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A857" w14:textId="234674DE" w:rsidR="00F82FA2" w:rsidRPr="00FF107A" w:rsidRDefault="00F82FA2" w:rsidP="00F82FA2">
      <w:pPr>
        <w:pStyle w:val="Title"/>
        <w:rPr>
          <w:rFonts w:ascii="Arial" w:hAnsi="Arial" w:cs="Arial"/>
        </w:rPr>
      </w:pPr>
      <w:r w:rsidRPr="00FF107A">
        <w:rPr>
          <w:rFonts w:ascii="Arial" w:hAnsi="Arial" w:cs="Arial"/>
        </w:rPr>
        <w:t>Action Plan Tool Description</w:t>
      </w:r>
    </w:p>
    <w:p w14:paraId="2713F962" w14:textId="77777777" w:rsidR="00F82FA2" w:rsidRPr="00FF107A" w:rsidRDefault="00F82FA2" w:rsidP="00F82FA2">
      <w:pPr>
        <w:rPr>
          <w:rFonts w:ascii="Arial" w:hAnsi="Arial" w:cs="Arial"/>
        </w:rPr>
      </w:pPr>
    </w:p>
    <w:p w14:paraId="4452EE08" w14:textId="036593FA" w:rsidR="00F82FA2" w:rsidRPr="00FF107A" w:rsidRDefault="00F82FA2" w:rsidP="00F82FA2">
      <w:pPr>
        <w:rPr>
          <w:rFonts w:ascii="Arial" w:hAnsi="Arial" w:cs="Arial"/>
        </w:rPr>
      </w:pPr>
      <w:r w:rsidRPr="00FF107A">
        <w:rPr>
          <w:rFonts w:ascii="Arial" w:hAnsi="Arial" w:cs="Arial"/>
        </w:rPr>
        <w:t>In this document we will explain how to develop an Action Plan. Together with the Project Charter, the Action Plan is used to formally initiate a</w:t>
      </w:r>
      <w:r w:rsidR="002662BE" w:rsidRPr="00FF107A">
        <w:rPr>
          <w:rFonts w:ascii="Arial" w:hAnsi="Arial" w:cs="Arial"/>
        </w:rPr>
        <w:t xml:space="preserve"> New Product Development (</w:t>
      </w:r>
      <w:r w:rsidRPr="00FF107A">
        <w:rPr>
          <w:rFonts w:ascii="Arial" w:hAnsi="Arial" w:cs="Arial"/>
        </w:rPr>
        <w:t>NPD</w:t>
      </w:r>
      <w:r w:rsidR="002662BE" w:rsidRPr="00FF107A">
        <w:rPr>
          <w:rFonts w:ascii="Arial" w:hAnsi="Arial" w:cs="Arial"/>
        </w:rPr>
        <w:t>)</w:t>
      </w:r>
      <w:r w:rsidRPr="00FF107A">
        <w:rPr>
          <w:rFonts w:ascii="Arial" w:hAnsi="Arial" w:cs="Arial"/>
        </w:rPr>
        <w:t xml:space="preserve"> project. </w:t>
      </w:r>
    </w:p>
    <w:p w14:paraId="74F1C967" w14:textId="7AC87990" w:rsidR="00F82FA2" w:rsidRPr="00FF107A" w:rsidRDefault="00F82FA2" w:rsidP="00F82FA2">
      <w:pPr>
        <w:rPr>
          <w:rFonts w:ascii="Arial" w:hAnsi="Arial" w:cs="Arial"/>
        </w:rPr>
      </w:pPr>
    </w:p>
    <w:p w14:paraId="77EC80F8" w14:textId="010B82DC" w:rsidR="00F82FA2" w:rsidRPr="00FF107A" w:rsidRDefault="00F82FA2" w:rsidP="00E00AA7">
      <w:pPr>
        <w:pStyle w:val="Heading2"/>
        <w:rPr>
          <w:rFonts w:ascii="Arial" w:hAnsi="Arial" w:cs="Arial"/>
        </w:rPr>
      </w:pPr>
      <w:r w:rsidRPr="00FF107A">
        <w:rPr>
          <w:rFonts w:ascii="Arial" w:hAnsi="Arial" w:cs="Arial"/>
        </w:rPr>
        <w:t>What is the Action Plan</w:t>
      </w:r>
      <w:r w:rsidR="00C35485" w:rsidRPr="00FF107A">
        <w:rPr>
          <w:rFonts w:ascii="Arial" w:hAnsi="Arial" w:cs="Arial"/>
        </w:rPr>
        <w:t>?</w:t>
      </w:r>
    </w:p>
    <w:p w14:paraId="321CDFEB" w14:textId="18C6FF75" w:rsidR="00F82FA2" w:rsidRPr="00FF107A" w:rsidRDefault="00F82FA2" w:rsidP="00F82FA2">
      <w:pPr>
        <w:rPr>
          <w:rFonts w:ascii="Arial" w:hAnsi="Arial" w:cs="Arial"/>
        </w:rPr>
      </w:pPr>
    </w:p>
    <w:p w14:paraId="38EC5AD3" w14:textId="6AEA9BA3" w:rsidR="003D07AD" w:rsidRPr="00FF107A" w:rsidRDefault="00F82FA2" w:rsidP="003D07AD">
      <w:pPr>
        <w:rPr>
          <w:rFonts w:ascii="Arial" w:hAnsi="Arial" w:cs="Arial"/>
        </w:rPr>
      </w:pPr>
      <w:r w:rsidRPr="00FF107A">
        <w:rPr>
          <w:rFonts w:ascii="Arial" w:hAnsi="Arial" w:cs="Arial"/>
        </w:rPr>
        <w:t xml:space="preserve">As the name suggests, the Action Plan is a description of the tasks you will accomplish </w:t>
      </w:r>
      <w:proofErr w:type="gramStart"/>
      <w:r w:rsidRPr="00FF107A">
        <w:rPr>
          <w:rFonts w:ascii="Arial" w:hAnsi="Arial" w:cs="Arial"/>
        </w:rPr>
        <w:t>in order to</w:t>
      </w:r>
      <w:proofErr w:type="gramEnd"/>
      <w:r w:rsidRPr="00FF107A">
        <w:rPr>
          <w:rFonts w:ascii="Arial" w:hAnsi="Arial" w:cs="Arial"/>
        </w:rPr>
        <w:t xml:space="preserve"> a</w:t>
      </w:r>
      <w:r w:rsidR="00F65F09" w:rsidRPr="00FF107A">
        <w:rPr>
          <w:rFonts w:ascii="Arial" w:hAnsi="Arial" w:cs="Arial"/>
        </w:rPr>
        <w:t xml:space="preserve">chieve </w:t>
      </w:r>
      <w:r w:rsidRPr="00FF107A">
        <w:rPr>
          <w:rFonts w:ascii="Arial" w:hAnsi="Arial" w:cs="Arial"/>
        </w:rPr>
        <w:t xml:space="preserve">specific milestones within the schedule indicated and with the people and budget indicated. </w:t>
      </w:r>
      <w:r w:rsidR="003D07AD" w:rsidRPr="00FF107A">
        <w:rPr>
          <w:rFonts w:ascii="Arial" w:hAnsi="Arial" w:cs="Arial"/>
        </w:rPr>
        <w:t>The Action Plan identifies: 1) what are the key stages of development; 2) what are the key tasks for each stage; 3) who is responsible for each task; 4) what milestones must be met to continue development; and 5) what are the resources and budget available for completion. You likely do not know everything you have to do in detail, nor everyone and everything you will need to complete all the tasks. When that happens</w:t>
      </w:r>
      <w:r w:rsidR="001C6D93" w:rsidRPr="00FF107A">
        <w:rPr>
          <w:rFonts w:ascii="Arial" w:hAnsi="Arial" w:cs="Arial"/>
        </w:rPr>
        <w:t>,</w:t>
      </w:r>
      <w:r w:rsidR="003D07AD" w:rsidRPr="00FF107A">
        <w:rPr>
          <w:rFonts w:ascii="Arial" w:hAnsi="Arial" w:cs="Arial"/>
        </w:rPr>
        <w:t xml:space="preserve"> your Action Plan identifies how you intend to figure it out.</w:t>
      </w:r>
    </w:p>
    <w:p w14:paraId="3A0375A2" w14:textId="77777777" w:rsidR="003D07AD" w:rsidRPr="00FF107A" w:rsidRDefault="003D07AD" w:rsidP="00F82FA2">
      <w:pPr>
        <w:rPr>
          <w:rFonts w:ascii="Arial" w:hAnsi="Arial" w:cs="Arial"/>
        </w:rPr>
      </w:pPr>
    </w:p>
    <w:p w14:paraId="7407E3E8" w14:textId="7829BBCF" w:rsidR="003D07AD" w:rsidRPr="00FF107A" w:rsidRDefault="00F82FA2" w:rsidP="003D07AD">
      <w:pPr>
        <w:rPr>
          <w:rFonts w:ascii="Arial" w:hAnsi="Arial" w:cs="Arial"/>
        </w:rPr>
      </w:pPr>
      <w:r w:rsidRPr="00FF107A">
        <w:rPr>
          <w:rFonts w:ascii="Arial" w:hAnsi="Arial" w:cs="Arial"/>
        </w:rPr>
        <w:t xml:space="preserve">If we continue using </w:t>
      </w:r>
      <w:r w:rsidR="00F65F09" w:rsidRPr="00FF107A">
        <w:rPr>
          <w:rFonts w:ascii="Arial" w:hAnsi="Arial" w:cs="Arial"/>
        </w:rPr>
        <w:t>the</w:t>
      </w:r>
      <w:r w:rsidRPr="00FF107A">
        <w:rPr>
          <w:rFonts w:ascii="Arial" w:hAnsi="Arial" w:cs="Arial"/>
        </w:rPr>
        <w:t xml:space="preserve"> metaphor of </w:t>
      </w:r>
      <w:r w:rsidR="00F65F09" w:rsidRPr="00FF107A">
        <w:rPr>
          <w:rFonts w:ascii="Arial" w:hAnsi="Arial" w:cs="Arial"/>
        </w:rPr>
        <w:t xml:space="preserve">NPD </w:t>
      </w:r>
      <w:r w:rsidRPr="00FF107A">
        <w:rPr>
          <w:rFonts w:ascii="Arial" w:hAnsi="Arial" w:cs="Arial"/>
        </w:rPr>
        <w:t xml:space="preserve">as a voyage of </w:t>
      </w:r>
      <w:r w:rsidR="00FA29E9" w:rsidRPr="00FF107A">
        <w:rPr>
          <w:rFonts w:ascii="Arial" w:hAnsi="Arial" w:cs="Arial"/>
        </w:rPr>
        <w:t xml:space="preserve">scientific </w:t>
      </w:r>
      <w:r w:rsidRPr="00FF107A">
        <w:rPr>
          <w:rFonts w:ascii="Arial" w:hAnsi="Arial" w:cs="Arial"/>
        </w:rPr>
        <w:t xml:space="preserve">discovery, then the Action Plan </w:t>
      </w:r>
      <w:r w:rsidR="00FF107A">
        <w:rPr>
          <w:rFonts w:ascii="Arial" w:hAnsi="Arial" w:cs="Arial"/>
        </w:rPr>
        <w:t xml:space="preserve">can be seen as </w:t>
      </w:r>
      <w:r w:rsidRPr="00FF107A">
        <w:rPr>
          <w:rFonts w:ascii="Arial" w:hAnsi="Arial" w:cs="Arial"/>
        </w:rPr>
        <w:t xml:space="preserve">a plot of the anticipated course for that voyage. </w:t>
      </w:r>
      <w:r w:rsidR="003D07AD" w:rsidRPr="00FF107A">
        <w:rPr>
          <w:rFonts w:ascii="Arial" w:hAnsi="Arial" w:cs="Arial"/>
        </w:rPr>
        <w:t xml:space="preserve">This initial Action Plan </w:t>
      </w:r>
      <w:r w:rsidR="00220934" w:rsidRPr="00FF107A">
        <w:rPr>
          <w:rFonts w:ascii="Arial" w:hAnsi="Arial" w:cs="Arial"/>
        </w:rPr>
        <w:t>would be</w:t>
      </w:r>
      <w:r w:rsidR="003D07AD" w:rsidRPr="00FF107A">
        <w:rPr>
          <w:rFonts w:ascii="Arial" w:hAnsi="Arial" w:cs="Arial"/>
        </w:rPr>
        <w:t xml:space="preserve"> like a plot on a chart. The plot indicates where you are going and how you intend to get there. It is not the same a</w:t>
      </w:r>
      <w:r w:rsidR="00F65F09" w:rsidRPr="00FF107A">
        <w:rPr>
          <w:rFonts w:ascii="Arial" w:hAnsi="Arial" w:cs="Arial"/>
        </w:rPr>
        <w:t>s</w:t>
      </w:r>
      <w:r w:rsidR="003D07AD" w:rsidRPr="00FF107A">
        <w:rPr>
          <w:rFonts w:ascii="Arial" w:hAnsi="Arial" w:cs="Arial"/>
        </w:rPr>
        <w:t xml:space="preserve"> the course that </w:t>
      </w:r>
      <w:proofErr w:type="gramStart"/>
      <w:r w:rsidR="003D07AD" w:rsidRPr="00FF107A">
        <w:rPr>
          <w:rFonts w:ascii="Arial" w:hAnsi="Arial" w:cs="Arial"/>
        </w:rPr>
        <w:t>actually will</w:t>
      </w:r>
      <w:proofErr w:type="gramEnd"/>
      <w:r w:rsidR="003D07AD" w:rsidRPr="00FF107A">
        <w:rPr>
          <w:rFonts w:ascii="Arial" w:hAnsi="Arial" w:cs="Arial"/>
        </w:rPr>
        <w:t xml:space="preserve"> be steered </w:t>
      </w:r>
      <w:r w:rsidR="00C5244E" w:rsidRPr="00FF107A">
        <w:rPr>
          <w:rFonts w:ascii="Arial" w:hAnsi="Arial" w:cs="Arial"/>
        </w:rPr>
        <w:t>because factors such as w</w:t>
      </w:r>
      <w:r w:rsidR="00220934" w:rsidRPr="00FF107A">
        <w:rPr>
          <w:rFonts w:ascii="Arial" w:hAnsi="Arial" w:cs="Arial"/>
        </w:rPr>
        <w:t xml:space="preserve">eather, uncharted obstacles, </w:t>
      </w:r>
      <w:r w:rsidR="002033DC" w:rsidRPr="00FF107A">
        <w:rPr>
          <w:rFonts w:ascii="Arial" w:hAnsi="Arial" w:cs="Arial"/>
        </w:rPr>
        <w:t xml:space="preserve">or </w:t>
      </w:r>
      <w:r w:rsidR="00220934" w:rsidRPr="00FF107A">
        <w:rPr>
          <w:rFonts w:ascii="Arial" w:hAnsi="Arial" w:cs="Arial"/>
        </w:rPr>
        <w:t>equipment malfunction</w:t>
      </w:r>
      <w:r w:rsidR="008B18A9" w:rsidRPr="00FF107A">
        <w:rPr>
          <w:rFonts w:ascii="Arial" w:hAnsi="Arial" w:cs="Arial"/>
        </w:rPr>
        <w:t>, solar winds, and gravitational pull</w:t>
      </w:r>
      <w:r w:rsidR="003D07AD" w:rsidRPr="00FF107A">
        <w:rPr>
          <w:rFonts w:ascii="Arial" w:hAnsi="Arial" w:cs="Arial"/>
        </w:rPr>
        <w:t xml:space="preserve"> will affect the actual course steered. Some of these </w:t>
      </w:r>
      <w:r w:rsidR="00FA29E9" w:rsidRPr="00FF107A">
        <w:rPr>
          <w:rFonts w:ascii="Arial" w:hAnsi="Arial" w:cs="Arial"/>
        </w:rPr>
        <w:t xml:space="preserve">factors </w:t>
      </w:r>
      <w:r w:rsidR="003D07AD" w:rsidRPr="00FF107A">
        <w:rPr>
          <w:rFonts w:ascii="Arial" w:hAnsi="Arial" w:cs="Arial"/>
        </w:rPr>
        <w:t xml:space="preserve">can only be identified once you </w:t>
      </w:r>
      <w:r w:rsidR="00220934" w:rsidRPr="00FF107A">
        <w:rPr>
          <w:rFonts w:ascii="Arial" w:hAnsi="Arial" w:cs="Arial"/>
        </w:rPr>
        <w:t>have embarked on the voyage</w:t>
      </w:r>
      <w:r w:rsidR="003D07AD" w:rsidRPr="00FF107A">
        <w:rPr>
          <w:rFonts w:ascii="Arial" w:hAnsi="Arial" w:cs="Arial"/>
        </w:rPr>
        <w:t xml:space="preserve"> – or in the case of NPD, once you have begun working on developing the product or service. </w:t>
      </w:r>
    </w:p>
    <w:p w14:paraId="28A1A20D" w14:textId="5BD2909B" w:rsidR="003D07AD" w:rsidRPr="00FF107A" w:rsidRDefault="003D07AD" w:rsidP="003D07AD">
      <w:pPr>
        <w:rPr>
          <w:rFonts w:ascii="Arial" w:hAnsi="Arial" w:cs="Arial"/>
        </w:rPr>
      </w:pPr>
    </w:p>
    <w:p w14:paraId="1041BE65" w14:textId="6FB1265B" w:rsidR="00AA54F9" w:rsidRPr="00FF107A" w:rsidRDefault="003D07AD" w:rsidP="002B29E8">
      <w:pPr>
        <w:rPr>
          <w:rFonts w:ascii="Arial" w:hAnsi="Arial" w:cs="Arial"/>
        </w:rPr>
      </w:pPr>
      <w:r w:rsidRPr="00FF107A">
        <w:rPr>
          <w:rFonts w:ascii="Arial" w:hAnsi="Arial" w:cs="Arial"/>
        </w:rPr>
        <w:t xml:space="preserve">From </w:t>
      </w:r>
      <w:r w:rsidR="00EA369B" w:rsidRPr="00FF107A">
        <w:rPr>
          <w:rFonts w:ascii="Arial" w:hAnsi="Arial" w:cs="Arial"/>
        </w:rPr>
        <w:t>the perspective of</w:t>
      </w:r>
      <w:r w:rsidRPr="00FF107A">
        <w:rPr>
          <w:rFonts w:ascii="Arial" w:hAnsi="Arial" w:cs="Arial"/>
        </w:rPr>
        <w:t xml:space="preserve"> risk </w:t>
      </w:r>
      <w:r w:rsidR="00EA369B" w:rsidRPr="00FF107A">
        <w:rPr>
          <w:rFonts w:ascii="Arial" w:hAnsi="Arial" w:cs="Arial"/>
        </w:rPr>
        <w:t>management</w:t>
      </w:r>
      <w:r w:rsidRPr="00FF107A">
        <w:rPr>
          <w:rFonts w:ascii="Arial" w:hAnsi="Arial" w:cs="Arial"/>
        </w:rPr>
        <w:t xml:space="preserve">, the Action </w:t>
      </w:r>
      <w:r w:rsidR="00206F70" w:rsidRPr="00FF107A">
        <w:rPr>
          <w:rFonts w:ascii="Arial" w:hAnsi="Arial" w:cs="Arial"/>
        </w:rPr>
        <w:t xml:space="preserve">Plan </w:t>
      </w:r>
      <w:r w:rsidR="00EA369B" w:rsidRPr="00FF107A">
        <w:rPr>
          <w:rFonts w:ascii="Arial" w:hAnsi="Arial" w:cs="Arial"/>
        </w:rPr>
        <w:t>focuses</w:t>
      </w:r>
      <w:r w:rsidR="00206F70" w:rsidRPr="00FF107A">
        <w:rPr>
          <w:rFonts w:ascii="Arial" w:hAnsi="Arial" w:cs="Arial"/>
        </w:rPr>
        <w:t xml:space="preserve"> on </w:t>
      </w:r>
      <w:r w:rsidR="00EA369B" w:rsidRPr="00FF107A">
        <w:rPr>
          <w:rFonts w:ascii="Arial" w:hAnsi="Arial" w:cs="Arial"/>
        </w:rPr>
        <w:t xml:space="preserve">managing </w:t>
      </w:r>
      <w:r w:rsidR="00206F70" w:rsidRPr="00FF107A">
        <w:rPr>
          <w:rFonts w:ascii="Arial" w:hAnsi="Arial" w:cs="Arial"/>
        </w:rPr>
        <w:t xml:space="preserve">execution risk. Execution risk refers to the ability of your organization or company to </w:t>
      </w:r>
      <w:proofErr w:type="gramStart"/>
      <w:r w:rsidR="00206F70" w:rsidRPr="00FF107A">
        <w:rPr>
          <w:rFonts w:ascii="Arial" w:hAnsi="Arial" w:cs="Arial"/>
        </w:rPr>
        <w:t>actually conduct</w:t>
      </w:r>
      <w:proofErr w:type="gramEnd"/>
      <w:r w:rsidR="00206F70" w:rsidRPr="00FF107A">
        <w:rPr>
          <w:rFonts w:ascii="Arial" w:hAnsi="Arial" w:cs="Arial"/>
        </w:rPr>
        <w:t xml:space="preserve"> NPD. </w:t>
      </w:r>
      <w:r w:rsidR="00FF107A" w:rsidRPr="00FF107A">
        <w:rPr>
          <w:rFonts w:ascii="Arial" w:hAnsi="Arial" w:cs="Arial"/>
        </w:rPr>
        <w:t>An Action</w:t>
      </w:r>
      <w:r w:rsidR="00206F70" w:rsidRPr="00FF107A">
        <w:rPr>
          <w:rFonts w:ascii="Arial" w:hAnsi="Arial" w:cs="Arial"/>
        </w:rPr>
        <w:t xml:space="preserve"> </w:t>
      </w:r>
      <w:r w:rsidR="00EA369B" w:rsidRPr="00FF107A">
        <w:rPr>
          <w:rFonts w:ascii="Arial" w:hAnsi="Arial" w:cs="Arial"/>
        </w:rPr>
        <w:t>P</w:t>
      </w:r>
      <w:r w:rsidR="00206F70" w:rsidRPr="00FF107A">
        <w:rPr>
          <w:rFonts w:ascii="Arial" w:hAnsi="Arial" w:cs="Arial"/>
        </w:rPr>
        <w:t xml:space="preserve">lan </w:t>
      </w:r>
      <w:r w:rsidR="004D1CC1" w:rsidRPr="00FF107A">
        <w:rPr>
          <w:rFonts w:ascii="Arial" w:hAnsi="Arial" w:cs="Arial"/>
        </w:rPr>
        <w:t>a</w:t>
      </w:r>
      <w:r w:rsidR="00A81A45" w:rsidRPr="00FF107A">
        <w:rPr>
          <w:rFonts w:ascii="Arial" w:hAnsi="Arial" w:cs="Arial"/>
        </w:rPr>
        <w:t>d</w:t>
      </w:r>
      <w:r w:rsidR="00EA369B" w:rsidRPr="00FF107A">
        <w:rPr>
          <w:rFonts w:ascii="Arial" w:hAnsi="Arial" w:cs="Arial"/>
        </w:rPr>
        <w:t>dresses</w:t>
      </w:r>
      <w:r w:rsidR="00206F70" w:rsidRPr="00FF107A">
        <w:rPr>
          <w:rFonts w:ascii="Arial" w:hAnsi="Arial" w:cs="Arial"/>
        </w:rPr>
        <w:t xml:space="preserve"> this risk</w:t>
      </w:r>
      <w:r w:rsidR="00F667AD" w:rsidRPr="00FF107A">
        <w:rPr>
          <w:rFonts w:ascii="Arial" w:hAnsi="Arial" w:cs="Arial"/>
        </w:rPr>
        <w:t xml:space="preserve"> </w:t>
      </w:r>
      <w:r w:rsidR="008750A8" w:rsidRPr="00FF107A">
        <w:rPr>
          <w:rFonts w:ascii="Arial" w:hAnsi="Arial" w:cs="Arial"/>
        </w:rPr>
        <w:t>by listing the</w:t>
      </w:r>
      <w:r w:rsidR="00F667AD" w:rsidRPr="00FF107A">
        <w:rPr>
          <w:rFonts w:ascii="Arial" w:hAnsi="Arial" w:cs="Arial"/>
        </w:rPr>
        <w:t xml:space="preserve"> </w:t>
      </w:r>
      <w:r w:rsidR="008750A8" w:rsidRPr="00FF107A">
        <w:rPr>
          <w:rFonts w:ascii="Arial" w:hAnsi="Arial" w:cs="Arial"/>
        </w:rPr>
        <w:t xml:space="preserve">specific tangible features </w:t>
      </w:r>
      <w:r w:rsidR="004D1CC1" w:rsidRPr="00FF107A">
        <w:rPr>
          <w:rFonts w:ascii="Arial" w:hAnsi="Arial" w:cs="Arial"/>
        </w:rPr>
        <w:t>and/</w:t>
      </w:r>
      <w:r w:rsidR="008750A8" w:rsidRPr="00FF107A">
        <w:rPr>
          <w:rFonts w:ascii="Arial" w:hAnsi="Arial" w:cs="Arial"/>
        </w:rPr>
        <w:t xml:space="preserve">or design requirements that are necessary to realize </w:t>
      </w:r>
      <w:r w:rsidR="00AA54F9" w:rsidRPr="00FF107A">
        <w:rPr>
          <w:rFonts w:ascii="Arial" w:hAnsi="Arial" w:cs="Arial"/>
        </w:rPr>
        <w:t xml:space="preserve">the </w:t>
      </w:r>
      <w:r w:rsidR="008750A8" w:rsidRPr="00FF107A">
        <w:rPr>
          <w:rFonts w:ascii="Arial" w:hAnsi="Arial" w:cs="Arial"/>
        </w:rPr>
        <w:t xml:space="preserve">core benefits being sought, and then </w:t>
      </w:r>
      <w:r w:rsidR="004D1CC1" w:rsidRPr="00FF107A">
        <w:rPr>
          <w:rFonts w:ascii="Arial" w:hAnsi="Arial" w:cs="Arial"/>
        </w:rPr>
        <w:t xml:space="preserve">developing a framework that </w:t>
      </w:r>
      <w:r w:rsidR="008750A8" w:rsidRPr="00FF107A">
        <w:rPr>
          <w:rFonts w:ascii="Arial" w:hAnsi="Arial" w:cs="Arial"/>
        </w:rPr>
        <w:t>identif</w:t>
      </w:r>
      <w:r w:rsidR="004D1CC1" w:rsidRPr="00FF107A">
        <w:rPr>
          <w:rFonts w:ascii="Arial" w:hAnsi="Arial" w:cs="Arial"/>
        </w:rPr>
        <w:t>ies</w:t>
      </w:r>
      <w:r w:rsidR="008750A8" w:rsidRPr="00FF107A">
        <w:rPr>
          <w:rFonts w:ascii="Arial" w:hAnsi="Arial" w:cs="Arial"/>
        </w:rPr>
        <w:t xml:space="preserve"> the</w:t>
      </w:r>
      <w:r w:rsidR="00735ACF" w:rsidRPr="00FF107A">
        <w:rPr>
          <w:rFonts w:ascii="Arial" w:hAnsi="Arial" w:cs="Arial"/>
        </w:rPr>
        <w:t xml:space="preserve"> task</w:t>
      </w:r>
      <w:r w:rsidR="002033DC" w:rsidRPr="00FF107A">
        <w:rPr>
          <w:rFonts w:ascii="Arial" w:hAnsi="Arial" w:cs="Arial"/>
        </w:rPr>
        <w:t>s</w:t>
      </w:r>
      <w:r w:rsidR="00735ACF" w:rsidRPr="00FF107A">
        <w:rPr>
          <w:rFonts w:ascii="Arial" w:hAnsi="Arial" w:cs="Arial"/>
        </w:rPr>
        <w:t xml:space="preserve"> and</w:t>
      </w:r>
      <w:r w:rsidR="008750A8" w:rsidRPr="00FF107A">
        <w:rPr>
          <w:rFonts w:ascii="Arial" w:hAnsi="Arial" w:cs="Arial"/>
        </w:rPr>
        <w:t xml:space="preserve"> resources</w:t>
      </w:r>
      <w:r w:rsidR="00A81A45" w:rsidRPr="00FF107A">
        <w:rPr>
          <w:rFonts w:ascii="Arial" w:hAnsi="Arial" w:cs="Arial"/>
        </w:rPr>
        <w:t xml:space="preserve"> </w:t>
      </w:r>
      <w:r w:rsidR="00735ACF" w:rsidRPr="00FF107A">
        <w:rPr>
          <w:rFonts w:ascii="Arial" w:hAnsi="Arial" w:cs="Arial"/>
        </w:rPr>
        <w:t xml:space="preserve">that would be </w:t>
      </w:r>
      <w:r w:rsidR="00A81A45" w:rsidRPr="00FF107A">
        <w:rPr>
          <w:rFonts w:ascii="Arial" w:hAnsi="Arial" w:cs="Arial"/>
        </w:rPr>
        <w:t xml:space="preserve">needed </w:t>
      </w:r>
      <w:r w:rsidR="004D1CC1" w:rsidRPr="00FF107A">
        <w:rPr>
          <w:rFonts w:ascii="Arial" w:hAnsi="Arial" w:cs="Arial"/>
        </w:rPr>
        <w:t>for each feature or design requirement</w:t>
      </w:r>
      <w:r w:rsidR="008750A8" w:rsidRPr="00FF107A">
        <w:rPr>
          <w:rFonts w:ascii="Arial" w:hAnsi="Arial" w:cs="Arial"/>
        </w:rPr>
        <w:t xml:space="preserve"> at </w:t>
      </w:r>
      <w:r w:rsidR="004D1CC1" w:rsidRPr="00FF107A">
        <w:rPr>
          <w:rFonts w:ascii="Arial" w:hAnsi="Arial" w:cs="Arial"/>
        </w:rPr>
        <w:t xml:space="preserve">each </w:t>
      </w:r>
      <w:r w:rsidR="008750A8" w:rsidRPr="00FF107A">
        <w:rPr>
          <w:rFonts w:ascii="Arial" w:hAnsi="Arial" w:cs="Arial"/>
        </w:rPr>
        <w:t xml:space="preserve">stage </w:t>
      </w:r>
      <w:r w:rsidR="004D1CC1" w:rsidRPr="00FF107A">
        <w:rPr>
          <w:rFonts w:ascii="Arial" w:hAnsi="Arial" w:cs="Arial"/>
        </w:rPr>
        <w:t>of the NPD process</w:t>
      </w:r>
      <w:r w:rsidR="00206F70" w:rsidRPr="00FF107A">
        <w:rPr>
          <w:rFonts w:ascii="Arial" w:hAnsi="Arial" w:cs="Arial"/>
        </w:rPr>
        <w:t xml:space="preserve">. </w:t>
      </w:r>
      <w:r w:rsidR="003E1B78" w:rsidRPr="00FF107A">
        <w:rPr>
          <w:rFonts w:ascii="Arial" w:hAnsi="Arial" w:cs="Arial"/>
        </w:rPr>
        <w:t xml:space="preserve">Because the Action Plan identifies specific tasks that must be completed, and predicts the resources and timelines for completing them, </w:t>
      </w:r>
      <w:r w:rsidR="008B18A9" w:rsidRPr="00FF107A">
        <w:rPr>
          <w:rFonts w:ascii="Arial" w:hAnsi="Arial" w:cs="Arial"/>
        </w:rPr>
        <w:t xml:space="preserve">it presents a more detailed </w:t>
      </w:r>
      <w:r w:rsidR="003E1B78" w:rsidRPr="00FF107A">
        <w:rPr>
          <w:rFonts w:ascii="Arial" w:hAnsi="Arial" w:cs="Arial"/>
        </w:rPr>
        <w:t xml:space="preserve">understanding of what will be required to </w:t>
      </w:r>
      <w:r w:rsidR="00A81A45" w:rsidRPr="00FF107A">
        <w:rPr>
          <w:rFonts w:ascii="Arial" w:hAnsi="Arial" w:cs="Arial"/>
        </w:rPr>
        <w:t xml:space="preserve">successfully </w:t>
      </w:r>
      <w:r w:rsidR="003E1B78" w:rsidRPr="00FF107A">
        <w:rPr>
          <w:rFonts w:ascii="Arial" w:hAnsi="Arial" w:cs="Arial"/>
        </w:rPr>
        <w:t>execute the NPD project</w:t>
      </w:r>
      <w:r w:rsidR="00FA29E9" w:rsidRPr="00FF107A">
        <w:rPr>
          <w:rFonts w:ascii="Arial" w:hAnsi="Arial" w:cs="Arial"/>
        </w:rPr>
        <w:t xml:space="preserve">. </w:t>
      </w:r>
    </w:p>
    <w:p w14:paraId="652DC99B" w14:textId="77777777" w:rsidR="00AA54F9" w:rsidRPr="00FF107A" w:rsidRDefault="00AA54F9" w:rsidP="002B29E8">
      <w:pPr>
        <w:rPr>
          <w:rFonts w:ascii="Arial" w:hAnsi="Arial" w:cs="Arial"/>
        </w:rPr>
      </w:pPr>
    </w:p>
    <w:p w14:paraId="58F1D3F5" w14:textId="7A195BAE" w:rsidR="003E1B78" w:rsidRPr="00FF107A" w:rsidRDefault="002B29E8" w:rsidP="002B29E8">
      <w:pPr>
        <w:rPr>
          <w:rFonts w:ascii="Arial" w:hAnsi="Arial" w:cs="Arial"/>
        </w:rPr>
      </w:pPr>
      <w:r w:rsidRPr="00FF107A">
        <w:rPr>
          <w:rFonts w:ascii="Arial" w:hAnsi="Arial" w:cs="Arial"/>
        </w:rPr>
        <w:t>The</w:t>
      </w:r>
      <w:r w:rsidR="00AA54F9" w:rsidRPr="00FF107A">
        <w:rPr>
          <w:rFonts w:ascii="Arial" w:hAnsi="Arial" w:cs="Arial"/>
        </w:rPr>
        <w:t xml:space="preserve"> </w:t>
      </w:r>
      <w:r w:rsidR="00206F70" w:rsidRPr="00FF107A">
        <w:rPr>
          <w:rFonts w:ascii="Arial" w:hAnsi="Arial" w:cs="Arial"/>
        </w:rPr>
        <w:t xml:space="preserve">more detailed tasking </w:t>
      </w:r>
      <w:r w:rsidR="002033DC" w:rsidRPr="00FF107A">
        <w:rPr>
          <w:rFonts w:ascii="Arial" w:hAnsi="Arial" w:cs="Arial"/>
        </w:rPr>
        <w:t xml:space="preserve">and assignment of resources </w:t>
      </w:r>
      <w:r w:rsidRPr="00FF107A">
        <w:rPr>
          <w:rFonts w:ascii="Arial" w:hAnsi="Arial" w:cs="Arial"/>
        </w:rPr>
        <w:t>is based on</w:t>
      </w:r>
      <w:r w:rsidR="002A6CB7" w:rsidRPr="00FF107A">
        <w:rPr>
          <w:rFonts w:ascii="Arial" w:hAnsi="Arial" w:cs="Arial"/>
        </w:rPr>
        <w:t xml:space="preserve"> </w:t>
      </w:r>
      <w:r w:rsidR="00DD6453" w:rsidRPr="00FF107A">
        <w:rPr>
          <w:rFonts w:ascii="Arial" w:hAnsi="Arial" w:cs="Arial"/>
        </w:rPr>
        <w:t xml:space="preserve">the </w:t>
      </w:r>
      <w:r w:rsidR="002A6CB7" w:rsidRPr="00FF107A">
        <w:rPr>
          <w:rFonts w:ascii="Arial" w:hAnsi="Arial" w:cs="Arial"/>
        </w:rPr>
        <w:t>“</w:t>
      </w:r>
      <w:r w:rsidR="00DD6453" w:rsidRPr="00FF107A">
        <w:rPr>
          <w:rFonts w:ascii="Arial" w:hAnsi="Arial" w:cs="Arial"/>
        </w:rPr>
        <w:t xml:space="preserve">Preliminary </w:t>
      </w:r>
      <w:r w:rsidR="002033DC" w:rsidRPr="00FF107A">
        <w:rPr>
          <w:rFonts w:ascii="Arial" w:hAnsi="Arial" w:cs="Arial"/>
        </w:rPr>
        <w:t>p</w:t>
      </w:r>
      <w:r w:rsidR="00DD6453" w:rsidRPr="00FF107A">
        <w:rPr>
          <w:rFonts w:ascii="Arial" w:hAnsi="Arial" w:cs="Arial"/>
        </w:rPr>
        <w:t xml:space="preserve">roject </w:t>
      </w:r>
      <w:r w:rsidR="002033DC" w:rsidRPr="00FF107A">
        <w:rPr>
          <w:rFonts w:ascii="Arial" w:hAnsi="Arial" w:cs="Arial"/>
        </w:rPr>
        <w:t>p</w:t>
      </w:r>
      <w:r w:rsidR="00DD6453" w:rsidRPr="00FF107A">
        <w:rPr>
          <w:rFonts w:ascii="Arial" w:hAnsi="Arial" w:cs="Arial"/>
        </w:rPr>
        <w:t>lan</w:t>
      </w:r>
      <w:r w:rsidR="002A6CB7" w:rsidRPr="00FF107A">
        <w:rPr>
          <w:rFonts w:ascii="Arial" w:hAnsi="Arial" w:cs="Arial"/>
        </w:rPr>
        <w:t>” section of</w:t>
      </w:r>
      <w:r w:rsidR="00DD6453" w:rsidRPr="00FF107A">
        <w:rPr>
          <w:rFonts w:ascii="Arial" w:hAnsi="Arial" w:cs="Arial"/>
        </w:rPr>
        <w:t xml:space="preserve"> the Project Charter (</w:t>
      </w:r>
      <w:r w:rsidR="004E7C5A" w:rsidRPr="00FF107A">
        <w:rPr>
          <w:rFonts w:ascii="Arial" w:hAnsi="Arial" w:cs="Arial"/>
        </w:rPr>
        <w:t>s</w:t>
      </w:r>
      <w:r w:rsidR="00DD6453" w:rsidRPr="00FF107A">
        <w:rPr>
          <w:rFonts w:ascii="Arial" w:hAnsi="Arial" w:cs="Arial"/>
        </w:rPr>
        <w:t>ee Figure 1 below)</w:t>
      </w:r>
      <w:r w:rsidR="004E7C5A" w:rsidRPr="00FF107A">
        <w:rPr>
          <w:rFonts w:ascii="Arial" w:hAnsi="Arial" w:cs="Arial"/>
        </w:rPr>
        <w:t>.</w:t>
      </w:r>
      <w:r w:rsidR="003E1B78" w:rsidRPr="00FF107A">
        <w:rPr>
          <w:rFonts w:ascii="Arial" w:hAnsi="Arial" w:cs="Arial"/>
        </w:rPr>
        <w:t xml:space="preserve"> Because the Project Charter and Action Plan must align, the process of developing the Action Plan may reveal that it is necessary to revise </w:t>
      </w:r>
      <w:r w:rsidR="004C4713" w:rsidRPr="00FF107A">
        <w:rPr>
          <w:rFonts w:ascii="Arial" w:hAnsi="Arial" w:cs="Arial"/>
        </w:rPr>
        <w:t>sections</w:t>
      </w:r>
      <w:r w:rsidR="003E1B78" w:rsidRPr="00FF107A">
        <w:rPr>
          <w:rFonts w:ascii="Arial" w:hAnsi="Arial" w:cs="Arial"/>
        </w:rPr>
        <w:t xml:space="preserve"> in your Project Charter </w:t>
      </w:r>
      <w:proofErr w:type="gramStart"/>
      <w:r w:rsidR="003E1B78" w:rsidRPr="00FF107A">
        <w:rPr>
          <w:rFonts w:ascii="Arial" w:hAnsi="Arial" w:cs="Arial"/>
        </w:rPr>
        <w:t>in order to</w:t>
      </w:r>
      <w:proofErr w:type="gramEnd"/>
      <w:r w:rsidR="003E1B78" w:rsidRPr="00FF107A">
        <w:rPr>
          <w:rFonts w:ascii="Arial" w:hAnsi="Arial" w:cs="Arial"/>
        </w:rPr>
        <w:t xml:space="preserve"> make </w:t>
      </w:r>
      <w:r w:rsidR="004C4713" w:rsidRPr="00FF107A">
        <w:rPr>
          <w:rFonts w:ascii="Arial" w:hAnsi="Arial" w:cs="Arial"/>
        </w:rPr>
        <w:t>it</w:t>
      </w:r>
      <w:r w:rsidR="003E1B78" w:rsidRPr="00FF107A">
        <w:rPr>
          <w:rFonts w:ascii="Arial" w:hAnsi="Arial" w:cs="Arial"/>
        </w:rPr>
        <w:t xml:space="preserve"> more realistic and persuasive. </w:t>
      </w:r>
      <w:r w:rsidR="008E37A0" w:rsidRPr="00FF107A">
        <w:rPr>
          <w:rFonts w:ascii="Arial" w:hAnsi="Arial" w:cs="Arial"/>
        </w:rPr>
        <w:t xml:space="preserve">Pay particular attention to the </w:t>
      </w:r>
      <w:r w:rsidR="002662BE" w:rsidRPr="00FF107A">
        <w:rPr>
          <w:rFonts w:ascii="Arial" w:hAnsi="Arial" w:cs="Arial"/>
        </w:rPr>
        <w:t>p</w:t>
      </w:r>
      <w:r w:rsidR="008E37A0" w:rsidRPr="00FF107A">
        <w:rPr>
          <w:rFonts w:ascii="Arial" w:hAnsi="Arial" w:cs="Arial"/>
        </w:rPr>
        <w:t xml:space="preserve">reliminary </w:t>
      </w:r>
      <w:r w:rsidR="002662BE" w:rsidRPr="00FF107A">
        <w:rPr>
          <w:rFonts w:ascii="Arial" w:hAnsi="Arial" w:cs="Arial"/>
        </w:rPr>
        <w:t>p</w:t>
      </w:r>
      <w:r w:rsidR="008E37A0" w:rsidRPr="00FF107A">
        <w:rPr>
          <w:rFonts w:ascii="Arial" w:hAnsi="Arial" w:cs="Arial"/>
        </w:rPr>
        <w:t xml:space="preserve">roject </w:t>
      </w:r>
      <w:r w:rsidR="002662BE" w:rsidRPr="00FF107A">
        <w:rPr>
          <w:rFonts w:ascii="Arial" w:hAnsi="Arial" w:cs="Arial"/>
        </w:rPr>
        <w:t>p</w:t>
      </w:r>
      <w:r w:rsidR="008E37A0" w:rsidRPr="00FF107A">
        <w:rPr>
          <w:rFonts w:ascii="Arial" w:hAnsi="Arial" w:cs="Arial"/>
        </w:rPr>
        <w:t xml:space="preserve">lan, </w:t>
      </w:r>
      <w:r w:rsidR="002662BE" w:rsidRPr="00FF107A">
        <w:rPr>
          <w:rFonts w:ascii="Arial" w:hAnsi="Arial" w:cs="Arial"/>
        </w:rPr>
        <w:t>s</w:t>
      </w:r>
      <w:r w:rsidR="008E37A0" w:rsidRPr="00FF107A">
        <w:rPr>
          <w:rFonts w:ascii="Arial" w:hAnsi="Arial" w:cs="Arial"/>
        </w:rPr>
        <w:t xml:space="preserve">cope, </w:t>
      </w:r>
      <w:r w:rsidR="002662BE" w:rsidRPr="00FF107A">
        <w:rPr>
          <w:rFonts w:ascii="Arial" w:hAnsi="Arial" w:cs="Arial"/>
        </w:rPr>
        <w:t>b</w:t>
      </w:r>
      <w:r w:rsidR="008E37A0" w:rsidRPr="00FF107A">
        <w:rPr>
          <w:rFonts w:ascii="Arial" w:hAnsi="Arial" w:cs="Arial"/>
        </w:rPr>
        <w:t xml:space="preserve">udget, </w:t>
      </w:r>
      <w:r w:rsidR="002662BE" w:rsidRPr="00FF107A">
        <w:rPr>
          <w:rFonts w:ascii="Arial" w:hAnsi="Arial" w:cs="Arial"/>
        </w:rPr>
        <w:t>s</w:t>
      </w:r>
      <w:r w:rsidR="008E37A0" w:rsidRPr="00FF107A">
        <w:rPr>
          <w:rFonts w:ascii="Arial" w:hAnsi="Arial" w:cs="Arial"/>
        </w:rPr>
        <w:t xml:space="preserve">pending </w:t>
      </w:r>
      <w:r w:rsidR="002662BE" w:rsidRPr="00FF107A">
        <w:rPr>
          <w:rFonts w:ascii="Arial" w:hAnsi="Arial" w:cs="Arial"/>
        </w:rPr>
        <w:t>a</w:t>
      </w:r>
      <w:r w:rsidR="008E37A0" w:rsidRPr="00FF107A">
        <w:rPr>
          <w:rFonts w:ascii="Arial" w:hAnsi="Arial" w:cs="Arial"/>
        </w:rPr>
        <w:t xml:space="preserve">uthority, and </w:t>
      </w:r>
      <w:r w:rsidR="002662BE" w:rsidRPr="00FF107A">
        <w:rPr>
          <w:rFonts w:ascii="Arial" w:hAnsi="Arial" w:cs="Arial"/>
        </w:rPr>
        <w:t>t</w:t>
      </w:r>
      <w:r w:rsidR="008E37A0" w:rsidRPr="00FF107A">
        <w:rPr>
          <w:rFonts w:ascii="Arial" w:hAnsi="Arial" w:cs="Arial"/>
        </w:rPr>
        <w:t xml:space="preserve">eam </w:t>
      </w:r>
      <w:r w:rsidR="002662BE" w:rsidRPr="00FF107A">
        <w:rPr>
          <w:rFonts w:ascii="Arial" w:hAnsi="Arial" w:cs="Arial"/>
        </w:rPr>
        <w:t>m</w:t>
      </w:r>
      <w:r w:rsidR="008E37A0" w:rsidRPr="00FF107A">
        <w:rPr>
          <w:rFonts w:ascii="Arial" w:hAnsi="Arial" w:cs="Arial"/>
        </w:rPr>
        <w:t>embers in your Project Charter</w:t>
      </w:r>
      <w:r w:rsidR="00644B7E" w:rsidRPr="00FF107A">
        <w:rPr>
          <w:rFonts w:ascii="Arial" w:hAnsi="Arial" w:cs="Arial"/>
        </w:rPr>
        <w:t>.</w:t>
      </w:r>
      <w:r w:rsidR="00A869CB" w:rsidRPr="00FF107A">
        <w:rPr>
          <w:rFonts w:ascii="Arial" w:hAnsi="Arial" w:cs="Arial"/>
        </w:rPr>
        <w:t xml:space="preserve"> Because the Project Charter and Action Plan must align</w:t>
      </w:r>
      <w:r w:rsidR="00E255C6" w:rsidRPr="00FF107A">
        <w:rPr>
          <w:rFonts w:ascii="Arial" w:hAnsi="Arial" w:cs="Arial"/>
        </w:rPr>
        <w:t xml:space="preserve"> and</w:t>
      </w:r>
      <w:r w:rsidR="00AA54F9" w:rsidRPr="00FF107A">
        <w:rPr>
          <w:rFonts w:ascii="Arial" w:hAnsi="Arial" w:cs="Arial"/>
        </w:rPr>
        <w:t xml:space="preserve"> </w:t>
      </w:r>
      <w:r w:rsidR="00E255C6" w:rsidRPr="00FF107A">
        <w:rPr>
          <w:rFonts w:ascii="Arial" w:hAnsi="Arial" w:cs="Arial"/>
        </w:rPr>
        <w:t>are both necessary to get a</w:t>
      </w:r>
      <w:r w:rsidR="004B38F8" w:rsidRPr="00FF107A">
        <w:rPr>
          <w:rFonts w:ascii="Arial" w:hAnsi="Arial" w:cs="Arial"/>
        </w:rPr>
        <w:t xml:space="preserve"> realistic </w:t>
      </w:r>
      <w:r w:rsidR="00E255C6" w:rsidRPr="00FF107A">
        <w:rPr>
          <w:rFonts w:ascii="Arial" w:hAnsi="Arial" w:cs="Arial"/>
        </w:rPr>
        <w:t>over</w:t>
      </w:r>
      <w:r w:rsidR="004B38F8" w:rsidRPr="00FF107A">
        <w:rPr>
          <w:rFonts w:ascii="Arial" w:hAnsi="Arial" w:cs="Arial"/>
        </w:rPr>
        <w:t>view on what a</w:t>
      </w:r>
      <w:r w:rsidR="00AA54F9" w:rsidRPr="00FF107A">
        <w:rPr>
          <w:rFonts w:ascii="Arial" w:hAnsi="Arial" w:cs="Arial"/>
        </w:rPr>
        <w:t>n</w:t>
      </w:r>
      <w:r w:rsidR="004B38F8" w:rsidRPr="00FF107A">
        <w:rPr>
          <w:rFonts w:ascii="Arial" w:hAnsi="Arial" w:cs="Arial"/>
        </w:rPr>
        <w:t xml:space="preserve"> NPD initiative involves</w:t>
      </w:r>
      <w:r w:rsidR="00A869CB" w:rsidRPr="00FF107A">
        <w:rPr>
          <w:rFonts w:ascii="Arial" w:hAnsi="Arial" w:cs="Arial"/>
        </w:rPr>
        <w:t>, the Action Plan is prepared prior to the formal initiation of NPD and submitted for approval together with the Project Charter.</w:t>
      </w:r>
    </w:p>
    <w:p w14:paraId="4C90D8FA" w14:textId="4FBE0E9E" w:rsidR="00A83664" w:rsidRPr="00FF107A" w:rsidRDefault="00A83664" w:rsidP="00DD6453">
      <w:pPr>
        <w:keepNext/>
        <w:rPr>
          <w:rFonts w:ascii="Arial" w:hAnsi="Arial" w:cs="Arial"/>
        </w:rPr>
      </w:pPr>
      <w:r w:rsidRPr="00A83664">
        <w:rPr>
          <w:noProof/>
        </w:rPr>
        <w:lastRenderedPageBreak/>
        <w:drawing>
          <wp:inline distT="0" distB="0" distL="0" distR="0" wp14:anchorId="477533BF" wp14:editId="019DB256">
            <wp:extent cx="5943600" cy="21374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37410"/>
                    </a:xfrm>
                    <a:prstGeom prst="rect">
                      <a:avLst/>
                    </a:prstGeom>
                    <a:noFill/>
                    <a:ln>
                      <a:noFill/>
                    </a:ln>
                  </pic:spPr>
                </pic:pic>
              </a:graphicData>
            </a:graphic>
          </wp:inline>
        </w:drawing>
      </w:r>
    </w:p>
    <w:p w14:paraId="7D752358" w14:textId="77777777" w:rsidR="00FF107A" w:rsidRDefault="00FF107A" w:rsidP="00FF107A">
      <w:pPr>
        <w:pStyle w:val="Caption"/>
        <w:spacing w:after="0"/>
        <w:rPr>
          <w:rFonts w:ascii="Arial" w:hAnsi="Arial" w:cs="Arial"/>
          <w:i w:val="0"/>
          <w:iCs w:val="0"/>
        </w:rPr>
      </w:pPr>
    </w:p>
    <w:p w14:paraId="1EDDECB6" w14:textId="2B0ABB42" w:rsidR="00DD6453" w:rsidRPr="00FF107A" w:rsidRDefault="00DD6453" w:rsidP="00FF107A">
      <w:pPr>
        <w:pStyle w:val="Caption"/>
        <w:spacing w:after="0"/>
        <w:rPr>
          <w:rFonts w:ascii="Arial" w:hAnsi="Arial" w:cs="Arial"/>
          <w:i w:val="0"/>
          <w:iCs w:val="0"/>
        </w:rPr>
      </w:pPr>
      <w:r w:rsidRPr="00FF107A">
        <w:rPr>
          <w:rFonts w:ascii="Arial" w:hAnsi="Arial" w:cs="Arial"/>
          <w:i w:val="0"/>
          <w:iCs w:val="0"/>
        </w:rPr>
        <w:t xml:space="preserve">Figure </w:t>
      </w:r>
      <w:r w:rsidRPr="00FF107A">
        <w:rPr>
          <w:rFonts w:ascii="Arial" w:hAnsi="Arial" w:cs="Arial"/>
          <w:i w:val="0"/>
          <w:iCs w:val="0"/>
        </w:rPr>
        <w:fldChar w:fldCharType="begin"/>
      </w:r>
      <w:r w:rsidRPr="00FF107A">
        <w:rPr>
          <w:rFonts w:ascii="Arial" w:hAnsi="Arial" w:cs="Arial"/>
          <w:i w:val="0"/>
          <w:iCs w:val="0"/>
        </w:rPr>
        <w:instrText xml:space="preserve"> SEQ Figure \* ARABIC </w:instrText>
      </w:r>
      <w:r w:rsidRPr="00FF107A">
        <w:rPr>
          <w:rFonts w:ascii="Arial" w:hAnsi="Arial" w:cs="Arial"/>
          <w:i w:val="0"/>
          <w:iCs w:val="0"/>
        </w:rPr>
        <w:fldChar w:fldCharType="separate"/>
      </w:r>
      <w:r w:rsidR="00930EAD">
        <w:rPr>
          <w:rFonts w:ascii="Arial" w:hAnsi="Arial" w:cs="Arial"/>
          <w:i w:val="0"/>
          <w:iCs w:val="0"/>
          <w:noProof/>
        </w:rPr>
        <w:t>1</w:t>
      </w:r>
      <w:r w:rsidRPr="00FF107A">
        <w:rPr>
          <w:rFonts w:ascii="Arial" w:hAnsi="Arial" w:cs="Arial"/>
          <w:i w:val="0"/>
          <w:iCs w:val="0"/>
          <w:noProof/>
        </w:rPr>
        <w:fldChar w:fldCharType="end"/>
      </w:r>
      <w:r w:rsidRPr="00FF107A">
        <w:rPr>
          <w:rFonts w:ascii="Arial" w:hAnsi="Arial" w:cs="Arial"/>
          <w:i w:val="0"/>
          <w:iCs w:val="0"/>
        </w:rPr>
        <w:t xml:space="preserve">: Preliminary </w:t>
      </w:r>
      <w:r w:rsidR="002033DC" w:rsidRPr="00FF107A">
        <w:rPr>
          <w:rFonts w:ascii="Arial" w:hAnsi="Arial" w:cs="Arial"/>
          <w:i w:val="0"/>
          <w:iCs w:val="0"/>
        </w:rPr>
        <w:t>p</w:t>
      </w:r>
      <w:r w:rsidRPr="00FF107A">
        <w:rPr>
          <w:rFonts w:ascii="Arial" w:hAnsi="Arial" w:cs="Arial"/>
          <w:i w:val="0"/>
          <w:iCs w:val="0"/>
        </w:rPr>
        <w:t xml:space="preserve">roject </w:t>
      </w:r>
      <w:r w:rsidR="002033DC" w:rsidRPr="00FF107A">
        <w:rPr>
          <w:rFonts w:ascii="Arial" w:hAnsi="Arial" w:cs="Arial"/>
          <w:i w:val="0"/>
          <w:iCs w:val="0"/>
        </w:rPr>
        <w:t>p</w:t>
      </w:r>
      <w:r w:rsidRPr="00FF107A">
        <w:rPr>
          <w:rFonts w:ascii="Arial" w:hAnsi="Arial" w:cs="Arial"/>
          <w:i w:val="0"/>
          <w:iCs w:val="0"/>
        </w:rPr>
        <w:t xml:space="preserve">lan </w:t>
      </w:r>
      <w:r w:rsidR="00EA369B" w:rsidRPr="00FF107A">
        <w:rPr>
          <w:rFonts w:ascii="Arial" w:hAnsi="Arial" w:cs="Arial"/>
          <w:i w:val="0"/>
          <w:iCs w:val="0"/>
        </w:rPr>
        <w:t xml:space="preserve">section </w:t>
      </w:r>
      <w:r w:rsidRPr="00FF107A">
        <w:rPr>
          <w:rFonts w:ascii="Arial" w:hAnsi="Arial" w:cs="Arial"/>
          <w:i w:val="0"/>
          <w:iCs w:val="0"/>
        </w:rPr>
        <w:t xml:space="preserve">from </w:t>
      </w:r>
      <w:r w:rsidR="004C4713" w:rsidRPr="00FF107A">
        <w:rPr>
          <w:rFonts w:ascii="Arial" w:hAnsi="Arial" w:cs="Arial"/>
          <w:i w:val="0"/>
          <w:iCs w:val="0"/>
        </w:rPr>
        <w:t xml:space="preserve">the Project Charter workbook for </w:t>
      </w:r>
      <w:r w:rsidRPr="00FF107A">
        <w:rPr>
          <w:rFonts w:ascii="Arial" w:hAnsi="Arial" w:cs="Arial"/>
          <w:i w:val="0"/>
          <w:iCs w:val="0"/>
        </w:rPr>
        <w:t>the Biofuels Example</w:t>
      </w:r>
    </w:p>
    <w:p w14:paraId="2542F11D" w14:textId="5FBD73EE" w:rsidR="00F82FA2" w:rsidRPr="00FF107A" w:rsidRDefault="00F82FA2" w:rsidP="00F82FA2">
      <w:pPr>
        <w:rPr>
          <w:rFonts w:ascii="Arial" w:hAnsi="Arial" w:cs="Arial"/>
        </w:rPr>
      </w:pPr>
      <w:r w:rsidRPr="00FF107A">
        <w:rPr>
          <w:rFonts w:ascii="Arial" w:hAnsi="Arial" w:cs="Arial"/>
        </w:rPr>
        <w:t xml:space="preserve">  </w:t>
      </w:r>
    </w:p>
    <w:p w14:paraId="04204546" w14:textId="77777777" w:rsidR="00FF107A" w:rsidRDefault="00FF107A">
      <w:pPr>
        <w:rPr>
          <w:rFonts w:ascii="Arial" w:hAnsi="Arial" w:cs="Arial"/>
        </w:rPr>
      </w:pPr>
    </w:p>
    <w:p w14:paraId="64883967" w14:textId="37A65BE6" w:rsidR="0004578D" w:rsidRPr="00FF107A" w:rsidRDefault="00487403">
      <w:pPr>
        <w:rPr>
          <w:rFonts w:ascii="Arial" w:hAnsi="Arial" w:cs="Arial"/>
          <w:noProof/>
        </w:rPr>
      </w:pPr>
      <w:r w:rsidRPr="00FF107A">
        <w:rPr>
          <w:rFonts w:ascii="Arial" w:hAnsi="Arial" w:cs="Arial"/>
        </w:rPr>
        <w:t xml:space="preserve">Like the Project Charter, the Action Plan is </w:t>
      </w:r>
      <w:r w:rsidR="00135FE2" w:rsidRPr="00FF107A">
        <w:rPr>
          <w:rFonts w:ascii="Arial" w:hAnsi="Arial" w:cs="Arial"/>
        </w:rPr>
        <w:t xml:space="preserve">used at the gate for entering the Idea </w:t>
      </w:r>
      <w:r w:rsidR="00274A8C" w:rsidRPr="00FF107A">
        <w:rPr>
          <w:rFonts w:ascii="Arial" w:hAnsi="Arial" w:cs="Arial"/>
        </w:rPr>
        <w:t>s</w:t>
      </w:r>
      <w:r w:rsidR="00135FE2" w:rsidRPr="00FF107A">
        <w:rPr>
          <w:rFonts w:ascii="Arial" w:hAnsi="Arial" w:cs="Arial"/>
        </w:rPr>
        <w:t xml:space="preserve">tage of NPD. </w:t>
      </w:r>
    </w:p>
    <w:p w14:paraId="6693121A" w14:textId="70CA6FDC" w:rsidR="002D5A45" w:rsidRPr="00FF107A" w:rsidRDefault="003474CC">
      <w:pPr>
        <w:rPr>
          <w:rFonts w:ascii="Arial" w:hAnsi="Arial" w:cs="Arial"/>
        </w:rPr>
      </w:pPr>
      <w:r w:rsidRPr="00FF107A">
        <w:rPr>
          <w:rFonts w:ascii="Arial" w:hAnsi="Arial" w:cs="Arial"/>
          <w:noProof/>
        </w:rPr>
        <mc:AlternateContent>
          <mc:Choice Requires="wps">
            <w:drawing>
              <wp:anchor distT="0" distB="0" distL="114300" distR="114300" simplePos="0" relativeHeight="251661312" behindDoc="0" locked="0" layoutInCell="1" allowOverlap="1" wp14:anchorId="03AD30FF" wp14:editId="2CA1317E">
                <wp:simplePos x="0" y="0"/>
                <wp:positionH relativeFrom="column">
                  <wp:posOffset>-36195</wp:posOffset>
                </wp:positionH>
                <wp:positionV relativeFrom="paragraph">
                  <wp:posOffset>167005</wp:posOffset>
                </wp:positionV>
                <wp:extent cx="182880" cy="266700"/>
                <wp:effectExtent l="19050" t="0" r="26670" b="38100"/>
                <wp:wrapNone/>
                <wp:docPr id="5" name="Arrow: Down 5"/>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DD8DD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2.85pt;margin-top:13.15pt;width:14.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" adj="14194" fillcolor="#538135 [2409]" strokecolor="#1f3763 [1604]" strokeweight="1pt"/>
            </w:pict>
          </mc:Fallback>
        </mc:AlternateContent>
      </w:r>
    </w:p>
    <w:p w14:paraId="5C03EA6A" w14:textId="4F43A2D4" w:rsidR="006F5259" w:rsidRDefault="0075790C">
      <w:pPr>
        <w:rPr>
          <w:rFonts w:ascii="Arial" w:hAnsi="Arial" w:cs="Arial"/>
        </w:rPr>
      </w:pPr>
      <w:r w:rsidRPr="00FF107A">
        <w:rPr>
          <w:rFonts w:ascii="Arial" w:hAnsi="Arial" w:cs="Arial"/>
          <w:noProof/>
        </w:rPr>
        <mc:AlternateContent>
          <mc:Choice Requires="wps">
            <w:drawing>
              <wp:anchor distT="0" distB="0" distL="114300" distR="114300" simplePos="0" relativeHeight="251659264" behindDoc="0" locked="0" layoutInCell="1" allowOverlap="1" wp14:anchorId="09C1AA86" wp14:editId="6199A733">
                <wp:simplePos x="0" y="0"/>
                <wp:positionH relativeFrom="column">
                  <wp:posOffset>144145</wp:posOffset>
                </wp:positionH>
                <wp:positionV relativeFrom="paragraph">
                  <wp:posOffset>5080</wp:posOffset>
                </wp:positionV>
                <wp:extent cx="182880" cy="266700"/>
                <wp:effectExtent l="19050" t="0" r="26670" b="38100"/>
                <wp:wrapNone/>
                <wp:docPr id="6" name="Arrow: Down 6"/>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62504F" id="Arrow: Down 6" o:spid="_x0000_s1026" type="#_x0000_t67" style="position:absolute;margin-left:11.35pt;margin-top:.4pt;width:14.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" adj="14194" fillcolor="red" strokecolor="#1f3763 [1604]" strokeweight="1pt"/>
            </w:pict>
          </mc:Fallback>
        </mc:AlternateContent>
      </w:r>
    </w:p>
    <w:p w14:paraId="7244229F" w14:textId="59EA281F" w:rsidR="006F5259" w:rsidRPr="00FF107A" w:rsidRDefault="006F5259">
      <w:pPr>
        <w:rPr>
          <w:rFonts w:ascii="Arial" w:hAnsi="Arial" w:cs="Arial"/>
        </w:rPr>
      </w:pPr>
      <w:r>
        <w:rPr>
          <w:noProof/>
        </w:rPr>
        <w:drawing>
          <wp:inline distT="0" distB="0" distL="0" distR="0" wp14:anchorId="07121DE2" wp14:editId="138108BE">
            <wp:extent cx="5943600" cy="1525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525270"/>
                    </a:xfrm>
                    <a:prstGeom prst="rect">
                      <a:avLst/>
                    </a:prstGeom>
                  </pic:spPr>
                </pic:pic>
              </a:graphicData>
            </a:graphic>
          </wp:inline>
        </w:drawing>
      </w:r>
    </w:p>
    <w:p w14:paraId="3518892B" w14:textId="65C4EEFF" w:rsidR="00BA032A" w:rsidRPr="00FF107A" w:rsidRDefault="00BA032A" w:rsidP="00BA032A">
      <w:pPr>
        <w:pStyle w:val="Caption"/>
        <w:rPr>
          <w:rFonts w:ascii="Arial" w:hAnsi="Arial" w:cs="Arial"/>
          <w:i w:val="0"/>
          <w:iCs w:val="0"/>
        </w:rPr>
      </w:pPr>
      <w:r w:rsidRPr="00FF107A">
        <w:rPr>
          <w:rFonts w:ascii="Arial" w:hAnsi="Arial" w:cs="Arial"/>
          <w:i w:val="0"/>
          <w:iCs w:val="0"/>
        </w:rPr>
        <w:t xml:space="preserve">Figure </w:t>
      </w:r>
      <w:r w:rsidRPr="00FF107A">
        <w:rPr>
          <w:rFonts w:ascii="Arial" w:hAnsi="Arial" w:cs="Arial"/>
          <w:i w:val="0"/>
          <w:iCs w:val="0"/>
        </w:rPr>
        <w:fldChar w:fldCharType="begin"/>
      </w:r>
      <w:r w:rsidRPr="00FF107A">
        <w:rPr>
          <w:rFonts w:ascii="Arial" w:hAnsi="Arial" w:cs="Arial"/>
          <w:i w:val="0"/>
          <w:iCs w:val="0"/>
        </w:rPr>
        <w:instrText xml:space="preserve"> SEQ Figure \* ARABIC </w:instrText>
      </w:r>
      <w:r w:rsidRPr="00FF107A">
        <w:rPr>
          <w:rFonts w:ascii="Arial" w:hAnsi="Arial" w:cs="Arial"/>
          <w:i w:val="0"/>
          <w:iCs w:val="0"/>
        </w:rPr>
        <w:fldChar w:fldCharType="separate"/>
      </w:r>
      <w:r w:rsidR="00930EAD">
        <w:rPr>
          <w:rFonts w:ascii="Arial" w:hAnsi="Arial" w:cs="Arial"/>
          <w:i w:val="0"/>
          <w:iCs w:val="0"/>
          <w:noProof/>
        </w:rPr>
        <w:t>2</w:t>
      </w:r>
      <w:r w:rsidRPr="00FF107A">
        <w:rPr>
          <w:rFonts w:ascii="Arial" w:hAnsi="Arial" w:cs="Arial"/>
          <w:i w:val="0"/>
          <w:iCs w:val="0"/>
          <w:noProof/>
        </w:rPr>
        <w:fldChar w:fldCharType="end"/>
      </w:r>
      <w:r w:rsidRPr="00FF107A">
        <w:rPr>
          <w:rFonts w:ascii="Arial" w:hAnsi="Arial" w:cs="Arial"/>
          <w:i w:val="0"/>
          <w:iCs w:val="0"/>
        </w:rPr>
        <w:t xml:space="preserve">: The Action Plan is developed prior to beginning NPD and is approved alongside the </w:t>
      </w:r>
      <w:r w:rsidR="005913F8" w:rsidRPr="00FF107A">
        <w:rPr>
          <w:rFonts w:ascii="Arial" w:hAnsi="Arial" w:cs="Arial"/>
          <w:i w:val="0"/>
          <w:iCs w:val="0"/>
        </w:rPr>
        <w:t>Project Charter</w:t>
      </w:r>
      <w:r w:rsidR="00FF107A">
        <w:rPr>
          <w:rFonts w:ascii="Arial" w:hAnsi="Arial" w:cs="Arial"/>
          <w:i w:val="0"/>
          <w:iCs w:val="0"/>
        </w:rPr>
        <w:t xml:space="preserve">. </w:t>
      </w:r>
      <w:r w:rsidR="0085436D" w:rsidRPr="00FF107A">
        <w:rPr>
          <w:rFonts w:ascii="Arial" w:hAnsi="Arial" w:cs="Arial"/>
          <w:i w:val="0"/>
          <w:iCs w:val="0"/>
        </w:rPr>
        <w:t>The red arrow ind</w:t>
      </w:r>
      <w:r w:rsidR="000A3B65" w:rsidRPr="00FF107A">
        <w:rPr>
          <w:rFonts w:ascii="Arial" w:hAnsi="Arial" w:cs="Arial"/>
          <w:i w:val="0"/>
          <w:iCs w:val="0"/>
        </w:rPr>
        <w:t>i</w:t>
      </w:r>
      <w:r w:rsidR="0085436D" w:rsidRPr="00FF107A">
        <w:rPr>
          <w:rFonts w:ascii="Arial" w:hAnsi="Arial" w:cs="Arial"/>
          <w:i w:val="0"/>
          <w:iCs w:val="0"/>
        </w:rPr>
        <w:t>cates it must be done in time to be used a</w:t>
      </w:r>
      <w:r w:rsidR="00FF107A">
        <w:rPr>
          <w:rFonts w:ascii="Arial" w:hAnsi="Arial" w:cs="Arial"/>
          <w:i w:val="0"/>
          <w:iCs w:val="0"/>
        </w:rPr>
        <w:t>t</w:t>
      </w:r>
      <w:r w:rsidR="0085436D" w:rsidRPr="00FF107A">
        <w:rPr>
          <w:rFonts w:ascii="Arial" w:hAnsi="Arial" w:cs="Arial"/>
          <w:i w:val="0"/>
          <w:iCs w:val="0"/>
        </w:rPr>
        <w:t xml:space="preserve"> the gate for entry into the Idea</w:t>
      </w:r>
      <w:r w:rsidR="000A3B65" w:rsidRPr="00FF107A">
        <w:rPr>
          <w:rFonts w:ascii="Arial" w:hAnsi="Arial" w:cs="Arial"/>
          <w:i w:val="0"/>
          <w:iCs w:val="0"/>
        </w:rPr>
        <w:t xml:space="preserve"> stage</w:t>
      </w:r>
      <w:r w:rsidR="00FF107A">
        <w:rPr>
          <w:rFonts w:ascii="Arial" w:hAnsi="Arial" w:cs="Arial"/>
          <w:i w:val="0"/>
          <w:iCs w:val="0"/>
        </w:rPr>
        <w:t>.</w:t>
      </w:r>
      <w:r w:rsidR="000A3B65" w:rsidRPr="00FF107A">
        <w:rPr>
          <w:rFonts w:ascii="Arial" w:hAnsi="Arial" w:cs="Arial"/>
          <w:i w:val="0"/>
          <w:iCs w:val="0"/>
        </w:rPr>
        <w:t xml:space="preserve"> </w:t>
      </w:r>
    </w:p>
    <w:p w14:paraId="4EEF07EA" w14:textId="77777777" w:rsidR="005C6D28" w:rsidRPr="00FF107A" w:rsidRDefault="005C6D28">
      <w:pPr>
        <w:rPr>
          <w:rFonts w:ascii="Arial" w:hAnsi="Arial" w:cs="Arial"/>
        </w:rPr>
      </w:pPr>
    </w:p>
    <w:p w14:paraId="0772DAF3" w14:textId="77777777" w:rsidR="0014757B" w:rsidRDefault="00B66067">
      <w:pPr>
        <w:rPr>
          <w:rFonts w:ascii="Arial" w:hAnsi="Arial" w:cs="Arial"/>
        </w:rPr>
      </w:pPr>
      <w:r w:rsidRPr="00FF107A">
        <w:rPr>
          <w:rFonts w:ascii="Arial" w:hAnsi="Arial" w:cs="Arial"/>
        </w:rPr>
        <w:t xml:space="preserve">It is important to review the </w:t>
      </w:r>
      <w:r w:rsidR="005913F8" w:rsidRPr="00FF107A">
        <w:rPr>
          <w:rFonts w:ascii="Arial" w:hAnsi="Arial" w:cs="Arial"/>
        </w:rPr>
        <w:t>Project Charter</w:t>
      </w:r>
      <w:r w:rsidRPr="00FF107A">
        <w:rPr>
          <w:rFonts w:ascii="Arial" w:hAnsi="Arial" w:cs="Arial"/>
        </w:rPr>
        <w:t xml:space="preserve"> before starting the Action Plan, as that </w:t>
      </w:r>
      <w:r w:rsidR="00C87C12" w:rsidRPr="00FF107A">
        <w:rPr>
          <w:rFonts w:ascii="Arial" w:hAnsi="Arial" w:cs="Arial"/>
        </w:rPr>
        <w:t>document defines the objectives which the Action Plan must realize</w:t>
      </w:r>
      <w:r w:rsidR="004E7C5A" w:rsidRPr="00FF107A">
        <w:rPr>
          <w:rFonts w:ascii="Arial" w:hAnsi="Arial" w:cs="Arial"/>
        </w:rPr>
        <w:t xml:space="preserve"> and thus,</w:t>
      </w:r>
      <w:r w:rsidR="00403275" w:rsidRPr="00FF107A">
        <w:rPr>
          <w:rFonts w:ascii="Arial" w:hAnsi="Arial" w:cs="Arial"/>
        </w:rPr>
        <w:t xml:space="preserve"> is the starting po</w:t>
      </w:r>
      <w:r w:rsidR="003B6898" w:rsidRPr="00FF107A">
        <w:rPr>
          <w:rFonts w:ascii="Arial" w:hAnsi="Arial" w:cs="Arial"/>
        </w:rPr>
        <w:t>int for developing the A</w:t>
      </w:r>
      <w:r w:rsidR="00C97783" w:rsidRPr="00FF107A">
        <w:rPr>
          <w:rFonts w:ascii="Arial" w:hAnsi="Arial" w:cs="Arial"/>
        </w:rPr>
        <w:t xml:space="preserve">ction Plan. </w:t>
      </w:r>
      <w:r w:rsidR="005C6D28" w:rsidRPr="00FF107A">
        <w:rPr>
          <w:rFonts w:ascii="Arial" w:hAnsi="Arial" w:cs="Arial"/>
        </w:rPr>
        <w:t xml:space="preserve">The </w:t>
      </w:r>
      <w:r w:rsidR="0088094C" w:rsidRPr="00FF107A">
        <w:rPr>
          <w:rFonts w:ascii="Arial" w:hAnsi="Arial" w:cs="Arial"/>
        </w:rPr>
        <w:t xml:space="preserve">entries for </w:t>
      </w:r>
      <w:r w:rsidR="005C6D28" w:rsidRPr="00FF107A">
        <w:rPr>
          <w:rFonts w:ascii="Arial" w:hAnsi="Arial" w:cs="Arial"/>
        </w:rPr>
        <w:t xml:space="preserve">the Action Plan come from the </w:t>
      </w:r>
      <w:r w:rsidR="003B6898" w:rsidRPr="00FF107A">
        <w:rPr>
          <w:rFonts w:ascii="Arial" w:hAnsi="Arial" w:cs="Arial"/>
        </w:rPr>
        <w:t xml:space="preserve">project </w:t>
      </w:r>
      <w:r w:rsidR="005C6D28" w:rsidRPr="00FF107A">
        <w:rPr>
          <w:rFonts w:ascii="Arial" w:hAnsi="Arial" w:cs="Arial"/>
        </w:rPr>
        <w:t>team, discussions with people throughout the company or organization</w:t>
      </w:r>
      <w:r w:rsidR="004C4713" w:rsidRPr="00FF107A">
        <w:rPr>
          <w:rFonts w:ascii="Arial" w:hAnsi="Arial" w:cs="Arial"/>
        </w:rPr>
        <w:t>’</w:t>
      </w:r>
      <w:r w:rsidR="005C6D28" w:rsidRPr="00FF107A">
        <w:rPr>
          <w:rFonts w:ascii="Arial" w:hAnsi="Arial" w:cs="Arial"/>
        </w:rPr>
        <w:t xml:space="preserve">s value chain, </w:t>
      </w:r>
      <w:r w:rsidR="003B6898" w:rsidRPr="00FF107A">
        <w:rPr>
          <w:rFonts w:ascii="Arial" w:hAnsi="Arial" w:cs="Arial"/>
        </w:rPr>
        <w:t xml:space="preserve">external </w:t>
      </w:r>
      <w:r w:rsidR="005C6D28" w:rsidRPr="00FF107A">
        <w:rPr>
          <w:rFonts w:ascii="Arial" w:hAnsi="Arial" w:cs="Arial"/>
        </w:rPr>
        <w:t xml:space="preserve">experts and consultants, potential vendors, and web searching. </w:t>
      </w:r>
    </w:p>
    <w:p w14:paraId="13512F8D" w14:textId="77777777" w:rsidR="0014757B" w:rsidRDefault="0014757B">
      <w:pPr>
        <w:rPr>
          <w:rFonts w:ascii="Arial" w:hAnsi="Arial" w:cs="Arial"/>
        </w:rPr>
      </w:pPr>
    </w:p>
    <w:p w14:paraId="6A577D06" w14:textId="2C99F650" w:rsidR="00390587" w:rsidRPr="00FF107A" w:rsidRDefault="002011E6">
      <w:pPr>
        <w:rPr>
          <w:rFonts w:ascii="Arial" w:hAnsi="Arial" w:cs="Arial"/>
        </w:rPr>
      </w:pPr>
      <w:r w:rsidRPr="00FF107A">
        <w:rPr>
          <w:rFonts w:ascii="Arial" w:hAnsi="Arial" w:cs="Arial"/>
        </w:rPr>
        <w:t xml:space="preserve">We emphasize it is not necessary to have every </w:t>
      </w:r>
      <w:r w:rsidR="00553C6F" w:rsidRPr="00FF107A">
        <w:rPr>
          <w:rFonts w:ascii="Arial" w:hAnsi="Arial" w:cs="Arial"/>
        </w:rPr>
        <w:t>sub</w:t>
      </w:r>
      <w:r w:rsidR="0014757B">
        <w:rPr>
          <w:rFonts w:ascii="Arial" w:hAnsi="Arial" w:cs="Arial"/>
        </w:rPr>
        <w:t>-</w:t>
      </w:r>
      <w:r w:rsidR="00553C6F" w:rsidRPr="00FF107A">
        <w:rPr>
          <w:rFonts w:ascii="Arial" w:hAnsi="Arial" w:cs="Arial"/>
        </w:rPr>
        <w:t>task pinned down before the formal beginning of the NPD project. What is esse</w:t>
      </w:r>
      <w:r w:rsidR="00FD0516" w:rsidRPr="00FF107A">
        <w:rPr>
          <w:rFonts w:ascii="Arial" w:hAnsi="Arial" w:cs="Arial"/>
        </w:rPr>
        <w:t>ntial</w:t>
      </w:r>
      <w:r w:rsidR="00A81A45" w:rsidRPr="00FF107A">
        <w:rPr>
          <w:rFonts w:ascii="Arial" w:hAnsi="Arial" w:cs="Arial"/>
        </w:rPr>
        <w:t xml:space="preserve"> for preparing an effective Action Plan</w:t>
      </w:r>
      <w:r w:rsidR="00FD0516" w:rsidRPr="00FF107A">
        <w:rPr>
          <w:rFonts w:ascii="Arial" w:hAnsi="Arial" w:cs="Arial"/>
        </w:rPr>
        <w:t xml:space="preserve"> is to know what the major tasks </w:t>
      </w:r>
      <w:r w:rsidR="00E9416E" w:rsidRPr="00FF107A">
        <w:rPr>
          <w:rFonts w:ascii="Arial" w:hAnsi="Arial" w:cs="Arial"/>
        </w:rPr>
        <w:t>and sub</w:t>
      </w:r>
      <w:r w:rsidR="00E7293E" w:rsidRPr="00FF107A">
        <w:rPr>
          <w:rFonts w:ascii="Arial" w:hAnsi="Arial" w:cs="Arial"/>
        </w:rPr>
        <w:t>-</w:t>
      </w:r>
      <w:r w:rsidR="00E9416E" w:rsidRPr="00FF107A">
        <w:rPr>
          <w:rFonts w:ascii="Arial" w:hAnsi="Arial" w:cs="Arial"/>
        </w:rPr>
        <w:t xml:space="preserve">tasks </w:t>
      </w:r>
      <w:r w:rsidR="00FD0516" w:rsidRPr="00FF107A">
        <w:rPr>
          <w:rFonts w:ascii="Arial" w:hAnsi="Arial" w:cs="Arial"/>
        </w:rPr>
        <w:t>will be, their milestones and how they will be accomplished</w:t>
      </w:r>
      <w:r w:rsidR="003B6898" w:rsidRPr="00FF107A">
        <w:rPr>
          <w:rFonts w:ascii="Arial" w:hAnsi="Arial" w:cs="Arial"/>
        </w:rPr>
        <w:t>,</w:t>
      </w:r>
      <w:r w:rsidR="00FD0516" w:rsidRPr="00FF107A">
        <w:rPr>
          <w:rFonts w:ascii="Arial" w:hAnsi="Arial" w:cs="Arial"/>
        </w:rPr>
        <w:t xml:space="preserve"> and to be able to indicate when and how you will figure out the sub</w:t>
      </w:r>
      <w:r w:rsidR="00E7293E" w:rsidRPr="00FF107A">
        <w:rPr>
          <w:rFonts w:ascii="Arial" w:hAnsi="Arial" w:cs="Arial"/>
        </w:rPr>
        <w:t>-</w:t>
      </w:r>
      <w:r w:rsidR="00FD0516" w:rsidRPr="00FF107A">
        <w:rPr>
          <w:rFonts w:ascii="Arial" w:hAnsi="Arial" w:cs="Arial"/>
        </w:rPr>
        <w:t xml:space="preserve">tasking </w:t>
      </w:r>
      <w:r w:rsidR="00E9416E" w:rsidRPr="00FF107A">
        <w:rPr>
          <w:rFonts w:ascii="Arial" w:hAnsi="Arial" w:cs="Arial"/>
        </w:rPr>
        <w:t xml:space="preserve">and actions </w:t>
      </w:r>
      <w:r w:rsidR="00A81A45" w:rsidRPr="00FF107A">
        <w:rPr>
          <w:rFonts w:ascii="Arial" w:hAnsi="Arial" w:cs="Arial"/>
        </w:rPr>
        <w:t>that will be required,</w:t>
      </w:r>
      <w:r w:rsidR="00E9416E" w:rsidRPr="00FF107A">
        <w:rPr>
          <w:rFonts w:ascii="Arial" w:hAnsi="Arial" w:cs="Arial"/>
        </w:rPr>
        <w:t xml:space="preserve"> </w:t>
      </w:r>
      <w:r w:rsidR="00FD0516" w:rsidRPr="00FF107A">
        <w:rPr>
          <w:rFonts w:ascii="Arial" w:hAnsi="Arial" w:cs="Arial"/>
        </w:rPr>
        <w:t xml:space="preserve">so </w:t>
      </w:r>
      <w:r w:rsidR="00E9416E" w:rsidRPr="00FF107A">
        <w:rPr>
          <w:rFonts w:ascii="Arial" w:hAnsi="Arial" w:cs="Arial"/>
        </w:rPr>
        <w:t xml:space="preserve">they </w:t>
      </w:r>
      <w:r w:rsidR="00FD0516" w:rsidRPr="00FF107A">
        <w:rPr>
          <w:rFonts w:ascii="Arial" w:hAnsi="Arial" w:cs="Arial"/>
        </w:rPr>
        <w:t xml:space="preserve">can be included in the Action Plan in a timely manner. </w:t>
      </w:r>
      <w:r w:rsidR="00D24928" w:rsidRPr="00FF107A">
        <w:rPr>
          <w:rFonts w:ascii="Arial" w:hAnsi="Arial" w:cs="Arial"/>
        </w:rPr>
        <w:t xml:space="preserve">Once the NPD initiative is approved, you can </w:t>
      </w:r>
      <w:r w:rsidR="007F7BFC" w:rsidRPr="00FF107A">
        <w:rPr>
          <w:rFonts w:ascii="Arial" w:hAnsi="Arial" w:cs="Arial"/>
        </w:rPr>
        <w:t>develop more detail</w:t>
      </w:r>
      <w:r w:rsidR="00A81A45" w:rsidRPr="00FF107A">
        <w:rPr>
          <w:rFonts w:ascii="Arial" w:hAnsi="Arial" w:cs="Arial"/>
        </w:rPr>
        <w:t>ed</w:t>
      </w:r>
      <w:r w:rsidR="007F7BFC" w:rsidRPr="00FF107A">
        <w:rPr>
          <w:rFonts w:ascii="Arial" w:hAnsi="Arial" w:cs="Arial"/>
        </w:rPr>
        <w:t xml:space="preserve"> </w:t>
      </w:r>
      <w:r w:rsidR="007D34CB" w:rsidRPr="00FF107A">
        <w:rPr>
          <w:rFonts w:ascii="Arial" w:hAnsi="Arial" w:cs="Arial"/>
        </w:rPr>
        <w:t xml:space="preserve">tasking and </w:t>
      </w:r>
      <w:r w:rsidR="007F7BFC" w:rsidRPr="00FF107A">
        <w:rPr>
          <w:rFonts w:ascii="Arial" w:hAnsi="Arial" w:cs="Arial"/>
        </w:rPr>
        <w:t xml:space="preserve">scheduling using </w:t>
      </w:r>
      <w:r w:rsidR="003B6898" w:rsidRPr="00FF107A">
        <w:rPr>
          <w:rFonts w:ascii="Arial" w:hAnsi="Arial" w:cs="Arial"/>
        </w:rPr>
        <w:t xml:space="preserve">a </w:t>
      </w:r>
      <w:r w:rsidR="007D34CB" w:rsidRPr="00FF107A">
        <w:rPr>
          <w:rFonts w:ascii="Arial" w:hAnsi="Arial" w:cs="Arial"/>
        </w:rPr>
        <w:t xml:space="preserve">GANTT </w:t>
      </w:r>
      <w:r w:rsidR="003B6898" w:rsidRPr="00FF107A">
        <w:rPr>
          <w:rFonts w:ascii="Arial" w:hAnsi="Arial" w:cs="Arial"/>
        </w:rPr>
        <w:t>c</w:t>
      </w:r>
      <w:r w:rsidR="007D34CB" w:rsidRPr="00FF107A">
        <w:rPr>
          <w:rFonts w:ascii="Arial" w:hAnsi="Arial" w:cs="Arial"/>
        </w:rPr>
        <w:t xml:space="preserve">hart or other </w:t>
      </w:r>
      <w:r w:rsidR="00A81A45" w:rsidRPr="00FF107A">
        <w:rPr>
          <w:rFonts w:ascii="Arial" w:hAnsi="Arial" w:cs="Arial"/>
        </w:rPr>
        <w:t xml:space="preserve">project management tools, for example project management </w:t>
      </w:r>
      <w:r w:rsidR="007D34CB" w:rsidRPr="00FF107A">
        <w:rPr>
          <w:rFonts w:ascii="Arial" w:hAnsi="Arial" w:cs="Arial"/>
        </w:rPr>
        <w:t>software</w:t>
      </w:r>
      <w:r w:rsidR="00A81A45" w:rsidRPr="00FF107A">
        <w:rPr>
          <w:rFonts w:ascii="Arial" w:hAnsi="Arial" w:cs="Arial"/>
        </w:rPr>
        <w:t xml:space="preserve"> suitable for your technology area and type of product</w:t>
      </w:r>
      <w:r w:rsidR="002A6CB7" w:rsidRPr="00FF107A">
        <w:rPr>
          <w:rFonts w:ascii="Arial" w:hAnsi="Arial" w:cs="Arial"/>
        </w:rPr>
        <w:t xml:space="preserve"> or service</w:t>
      </w:r>
      <w:r w:rsidR="007D34CB" w:rsidRPr="00FF107A">
        <w:rPr>
          <w:rFonts w:ascii="Arial" w:hAnsi="Arial" w:cs="Arial"/>
        </w:rPr>
        <w:t xml:space="preserve">. </w:t>
      </w:r>
    </w:p>
    <w:p w14:paraId="57A53B84" w14:textId="77777777" w:rsidR="00390587" w:rsidRPr="00FF107A" w:rsidRDefault="00390587">
      <w:pPr>
        <w:rPr>
          <w:rFonts w:ascii="Arial" w:hAnsi="Arial" w:cs="Arial"/>
        </w:rPr>
      </w:pPr>
    </w:p>
    <w:p w14:paraId="42A49D74" w14:textId="64D32CEF" w:rsidR="005C6D28" w:rsidRPr="00FF107A" w:rsidRDefault="00A92F9B">
      <w:pPr>
        <w:rPr>
          <w:rFonts w:ascii="Arial" w:hAnsi="Arial" w:cs="Arial"/>
        </w:rPr>
      </w:pPr>
      <w:r w:rsidRPr="00FF107A">
        <w:rPr>
          <w:rFonts w:ascii="Arial" w:hAnsi="Arial" w:cs="Arial"/>
        </w:rPr>
        <w:t xml:space="preserve">In this </w:t>
      </w:r>
      <w:r w:rsidR="00A81A45" w:rsidRPr="00FF107A">
        <w:rPr>
          <w:rFonts w:ascii="Arial" w:hAnsi="Arial" w:cs="Arial"/>
        </w:rPr>
        <w:t xml:space="preserve">Action Plan </w:t>
      </w:r>
      <w:r w:rsidR="00755AA6">
        <w:rPr>
          <w:rFonts w:ascii="Arial" w:hAnsi="Arial" w:cs="Arial"/>
        </w:rPr>
        <w:t>T</w:t>
      </w:r>
      <w:r w:rsidRPr="00FF107A">
        <w:rPr>
          <w:rFonts w:ascii="Arial" w:hAnsi="Arial" w:cs="Arial"/>
        </w:rPr>
        <w:t>ool,</w:t>
      </w:r>
      <w:r w:rsidR="003A517D" w:rsidRPr="00FF107A">
        <w:rPr>
          <w:rFonts w:ascii="Arial" w:hAnsi="Arial" w:cs="Arial"/>
        </w:rPr>
        <w:t xml:space="preserve"> the focus </w:t>
      </w:r>
      <w:r w:rsidR="00A81A45" w:rsidRPr="00FF107A">
        <w:rPr>
          <w:rFonts w:ascii="Arial" w:hAnsi="Arial" w:cs="Arial"/>
        </w:rPr>
        <w:t xml:space="preserve">is </w:t>
      </w:r>
      <w:r w:rsidR="003A517D" w:rsidRPr="00FF107A">
        <w:rPr>
          <w:rFonts w:ascii="Arial" w:hAnsi="Arial" w:cs="Arial"/>
        </w:rPr>
        <w:t>on scoping out what must be done</w:t>
      </w:r>
      <w:r w:rsidR="00A740E7" w:rsidRPr="00FF107A">
        <w:rPr>
          <w:rFonts w:ascii="Arial" w:hAnsi="Arial" w:cs="Arial"/>
        </w:rPr>
        <w:t xml:space="preserve"> </w:t>
      </w:r>
      <w:proofErr w:type="gramStart"/>
      <w:r w:rsidR="00A740E7" w:rsidRPr="00FF107A">
        <w:rPr>
          <w:rFonts w:ascii="Arial" w:hAnsi="Arial" w:cs="Arial"/>
        </w:rPr>
        <w:t>in order to</w:t>
      </w:r>
      <w:proofErr w:type="gramEnd"/>
      <w:r w:rsidR="00A740E7" w:rsidRPr="00FF107A">
        <w:rPr>
          <w:rFonts w:ascii="Arial" w:hAnsi="Arial" w:cs="Arial"/>
        </w:rPr>
        <w:t xml:space="preserve"> keep NPD on track to meet the goals </w:t>
      </w:r>
      <w:r w:rsidR="00F10582" w:rsidRPr="00FF107A">
        <w:rPr>
          <w:rFonts w:ascii="Arial" w:hAnsi="Arial" w:cs="Arial"/>
        </w:rPr>
        <w:t xml:space="preserve">and objectives in the </w:t>
      </w:r>
      <w:r w:rsidR="005913F8" w:rsidRPr="00FF107A">
        <w:rPr>
          <w:rFonts w:ascii="Arial" w:hAnsi="Arial" w:cs="Arial"/>
        </w:rPr>
        <w:t>Project Charter</w:t>
      </w:r>
      <w:r w:rsidR="003A517D" w:rsidRPr="00FF107A">
        <w:rPr>
          <w:rFonts w:ascii="Arial" w:hAnsi="Arial" w:cs="Arial"/>
        </w:rPr>
        <w:t xml:space="preserve">. </w:t>
      </w:r>
      <w:r w:rsidR="006B2E06" w:rsidRPr="00FF107A">
        <w:rPr>
          <w:rFonts w:ascii="Arial" w:hAnsi="Arial" w:cs="Arial"/>
        </w:rPr>
        <w:t xml:space="preserve"> </w:t>
      </w:r>
    </w:p>
    <w:p w14:paraId="7D004668" w14:textId="5DBB0B3F" w:rsidR="00164D4D" w:rsidRPr="00FF107A" w:rsidRDefault="00C35485" w:rsidP="00164D4D">
      <w:pPr>
        <w:pStyle w:val="Heading2"/>
        <w:rPr>
          <w:rFonts w:ascii="Arial" w:hAnsi="Arial" w:cs="Arial"/>
        </w:rPr>
      </w:pPr>
      <w:r w:rsidRPr="00FF107A">
        <w:rPr>
          <w:rFonts w:ascii="Arial" w:hAnsi="Arial" w:cs="Arial"/>
        </w:rPr>
        <w:lastRenderedPageBreak/>
        <w:t xml:space="preserve">How do you enter </w:t>
      </w:r>
      <w:r w:rsidR="00164D4D" w:rsidRPr="00FF107A">
        <w:rPr>
          <w:rFonts w:ascii="Arial" w:hAnsi="Arial" w:cs="Arial"/>
        </w:rPr>
        <w:t xml:space="preserve">data in the </w:t>
      </w:r>
      <w:r w:rsidR="00C63A43" w:rsidRPr="00FF107A">
        <w:rPr>
          <w:rFonts w:ascii="Arial" w:hAnsi="Arial" w:cs="Arial"/>
        </w:rPr>
        <w:t>Action Plan</w:t>
      </w:r>
      <w:r w:rsidR="00164D4D" w:rsidRPr="00FF107A">
        <w:rPr>
          <w:rFonts w:ascii="Arial" w:hAnsi="Arial" w:cs="Arial"/>
        </w:rPr>
        <w:t xml:space="preserve"> Tool?</w:t>
      </w:r>
    </w:p>
    <w:p w14:paraId="65415785" w14:textId="77777777" w:rsidR="002662BE" w:rsidRPr="00FF107A" w:rsidRDefault="002662BE">
      <w:pPr>
        <w:rPr>
          <w:rFonts w:ascii="Arial" w:hAnsi="Arial" w:cs="Arial"/>
        </w:rPr>
      </w:pPr>
    </w:p>
    <w:p w14:paraId="58F9D93C" w14:textId="1BD5085C" w:rsidR="00F10582" w:rsidRPr="00FF107A" w:rsidRDefault="00D25677" w:rsidP="00B36106">
      <w:pPr>
        <w:rPr>
          <w:rFonts w:ascii="Arial" w:hAnsi="Arial" w:cs="Arial"/>
        </w:rPr>
      </w:pPr>
      <w:r w:rsidRPr="00FF107A">
        <w:rPr>
          <w:rFonts w:ascii="Arial" w:hAnsi="Arial" w:cs="Arial"/>
        </w:rPr>
        <w:t>B</w:t>
      </w:r>
      <w:r w:rsidR="002941CC" w:rsidRPr="00FF107A">
        <w:rPr>
          <w:rFonts w:ascii="Arial" w:hAnsi="Arial" w:cs="Arial"/>
        </w:rPr>
        <w:t xml:space="preserve">egin by considering what product or service is being developed. That is described in the </w:t>
      </w:r>
      <w:r w:rsidR="00334DEB" w:rsidRPr="00FF107A">
        <w:rPr>
          <w:rFonts w:ascii="Arial" w:hAnsi="Arial" w:cs="Arial"/>
        </w:rPr>
        <w:t xml:space="preserve">first section of your </w:t>
      </w:r>
      <w:r w:rsidR="005913F8" w:rsidRPr="00FF107A">
        <w:rPr>
          <w:rFonts w:ascii="Arial" w:hAnsi="Arial" w:cs="Arial"/>
        </w:rPr>
        <w:t>Project Charter</w:t>
      </w:r>
      <w:r w:rsidR="00990E38" w:rsidRPr="00FF107A">
        <w:rPr>
          <w:rFonts w:ascii="Arial" w:hAnsi="Arial" w:cs="Arial"/>
        </w:rPr>
        <w:t xml:space="preserve">, entitled </w:t>
      </w:r>
      <w:r w:rsidR="002A6CB7" w:rsidRPr="00FF107A">
        <w:rPr>
          <w:rFonts w:ascii="Arial" w:hAnsi="Arial" w:cs="Arial"/>
        </w:rPr>
        <w:t>“</w:t>
      </w:r>
      <w:r w:rsidR="00CD7D51" w:rsidRPr="00FF107A">
        <w:rPr>
          <w:rFonts w:ascii="Arial" w:hAnsi="Arial" w:cs="Arial"/>
        </w:rPr>
        <w:t xml:space="preserve">Product or service </w:t>
      </w:r>
      <w:r w:rsidR="002A6CB7" w:rsidRPr="00FF107A">
        <w:rPr>
          <w:rFonts w:ascii="Arial" w:hAnsi="Arial" w:cs="Arial"/>
        </w:rPr>
        <w:t>b</w:t>
      </w:r>
      <w:r w:rsidR="00990E38" w:rsidRPr="00FF107A">
        <w:rPr>
          <w:rFonts w:ascii="Arial" w:hAnsi="Arial" w:cs="Arial"/>
        </w:rPr>
        <w:t xml:space="preserve">eing </w:t>
      </w:r>
      <w:r w:rsidR="002A6CB7" w:rsidRPr="00FF107A">
        <w:rPr>
          <w:rFonts w:ascii="Arial" w:hAnsi="Arial" w:cs="Arial"/>
        </w:rPr>
        <w:t>d</w:t>
      </w:r>
      <w:r w:rsidR="00990E38" w:rsidRPr="00FF107A">
        <w:rPr>
          <w:rFonts w:ascii="Arial" w:hAnsi="Arial" w:cs="Arial"/>
        </w:rPr>
        <w:t>eveloped</w:t>
      </w:r>
      <w:r w:rsidR="009C3AD1" w:rsidRPr="00FF107A">
        <w:rPr>
          <w:rFonts w:ascii="Arial" w:hAnsi="Arial" w:cs="Arial"/>
        </w:rPr>
        <w:t>.</w:t>
      </w:r>
      <w:r w:rsidR="002A6CB7" w:rsidRPr="00FF107A">
        <w:rPr>
          <w:rFonts w:ascii="Arial" w:hAnsi="Arial" w:cs="Arial"/>
        </w:rPr>
        <w:t>”</w:t>
      </w:r>
      <w:r w:rsidR="009C3AD1" w:rsidRPr="00FF107A">
        <w:rPr>
          <w:rFonts w:ascii="Arial" w:hAnsi="Arial" w:cs="Arial"/>
        </w:rPr>
        <w:t xml:space="preserve"> </w:t>
      </w:r>
      <w:r w:rsidR="00B36106" w:rsidRPr="00FF107A">
        <w:rPr>
          <w:rFonts w:ascii="Arial" w:hAnsi="Arial" w:cs="Arial"/>
        </w:rPr>
        <w:t xml:space="preserve">What is the core benefit or benefits the </w:t>
      </w:r>
      <w:r w:rsidR="00990E38" w:rsidRPr="00FF107A">
        <w:rPr>
          <w:rFonts w:ascii="Arial" w:hAnsi="Arial" w:cs="Arial"/>
        </w:rPr>
        <w:t>product or service</w:t>
      </w:r>
      <w:r w:rsidR="00B36106" w:rsidRPr="00FF107A">
        <w:rPr>
          <w:rFonts w:ascii="Arial" w:hAnsi="Arial" w:cs="Arial"/>
        </w:rPr>
        <w:t xml:space="preserve"> will prov</w:t>
      </w:r>
      <w:r w:rsidR="00B8663F" w:rsidRPr="00FF107A">
        <w:rPr>
          <w:rFonts w:ascii="Arial" w:hAnsi="Arial" w:cs="Arial"/>
        </w:rPr>
        <w:t>id</w:t>
      </w:r>
      <w:r w:rsidR="00B36106" w:rsidRPr="00FF107A">
        <w:rPr>
          <w:rFonts w:ascii="Arial" w:hAnsi="Arial" w:cs="Arial"/>
        </w:rPr>
        <w:t xml:space="preserve">e? </w:t>
      </w:r>
      <w:r w:rsidR="000C0861" w:rsidRPr="00FF107A">
        <w:rPr>
          <w:rFonts w:ascii="Arial" w:hAnsi="Arial" w:cs="Arial"/>
        </w:rPr>
        <w:t>In Figure 3 below,</w:t>
      </w:r>
      <w:r w:rsidR="00B8663F" w:rsidRPr="00FF107A">
        <w:rPr>
          <w:rFonts w:ascii="Arial" w:hAnsi="Arial" w:cs="Arial"/>
        </w:rPr>
        <w:t xml:space="preserve"> taken from the Project Charter </w:t>
      </w:r>
      <w:r w:rsidR="00755AA6">
        <w:rPr>
          <w:rFonts w:ascii="Arial" w:hAnsi="Arial" w:cs="Arial"/>
        </w:rPr>
        <w:t>T</w:t>
      </w:r>
      <w:r w:rsidR="0014757B">
        <w:rPr>
          <w:rFonts w:ascii="Arial" w:hAnsi="Arial" w:cs="Arial"/>
        </w:rPr>
        <w:t xml:space="preserve">ool </w:t>
      </w:r>
      <w:r w:rsidR="00B8663F" w:rsidRPr="00FF107A">
        <w:rPr>
          <w:rFonts w:ascii="Arial" w:hAnsi="Arial" w:cs="Arial"/>
        </w:rPr>
        <w:t>of the Biofuels Example,</w:t>
      </w:r>
      <w:r w:rsidR="000C0861" w:rsidRPr="00FF107A">
        <w:rPr>
          <w:rFonts w:ascii="Arial" w:hAnsi="Arial" w:cs="Arial"/>
        </w:rPr>
        <w:t xml:space="preserve"> </w:t>
      </w:r>
      <w:r w:rsidRPr="00FF107A">
        <w:rPr>
          <w:rFonts w:ascii="Arial" w:hAnsi="Arial" w:cs="Arial"/>
        </w:rPr>
        <w:t>you</w:t>
      </w:r>
      <w:r w:rsidR="000C0861" w:rsidRPr="00FF107A">
        <w:rPr>
          <w:rFonts w:ascii="Arial" w:hAnsi="Arial" w:cs="Arial"/>
        </w:rPr>
        <w:t xml:space="preserve"> can see the</w:t>
      </w:r>
      <w:r w:rsidR="00B8663F" w:rsidRPr="00FF107A">
        <w:rPr>
          <w:rFonts w:ascii="Arial" w:hAnsi="Arial" w:cs="Arial"/>
        </w:rPr>
        <w:t xml:space="preserve"> </w:t>
      </w:r>
      <w:r w:rsidR="00CD7D51" w:rsidRPr="00FF107A">
        <w:rPr>
          <w:rFonts w:ascii="Arial" w:hAnsi="Arial" w:cs="Arial"/>
        </w:rPr>
        <w:t xml:space="preserve">product or service </w:t>
      </w:r>
      <w:r w:rsidR="00B8663F" w:rsidRPr="00FF107A">
        <w:rPr>
          <w:rFonts w:ascii="Arial" w:hAnsi="Arial" w:cs="Arial"/>
        </w:rPr>
        <w:t>being developed is a mobile mini-refinery and the</w:t>
      </w:r>
      <w:r w:rsidR="000C0861" w:rsidRPr="00FF107A">
        <w:rPr>
          <w:rFonts w:ascii="Arial" w:hAnsi="Arial" w:cs="Arial"/>
        </w:rPr>
        <w:t xml:space="preserve"> </w:t>
      </w:r>
      <w:r w:rsidR="00A876DD" w:rsidRPr="00FF107A">
        <w:rPr>
          <w:rFonts w:ascii="Arial" w:hAnsi="Arial" w:cs="Arial"/>
        </w:rPr>
        <w:t>core benefit is the on-site production of bio</w:t>
      </w:r>
      <w:r w:rsidR="00990E38" w:rsidRPr="00FF107A">
        <w:rPr>
          <w:rFonts w:ascii="Arial" w:hAnsi="Arial" w:cs="Arial"/>
        </w:rPr>
        <w:t xml:space="preserve">fuels such as </w:t>
      </w:r>
      <w:r w:rsidR="00FD1EA8" w:rsidRPr="00FF107A">
        <w:rPr>
          <w:rFonts w:ascii="Arial" w:hAnsi="Arial" w:cs="Arial"/>
        </w:rPr>
        <w:t>bio</w:t>
      </w:r>
      <w:r w:rsidR="00A876DD" w:rsidRPr="00FF107A">
        <w:rPr>
          <w:rFonts w:ascii="Arial" w:hAnsi="Arial" w:cs="Arial"/>
        </w:rPr>
        <w:t>diesel</w:t>
      </w:r>
      <w:r w:rsidR="00990E38" w:rsidRPr="00FF107A">
        <w:rPr>
          <w:rFonts w:ascii="Arial" w:hAnsi="Arial" w:cs="Arial"/>
        </w:rPr>
        <w:t xml:space="preserve"> or ethanol</w:t>
      </w:r>
      <w:r w:rsidR="00A876DD" w:rsidRPr="00FF107A">
        <w:rPr>
          <w:rFonts w:ascii="Arial" w:hAnsi="Arial" w:cs="Arial"/>
        </w:rPr>
        <w:t xml:space="preserve"> out of </w:t>
      </w:r>
      <w:r w:rsidR="00FD1EA8" w:rsidRPr="00FF107A">
        <w:rPr>
          <w:rFonts w:ascii="Arial" w:hAnsi="Arial" w:cs="Arial"/>
        </w:rPr>
        <w:t xml:space="preserve">organic </w:t>
      </w:r>
      <w:r w:rsidR="001C75BF" w:rsidRPr="00FF107A">
        <w:rPr>
          <w:rFonts w:ascii="Arial" w:hAnsi="Arial" w:cs="Arial"/>
        </w:rPr>
        <w:t xml:space="preserve">waste materials. </w:t>
      </w:r>
      <w:r w:rsidR="00A82D97" w:rsidRPr="00FF107A">
        <w:rPr>
          <w:rFonts w:ascii="Arial" w:hAnsi="Arial" w:cs="Arial"/>
        </w:rPr>
        <w:t xml:space="preserve">This description may also indicate </w:t>
      </w:r>
      <w:r w:rsidR="00962AF7" w:rsidRPr="00FF107A">
        <w:rPr>
          <w:rFonts w:ascii="Arial" w:hAnsi="Arial" w:cs="Arial"/>
        </w:rPr>
        <w:t xml:space="preserve">some important features, such as the ability to link multiple units and </w:t>
      </w:r>
      <w:r w:rsidR="00AA1F0D" w:rsidRPr="00FF107A">
        <w:rPr>
          <w:rFonts w:ascii="Arial" w:hAnsi="Arial" w:cs="Arial"/>
        </w:rPr>
        <w:t xml:space="preserve">provide </w:t>
      </w:r>
      <w:r w:rsidR="00962AF7" w:rsidRPr="00FF107A">
        <w:rPr>
          <w:rFonts w:ascii="Arial" w:hAnsi="Arial" w:cs="Arial"/>
        </w:rPr>
        <w:t xml:space="preserve">on-board diagnostics. </w:t>
      </w:r>
    </w:p>
    <w:p w14:paraId="6AE85DA8" w14:textId="77777777" w:rsidR="00F10582" w:rsidRPr="00FF107A" w:rsidRDefault="00F10582" w:rsidP="00B36106">
      <w:pPr>
        <w:rPr>
          <w:rFonts w:ascii="Arial" w:hAnsi="Arial" w:cs="Arial"/>
        </w:rPr>
      </w:pPr>
    </w:p>
    <w:p w14:paraId="73A4F62F" w14:textId="22170874" w:rsidR="001C75BF" w:rsidRPr="00FF107A" w:rsidRDefault="0014757B" w:rsidP="001C75BF">
      <w:pPr>
        <w:keepNext/>
        <w:rPr>
          <w:rFonts w:ascii="Arial" w:hAnsi="Arial" w:cs="Arial"/>
        </w:rPr>
      </w:pPr>
      <w:r w:rsidRPr="00866C44">
        <w:rPr>
          <w:noProof/>
        </w:rPr>
        <w:drawing>
          <wp:inline distT="0" distB="0" distL="0" distR="0" wp14:anchorId="68AC1A16" wp14:editId="00926786">
            <wp:extent cx="5943600"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39520"/>
                    </a:xfrm>
                    <a:prstGeom prst="rect">
                      <a:avLst/>
                    </a:prstGeom>
                    <a:noFill/>
                    <a:ln>
                      <a:noFill/>
                    </a:ln>
                  </pic:spPr>
                </pic:pic>
              </a:graphicData>
            </a:graphic>
          </wp:inline>
        </w:drawing>
      </w:r>
    </w:p>
    <w:p w14:paraId="349283C0" w14:textId="77777777" w:rsidR="0014757B" w:rsidRDefault="0014757B" w:rsidP="0014757B">
      <w:pPr>
        <w:pStyle w:val="Caption"/>
        <w:spacing w:after="0"/>
        <w:rPr>
          <w:rFonts w:ascii="Arial" w:hAnsi="Arial" w:cs="Arial"/>
          <w:i w:val="0"/>
          <w:iCs w:val="0"/>
        </w:rPr>
      </w:pPr>
    </w:p>
    <w:p w14:paraId="0112C0B0" w14:textId="719AEFF9" w:rsidR="00F10582" w:rsidRDefault="001C75BF" w:rsidP="0014757B">
      <w:pPr>
        <w:pStyle w:val="Caption"/>
        <w:spacing w:after="0"/>
        <w:rPr>
          <w:rFonts w:ascii="Arial" w:hAnsi="Arial" w:cs="Arial"/>
          <w:i w:val="0"/>
          <w:iCs w:val="0"/>
        </w:rPr>
      </w:pPr>
      <w:r w:rsidRPr="0014757B">
        <w:rPr>
          <w:rFonts w:ascii="Arial" w:hAnsi="Arial" w:cs="Arial"/>
          <w:i w:val="0"/>
          <w:iCs w:val="0"/>
        </w:rPr>
        <w:t xml:space="preserve">Figure </w:t>
      </w:r>
      <w:r w:rsidRPr="0014757B">
        <w:rPr>
          <w:rFonts w:ascii="Arial" w:hAnsi="Arial" w:cs="Arial"/>
          <w:i w:val="0"/>
          <w:iCs w:val="0"/>
        </w:rPr>
        <w:fldChar w:fldCharType="begin"/>
      </w:r>
      <w:r w:rsidRPr="0014757B">
        <w:rPr>
          <w:rFonts w:ascii="Arial" w:hAnsi="Arial" w:cs="Arial"/>
          <w:i w:val="0"/>
          <w:iCs w:val="0"/>
        </w:rPr>
        <w:instrText xml:space="preserve"> SEQ Figure \* ARABIC </w:instrText>
      </w:r>
      <w:r w:rsidRPr="0014757B">
        <w:rPr>
          <w:rFonts w:ascii="Arial" w:hAnsi="Arial" w:cs="Arial"/>
          <w:i w:val="0"/>
          <w:iCs w:val="0"/>
        </w:rPr>
        <w:fldChar w:fldCharType="separate"/>
      </w:r>
      <w:r w:rsidR="00930EAD">
        <w:rPr>
          <w:rFonts w:ascii="Arial" w:hAnsi="Arial" w:cs="Arial"/>
          <w:i w:val="0"/>
          <w:iCs w:val="0"/>
          <w:noProof/>
        </w:rPr>
        <w:t>3</w:t>
      </w:r>
      <w:r w:rsidRPr="0014757B">
        <w:rPr>
          <w:rFonts w:ascii="Arial" w:hAnsi="Arial" w:cs="Arial"/>
          <w:i w:val="0"/>
          <w:iCs w:val="0"/>
          <w:noProof/>
        </w:rPr>
        <w:fldChar w:fldCharType="end"/>
      </w:r>
      <w:r w:rsidRPr="0014757B">
        <w:rPr>
          <w:rFonts w:ascii="Arial" w:hAnsi="Arial" w:cs="Arial"/>
          <w:i w:val="0"/>
          <w:iCs w:val="0"/>
        </w:rPr>
        <w:t xml:space="preserve">: Core </w:t>
      </w:r>
      <w:r w:rsidR="0014757B">
        <w:rPr>
          <w:rFonts w:ascii="Arial" w:hAnsi="Arial" w:cs="Arial"/>
          <w:i w:val="0"/>
          <w:iCs w:val="0"/>
        </w:rPr>
        <w:t>b</w:t>
      </w:r>
      <w:r w:rsidRPr="0014757B">
        <w:rPr>
          <w:rFonts w:ascii="Arial" w:hAnsi="Arial" w:cs="Arial"/>
          <w:i w:val="0"/>
          <w:iCs w:val="0"/>
        </w:rPr>
        <w:t xml:space="preserve">enefit(s) can be determined by reviewing the </w:t>
      </w:r>
      <w:r w:rsidR="00CD7D51" w:rsidRPr="0014757B">
        <w:rPr>
          <w:rFonts w:ascii="Arial" w:hAnsi="Arial" w:cs="Arial"/>
          <w:i w:val="0"/>
          <w:iCs w:val="0"/>
        </w:rPr>
        <w:t xml:space="preserve">Product or service </w:t>
      </w:r>
      <w:r w:rsidR="00FD1EA8" w:rsidRPr="0014757B">
        <w:rPr>
          <w:rFonts w:ascii="Arial" w:hAnsi="Arial" w:cs="Arial"/>
          <w:i w:val="0"/>
          <w:iCs w:val="0"/>
        </w:rPr>
        <w:t>b</w:t>
      </w:r>
      <w:r w:rsidRPr="0014757B">
        <w:rPr>
          <w:rFonts w:ascii="Arial" w:hAnsi="Arial" w:cs="Arial"/>
          <w:i w:val="0"/>
          <w:iCs w:val="0"/>
        </w:rPr>
        <w:t>ein</w:t>
      </w:r>
      <w:r w:rsidR="007803D8" w:rsidRPr="0014757B">
        <w:rPr>
          <w:rFonts w:ascii="Arial" w:hAnsi="Arial" w:cs="Arial"/>
          <w:i w:val="0"/>
          <w:iCs w:val="0"/>
        </w:rPr>
        <w:t xml:space="preserve">g </w:t>
      </w:r>
      <w:r w:rsidR="00FD1EA8" w:rsidRPr="0014757B">
        <w:rPr>
          <w:rFonts w:ascii="Arial" w:hAnsi="Arial" w:cs="Arial"/>
          <w:i w:val="0"/>
          <w:iCs w:val="0"/>
        </w:rPr>
        <w:t>d</w:t>
      </w:r>
      <w:r w:rsidR="007803D8" w:rsidRPr="0014757B">
        <w:rPr>
          <w:rFonts w:ascii="Arial" w:hAnsi="Arial" w:cs="Arial"/>
          <w:i w:val="0"/>
          <w:iCs w:val="0"/>
        </w:rPr>
        <w:t xml:space="preserve">eveloped section of the </w:t>
      </w:r>
      <w:r w:rsidR="005913F8" w:rsidRPr="0014757B">
        <w:rPr>
          <w:rFonts w:ascii="Arial" w:hAnsi="Arial" w:cs="Arial"/>
          <w:i w:val="0"/>
          <w:iCs w:val="0"/>
        </w:rPr>
        <w:t>Project Charter</w:t>
      </w:r>
      <w:r w:rsidR="00990E38" w:rsidRPr="0014757B">
        <w:rPr>
          <w:rFonts w:ascii="Arial" w:hAnsi="Arial" w:cs="Arial"/>
          <w:i w:val="0"/>
          <w:iCs w:val="0"/>
        </w:rPr>
        <w:t xml:space="preserve"> Tool workbook</w:t>
      </w:r>
      <w:r w:rsidR="00B8663F" w:rsidRPr="0014757B">
        <w:rPr>
          <w:rFonts w:ascii="Arial" w:hAnsi="Arial" w:cs="Arial"/>
          <w:i w:val="0"/>
          <w:iCs w:val="0"/>
        </w:rPr>
        <w:t xml:space="preserve">, as shown in </w:t>
      </w:r>
      <w:r w:rsidRPr="0014757B">
        <w:rPr>
          <w:rFonts w:ascii="Arial" w:hAnsi="Arial" w:cs="Arial"/>
          <w:i w:val="0"/>
          <w:iCs w:val="0"/>
        </w:rPr>
        <w:t>that section from the Biofuels Example.</w:t>
      </w:r>
    </w:p>
    <w:p w14:paraId="3E1C3ECB" w14:textId="77777777" w:rsidR="0014757B" w:rsidRPr="0014757B" w:rsidRDefault="0014757B" w:rsidP="0014757B"/>
    <w:p w14:paraId="69865DC7" w14:textId="3DAC5467" w:rsidR="00B36106" w:rsidRPr="00FF107A" w:rsidRDefault="009C3AD1" w:rsidP="00B36106">
      <w:pPr>
        <w:rPr>
          <w:rFonts w:ascii="Arial" w:hAnsi="Arial" w:cs="Arial"/>
        </w:rPr>
      </w:pPr>
      <w:r w:rsidRPr="00FF107A">
        <w:rPr>
          <w:rFonts w:ascii="Arial" w:hAnsi="Arial" w:cs="Arial"/>
        </w:rPr>
        <w:t>Next</w:t>
      </w:r>
      <w:r w:rsidR="00D25677" w:rsidRPr="00FF107A">
        <w:rPr>
          <w:rFonts w:ascii="Arial" w:hAnsi="Arial" w:cs="Arial"/>
        </w:rPr>
        <w:t>,</w:t>
      </w:r>
      <w:r w:rsidRPr="00FF107A">
        <w:rPr>
          <w:rFonts w:ascii="Arial" w:hAnsi="Arial" w:cs="Arial"/>
        </w:rPr>
        <w:t xml:space="preserve"> consider what features </w:t>
      </w:r>
      <w:r w:rsidR="00CD7D51" w:rsidRPr="00FF107A">
        <w:rPr>
          <w:rFonts w:ascii="Arial" w:hAnsi="Arial" w:cs="Arial"/>
        </w:rPr>
        <w:t>y</w:t>
      </w:r>
      <w:r w:rsidR="004971E6" w:rsidRPr="00FF107A">
        <w:rPr>
          <w:rFonts w:ascii="Arial" w:hAnsi="Arial" w:cs="Arial"/>
        </w:rPr>
        <w:t xml:space="preserve">our targeted </w:t>
      </w:r>
      <w:r w:rsidRPr="00FF107A">
        <w:rPr>
          <w:rFonts w:ascii="Arial" w:hAnsi="Arial" w:cs="Arial"/>
        </w:rPr>
        <w:t>customers and end-users will want the product or service to have</w:t>
      </w:r>
      <w:r w:rsidR="00855EBE" w:rsidRPr="00FF107A">
        <w:rPr>
          <w:rFonts w:ascii="Arial" w:hAnsi="Arial" w:cs="Arial"/>
        </w:rPr>
        <w:t xml:space="preserve">. </w:t>
      </w:r>
      <w:r w:rsidR="00B36106" w:rsidRPr="00FF107A">
        <w:rPr>
          <w:rFonts w:ascii="Arial" w:hAnsi="Arial" w:cs="Arial"/>
        </w:rPr>
        <w:t xml:space="preserve">The core benefits are realized through the tangible and augmented features of the product or service, as indicated in Figure </w:t>
      </w:r>
      <w:r w:rsidR="001C75BF" w:rsidRPr="00FF107A">
        <w:rPr>
          <w:rFonts w:ascii="Arial" w:hAnsi="Arial" w:cs="Arial"/>
        </w:rPr>
        <w:t>4</w:t>
      </w:r>
      <w:r w:rsidR="00B36106" w:rsidRPr="00FF107A">
        <w:rPr>
          <w:rFonts w:ascii="Arial" w:hAnsi="Arial" w:cs="Arial"/>
        </w:rPr>
        <w:t xml:space="preserve"> below. Tangible features are related to </w:t>
      </w:r>
      <w:r w:rsidR="007803D8" w:rsidRPr="00FF107A">
        <w:rPr>
          <w:rFonts w:ascii="Arial" w:hAnsi="Arial" w:cs="Arial"/>
        </w:rPr>
        <w:t xml:space="preserve">the </w:t>
      </w:r>
      <w:r w:rsidR="00B36106" w:rsidRPr="00FF107A">
        <w:rPr>
          <w:rFonts w:ascii="Arial" w:hAnsi="Arial" w:cs="Arial"/>
        </w:rPr>
        <w:t>physical performance of the product or service, its ease</w:t>
      </w:r>
      <w:r w:rsidR="006C1DCA" w:rsidRPr="00FF107A">
        <w:rPr>
          <w:rFonts w:ascii="Arial" w:hAnsi="Arial" w:cs="Arial"/>
        </w:rPr>
        <w:t xml:space="preserve"> </w:t>
      </w:r>
      <w:r w:rsidR="00B36106" w:rsidRPr="00FF107A">
        <w:rPr>
          <w:rFonts w:ascii="Arial" w:hAnsi="Arial" w:cs="Arial"/>
        </w:rPr>
        <w:t>of</w:t>
      </w:r>
      <w:r w:rsidR="006C1DCA" w:rsidRPr="00FF107A">
        <w:rPr>
          <w:rFonts w:ascii="Arial" w:hAnsi="Arial" w:cs="Arial"/>
        </w:rPr>
        <w:t xml:space="preserve"> </w:t>
      </w:r>
      <w:r w:rsidR="00B36106" w:rsidRPr="00FF107A">
        <w:rPr>
          <w:rFonts w:ascii="Arial" w:hAnsi="Arial" w:cs="Arial"/>
        </w:rPr>
        <w:t>use, its purchase price</w:t>
      </w:r>
      <w:r w:rsidR="00FD1EA8" w:rsidRPr="00FF107A">
        <w:rPr>
          <w:rFonts w:ascii="Arial" w:hAnsi="Arial" w:cs="Arial"/>
        </w:rPr>
        <w:t>,</w:t>
      </w:r>
      <w:r w:rsidR="00B36106" w:rsidRPr="00FF107A">
        <w:rPr>
          <w:rFonts w:ascii="Arial" w:hAnsi="Arial" w:cs="Arial"/>
        </w:rPr>
        <w:t xml:space="preserve"> and the cost of using it. Augmented features relate to factors that make it more attractive to purchase, bring into operation, and reduce or </w:t>
      </w:r>
      <w:proofErr w:type="gramStart"/>
      <w:r w:rsidR="00B36106" w:rsidRPr="00FF107A">
        <w:rPr>
          <w:rFonts w:ascii="Arial" w:hAnsi="Arial" w:cs="Arial"/>
        </w:rPr>
        <w:t>spread</w:t>
      </w:r>
      <w:r w:rsidR="00AA1F0D" w:rsidRPr="00FF107A">
        <w:rPr>
          <w:rFonts w:ascii="Arial" w:hAnsi="Arial" w:cs="Arial"/>
        </w:rPr>
        <w:t xml:space="preserve"> </w:t>
      </w:r>
      <w:r w:rsidR="00B36106" w:rsidRPr="00FF107A">
        <w:rPr>
          <w:rFonts w:ascii="Arial" w:hAnsi="Arial" w:cs="Arial"/>
        </w:rPr>
        <w:t>out</w:t>
      </w:r>
      <w:proofErr w:type="gramEnd"/>
      <w:r w:rsidR="00B36106" w:rsidRPr="00FF107A">
        <w:rPr>
          <w:rFonts w:ascii="Arial" w:hAnsi="Arial" w:cs="Arial"/>
        </w:rPr>
        <w:t xml:space="preserve"> costs over time, thereby reducing </w:t>
      </w:r>
      <w:r w:rsidR="00AA1F0D" w:rsidRPr="00FF107A">
        <w:rPr>
          <w:rFonts w:ascii="Arial" w:hAnsi="Arial" w:cs="Arial"/>
        </w:rPr>
        <w:t>costs</w:t>
      </w:r>
      <w:r w:rsidR="00B36106" w:rsidRPr="00FF107A">
        <w:rPr>
          <w:rFonts w:ascii="Arial" w:hAnsi="Arial" w:cs="Arial"/>
        </w:rPr>
        <w:t xml:space="preserve"> in any given time period. </w:t>
      </w:r>
    </w:p>
    <w:p w14:paraId="62C89D38" w14:textId="77777777" w:rsidR="00B36106" w:rsidRPr="00FF107A" w:rsidRDefault="00B36106" w:rsidP="00B36106">
      <w:pPr>
        <w:rPr>
          <w:rFonts w:ascii="Arial" w:hAnsi="Arial" w:cs="Arial"/>
        </w:rPr>
      </w:pPr>
    </w:p>
    <w:p w14:paraId="55BCF326" w14:textId="29A1C6B0" w:rsidR="00B34666" w:rsidRPr="00FF107A" w:rsidRDefault="00B34666" w:rsidP="00B36106">
      <w:pPr>
        <w:keepNext/>
        <w:rPr>
          <w:rFonts w:ascii="Arial" w:hAnsi="Arial" w:cs="Arial"/>
        </w:rPr>
      </w:pPr>
      <w:r w:rsidRPr="00FF107A">
        <w:rPr>
          <w:rFonts w:ascii="Arial" w:hAnsi="Arial" w:cs="Arial"/>
          <w:noProof/>
        </w:rPr>
        <w:drawing>
          <wp:inline distT="0" distB="0" distL="0" distR="0" wp14:anchorId="3E500D67" wp14:editId="6BA0EE30">
            <wp:extent cx="3143569" cy="3009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56715" cy="3022487"/>
                    </a:xfrm>
                    <a:prstGeom prst="rect">
                      <a:avLst/>
                    </a:prstGeom>
                  </pic:spPr>
                </pic:pic>
              </a:graphicData>
            </a:graphic>
          </wp:inline>
        </w:drawing>
      </w:r>
    </w:p>
    <w:p w14:paraId="587F084D" w14:textId="77777777" w:rsidR="00EF428D" w:rsidRDefault="00EF428D" w:rsidP="00B36106">
      <w:pPr>
        <w:pStyle w:val="Caption"/>
        <w:rPr>
          <w:rFonts w:ascii="Arial" w:hAnsi="Arial" w:cs="Arial"/>
          <w:i w:val="0"/>
          <w:iCs w:val="0"/>
        </w:rPr>
      </w:pPr>
    </w:p>
    <w:p w14:paraId="105A8FDB" w14:textId="12CB4C23" w:rsidR="00241E82" w:rsidRPr="0014757B" w:rsidRDefault="00B36106" w:rsidP="00B36106">
      <w:pPr>
        <w:pStyle w:val="Caption"/>
        <w:rPr>
          <w:rFonts w:ascii="Arial" w:hAnsi="Arial" w:cs="Arial"/>
          <w:i w:val="0"/>
          <w:iCs w:val="0"/>
        </w:rPr>
      </w:pPr>
      <w:r w:rsidRPr="0014757B">
        <w:rPr>
          <w:rFonts w:ascii="Arial" w:hAnsi="Arial" w:cs="Arial"/>
          <w:i w:val="0"/>
          <w:iCs w:val="0"/>
        </w:rPr>
        <w:t xml:space="preserve">Figure </w:t>
      </w:r>
      <w:r w:rsidRPr="0014757B">
        <w:rPr>
          <w:rFonts w:ascii="Arial" w:hAnsi="Arial" w:cs="Arial"/>
          <w:i w:val="0"/>
          <w:iCs w:val="0"/>
        </w:rPr>
        <w:fldChar w:fldCharType="begin"/>
      </w:r>
      <w:r w:rsidRPr="0014757B">
        <w:rPr>
          <w:rFonts w:ascii="Arial" w:hAnsi="Arial" w:cs="Arial"/>
          <w:i w:val="0"/>
          <w:iCs w:val="0"/>
        </w:rPr>
        <w:instrText xml:space="preserve"> SEQ Figure \* ARABIC </w:instrText>
      </w:r>
      <w:r w:rsidRPr="0014757B">
        <w:rPr>
          <w:rFonts w:ascii="Arial" w:hAnsi="Arial" w:cs="Arial"/>
          <w:i w:val="0"/>
          <w:iCs w:val="0"/>
        </w:rPr>
        <w:fldChar w:fldCharType="separate"/>
      </w:r>
      <w:r w:rsidR="00930EAD">
        <w:rPr>
          <w:rFonts w:ascii="Arial" w:hAnsi="Arial" w:cs="Arial"/>
          <w:i w:val="0"/>
          <w:iCs w:val="0"/>
          <w:noProof/>
        </w:rPr>
        <w:t>4</w:t>
      </w:r>
      <w:r w:rsidRPr="0014757B">
        <w:rPr>
          <w:rFonts w:ascii="Arial" w:hAnsi="Arial" w:cs="Arial"/>
          <w:i w:val="0"/>
          <w:iCs w:val="0"/>
          <w:noProof/>
        </w:rPr>
        <w:fldChar w:fldCharType="end"/>
      </w:r>
      <w:r w:rsidRPr="0014757B">
        <w:rPr>
          <w:rFonts w:ascii="Arial" w:hAnsi="Arial" w:cs="Arial"/>
          <w:i w:val="0"/>
          <w:iCs w:val="0"/>
        </w:rPr>
        <w:t xml:space="preserve">:  Tangible and </w:t>
      </w:r>
      <w:r w:rsidR="0014757B">
        <w:rPr>
          <w:rFonts w:ascii="Arial" w:hAnsi="Arial" w:cs="Arial"/>
          <w:i w:val="0"/>
          <w:iCs w:val="0"/>
        </w:rPr>
        <w:t>a</w:t>
      </w:r>
      <w:r w:rsidRPr="0014757B">
        <w:rPr>
          <w:rFonts w:ascii="Arial" w:hAnsi="Arial" w:cs="Arial"/>
          <w:i w:val="0"/>
          <w:iCs w:val="0"/>
        </w:rPr>
        <w:t>ugmented Features</w:t>
      </w:r>
      <w:r w:rsidR="00F25AFE" w:rsidRPr="0014757B">
        <w:rPr>
          <w:rFonts w:ascii="Arial" w:hAnsi="Arial" w:cs="Arial"/>
          <w:i w:val="0"/>
          <w:iCs w:val="0"/>
        </w:rPr>
        <w:t xml:space="preserve">. Figure courtesy of Foresight Science &amp; Technology. </w:t>
      </w:r>
    </w:p>
    <w:p w14:paraId="7D4D7183" w14:textId="5F9D6D01" w:rsidR="00241E82" w:rsidRPr="00FF107A" w:rsidRDefault="00241E82" w:rsidP="00241E82">
      <w:pPr>
        <w:rPr>
          <w:rFonts w:ascii="Arial" w:hAnsi="Arial" w:cs="Arial"/>
        </w:rPr>
      </w:pPr>
      <w:r w:rsidRPr="00FF107A">
        <w:rPr>
          <w:rFonts w:ascii="Arial" w:hAnsi="Arial" w:cs="Arial"/>
        </w:rPr>
        <w:lastRenderedPageBreak/>
        <w:t xml:space="preserve">The </w:t>
      </w:r>
      <w:r w:rsidR="00AA1F0D" w:rsidRPr="00FF107A">
        <w:rPr>
          <w:rFonts w:ascii="Arial" w:hAnsi="Arial" w:cs="Arial"/>
        </w:rPr>
        <w:t>c</w:t>
      </w:r>
      <w:r w:rsidRPr="00FF107A">
        <w:rPr>
          <w:rFonts w:ascii="Arial" w:hAnsi="Arial" w:cs="Arial"/>
        </w:rPr>
        <w:t xml:space="preserve">ore </w:t>
      </w:r>
      <w:r w:rsidR="002662BE" w:rsidRPr="00FF107A">
        <w:rPr>
          <w:rFonts w:ascii="Arial" w:hAnsi="Arial" w:cs="Arial"/>
        </w:rPr>
        <w:t>b</w:t>
      </w:r>
      <w:r w:rsidRPr="00FF107A">
        <w:rPr>
          <w:rFonts w:ascii="Arial" w:hAnsi="Arial" w:cs="Arial"/>
        </w:rPr>
        <w:t xml:space="preserve">enefits are the primary reason customers and end-users will buy and use the product or service being developed. The core benefits you intend to provide are found in the </w:t>
      </w:r>
      <w:r w:rsidR="00FD1EA8" w:rsidRPr="00FF107A">
        <w:rPr>
          <w:rFonts w:ascii="Arial" w:hAnsi="Arial" w:cs="Arial"/>
        </w:rPr>
        <w:t>“</w:t>
      </w:r>
      <w:r w:rsidRPr="00FF107A">
        <w:rPr>
          <w:rFonts w:ascii="Arial" w:hAnsi="Arial" w:cs="Arial"/>
        </w:rPr>
        <w:t xml:space="preserve">Targeted </w:t>
      </w:r>
      <w:r w:rsidR="00FD1EA8" w:rsidRPr="00FF107A">
        <w:rPr>
          <w:rFonts w:ascii="Arial" w:hAnsi="Arial" w:cs="Arial"/>
        </w:rPr>
        <w:t>c</w:t>
      </w:r>
      <w:r w:rsidRPr="00FF107A">
        <w:rPr>
          <w:rFonts w:ascii="Arial" w:hAnsi="Arial" w:cs="Arial"/>
        </w:rPr>
        <w:t xml:space="preserve">ustomer </w:t>
      </w:r>
      <w:r w:rsidR="00FD1EA8" w:rsidRPr="00FF107A">
        <w:rPr>
          <w:rFonts w:ascii="Arial" w:hAnsi="Arial" w:cs="Arial"/>
        </w:rPr>
        <w:t>s</w:t>
      </w:r>
      <w:r w:rsidRPr="00FF107A">
        <w:rPr>
          <w:rFonts w:ascii="Arial" w:hAnsi="Arial" w:cs="Arial"/>
        </w:rPr>
        <w:t xml:space="preserve">egments </w:t>
      </w:r>
      <w:r w:rsidR="002662BE" w:rsidRPr="00FF107A">
        <w:rPr>
          <w:rFonts w:ascii="Arial" w:hAnsi="Arial" w:cs="Arial"/>
        </w:rPr>
        <w:t>and</w:t>
      </w:r>
      <w:r w:rsidRPr="00FF107A">
        <w:rPr>
          <w:rFonts w:ascii="Arial" w:hAnsi="Arial" w:cs="Arial"/>
        </w:rPr>
        <w:t xml:space="preserve"> </w:t>
      </w:r>
      <w:r w:rsidR="00FD1EA8" w:rsidRPr="00FF107A">
        <w:rPr>
          <w:rFonts w:ascii="Arial" w:hAnsi="Arial" w:cs="Arial"/>
        </w:rPr>
        <w:t>w</w:t>
      </w:r>
      <w:r w:rsidRPr="00FF107A">
        <w:rPr>
          <w:rFonts w:ascii="Arial" w:hAnsi="Arial" w:cs="Arial"/>
        </w:rPr>
        <w:t xml:space="preserve">hy </w:t>
      </w:r>
      <w:r w:rsidR="00FD1EA8" w:rsidRPr="00FF107A">
        <w:rPr>
          <w:rFonts w:ascii="Arial" w:hAnsi="Arial" w:cs="Arial"/>
        </w:rPr>
        <w:t>t</w:t>
      </w:r>
      <w:r w:rsidRPr="00FF107A">
        <w:rPr>
          <w:rFonts w:ascii="Arial" w:hAnsi="Arial" w:cs="Arial"/>
        </w:rPr>
        <w:t xml:space="preserve">hey </w:t>
      </w:r>
      <w:r w:rsidR="00FD1EA8" w:rsidRPr="00FF107A">
        <w:rPr>
          <w:rFonts w:ascii="Arial" w:hAnsi="Arial" w:cs="Arial"/>
        </w:rPr>
        <w:t>will u</w:t>
      </w:r>
      <w:r w:rsidRPr="00FF107A">
        <w:rPr>
          <w:rFonts w:ascii="Arial" w:hAnsi="Arial" w:cs="Arial"/>
        </w:rPr>
        <w:t xml:space="preserve">se </w:t>
      </w:r>
      <w:r w:rsidR="00FD1EA8" w:rsidRPr="00FF107A">
        <w:rPr>
          <w:rFonts w:ascii="Arial" w:hAnsi="Arial" w:cs="Arial"/>
        </w:rPr>
        <w:t>i</w:t>
      </w:r>
      <w:r w:rsidRPr="00FF107A">
        <w:rPr>
          <w:rFonts w:ascii="Arial" w:hAnsi="Arial" w:cs="Arial"/>
        </w:rPr>
        <w:t>t</w:t>
      </w:r>
      <w:r w:rsidR="00FD1EA8" w:rsidRPr="00FF107A">
        <w:rPr>
          <w:rFonts w:ascii="Arial" w:hAnsi="Arial" w:cs="Arial"/>
        </w:rPr>
        <w:t>”</w:t>
      </w:r>
      <w:r w:rsidRPr="00FF107A">
        <w:rPr>
          <w:rFonts w:ascii="Arial" w:hAnsi="Arial" w:cs="Arial"/>
        </w:rPr>
        <w:t xml:space="preserve"> section of your Project Charter. See Figure 5 below</w:t>
      </w:r>
      <w:r w:rsidR="00AA1F0D" w:rsidRPr="00FF107A">
        <w:rPr>
          <w:rFonts w:ascii="Arial" w:hAnsi="Arial" w:cs="Arial"/>
        </w:rPr>
        <w:t xml:space="preserve">, taken from the Project Charter </w:t>
      </w:r>
      <w:r w:rsidR="006C1DCA" w:rsidRPr="00FF107A">
        <w:rPr>
          <w:rFonts w:ascii="Arial" w:hAnsi="Arial" w:cs="Arial"/>
        </w:rPr>
        <w:t>workbook</w:t>
      </w:r>
      <w:r w:rsidR="00AA1F0D" w:rsidRPr="00FF107A">
        <w:rPr>
          <w:rFonts w:ascii="Arial" w:hAnsi="Arial" w:cs="Arial"/>
        </w:rPr>
        <w:t xml:space="preserve"> of the Biofuels Example.</w:t>
      </w:r>
    </w:p>
    <w:p w14:paraId="2F767F16" w14:textId="77777777" w:rsidR="00AA1F0D" w:rsidRPr="00FF107A" w:rsidRDefault="00AA1F0D" w:rsidP="00241E82">
      <w:pPr>
        <w:rPr>
          <w:rFonts w:ascii="Arial" w:hAnsi="Arial" w:cs="Arial"/>
        </w:rPr>
      </w:pPr>
    </w:p>
    <w:p w14:paraId="03FBF075" w14:textId="4E1B9D94" w:rsidR="00241E82" w:rsidRPr="00FF107A" w:rsidRDefault="0014757B" w:rsidP="00241E82">
      <w:pPr>
        <w:rPr>
          <w:rFonts w:ascii="Arial" w:hAnsi="Arial" w:cs="Arial"/>
        </w:rPr>
      </w:pPr>
      <w:r w:rsidRPr="00866C44">
        <w:rPr>
          <w:noProof/>
        </w:rPr>
        <w:drawing>
          <wp:inline distT="0" distB="0" distL="0" distR="0" wp14:anchorId="14791A6C" wp14:editId="04F76B0B">
            <wp:extent cx="4457700" cy="18986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1898650"/>
                    </a:xfrm>
                    <a:prstGeom prst="rect">
                      <a:avLst/>
                    </a:prstGeom>
                    <a:noFill/>
                    <a:ln>
                      <a:noFill/>
                    </a:ln>
                  </pic:spPr>
                </pic:pic>
              </a:graphicData>
            </a:graphic>
          </wp:inline>
        </w:drawing>
      </w:r>
    </w:p>
    <w:p w14:paraId="6A506564" w14:textId="77777777" w:rsidR="0014757B" w:rsidRDefault="0014757B" w:rsidP="0014757B">
      <w:pPr>
        <w:pStyle w:val="Caption"/>
        <w:spacing w:after="0"/>
        <w:rPr>
          <w:rFonts w:ascii="Arial" w:hAnsi="Arial" w:cs="Arial"/>
          <w:i w:val="0"/>
          <w:iCs w:val="0"/>
        </w:rPr>
      </w:pPr>
    </w:p>
    <w:p w14:paraId="0413EF01" w14:textId="69493994" w:rsidR="00B86280" w:rsidRDefault="00B86280" w:rsidP="0014757B">
      <w:pPr>
        <w:pStyle w:val="Caption"/>
        <w:spacing w:after="0"/>
        <w:rPr>
          <w:rFonts w:ascii="Arial" w:hAnsi="Arial" w:cs="Arial"/>
          <w:i w:val="0"/>
          <w:iCs w:val="0"/>
          <w:noProof/>
        </w:rPr>
      </w:pPr>
      <w:r w:rsidRPr="0014757B">
        <w:rPr>
          <w:rFonts w:ascii="Arial" w:hAnsi="Arial" w:cs="Arial"/>
          <w:i w:val="0"/>
          <w:iCs w:val="0"/>
        </w:rPr>
        <w:t xml:space="preserve">Figure </w:t>
      </w:r>
      <w:r w:rsidRPr="0014757B">
        <w:rPr>
          <w:rFonts w:ascii="Arial" w:hAnsi="Arial" w:cs="Arial"/>
          <w:i w:val="0"/>
          <w:iCs w:val="0"/>
        </w:rPr>
        <w:fldChar w:fldCharType="begin"/>
      </w:r>
      <w:r w:rsidRPr="0014757B">
        <w:rPr>
          <w:rFonts w:ascii="Arial" w:hAnsi="Arial" w:cs="Arial"/>
          <w:i w:val="0"/>
          <w:iCs w:val="0"/>
        </w:rPr>
        <w:instrText xml:space="preserve"> SEQ Figure \* ARABIC </w:instrText>
      </w:r>
      <w:r w:rsidRPr="0014757B">
        <w:rPr>
          <w:rFonts w:ascii="Arial" w:hAnsi="Arial" w:cs="Arial"/>
          <w:i w:val="0"/>
          <w:iCs w:val="0"/>
        </w:rPr>
        <w:fldChar w:fldCharType="separate"/>
      </w:r>
      <w:r w:rsidR="00930EAD">
        <w:rPr>
          <w:rFonts w:ascii="Arial" w:hAnsi="Arial" w:cs="Arial"/>
          <w:i w:val="0"/>
          <w:iCs w:val="0"/>
          <w:noProof/>
        </w:rPr>
        <w:t>5</w:t>
      </w:r>
      <w:r w:rsidRPr="0014757B">
        <w:rPr>
          <w:rFonts w:ascii="Arial" w:hAnsi="Arial" w:cs="Arial"/>
          <w:i w:val="0"/>
          <w:iCs w:val="0"/>
          <w:noProof/>
        </w:rPr>
        <w:fldChar w:fldCharType="end"/>
      </w:r>
      <w:r w:rsidRPr="0014757B">
        <w:rPr>
          <w:rFonts w:ascii="Arial" w:hAnsi="Arial" w:cs="Arial"/>
          <w:i w:val="0"/>
          <w:iCs w:val="0"/>
        </w:rPr>
        <w:t xml:space="preserve">: Core </w:t>
      </w:r>
      <w:r w:rsidR="008851C9" w:rsidRPr="0014757B">
        <w:rPr>
          <w:rFonts w:ascii="Arial" w:hAnsi="Arial" w:cs="Arial"/>
          <w:i w:val="0"/>
          <w:iCs w:val="0"/>
        </w:rPr>
        <w:t>b</w:t>
      </w:r>
      <w:r w:rsidRPr="0014757B">
        <w:rPr>
          <w:rFonts w:ascii="Arial" w:hAnsi="Arial" w:cs="Arial"/>
          <w:i w:val="0"/>
          <w:iCs w:val="0"/>
        </w:rPr>
        <w:t>enefits are found in</w:t>
      </w:r>
      <w:r w:rsidR="007803D8" w:rsidRPr="0014757B">
        <w:rPr>
          <w:rFonts w:ascii="Arial" w:hAnsi="Arial" w:cs="Arial"/>
          <w:i w:val="0"/>
          <w:iCs w:val="0"/>
        </w:rPr>
        <w:t xml:space="preserve"> </w:t>
      </w:r>
      <w:r w:rsidRPr="0014757B">
        <w:rPr>
          <w:rFonts w:ascii="Arial" w:hAnsi="Arial" w:cs="Arial"/>
          <w:i w:val="0"/>
          <w:iCs w:val="0"/>
        </w:rPr>
        <w:t xml:space="preserve">the Targeted </w:t>
      </w:r>
      <w:r w:rsidR="008851C9" w:rsidRPr="0014757B">
        <w:rPr>
          <w:rFonts w:ascii="Arial" w:hAnsi="Arial" w:cs="Arial"/>
          <w:i w:val="0"/>
          <w:iCs w:val="0"/>
        </w:rPr>
        <w:t>c</w:t>
      </w:r>
      <w:r w:rsidRPr="0014757B">
        <w:rPr>
          <w:rFonts w:ascii="Arial" w:hAnsi="Arial" w:cs="Arial"/>
          <w:i w:val="0"/>
          <w:iCs w:val="0"/>
        </w:rPr>
        <w:t xml:space="preserve">ustomer </w:t>
      </w:r>
      <w:r w:rsidR="008851C9" w:rsidRPr="0014757B">
        <w:rPr>
          <w:rFonts w:ascii="Arial" w:hAnsi="Arial" w:cs="Arial"/>
          <w:i w:val="0"/>
          <w:iCs w:val="0"/>
        </w:rPr>
        <w:t>s</w:t>
      </w:r>
      <w:r w:rsidRPr="0014757B">
        <w:rPr>
          <w:rFonts w:ascii="Arial" w:hAnsi="Arial" w:cs="Arial"/>
          <w:i w:val="0"/>
          <w:iCs w:val="0"/>
        </w:rPr>
        <w:t xml:space="preserve">egments </w:t>
      </w:r>
      <w:r w:rsidR="002662BE" w:rsidRPr="0014757B">
        <w:rPr>
          <w:rFonts w:ascii="Arial" w:hAnsi="Arial" w:cs="Arial"/>
          <w:i w:val="0"/>
          <w:iCs w:val="0"/>
        </w:rPr>
        <w:t>and</w:t>
      </w:r>
      <w:r w:rsidRPr="0014757B">
        <w:rPr>
          <w:rFonts w:ascii="Arial" w:hAnsi="Arial" w:cs="Arial"/>
          <w:i w:val="0"/>
          <w:iCs w:val="0"/>
        </w:rPr>
        <w:t xml:space="preserve"> </w:t>
      </w:r>
      <w:r w:rsidR="008851C9" w:rsidRPr="0014757B">
        <w:rPr>
          <w:rFonts w:ascii="Arial" w:hAnsi="Arial" w:cs="Arial"/>
          <w:i w:val="0"/>
          <w:iCs w:val="0"/>
        </w:rPr>
        <w:t>w</w:t>
      </w:r>
      <w:r w:rsidRPr="0014757B">
        <w:rPr>
          <w:rFonts w:ascii="Arial" w:hAnsi="Arial" w:cs="Arial"/>
          <w:i w:val="0"/>
          <w:iCs w:val="0"/>
        </w:rPr>
        <w:t xml:space="preserve">hy </w:t>
      </w:r>
      <w:r w:rsidR="008851C9" w:rsidRPr="0014757B">
        <w:rPr>
          <w:rFonts w:ascii="Arial" w:hAnsi="Arial" w:cs="Arial"/>
          <w:i w:val="0"/>
          <w:iCs w:val="0"/>
        </w:rPr>
        <w:t>t</w:t>
      </w:r>
      <w:r w:rsidRPr="0014757B">
        <w:rPr>
          <w:rFonts w:ascii="Arial" w:hAnsi="Arial" w:cs="Arial"/>
          <w:i w:val="0"/>
          <w:iCs w:val="0"/>
        </w:rPr>
        <w:t xml:space="preserve">hey </w:t>
      </w:r>
      <w:r w:rsidR="008851C9" w:rsidRPr="0014757B">
        <w:rPr>
          <w:rFonts w:ascii="Arial" w:hAnsi="Arial" w:cs="Arial"/>
          <w:i w:val="0"/>
          <w:iCs w:val="0"/>
        </w:rPr>
        <w:t>will u</w:t>
      </w:r>
      <w:r w:rsidRPr="0014757B">
        <w:rPr>
          <w:rFonts w:ascii="Arial" w:hAnsi="Arial" w:cs="Arial"/>
          <w:i w:val="0"/>
          <w:iCs w:val="0"/>
        </w:rPr>
        <w:t xml:space="preserve">se </w:t>
      </w:r>
      <w:r w:rsidR="008851C9" w:rsidRPr="0014757B">
        <w:rPr>
          <w:rFonts w:ascii="Arial" w:hAnsi="Arial" w:cs="Arial"/>
          <w:i w:val="0"/>
          <w:iCs w:val="0"/>
        </w:rPr>
        <w:t>i</w:t>
      </w:r>
      <w:r w:rsidRPr="0014757B">
        <w:rPr>
          <w:rFonts w:ascii="Arial" w:hAnsi="Arial" w:cs="Arial"/>
          <w:i w:val="0"/>
          <w:iCs w:val="0"/>
        </w:rPr>
        <w:t xml:space="preserve">t section of the </w:t>
      </w:r>
      <w:r w:rsidR="005913F8" w:rsidRPr="0014757B">
        <w:rPr>
          <w:rFonts w:ascii="Arial" w:hAnsi="Arial" w:cs="Arial"/>
          <w:i w:val="0"/>
          <w:iCs w:val="0"/>
        </w:rPr>
        <w:t>Project Charter</w:t>
      </w:r>
      <w:r w:rsidR="00AA1F0D" w:rsidRPr="0014757B">
        <w:rPr>
          <w:rFonts w:ascii="Arial" w:hAnsi="Arial" w:cs="Arial"/>
          <w:i w:val="0"/>
          <w:iCs w:val="0"/>
        </w:rPr>
        <w:t>, as shown in that section</w:t>
      </w:r>
      <w:r w:rsidRPr="0014757B">
        <w:rPr>
          <w:rFonts w:ascii="Arial" w:hAnsi="Arial" w:cs="Arial"/>
          <w:i w:val="0"/>
          <w:iCs w:val="0"/>
        </w:rPr>
        <w:t xml:space="preserve"> from </w:t>
      </w:r>
      <w:r w:rsidR="006C1DCA" w:rsidRPr="0014757B">
        <w:rPr>
          <w:rFonts w:ascii="Arial" w:hAnsi="Arial" w:cs="Arial"/>
          <w:i w:val="0"/>
          <w:iCs w:val="0"/>
          <w:noProof/>
        </w:rPr>
        <w:t>the Project Charter</w:t>
      </w:r>
      <w:r w:rsidR="006C1DCA" w:rsidRPr="0014757B">
        <w:rPr>
          <w:rFonts w:ascii="Arial" w:hAnsi="Arial" w:cs="Arial"/>
          <w:i w:val="0"/>
          <w:iCs w:val="0"/>
        </w:rPr>
        <w:t xml:space="preserve"> Tool workbook for </w:t>
      </w:r>
      <w:r w:rsidRPr="0014757B">
        <w:rPr>
          <w:rFonts w:ascii="Arial" w:hAnsi="Arial" w:cs="Arial"/>
          <w:i w:val="0"/>
          <w:iCs w:val="0"/>
        </w:rPr>
        <w:t>the Biofuels</w:t>
      </w:r>
      <w:r w:rsidRPr="0014757B">
        <w:rPr>
          <w:rFonts w:ascii="Arial" w:hAnsi="Arial" w:cs="Arial"/>
          <w:i w:val="0"/>
          <w:iCs w:val="0"/>
          <w:noProof/>
        </w:rPr>
        <w:t xml:space="preserve"> Example</w:t>
      </w:r>
    </w:p>
    <w:p w14:paraId="297FC77F" w14:textId="77777777" w:rsidR="0014757B" w:rsidRPr="0014757B" w:rsidRDefault="0014757B" w:rsidP="0014757B"/>
    <w:p w14:paraId="003FE6A7" w14:textId="4219DC0F" w:rsidR="003D200F" w:rsidRPr="00FF107A" w:rsidRDefault="001D041E" w:rsidP="003A6A42">
      <w:pPr>
        <w:rPr>
          <w:rFonts w:ascii="Arial" w:hAnsi="Arial" w:cs="Arial"/>
        </w:rPr>
      </w:pPr>
      <w:r w:rsidRPr="00FF107A">
        <w:rPr>
          <w:rFonts w:ascii="Arial" w:hAnsi="Arial" w:cs="Arial"/>
        </w:rPr>
        <w:t xml:space="preserve">The key tangible feature in this example is the </w:t>
      </w:r>
      <w:r w:rsidR="006605F2" w:rsidRPr="00FF107A">
        <w:rPr>
          <w:rFonts w:ascii="Arial" w:hAnsi="Arial" w:cs="Arial"/>
        </w:rPr>
        <w:t xml:space="preserve">ability to make biodiesel on site. </w:t>
      </w:r>
      <w:r w:rsidR="00B027DB" w:rsidRPr="00FF107A">
        <w:rPr>
          <w:rFonts w:ascii="Arial" w:hAnsi="Arial" w:cs="Arial"/>
        </w:rPr>
        <w:t xml:space="preserve">Another tangible feature is the reduction in </w:t>
      </w:r>
      <w:r w:rsidR="00885D98" w:rsidRPr="00FF107A">
        <w:rPr>
          <w:rFonts w:ascii="Arial" w:hAnsi="Arial" w:cs="Arial"/>
        </w:rPr>
        <w:t>cash flow drain.</w:t>
      </w:r>
      <w:r w:rsidR="00496CFD" w:rsidRPr="00FF107A">
        <w:rPr>
          <w:rFonts w:ascii="Arial" w:hAnsi="Arial" w:cs="Arial"/>
        </w:rPr>
        <w:t xml:space="preserve"> T</w:t>
      </w:r>
      <w:r w:rsidR="00661BDF" w:rsidRPr="00FF107A">
        <w:rPr>
          <w:rFonts w:ascii="Arial" w:hAnsi="Arial" w:cs="Arial"/>
        </w:rPr>
        <w:t xml:space="preserve">his second feature is also seen in the project’s </w:t>
      </w:r>
      <w:r w:rsidR="008851C9" w:rsidRPr="00FF107A">
        <w:rPr>
          <w:rFonts w:ascii="Arial" w:hAnsi="Arial" w:cs="Arial"/>
        </w:rPr>
        <w:t>“</w:t>
      </w:r>
      <w:r w:rsidR="00661BDF" w:rsidRPr="00FF107A">
        <w:rPr>
          <w:rFonts w:ascii="Arial" w:hAnsi="Arial" w:cs="Arial"/>
        </w:rPr>
        <w:t xml:space="preserve">Success </w:t>
      </w:r>
      <w:r w:rsidR="008851C9" w:rsidRPr="00FF107A">
        <w:rPr>
          <w:rFonts w:ascii="Arial" w:hAnsi="Arial" w:cs="Arial"/>
        </w:rPr>
        <w:t>m</w:t>
      </w:r>
      <w:r w:rsidR="00661BDF" w:rsidRPr="00FF107A">
        <w:rPr>
          <w:rFonts w:ascii="Arial" w:hAnsi="Arial" w:cs="Arial"/>
        </w:rPr>
        <w:t>etrics</w:t>
      </w:r>
      <w:r w:rsidR="008851C9" w:rsidRPr="00FF107A">
        <w:rPr>
          <w:rFonts w:ascii="Arial" w:hAnsi="Arial" w:cs="Arial"/>
        </w:rPr>
        <w:t>”</w:t>
      </w:r>
      <w:r w:rsidR="00661BDF" w:rsidRPr="00FF107A">
        <w:rPr>
          <w:rFonts w:ascii="Arial" w:hAnsi="Arial" w:cs="Arial"/>
        </w:rPr>
        <w:t xml:space="preserve"> section, which </w:t>
      </w:r>
      <w:r w:rsidR="006C1DCA" w:rsidRPr="00FF107A">
        <w:rPr>
          <w:rFonts w:ascii="Arial" w:hAnsi="Arial" w:cs="Arial"/>
        </w:rPr>
        <w:t xml:space="preserve">in the Biofuels Example </w:t>
      </w:r>
      <w:r w:rsidR="00661BDF" w:rsidRPr="00FF107A">
        <w:rPr>
          <w:rFonts w:ascii="Arial" w:hAnsi="Arial" w:cs="Arial"/>
        </w:rPr>
        <w:t xml:space="preserve">includes a </w:t>
      </w:r>
      <w:r w:rsidR="00EF0F88" w:rsidRPr="00FF107A">
        <w:rPr>
          <w:rFonts w:ascii="Arial" w:hAnsi="Arial" w:cs="Arial"/>
        </w:rPr>
        <w:t>two-year</w:t>
      </w:r>
      <w:r w:rsidR="00661BDF" w:rsidRPr="00FF107A">
        <w:rPr>
          <w:rFonts w:ascii="Arial" w:hAnsi="Arial" w:cs="Arial"/>
        </w:rPr>
        <w:t xml:space="preserve"> payback period for customers </w:t>
      </w:r>
      <w:r w:rsidR="008954CB" w:rsidRPr="00FF107A">
        <w:rPr>
          <w:rFonts w:ascii="Arial" w:hAnsi="Arial" w:cs="Arial"/>
        </w:rPr>
        <w:t>as shown in</w:t>
      </w:r>
      <w:r w:rsidR="00EF0F88" w:rsidRPr="00FF107A">
        <w:rPr>
          <w:rFonts w:ascii="Arial" w:hAnsi="Arial" w:cs="Arial"/>
        </w:rPr>
        <w:t xml:space="preserve"> Figure 6 below</w:t>
      </w:r>
      <w:r w:rsidR="008954CB" w:rsidRPr="00FF107A">
        <w:rPr>
          <w:rFonts w:ascii="Arial" w:hAnsi="Arial" w:cs="Arial"/>
        </w:rPr>
        <w:t xml:space="preserve">, taken from the Project Charter </w:t>
      </w:r>
      <w:r w:rsidR="006C1DCA" w:rsidRPr="00FF107A">
        <w:rPr>
          <w:rFonts w:ascii="Arial" w:hAnsi="Arial" w:cs="Arial"/>
        </w:rPr>
        <w:t>for</w:t>
      </w:r>
      <w:r w:rsidR="008954CB" w:rsidRPr="00FF107A">
        <w:rPr>
          <w:rFonts w:ascii="Arial" w:hAnsi="Arial" w:cs="Arial"/>
        </w:rPr>
        <w:t xml:space="preserve"> the Biofuels Example</w:t>
      </w:r>
      <w:r w:rsidR="00EF0F88" w:rsidRPr="00FF107A">
        <w:rPr>
          <w:rFonts w:ascii="Arial" w:hAnsi="Arial" w:cs="Arial"/>
        </w:rPr>
        <w:t>.</w:t>
      </w:r>
      <w:r w:rsidR="00885D98" w:rsidRPr="00FF107A">
        <w:rPr>
          <w:rFonts w:ascii="Arial" w:hAnsi="Arial" w:cs="Arial"/>
        </w:rPr>
        <w:t xml:space="preserve"> </w:t>
      </w:r>
    </w:p>
    <w:p w14:paraId="3256A1F4" w14:textId="77777777" w:rsidR="00BA0544" w:rsidRPr="00FF107A" w:rsidRDefault="00BA0544" w:rsidP="003A6A42">
      <w:pPr>
        <w:rPr>
          <w:rFonts w:ascii="Arial" w:hAnsi="Arial" w:cs="Arial"/>
        </w:rPr>
      </w:pPr>
    </w:p>
    <w:p w14:paraId="76668FF7" w14:textId="15BA58FA" w:rsidR="00BA0544" w:rsidRPr="00FF107A" w:rsidRDefault="0014757B" w:rsidP="003A6A42">
      <w:pPr>
        <w:rPr>
          <w:rFonts w:ascii="Arial" w:hAnsi="Arial" w:cs="Arial"/>
        </w:rPr>
      </w:pPr>
      <w:r w:rsidRPr="00444DF8">
        <w:rPr>
          <w:noProof/>
        </w:rPr>
        <w:drawing>
          <wp:inline distT="0" distB="0" distL="0" distR="0" wp14:anchorId="28F43E52" wp14:editId="5A100374">
            <wp:extent cx="4051300" cy="1708517"/>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6976" cy="1710911"/>
                    </a:xfrm>
                    <a:prstGeom prst="rect">
                      <a:avLst/>
                    </a:prstGeom>
                    <a:noFill/>
                    <a:ln>
                      <a:noFill/>
                    </a:ln>
                  </pic:spPr>
                </pic:pic>
              </a:graphicData>
            </a:graphic>
          </wp:inline>
        </w:drawing>
      </w:r>
    </w:p>
    <w:p w14:paraId="719D445F" w14:textId="77777777" w:rsidR="0014757B" w:rsidRDefault="0014757B" w:rsidP="0014757B">
      <w:pPr>
        <w:pStyle w:val="Caption"/>
        <w:spacing w:after="0"/>
        <w:rPr>
          <w:rFonts w:ascii="Arial" w:hAnsi="Arial" w:cs="Arial"/>
          <w:i w:val="0"/>
          <w:iCs w:val="0"/>
        </w:rPr>
      </w:pPr>
    </w:p>
    <w:p w14:paraId="09A69ECB" w14:textId="2FFF4FD0" w:rsidR="00EF0F88" w:rsidRPr="0014757B" w:rsidRDefault="00EF0F88" w:rsidP="0014757B">
      <w:pPr>
        <w:pStyle w:val="Caption"/>
        <w:spacing w:after="0"/>
        <w:rPr>
          <w:rFonts w:ascii="Arial" w:hAnsi="Arial" w:cs="Arial"/>
          <w:i w:val="0"/>
          <w:iCs w:val="0"/>
        </w:rPr>
      </w:pPr>
      <w:r w:rsidRPr="0014757B">
        <w:rPr>
          <w:rFonts w:ascii="Arial" w:hAnsi="Arial" w:cs="Arial"/>
          <w:i w:val="0"/>
          <w:iCs w:val="0"/>
        </w:rPr>
        <w:t xml:space="preserve">Figure </w:t>
      </w:r>
      <w:r w:rsidRPr="0014757B">
        <w:rPr>
          <w:rFonts w:ascii="Arial" w:hAnsi="Arial" w:cs="Arial"/>
          <w:i w:val="0"/>
          <w:iCs w:val="0"/>
        </w:rPr>
        <w:fldChar w:fldCharType="begin"/>
      </w:r>
      <w:r w:rsidRPr="0014757B">
        <w:rPr>
          <w:rFonts w:ascii="Arial" w:hAnsi="Arial" w:cs="Arial"/>
          <w:i w:val="0"/>
          <w:iCs w:val="0"/>
        </w:rPr>
        <w:instrText xml:space="preserve"> SEQ Figure \* ARABIC </w:instrText>
      </w:r>
      <w:r w:rsidRPr="0014757B">
        <w:rPr>
          <w:rFonts w:ascii="Arial" w:hAnsi="Arial" w:cs="Arial"/>
          <w:i w:val="0"/>
          <w:iCs w:val="0"/>
        </w:rPr>
        <w:fldChar w:fldCharType="separate"/>
      </w:r>
      <w:r w:rsidR="00930EAD">
        <w:rPr>
          <w:rFonts w:ascii="Arial" w:hAnsi="Arial" w:cs="Arial"/>
          <w:i w:val="0"/>
          <w:iCs w:val="0"/>
          <w:noProof/>
        </w:rPr>
        <w:t>6</w:t>
      </w:r>
      <w:r w:rsidRPr="0014757B">
        <w:rPr>
          <w:rFonts w:ascii="Arial" w:hAnsi="Arial" w:cs="Arial"/>
          <w:i w:val="0"/>
          <w:iCs w:val="0"/>
          <w:noProof/>
        </w:rPr>
        <w:fldChar w:fldCharType="end"/>
      </w:r>
      <w:r w:rsidRPr="0014757B">
        <w:rPr>
          <w:rFonts w:ascii="Arial" w:hAnsi="Arial" w:cs="Arial"/>
          <w:i w:val="0"/>
          <w:iCs w:val="0"/>
        </w:rPr>
        <w:t xml:space="preserve">: The Success </w:t>
      </w:r>
      <w:r w:rsidR="008851C9" w:rsidRPr="0014757B">
        <w:rPr>
          <w:rFonts w:ascii="Arial" w:hAnsi="Arial" w:cs="Arial"/>
          <w:i w:val="0"/>
          <w:iCs w:val="0"/>
        </w:rPr>
        <w:t>m</w:t>
      </w:r>
      <w:r w:rsidRPr="0014757B">
        <w:rPr>
          <w:rFonts w:ascii="Arial" w:hAnsi="Arial" w:cs="Arial"/>
          <w:i w:val="0"/>
          <w:iCs w:val="0"/>
        </w:rPr>
        <w:t xml:space="preserve">etrics section of </w:t>
      </w:r>
      <w:r w:rsidR="006C1DCA" w:rsidRPr="0014757B">
        <w:rPr>
          <w:rFonts w:ascii="Arial" w:hAnsi="Arial" w:cs="Arial"/>
          <w:i w:val="0"/>
          <w:iCs w:val="0"/>
        </w:rPr>
        <w:t xml:space="preserve">the Project Charter Tool workbook for </w:t>
      </w:r>
      <w:r w:rsidRPr="0014757B">
        <w:rPr>
          <w:rFonts w:ascii="Arial" w:hAnsi="Arial" w:cs="Arial"/>
          <w:i w:val="0"/>
          <w:iCs w:val="0"/>
        </w:rPr>
        <w:t xml:space="preserve">the Biofuels Example </w:t>
      </w:r>
    </w:p>
    <w:p w14:paraId="1A55D05D" w14:textId="77777777" w:rsidR="0014757B" w:rsidRDefault="0014757B" w:rsidP="003A6A42">
      <w:pPr>
        <w:rPr>
          <w:rFonts w:ascii="Arial" w:hAnsi="Arial" w:cs="Arial"/>
        </w:rPr>
      </w:pPr>
    </w:p>
    <w:p w14:paraId="4B8BCFBF" w14:textId="5EC3D882" w:rsidR="00885D98" w:rsidRPr="00FF107A" w:rsidRDefault="00EF0F88" w:rsidP="003A6A42">
      <w:pPr>
        <w:rPr>
          <w:rFonts w:ascii="Arial" w:hAnsi="Arial" w:cs="Arial"/>
        </w:rPr>
      </w:pPr>
      <w:r w:rsidRPr="00FF107A">
        <w:rPr>
          <w:rFonts w:ascii="Arial" w:hAnsi="Arial" w:cs="Arial"/>
        </w:rPr>
        <w:t xml:space="preserve">Note that augmented features are not discussed in either section of the Biofuels </w:t>
      </w:r>
      <w:r w:rsidR="008954CB" w:rsidRPr="00FF107A">
        <w:rPr>
          <w:rFonts w:ascii="Arial" w:hAnsi="Arial" w:cs="Arial"/>
        </w:rPr>
        <w:t xml:space="preserve">Example </w:t>
      </w:r>
      <w:r w:rsidR="005913F8" w:rsidRPr="00FF107A">
        <w:rPr>
          <w:rFonts w:ascii="Arial" w:hAnsi="Arial" w:cs="Arial"/>
        </w:rPr>
        <w:t>Project Charter</w:t>
      </w:r>
      <w:r w:rsidRPr="00FF107A">
        <w:rPr>
          <w:rFonts w:ascii="Arial" w:hAnsi="Arial" w:cs="Arial"/>
        </w:rPr>
        <w:t>. However</w:t>
      </w:r>
      <w:r w:rsidR="00C026C8" w:rsidRPr="00FF107A">
        <w:rPr>
          <w:rFonts w:ascii="Arial" w:hAnsi="Arial" w:cs="Arial"/>
        </w:rPr>
        <w:t>,</w:t>
      </w:r>
      <w:r w:rsidRPr="00FF107A">
        <w:rPr>
          <w:rFonts w:ascii="Arial" w:hAnsi="Arial" w:cs="Arial"/>
        </w:rPr>
        <w:t xml:space="preserve"> </w:t>
      </w:r>
      <w:r w:rsidR="00D25677" w:rsidRPr="00FF107A">
        <w:rPr>
          <w:rFonts w:ascii="Arial" w:hAnsi="Arial" w:cs="Arial"/>
        </w:rPr>
        <w:t>you</w:t>
      </w:r>
      <w:r w:rsidRPr="00FF107A">
        <w:rPr>
          <w:rFonts w:ascii="Arial" w:hAnsi="Arial" w:cs="Arial"/>
        </w:rPr>
        <w:t xml:space="preserve"> can infer some augmented features </w:t>
      </w:r>
      <w:r w:rsidR="003E2BCE" w:rsidRPr="00FF107A">
        <w:rPr>
          <w:rFonts w:ascii="Arial" w:hAnsi="Arial" w:cs="Arial"/>
        </w:rPr>
        <w:t>associated with these two sections. For example, to reduce the time to payback</w:t>
      </w:r>
      <w:r w:rsidR="006C1DCA" w:rsidRPr="00FF107A">
        <w:rPr>
          <w:rFonts w:ascii="Arial" w:hAnsi="Arial" w:cs="Arial"/>
        </w:rPr>
        <w:t>,</w:t>
      </w:r>
      <w:r w:rsidR="003E2BCE" w:rsidRPr="00FF107A">
        <w:rPr>
          <w:rFonts w:ascii="Arial" w:hAnsi="Arial" w:cs="Arial"/>
        </w:rPr>
        <w:t xml:space="preserve"> installation and training may be required. Financing may also help meet that </w:t>
      </w:r>
      <w:r w:rsidR="00984EFD" w:rsidRPr="00FF107A">
        <w:rPr>
          <w:rFonts w:ascii="Arial" w:hAnsi="Arial" w:cs="Arial"/>
        </w:rPr>
        <w:t xml:space="preserve">objective. </w:t>
      </w:r>
    </w:p>
    <w:p w14:paraId="49473A76" w14:textId="77777777" w:rsidR="007F032D" w:rsidRPr="00FF107A" w:rsidRDefault="007F032D" w:rsidP="003A6A42">
      <w:pPr>
        <w:rPr>
          <w:rFonts w:ascii="Arial" w:hAnsi="Arial" w:cs="Arial"/>
        </w:rPr>
      </w:pPr>
    </w:p>
    <w:p w14:paraId="24614F6A" w14:textId="77777777" w:rsidR="0014757B" w:rsidRDefault="0014757B">
      <w:pPr>
        <w:spacing w:after="160" w:line="259" w:lineRule="auto"/>
        <w:rPr>
          <w:rFonts w:ascii="Arial" w:eastAsiaTheme="majorEastAsia" w:hAnsi="Arial" w:cs="Arial"/>
          <w:color w:val="1F3763" w:themeColor="accent1" w:themeShade="7F"/>
          <w:sz w:val="24"/>
          <w:szCs w:val="24"/>
        </w:rPr>
      </w:pPr>
      <w:r>
        <w:rPr>
          <w:rFonts w:ascii="Arial" w:hAnsi="Arial" w:cs="Arial"/>
        </w:rPr>
        <w:br w:type="page"/>
      </w:r>
    </w:p>
    <w:p w14:paraId="2E28A10A" w14:textId="69275128" w:rsidR="007F032D" w:rsidRPr="00FF107A" w:rsidRDefault="007F032D" w:rsidP="00E00AA7">
      <w:pPr>
        <w:pStyle w:val="Heading2"/>
        <w:rPr>
          <w:rFonts w:ascii="Arial" w:hAnsi="Arial" w:cs="Arial"/>
        </w:rPr>
      </w:pPr>
      <w:r w:rsidRPr="00FF107A">
        <w:rPr>
          <w:rFonts w:ascii="Arial" w:hAnsi="Arial" w:cs="Arial"/>
        </w:rPr>
        <w:lastRenderedPageBreak/>
        <w:t>The Action Plan Tool workbook</w:t>
      </w:r>
    </w:p>
    <w:p w14:paraId="751F331F" w14:textId="0007A7B1" w:rsidR="00CF127D" w:rsidRPr="00FF107A" w:rsidRDefault="00735ACF" w:rsidP="00BA01BE">
      <w:pPr>
        <w:spacing w:before="240"/>
        <w:rPr>
          <w:rFonts w:ascii="Arial" w:hAnsi="Arial" w:cs="Arial"/>
        </w:rPr>
      </w:pPr>
      <w:r w:rsidRPr="00FF107A">
        <w:rPr>
          <w:rFonts w:ascii="Arial" w:hAnsi="Arial" w:cs="Arial"/>
        </w:rPr>
        <w:t xml:space="preserve">The Action Plan </w:t>
      </w:r>
      <w:r w:rsidR="00755AA6">
        <w:rPr>
          <w:rFonts w:ascii="Arial" w:hAnsi="Arial" w:cs="Arial"/>
        </w:rPr>
        <w:t>T</w:t>
      </w:r>
      <w:r w:rsidRPr="00FF107A">
        <w:rPr>
          <w:rFonts w:ascii="Arial" w:hAnsi="Arial" w:cs="Arial"/>
        </w:rPr>
        <w:t xml:space="preserve">ool is a workbook with two tabs for entering information, and a third tab for your notes and references. </w:t>
      </w:r>
      <w:r w:rsidR="00984EFD" w:rsidRPr="00FF107A">
        <w:rPr>
          <w:rFonts w:ascii="Arial" w:hAnsi="Arial" w:cs="Arial"/>
        </w:rPr>
        <w:t>As noted</w:t>
      </w:r>
      <w:r w:rsidR="007F032D" w:rsidRPr="00FF107A">
        <w:rPr>
          <w:rFonts w:ascii="Arial" w:hAnsi="Arial" w:cs="Arial"/>
        </w:rPr>
        <w:t xml:space="preserve"> above</w:t>
      </w:r>
      <w:r w:rsidR="00984EFD" w:rsidRPr="00FF107A">
        <w:rPr>
          <w:rFonts w:ascii="Arial" w:hAnsi="Arial" w:cs="Arial"/>
        </w:rPr>
        <w:t>, t</w:t>
      </w:r>
      <w:r w:rsidR="00CF127D" w:rsidRPr="00FF107A">
        <w:rPr>
          <w:rFonts w:ascii="Arial" w:hAnsi="Arial" w:cs="Arial"/>
        </w:rPr>
        <w:t xml:space="preserve">he </w:t>
      </w:r>
      <w:r w:rsidR="003A6A42" w:rsidRPr="00FF107A">
        <w:rPr>
          <w:rFonts w:ascii="Arial" w:hAnsi="Arial" w:cs="Arial"/>
        </w:rPr>
        <w:t xml:space="preserve">Action Plan </w:t>
      </w:r>
      <w:r w:rsidR="00984EFD" w:rsidRPr="00FF107A">
        <w:rPr>
          <w:rFonts w:ascii="Arial" w:hAnsi="Arial" w:cs="Arial"/>
        </w:rPr>
        <w:t xml:space="preserve">being developed </w:t>
      </w:r>
      <w:r w:rsidR="00634103" w:rsidRPr="00FF107A">
        <w:rPr>
          <w:rFonts w:ascii="Arial" w:hAnsi="Arial" w:cs="Arial"/>
        </w:rPr>
        <w:t xml:space="preserve">with the aid </w:t>
      </w:r>
      <w:r w:rsidR="006C1DCA" w:rsidRPr="00FF107A">
        <w:rPr>
          <w:rFonts w:ascii="Arial" w:hAnsi="Arial" w:cs="Arial"/>
        </w:rPr>
        <w:t xml:space="preserve">of </w:t>
      </w:r>
      <w:r w:rsidR="00984EFD" w:rsidRPr="00FF107A">
        <w:rPr>
          <w:rFonts w:ascii="Arial" w:hAnsi="Arial" w:cs="Arial"/>
        </w:rPr>
        <w:t xml:space="preserve">this tool </w:t>
      </w:r>
      <w:r w:rsidR="003A6A42" w:rsidRPr="00FF107A">
        <w:rPr>
          <w:rFonts w:ascii="Arial" w:hAnsi="Arial" w:cs="Arial"/>
        </w:rPr>
        <w:t xml:space="preserve">is focused </w:t>
      </w:r>
      <w:r w:rsidR="007803D8" w:rsidRPr="00FF107A">
        <w:rPr>
          <w:rFonts w:ascii="Arial" w:hAnsi="Arial" w:cs="Arial"/>
        </w:rPr>
        <w:t xml:space="preserve">on </w:t>
      </w:r>
      <w:r w:rsidR="003A6A42" w:rsidRPr="00FF107A">
        <w:rPr>
          <w:rFonts w:ascii="Arial" w:hAnsi="Arial" w:cs="Arial"/>
        </w:rPr>
        <w:t xml:space="preserve">what is necessary to </w:t>
      </w:r>
      <w:r w:rsidR="00CF127D" w:rsidRPr="00FF107A">
        <w:rPr>
          <w:rFonts w:ascii="Arial" w:hAnsi="Arial" w:cs="Arial"/>
        </w:rPr>
        <w:t>provid</w:t>
      </w:r>
      <w:r w:rsidR="003A6A42" w:rsidRPr="00FF107A">
        <w:rPr>
          <w:rFonts w:ascii="Arial" w:hAnsi="Arial" w:cs="Arial"/>
        </w:rPr>
        <w:t>e</w:t>
      </w:r>
      <w:r w:rsidR="00CF127D" w:rsidRPr="00FF107A">
        <w:rPr>
          <w:rFonts w:ascii="Arial" w:hAnsi="Arial" w:cs="Arial"/>
        </w:rPr>
        <w:t xml:space="preserve"> </w:t>
      </w:r>
      <w:r w:rsidR="00BA01BE" w:rsidRPr="00FF107A">
        <w:rPr>
          <w:rFonts w:ascii="Arial" w:hAnsi="Arial" w:cs="Arial"/>
        </w:rPr>
        <w:t xml:space="preserve">the </w:t>
      </w:r>
      <w:r w:rsidR="00B86280" w:rsidRPr="00FF107A">
        <w:rPr>
          <w:rFonts w:ascii="Arial" w:hAnsi="Arial" w:cs="Arial"/>
        </w:rPr>
        <w:t>benefit</w:t>
      </w:r>
      <w:r w:rsidR="00BA01BE" w:rsidRPr="00FF107A">
        <w:rPr>
          <w:rFonts w:ascii="Arial" w:hAnsi="Arial" w:cs="Arial"/>
        </w:rPr>
        <w:t>(s) driving product development</w:t>
      </w:r>
      <w:r w:rsidR="00CF127D" w:rsidRPr="00FF107A">
        <w:rPr>
          <w:rFonts w:ascii="Arial" w:hAnsi="Arial" w:cs="Arial"/>
        </w:rPr>
        <w:t>.</w:t>
      </w:r>
      <w:r w:rsidR="003A6A42" w:rsidRPr="00FF107A">
        <w:rPr>
          <w:rFonts w:ascii="Arial" w:hAnsi="Arial" w:cs="Arial"/>
        </w:rPr>
        <w:t xml:space="preserve"> For that reason, the </w:t>
      </w:r>
      <w:proofErr w:type="gramStart"/>
      <w:r w:rsidR="003A6A42" w:rsidRPr="00FF107A">
        <w:rPr>
          <w:rFonts w:ascii="Arial" w:hAnsi="Arial" w:cs="Arial"/>
        </w:rPr>
        <w:t>Capabilities</w:t>
      </w:r>
      <w:proofErr w:type="gramEnd"/>
      <w:r w:rsidR="003A6A42" w:rsidRPr="00FF107A">
        <w:rPr>
          <w:rFonts w:ascii="Arial" w:hAnsi="Arial" w:cs="Arial"/>
        </w:rPr>
        <w:t xml:space="preserve"> and </w:t>
      </w:r>
      <w:r w:rsidR="008851C9" w:rsidRPr="00FF107A">
        <w:rPr>
          <w:rFonts w:ascii="Arial" w:hAnsi="Arial" w:cs="Arial"/>
        </w:rPr>
        <w:t>c</w:t>
      </w:r>
      <w:r w:rsidR="003A6A42" w:rsidRPr="00FF107A">
        <w:rPr>
          <w:rFonts w:ascii="Arial" w:hAnsi="Arial" w:cs="Arial"/>
        </w:rPr>
        <w:t xml:space="preserve">apacities </w:t>
      </w:r>
      <w:r w:rsidR="007803D8" w:rsidRPr="00FF107A">
        <w:rPr>
          <w:rFonts w:ascii="Arial" w:hAnsi="Arial" w:cs="Arial"/>
        </w:rPr>
        <w:t>t</w:t>
      </w:r>
      <w:r w:rsidR="003A6A42" w:rsidRPr="00FF107A">
        <w:rPr>
          <w:rFonts w:ascii="Arial" w:hAnsi="Arial" w:cs="Arial"/>
        </w:rPr>
        <w:t xml:space="preserve">ab </w:t>
      </w:r>
      <w:r w:rsidR="007F032D" w:rsidRPr="00FF107A">
        <w:rPr>
          <w:rFonts w:ascii="Arial" w:hAnsi="Arial" w:cs="Arial"/>
        </w:rPr>
        <w:t xml:space="preserve">(tab 1) </w:t>
      </w:r>
      <w:r w:rsidR="003A6A42" w:rsidRPr="00FF107A">
        <w:rPr>
          <w:rFonts w:ascii="Arial" w:hAnsi="Arial" w:cs="Arial"/>
        </w:rPr>
        <w:t xml:space="preserve">begins by considering </w:t>
      </w:r>
      <w:r w:rsidR="007803D8" w:rsidRPr="00FF107A">
        <w:rPr>
          <w:rFonts w:ascii="Arial" w:hAnsi="Arial" w:cs="Arial"/>
        </w:rPr>
        <w:t>w</w:t>
      </w:r>
      <w:r w:rsidR="003A6A42" w:rsidRPr="00FF107A">
        <w:rPr>
          <w:rFonts w:ascii="Arial" w:hAnsi="Arial" w:cs="Arial"/>
        </w:rPr>
        <w:t xml:space="preserve">hat are the critical tangible and augmented features for your buyers and end-users. As </w:t>
      </w:r>
      <w:r w:rsidR="00C12CB5" w:rsidRPr="00FF107A">
        <w:rPr>
          <w:rFonts w:ascii="Arial" w:hAnsi="Arial" w:cs="Arial"/>
        </w:rPr>
        <w:t xml:space="preserve">shown in </w:t>
      </w:r>
      <w:r w:rsidR="003A6A42" w:rsidRPr="00FF107A">
        <w:rPr>
          <w:rFonts w:ascii="Arial" w:hAnsi="Arial" w:cs="Arial"/>
        </w:rPr>
        <w:t xml:space="preserve">Figure </w:t>
      </w:r>
      <w:r w:rsidR="00BA0544" w:rsidRPr="00FF107A">
        <w:rPr>
          <w:rFonts w:ascii="Arial" w:hAnsi="Arial" w:cs="Arial"/>
        </w:rPr>
        <w:t>7</w:t>
      </w:r>
      <w:r w:rsidR="003A6A42" w:rsidRPr="00FF107A">
        <w:rPr>
          <w:rFonts w:ascii="Arial" w:hAnsi="Arial" w:cs="Arial"/>
        </w:rPr>
        <w:t xml:space="preserve"> </w:t>
      </w:r>
      <w:r w:rsidR="00C12CB5" w:rsidRPr="00FF107A">
        <w:rPr>
          <w:rFonts w:ascii="Arial" w:hAnsi="Arial" w:cs="Arial"/>
        </w:rPr>
        <w:t>below</w:t>
      </w:r>
      <w:r w:rsidR="003A6A42" w:rsidRPr="00FF107A">
        <w:rPr>
          <w:rFonts w:ascii="Arial" w:hAnsi="Arial" w:cs="Arial"/>
        </w:rPr>
        <w:t xml:space="preserve">, </w:t>
      </w:r>
      <w:r w:rsidR="008954CB" w:rsidRPr="00FF107A">
        <w:rPr>
          <w:rFonts w:ascii="Arial" w:hAnsi="Arial" w:cs="Arial"/>
        </w:rPr>
        <w:t xml:space="preserve">a description of each of </w:t>
      </w:r>
      <w:r w:rsidR="003A6A42" w:rsidRPr="00FF107A">
        <w:rPr>
          <w:rFonts w:ascii="Arial" w:hAnsi="Arial" w:cs="Arial"/>
        </w:rPr>
        <w:t>the</w:t>
      </w:r>
      <w:r w:rsidR="007260F4" w:rsidRPr="00FF107A">
        <w:rPr>
          <w:rFonts w:ascii="Arial" w:hAnsi="Arial" w:cs="Arial"/>
        </w:rPr>
        <w:t>se</w:t>
      </w:r>
      <w:r w:rsidR="003A6A42" w:rsidRPr="00FF107A">
        <w:rPr>
          <w:rFonts w:ascii="Arial" w:hAnsi="Arial" w:cs="Arial"/>
        </w:rPr>
        <w:t xml:space="preserve"> features </w:t>
      </w:r>
      <w:r w:rsidR="00C12CB5" w:rsidRPr="00FF107A">
        <w:rPr>
          <w:rFonts w:ascii="Arial" w:hAnsi="Arial" w:cs="Arial"/>
        </w:rPr>
        <w:t>i</w:t>
      </w:r>
      <w:r w:rsidR="008954CB" w:rsidRPr="00FF107A">
        <w:rPr>
          <w:rFonts w:ascii="Arial" w:hAnsi="Arial" w:cs="Arial"/>
        </w:rPr>
        <w:t>s</w:t>
      </w:r>
      <w:r w:rsidR="003A6A42" w:rsidRPr="00FF107A">
        <w:rPr>
          <w:rFonts w:ascii="Arial" w:hAnsi="Arial" w:cs="Arial"/>
        </w:rPr>
        <w:t xml:space="preserve"> entered into </w:t>
      </w:r>
      <w:r w:rsidR="00BC1B6F" w:rsidRPr="00FF107A">
        <w:rPr>
          <w:rFonts w:ascii="Arial" w:hAnsi="Arial" w:cs="Arial"/>
        </w:rPr>
        <w:t xml:space="preserve">a cell in </w:t>
      </w:r>
      <w:r w:rsidR="007803D8" w:rsidRPr="00FF107A">
        <w:rPr>
          <w:rFonts w:ascii="Arial" w:hAnsi="Arial" w:cs="Arial"/>
        </w:rPr>
        <w:t>r</w:t>
      </w:r>
      <w:r w:rsidR="003A6A42" w:rsidRPr="00FF107A">
        <w:rPr>
          <w:rFonts w:ascii="Arial" w:hAnsi="Arial" w:cs="Arial"/>
        </w:rPr>
        <w:t>ow 2 of the spreadsheet</w:t>
      </w:r>
      <w:r w:rsidR="00763F87" w:rsidRPr="00FF107A">
        <w:rPr>
          <w:rFonts w:ascii="Arial" w:hAnsi="Arial" w:cs="Arial"/>
        </w:rPr>
        <w:t xml:space="preserve">, entitled </w:t>
      </w:r>
      <w:r w:rsidR="00BC1B6F" w:rsidRPr="00FF107A">
        <w:rPr>
          <w:rFonts w:ascii="Arial" w:hAnsi="Arial" w:cs="Arial"/>
        </w:rPr>
        <w:t>“Tangible features OR design requirements to realize core benefits sought</w:t>
      </w:r>
      <w:r w:rsidR="007260F4" w:rsidRPr="00FF107A">
        <w:rPr>
          <w:rFonts w:ascii="Arial" w:hAnsi="Arial" w:cs="Arial"/>
        </w:rPr>
        <w:t>.</w:t>
      </w:r>
      <w:r w:rsidR="00BC1B6F" w:rsidRPr="00FF107A">
        <w:rPr>
          <w:rFonts w:ascii="Arial" w:hAnsi="Arial" w:cs="Arial"/>
        </w:rPr>
        <w:t>”</w:t>
      </w:r>
    </w:p>
    <w:p w14:paraId="0ED40974" w14:textId="77777777" w:rsidR="007260F4" w:rsidRPr="00FF107A" w:rsidRDefault="007260F4" w:rsidP="003A6A42">
      <w:pPr>
        <w:rPr>
          <w:rFonts w:ascii="Arial" w:hAnsi="Arial" w:cs="Arial"/>
        </w:rPr>
      </w:pPr>
    </w:p>
    <w:p w14:paraId="7017EDD4" w14:textId="74DC5EDE" w:rsidR="0014757B" w:rsidRDefault="0014757B" w:rsidP="007C7849">
      <w:pPr>
        <w:keepNext/>
        <w:rPr>
          <w:rFonts w:ascii="Arial" w:hAnsi="Arial" w:cs="Arial"/>
        </w:rPr>
      </w:pPr>
      <w:r w:rsidRPr="0014757B">
        <w:rPr>
          <w:noProof/>
        </w:rPr>
        <w:drawing>
          <wp:inline distT="0" distB="0" distL="0" distR="0" wp14:anchorId="5D180EF8" wp14:editId="14783E8D">
            <wp:extent cx="5943600" cy="40944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094480"/>
                    </a:xfrm>
                    <a:prstGeom prst="rect">
                      <a:avLst/>
                    </a:prstGeom>
                    <a:noFill/>
                    <a:ln>
                      <a:noFill/>
                    </a:ln>
                  </pic:spPr>
                </pic:pic>
              </a:graphicData>
            </a:graphic>
          </wp:inline>
        </w:drawing>
      </w:r>
    </w:p>
    <w:p w14:paraId="45305678" w14:textId="6A72221E" w:rsidR="00AF39C5" w:rsidRDefault="00AF39C5" w:rsidP="007C7849">
      <w:pPr>
        <w:keepNext/>
        <w:rPr>
          <w:rFonts w:ascii="Arial" w:hAnsi="Arial" w:cs="Arial"/>
        </w:rPr>
      </w:pPr>
    </w:p>
    <w:p w14:paraId="5258D0AE" w14:textId="22805B96" w:rsidR="007260F4" w:rsidRPr="0014757B" w:rsidRDefault="007C7849" w:rsidP="0014757B">
      <w:pPr>
        <w:pStyle w:val="Caption"/>
        <w:spacing w:after="0"/>
        <w:rPr>
          <w:rFonts w:ascii="Arial" w:hAnsi="Arial" w:cs="Arial"/>
          <w:i w:val="0"/>
          <w:iCs w:val="0"/>
        </w:rPr>
      </w:pPr>
      <w:r w:rsidRPr="0014757B">
        <w:rPr>
          <w:rFonts w:ascii="Arial" w:hAnsi="Arial" w:cs="Arial"/>
          <w:i w:val="0"/>
          <w:iCs w:val="0"/>
        </w:rPr>
        <w:t xml:space="preserve">Figure </w:t>
      </w:r>
      <w:r w:rsidRPr="0014757B">
        <w:rPr>
          <w:rFonts w:ascii="Arial" w:hAnsi="Arial" w:cs="Arial"/>
          <w:i w:val="0"/>
          <w:iCs w:val="0"/>
        </w:rPr>
        <w:fldChar w:fldCharType="begin"/>
      </w:r>
      <w:r w:rsidRPr="0014757B">
        <w:rPr>
          <w:rFonts w:ascii="Arial" w:hAnsi="Arial" w:cs="Arial"/>
          <w:i w:val="0"/>
          <w:iCs w:val="0"/>
        </w:rPr>
        <w:instrText xml:space="preserve"> SEQ Figure \* ARABIC </w:instrText>
      </w:r>
      <w:r w:rsidRPr="0014757B">
        <w:rPr>
          <w:rFonts w:ascii="Arial" w:hAnsi="Arial" w:cs="Arial"/>
          <w:i w:val="0"/>
          <w:iCs w:val="0"/>
        </w:rPr>
        <w:fldChar w:fldCharType="separate"/>
      </w:r>
      <w:r w:rsidR="00930EAD">
        <w:rPr>
          <w:rFonts w:ascii="Arial" w:hAnsi="Arial" w:cs="Arial"/>
          <w:i w:val="0"/>
          <w:iCs w:val="0"/>
          <w:noProof/>
        </w:rPr>
        <w:t>7</w:t>
      </w:r>
      <w:r w:rsidRPr="0014757B">
        <w:rPr>
          <w:rFonts w:ascii="Arial" w:hAnsi="Arial" w:cs="Arial"/>
          <w:i w:val="0"/>
          <w:iCs w:val="0"/>
          <w:noProof/>
        </w:rPr>
        <w:fldChar w:fldCharType="end"/>
      </w:r>
      <w:r w:rsidRPr="0014757B">
        <w:rPr>
          <w:rFonts w:ascii="Arial" w:hAnsi="Arial" w:cs="Arial"/>
          <w:i w:val="0"/>
          <w:iCs w:val="0"/>
        </w:rPr>
        <w:t xml:space="preserve">: A portion of the Capabilities and </w:t>
      </w:r>
      <w:r w:rsidR="00BC1B6F" w:rsidRPr="0014757B">
        <w:rPr>
          <w:rFonts w:ascii="Arial" w:hAnsi="Arial" w:cs="Arial"/>
          <w:i w:val="0"/>
          <w:iCs w:val="0"/>
        </w:rPr>
        <w:t>c</w:t>
      </w:r>
      <w:r w:rsidRPr="0014757B">
        <w:rPr>
          <w:rFonts w:ascii="Arial" w:hAnsi="Arial" w:cs="Arial"/>
          <w:i w:val="0"/>
          <w:iCs w:val="0"/>
        </w:rPr>
        <w:t xml:space="preserve">apacities tab of </w:t>
      </w:r>
      <w:r w:rsidR="00C12CB5" w:rsidRPr="0014757B">
        <w:rPr>
          <w:rFonts w:ascii="Arial" w:hAnsi="Arial" w:cs="Arial"/>
          <w:i w:val="0"/>
          <w:iCs w:val="0"/>
        </w:rPr>
        <w:t xml:space="preserve">the Action Plan Tool workbook for </w:t>
      </w:r>
      <w:r w:rsidRPr="0014757B">
        <w:rPr>
          <w:rFonts w:ascii="Arial" w:hAnsi="Arial" w:cs="Arial"/>
          <w:i w:val="0"/>
          <w:iCs w:val="0"/>
        </w:rPr>
        <w:t>the Biofuels Example</w:t>
      </w:r>
    </w:p>
    <w:p w14:paraId="4166D63B" w14:textId="77777777" w:rsidR="0014757B" w:rsidRPr="0014757B" w:rsidRDefault="0014757B" w:rsidP="0014757B"/>
    <w:p w14:paraId="287BB7DF" w14:textId="5A6249C8" w:rsidR="00F802EF" w:rsidRPr="00FF107A" w:rsidRDefault="00F802EF" w:rsidP="00F802EF">
      <w:pPr>
        <w:rPr>
          <w:rFonts w:ascii="Arial" w:hAnsi="Arial" w:cs="Arial"/>
        </w:rPr>
      </w:pPr>
      <w:r w:rsidRPr="00FF107A">
        <w:rPr>
          <w:rFonts w:ascii="Arial" w:hAnsi="Arial" w:cs="Arial"/>
        </w:rPr>
        <w:t xml:space="preserve">The ability to </w:t>
      </w:r>
      <w:r w:rsidR="007C7849" w:rsidRPr="00FF107A">
        <w:rPr>
          <w:rFonts w:ascii="Arial" w:hAnsi="Arial" w:cs="Arial"/>
        </w:rPr>
        <w:t>determine what features to enter assumes</w:t>
      </w:r>
      <w:r w:rsidRPr="00FF107A">
        <w:rPr>
          <w:rFonts w:ascii="Arial" w:hAnsi="Arial" w:cs="Arial"/>
        </w:rPr>
        <w:t xml:space="preserve"> some familiarity </w:t>
      </w:r>
      <w:r w:rsidR="00BC1B6F" w:rsidRPr="00FF107A">
        <w:rPr>
          <w:rFonts w:ascii="Arial" w:hAnsi="Arial" w:cs="Arial"/>
        </w:rPr>
        <w:t>with</w:t>
      </w:r>
      <w:r w:rsidRPr="00FF107A">
        <w:rPr>
          <w:rFonts w:ascii="Arial" w:hAnsi="Arial" w:cs="Arial"/>
        </w:rPr>
        <w:t xml:space="preserve"> the market. </w:t>
      </w:r>
      <w:r w:rsidR="007801D7" w:rsidRPr="00FF107A">
        <w:rPr>
          <w:rFonts w:ascii="Arial" w:hAnsi="Arial" w:cs="Arial"/>
        </w:rPr>
        <w:t xml:space="preserve">Even if you are in a company selling similar or related goods, it helps to visit some current or potential customers to discuss their </w:t>
      </w:r>
      <w:r w:rsidR="00EC233C" w:rsidRPr="00FF107A">
        <w:rPr>
          <w:rFonts w:ascii="Arial" w:hAnsi="Arial" w:cs="Arial"/>
        </w:rPr>
        <w:t>requirements and preference</w:t>
      </w:r>
      <w:r w:rsidR="007803D8" w:rsidRPr="00FF107A">
        <w:rPr>
          <w:rFonts w:ascii="Arial" w:hAnsi="Arial" w:cs="Arial"/>
        </w:rPr>
        <w:t>s for</w:t>
      </w:r>
      <w:r w:rsidR="00EC233C" w:rsidRPr="00FF107A">
        <w:rPr>
          <w:rFonts w:ascii="Arial" w:hAnsi="Arial" w:cs="Arial"/>
        </w:rPr>
        <w:t xml:space="preserve"> </w:t>
      </w:r>
      <w:r w:rsidR="001B305B" w:rsidRPr="00FF107A">
        <w:rPr>
          <w:rFonts w:ascii="Arial" w:hAnsi="Arial" w:cs="Arial"/>
        </w:rPr>
        <w:t xml:space="preserve">a </w:t>
      </w:r>
      <w:r w:rsidR="00EC233C" w:rsidRPr="00FF107A">
        <w:rPr>
          <w:rFonts w:ascii="Arial" w:hAnsi="Arial" w:cs="Arial"/>
        </w:rPr>
        <w:t xml:space="preserve">good </w:t>
      </w:r>
      <w:r w:rsidR="001B305B" w:rsidRPr="00FF107A">
        <w:rPr>
          <w:rFonts w:ascii="Arial" w:hAnsi="Arial" w:cs="Arial"/>
        </w:rPr>
        <w:t xml:space="preserve">like the one </w:t>
      </w:r>
      <w:r w:rsidR="00EC233C" w:rsidRPr="00FF107A">
        <w:rPr>
          <w:rFonts w:ascii="Arial" w:hAnsi="Arial" w:cs="Arial"/>
        </w:rPr>
        <w:t xml:space="preserve">you intend to develop. A bit of </w:t>
      </w:r>
      <w:r w:rsidRPr="00FF107A">
        <w:rPr>
          <w:rFonts w:ascii="Arial" w:hAnsi="Arial" w:cs="Arial"/>
        </w:rPr>
        <w:t>market research on the web</w:t>
      </w:r>
      <w:r w:rsidR="00EC233C" w:rsidRPr="00FF107A">
        <w:rPr>
          <w:rFonts w:ascii="Arial" w:hAnsi="Arial" w:cs="Arial"/>
        </w:rPr>
        <w:t xml:space="preserve"> </w:t>
      </w:r>
      <w:r w:rsidR="007803D8" w:rsidRPr="00FF107A">
        <w:rPr>
          <w:rFonts w:ascii="Arial" w:hAnsi="Arial" w:cs="Arial"/>
        </w:rPr>
        <w:t xml:space="preserve">is </w:t>
      </w:r>
      <w:r w:rsidR="00EC233C" w:rsidRPr="00FF107A">
        <w:rPr>
          <w:rFonts w:ascii="Arial" w:hAnsi="Arial" w:cs="Arial"/>
        </w:rPr>
        <w:t xml:space="preserve">also </w:t>
      </w:r>
      <w:r w:rsidR="007803D8" w:rsidRPr="00FF107A">
        <w:rPr>
          <w:rFonts w:ascii="Arial" w:hAnsi="Arial" w:cs="Arial"/>
        </w:rPr>
        <w:t>recommended</w:t>
      </w:r>
      <w:r w:rsidR="00EC233C" w:rsidRPr="00FF107A">
        <w:rPr>
          <w:rFonts w:ascii="Arial" w:hAnsi="Arial" w:cs="Arial"/>
        </w:rPr>
        <w:t>. If you are not currently in the market selling rel</w:t>
      </w:r>
      <w:r w:rsidR="007803D8" w:rsidRPr="00FF107A">
        <w:rPr>
          <w:rFonts w:ascii="Arial" w:hAnsi="Arial" w:cs="Arial"/>
        </w:rPr>
        <w:t>ated</w:t>
      </w:r>
      <w:r w:rsidR="00EC233C" w:rsidRPr="00FF107A">
        <w:rPr>
          <w:rFonts w:ascii="Arial" w:hAnsi="Arial" w:cs="Arial"/>
        </w:rPr>
        <w:t xml:space="preserve"> goods, </w:t>
      </w:r>
      <w:r w:rsidR="001B305B" w:rsidRPr="00FF107A">
        <w:rPr>
          <w:rFonts w:ascii="Arial" w:hAnsi="Arial" w:cs="Arial"/>
        </w:rPr>
        <w:t>more</w:t>
      </w:r>
      <w:r w:rsidR="00EC233C" w:rsidRPr="00FF107A">
        <w:rPr>
          <w:rFonts w:ascii="Arial" w:hAnsi="Arial" w:cs="Arial"/>
        </w:rPr>
        <w:t xml:space="preserve"> extensive </w:t>
      </w:r>
      <w:r w:rsidR="00A177F0" w:rsidRPr="00FF107A">
        <w:rPr>
          <w:rFonts w:ascii="Arial" w:hAnsi="Arial" w:cs="Arial"/>
        </w:rPr>
        <w:t xml:space="preserve">market research is called for. </w:t>
      </w:r>
      <w:r w:rsidR="001B305B" w:rsidRPr="00FF107A">
        <w:rPr>
          <w:rFonts w:ascii="Arial" w:hAnsi="Arial" w:cs="Arial"/>
        </w:rPr>
        <w:t>You can u</w:t>
      </w:r>
      <w:r w:rsidR="00A177F0" w:rsidRPr="00FF107A">
        <w:rPr>
          <w:rFonts w:ascii="Arial" w:hAnsi="Arial" w:cs="Arial"/>
        </w:rPr>
        <w:t xml:space="preserve">se </w:t>
      </w:r>
      <w:r w:rsidRPr="00FF107A">
        <w:rPr>
          <w:rFonts w:ascii="Arial" w:hAnsi="Arial" w:cs="Arial"/>
        </w:rPr>
        <w:t>the Voice of the Customer Tool</w:t>
      </w:r>
      <w:r w:rsidR="001B305B" w:rsidRPr="00FF107A">
        <w:rPr>
          <w:rFonts w:ascii="Arial" w:hAnsi="Arial" w:cs="Arial"/>
        </w:rPr>
        <w:t xml:space="preserve"> for that</w:t>
      </w:r>
      <w:r w:rsidRPr="00FF107A">
        <w:rPr>
          <w:rFonts w:ascii="Arial" w:hAnsi="Arial" w:cs="Arial"/>
        </w:rPr>
        <w:t xml:space="preserve">. A separate module focuses on that </w:t>
      </w:r>
      <w:r w:rsidR="00AF39C5">
        <w:rPr>
          <w:rFonts w:ascii="Arial" w:hAnsi="Arial" w:cs="Arial"/>
        </w:rPr>
        <w:t>t</w:t>
      </w:r>
      <w:r w:rsidRPr="00FF107A">
        <w:rPr>
          <w:rFonts w:ascii="Arial" w:hAnsi="Arial" w:cs="Arial"/>
        </w:rPr>
        <w:t xml:space="preserve">ool, </w:t>
      </w:r>
      <w:r w:rsidR="00252599" w:rsidRPr="00FF107A">
        <w:rPr>
          <w:rFonts w:ascii="Arial" w:hAnsi="Arial" w:cs="Arial"/>
        </w:rPr>
        <w:t xml:space="preserve">so </w:t>
      </w:r>
      <w:r w:rsidRPr="00FF107A">
        <w:rPr>
          <w:rFonts w:ascii="Arial" w:hAnsi="Arial" w:cs="Arial"/>
        </w:rPr>
        <w:t xml:space="preserve">please refer to it if you would like to use that </w:t>
      </w:r>
      <w:r w:rsidR="00AF39C5">
        <w:rPr>
          <w:rFonts w:ascii="Arial" w:hAnsi="Arial" w:cs="Arial"/>
        </w:rPr>
        <w:t>t</w:t>
      </w:r>
      <w:r w:rsidRPr="00FF107A">
        <w:rPr>
          <w:rFonts w:ascii="Arial" w:hAnsi="Arial" w:cs="Arial"/>
        </w:rPr>
        <w:t xml:space="preserve">ool to collect data for this part of the Action Plan. </w:t>
      </w:r>
    </w:p>
    <w:p w14:paraId="2D49A9E6" w14:textId="77777777" w:rsidR="00F802EF" w:rsidRPr="00FF107A" w:rsidRDefault="00F802EF" w:rsidP="00F802EF">
      <w:pPr>
        <w:rPr>
          <w:rFonts w:ascii="Arial" w:hAnsi="Arial" w:cs="Arial"/>
        </w:rPr>
      </w:pPr>
    </w:p>
    <w:p w14:paraId="445A999A" w14:textId="76686F4A" w:rsidR="000B72B7" w:rsidRPr="00FF107A" w:rsidRDefault="00476D5B" w:rsidP="00F802EF">
      <w:pPr>
        <w:rPr>
          <w:rFonts w:ascii="Arial" w:hAnsi="Arial" w:cs="Arial"/>
        </w:rPr>
      </w:pPr>
      <w:r w:rsidRPr="00FF107A">
        <w:rPr>
          <w:rFonts w:ascii="Arial" w:hAnsi="Arial" w:cs="Arial"/>
        </w:rPr>
        <w:t>Note that this approach</w:t>
      </w:r>
      <w:r w:rsidR="000B72B7" w:rsidRPr="00FF107A">
        <w:rPr>
          <w:rFonts w:ascii="Arial" w:hAnsi="Arial" w:cs="Arial"/>
        </w:rPr>
        <w:t xml:space="preserve"> </w:t>
      </w:r>
      <w:r w:rsidR="005247D3" w:rsidRPr="00FF107A">
        <w:rPr>
          <w:rFonts w:ascii="Arial" w:hAnsi="Arial" w:cs="Arial"/>
        </w:rPr>
        <w:t xml:space="preserve">begins </w:t>
      </w:r>
      <w:r w:rsidR="000B72B7" w:rsidRPr="00FF107A">
        <w:rPr>
          <w:rFonts w:ascii="Arial" w:hAnsi="Arial" w:cs="Arial"/>
        </w:rPr>
        <w:t xml:space="preserve">with </w:t>
      </w:r>
      <w:r w:rsidR="00666FAF" w:rsidRPr="00FF107A">
        <w:rPr>
          <w:rFonts w:ascii="Arial" w:hAnsi="Arial" w:cs="Arial"/>
        </w:rPr>
        <w:t xml:space="preserve">consulting </w:t>
      </w:r>
      <w:r w:rsidR="000B72B7" w:rsidRPr="00FF107A">
        <w:rPr>
          <w:rFonts w:ascii="Arial" w:hAnsi="Arial" w:cs="Arial"/>
        </w:rPr>
        <w:t xml:space="preserve">relevant sections of the </w:t>
      </w:r>
      <w:r w:rsidR="005913F8" w:rsidRPr="00FF107A">
        <w:rPr>
          <w:rFonts w:ascii="Arial" w:hAnsi="Arial" w:cs="Arial"/>
        </w:rPr>
        <w:t>Project Charter</w:t>
      </w:r>
      <w:r w:rsidR="000B72B7" w:rsidRPr="00FF107A">
        <w:rPr>
          <w:rFonts w:ascii="Arial" w:hAnsi="Arial" w:cs="Arial"/>
        </w:rPr>
        <w:t xml:space="preserve"> and then </w:t>
      </w:r>
      <w:r w:rsidR="002226F6" w:rsidRPr="00FF107A">
        <w:rPr>
          <w:rFonts w:ascii="Arial" w:hAnsi="Arial" w:cs="Arial"/>
        </w:rPr>
        <w:t xml:space="preserve">determining the tasking and resources necessary to provide the core benefit(s) </w:t>
      </w:r>
      <w:r w:rsidR="00735ACF" w:rsidRPr="00FF107A">
        <w:rPr>
          <w:rFonts w:ascii="Arial" w:hAnsi="Arial" w:cs="Arial"/>
        </w:rPr>
        <w:t>the Project Charter</w:t>
      </w:r>
      <w:r w:rsidR="005247D3" w:rsidRPr="00FF107A">
        <w:rPr>
          <w:rFonts w:ascii="Arial" w:hAnsi="Arial" w:cs="Arial"/>
        </w:rPr>
        <w:t xml:space="preserve"> calls for providing.</w:t>
      </w:r>
      <w:r w:rsidR="00211101" w:rsidRPr="00FF107A">
        <w:rPr>
          <w:rFonts w:ascii="Arial" w:hAnsi="Arial" w:cs="Arial"/>
        </w:rPr>
        <w:t xml:space="preserve"> </w:t>
      </w:r>
      <w:r w:rsidR="00125374" w:rsidRPr="00FF107A">
        <w:rPr>
          <w:rFonts w:ascii="Arial" w:hAnsi="Arial" w:cs="Arial"/>
        </w:rPr>
        <w:t xml:space="preserve">The Capabilities and </w:t>
      </w:r>
      <w:r w:rsidR="00252599" w:rsidRPr="00FF107A">
        <w:rPr>
          <w:rFonts w:ascii="Arial" w:hAnsi="Arial" w:cs="Arial"/>
        </w:rPr>
        <w:t>c</w:t>
      </w:r>
      <w:r w:rsidR="00125374" w:rsidRPr="00FF107A">
        <w:rPr>
          <w:rFonts w:ascii="Arial" w:hAnsi="Arial" w:cs="Arial"/>
        </w:rPr>
        <w:t xml:space="preserve">apacities tab </w:t>
      </w:r>
      <w:r w:rsidR="00735ACF" w:rsidRPr="00FF107A">
        <w:rPr>
          <w:rFonts w:ascii="Arial" w:hAnsi="Arial" w:cs="Arial"/>
        </w:rPr>
        <w:t xml:space="preserve">of the </w:t>
      </w:r>
      <w:r w:rsidR="00252599" w:rsidRPr="00FF107A">
        <w:rPr>
          <w:rFonts w:ascii="Arial" w:hAnsi="Arial" w:cs="Arial"/>
        </w:rPr>
        <w:t>Action Plan Tool</w:t>
      </w:r>
      <w:r w:rsidR="00735ACF" w:rsidRPr="00FF107A">
        <w:rPr>
          <w:rFonts w:ascii="Arial" w:hAnsi="Arial" w:cs="Arial"/>
        </w:rPr>
        <w:t xml:space="preserve"> provides a structured approach that </w:t>
      </w:r>
      <w:r w:rsidR="00E370EE" w:rsidRPr="00FF107A">
        <w:rPr>
          <w:rFonts w:ascii="Arial" w:hAnsi="Arial" w:cs="Arial"/>
        </w:rPr>
        <w:t>probes for</w:t>
      </w:r>
      <w:r w:rsidR="00735ACF" w:rsidRPr="00FF107A">
        <w:rPr>
          <w:rFonts w:ascii="Arial" w:hAnsi="Arial" w:cs="Arial"/>
        </w:rPr>
        <w:t xml:space="preserve"> information relevant to</w:t>
      </w:r>
      <w:r w:rsidR="00252599" w:rsidRPr="00FF107A">
        <w:rPr>
          <w:rFonts w:ascii="Arial" w:hAnsi="Arial" w:cs="Arial"/>
        </w:rPr>
        <w:t xml:space="preserve"> each</w:t>
      </w:r>
      <w:r w:rsidR="00E370EE" w:rsidRPr="00FF107A">
        <w:rPr>
          <w:rFonts w:ascii="Arial" w:hAnsi="Arial" w:cs="Arial"/>
        </w:rPr>
        <w:t xml:space="preserve"> </w:t>
      </w:r>
      <w:r w:rsidR="00735ACF" w:rsidRPr="00FF107A">
        <w:rPr>
          <w:rFonts w:ascii="Arial" w:hAnsi="Arial" w:cs="Arial"/>
        </w:rPr>
        <w:t>feature</w:t>
      </w:r>
      <w:r w:rsidR="00252599" w:rsidRPr="00FF107A">
        <w:rPr>
          <w:rFonts w:ascii="Arial" w:hAnsi="Arial" w:cs="Arial"/>
        </w:rPr>
        <w:t>.</w:t>
      </w:r>
      <w:r w:rsidR="00735ACF" w:rsidRPr="00FF107A">
        <w:rPr>
          <w:rFonts w:ascii="Arial" w:hAnsi="Arial" w:cs="Arial"/>
        </w:rPr>
        <w:t xml:space="preserve"> </w:t>
      </w:r>
      <w:r w:rsidR="00252599" w:rsidRPr="00FF107A">
        <w:rPr>
          <w:rFonts w:ascii="Arial" w:hAnsi="Arial" w:cs="Arial"/>
        </w:rPr>
        <w:t>To illustrate</w:t>
      </w:r>
      <w:r w:rsidR="005A0409" w:rsidRPr="00FF107A">
        <w:rPr>
          <w:rFonts w:ascii="Arial" w:hAnsi="Arial" w:cs="Arial"/>
        </w:rPr>
        <w:t xml:space="preserve"> this</w:t>
      </w:r>
      <w:r w:rsidR="00252599" w:rsidRPr="00FF107A">
        <w:rPr>
          <w:rFonts w:ascii="Arial" w:hAnsi="Arial" w:cs="Arial"/>
        </w:rPr>
        <w:t xml:space="preserve">, for </w:t>
      </w:r>
      <w:r w:rsidR="00252599" w:rsidRPr="00FF107A">
        <w:rPr>
          <w:rFonts w:ascii="Arial" w:hAnsi="Arial" w:cs="Arial"/>
        </w:rPr>
        <w:lastRenderedPageBreak/>
        <w:t xml:space="preserve">the feature </w:t>
      </w:r>
      <w:r w:rsidR="00E370EE" w:rsidRPr="00FF107A">
        <w:rPr>
          <w:rFonts w:ascii="Arial" w:hAnsi="Arial" w:cs="Arial"/>
        </w:rPr>
        <w:t xml:space="preserve">listed </w:t>
      </w:r>
      <w:r w:rsidRPr="00FF107A">
        <w:rPr>
          <w:rFonts w:ascii="Arial" w:hAnsi="Arial" w:cs="Arial"/>
        </w:rPr>
        <w:t>in c</w:t>
      </w:r>
      <w:r w:rsidR="00E370EE" w:rsidRPr="00FF107A">
        <w:rPr>
          <w:rFonts w:ascii="Arial" w:hAnsi="Arial" w:cs="Arial"/>
        </w:rPr>
        <w:t>olumn A</w:t>
      </w:r>
      <w:r w:rsidR="00252599" w:rsidRPr="00FF107A">
        <w:rPr>
          <w:rFonts w:ascii="Arial" w:hAnsi="Arial" w:cs="Arial"/>
        </w:rPr>
        <w:t>, rows 3-11 ask you to enter specific types of information about that feature</w:t>
      </w:r>
      <w:r w:rsidR="00E370EE" w:rsidRPr="00FF107A">
        <w:rPr>
          <w:rFonts w:ascii="Arial" w:hAnsi="Arial" w:cs="Arial"/>
        </w:rPr>
        <w:t xml:space="preserve">. </w:t>
      </w:r>
      <w:r w:rsidR="004A2B74" w:rsidRPr="00FF107A">
        <w:rPr>
          <w:rFonts w:ascii="Arial" w:hAnsi="Arial" w:cs="Arial"/>
        </w:rPr>
        <w:t xml:space="preserve">This approach </w:t>
      </w:r>
      <w:r w:rsidR="00666FAF" w:rsidRPr="00FF107A">
        <w:rPr>
          <w:rFonts w:ascii="Arial" w:hAnsi="Arial" w:cs="Arial"/>
        </w:rPr>
        <w:t xml:space="preserve">helps to </w:t>
      </w:r>
      <w:r w:rsidR="004A2B74" w:rsidRPr="00FF107A">
        <w:rPr>
          <w:rFonts w:ascii="Arial" w:hAnsi="Arial" w:cs="Arial"/>
        </w:rPr>
        <w:t xml:space="preserve">ensure the two documents are aligned. It is permissible to go back and revise the </w:t>
      </w:r>
      <w:r w:rsidR="005913F8" w:rsidRPr="00FF107A">
        <w:rPr>
          <w:rFonts w:ascii="Arial" w:hAnsi="Arial" w:cs="Arial"/>
        </w:rPr>
        <w:t>Project Charter</w:t>
      </w:r>
      <w:r w:rsidR="004A2B74" w:rsidRPr="00FF107A">
        <w:rPr>
          <w:rFonts w:ascii="Arial" w:hAnsi="Arial" w:cs="Arial"/>
        </w:rPr>
        <w:t xml:space="preserve"> based on insights gained while creating the Action Plan. </w:t>
      </w:r>
      <w:r w:rsidR="00211101" w:rsidRPr="00FF107A">
        <w:rPr>
          <w:rFonts w:ascii="Arial" w:hAnsi="Arial" w:cs="Arial"/>
        </w:rPr>
        <w:t xml:space="preserve"> </w:t>
      </w:r>
    </w:p>
    <w:p w14:paraId="4C17778B" w14:textId="77777777" w:rsidR="009952C5" w:rsidRPr="00FF107A" w:rsidRDefault="009952C5" w:rsidP="00F802EF">
      <w:pPr>
        <w:rPr>
          <w:rFonts w:ascii="Arial" w:hAnsi="Arial" w:cs="Arial"/>
        </w:rPr>
      </w:pPr>
    </w:p>
    <w:p w14:paraId="11D0E906" w14:textId="13FF124A" w:rsidR="000A37D7" w:rsidRPr="00FF107A" w:rsidRDefault="009952C5" w:rsidP="00F802EF">
      <w:pPr>
        <w:rPr>
          <w:rFonts w:ascii="Arial" w:hAnsi="Arial" w:cs="Arial"/>
        </w:rPr>
      </w:pPr>
      <w:r w:rsidRPr="00FF107A">
        <w:rPr>
          <w:rFonts w:ascii="Arial" w:hAnsi="Arial" w:cs="Arial"/>
        </w:rPr>
        <w:t xml:space="preserve">The </w:t>
      </w:r>
      <w:r w:rsidR="009E6C1F" w:rsidRPr="00FF107A">
        <w:rPr>
          <w:rFonts w:ascii="Arial" w:hAnsi="Arial" w:cs="Arial"/>
        </w:rPr>
        <w:t xml:space="preserve">second tab is labelled </w:t>
      </w:r>
      <w:r w:rsidR="00252599" w:rsidRPr="00FF107A">
        <w:rPr>
          <w:rFonts w:ascii="Arial" w:hAnsi="Arial" w:cs="Arial"/>
        </w:rPr>
        <w:t>“</w:t>
      </w:r>
      <w:r w:rsidR="009E6C1F" w:rsidRPr="00FF107A">
        <w:rPr>
          <w:rFonts w:ascii="Arial" w:hAnsi="Arial" w:cs="Arial"/>
        </w:rPr>
        <w:t xml:space="preserve">Action </w:t>
      </w:r>
      <w:r w:rsidR="00252599" w:rsidRPr="00FF107A">
        <w:rPr>
          <w:rFonts w:ascii="Arial" w:hAnsi="Arial" w:cs="Arial"/>
        </w:rPr>
        <w:t>p</w:t>
      </w:r>
      <w:r w:rsidR="009E6C1F" w:rsidRPr="00FF107A">
        <w:rPr>
          <w:rFonts w:ascii="Arial" w:hAnsi="Arial" w:cs="Arial"/>
        </w:rPr>
        <w:t>lan</w:t>
      </w:r>
      <w:r w:rsidR="00881B68" w:rsidRPr="00FF107A">
        <w:rPr>
          <w:rFonts w:ascii="Arial" w:hAnsi="Arial" w:cs="Arial"/>
        </w:rPr>
        <w:t xml:space="preserve"> </w:t>
      </w:r>
      <w:r w:rsidR="00252599" w:rsidRPr="00FF107A">
        <w:rPr>
          <w:rFonts w:ascii="Arial" w:hAnsi="Arial" w:cs="Arial"/>
        </w:rPr>
        <w:t>f</w:t>
      </w:r>
      <w:r w:rsidR="00881B68" w:rsidRPr="00FF107A">
        <w:rPr>
          <w:rFonts w:ascii="Arial" w:hAnsi="Arial" w:cs="Arial"/>
        </w:rPr>
        <w:t>ramework</w:t>
      </w:r>
      <w:r w:rsidR="009E6C1F" w:rsidRPr="00FF107A">
        <w:rPr>
          <w:rFonts w:ascii="Arial" w:hAnsi="Arial" w:cs="Arial"/>
        </w:rPr>
        <w:t>.</w:t>
      </w:r>
      <w:r w:rsidR="00252599" w:rsidRPr="00FF107A">
        <w:rPr>
          <w:rFonts w:ascii="Arial" w:hAnsi="Arial" w:cs="Arial"/>
        </w:rPr>
        <w:t>”</w:t>
      </w:r>
      <w:r w:rsidR="009E6C1F" w:rsidRPr="00FF107A">
        <w:rPr>
          <w:rFonts w:ascii="Arial" w:hAnsi="Arial" w:cs="Arial"/>
        </w:rPr>
        <w:t xml:space="preserve"> </w:t>
      </w:r>
      <w:r w:rsidR="000A37D7" w:rsidRPr="00FF107A">
        <w:rPr>
          <w:rFonts w:ascii="Arial" w:hAnsi="Arial" w:cs="Arial"/>
        </w:rPr>
        <w:t xml:space="preserve">The spreadsheet on this </w:t>
      </w:r>
      <w:r w:rsidR="009E6C1F" w:rsidRPr="00FF107A">
        <w:rPr>
          <w:rFonts w:ascii="Arial" w:hAnsi="Arial" w:cs="Arial"/>
        </w:rPr>
        <w:t>tab guides you through the development of your tasking and milestones</w:t>
      </w:r>
      <w:r w:rsidR="00A2094F" w:rsidRPr="00FF107A">
        <w:rPr>
          <w:rFonts w:ascii="Arial" w:hAnsi="Arial" w:cs="Arial"/>
        </w:rPr>
        <w:t xml:space="preserve"> for each feature, and </w:t>
      </w:r>
      <w:r w:rsidR="00666FAF" w:rsidRPr="00FF107A">
        <w:rPr>
          <w:rFonts w:ascii="Arial" w:hAnsi="Arial" w:cs="Arial"/>
        </w:rPr>
        <w:t xml:space="preserve">then </w:t>
      </w:r>
      <w:r w:rsidR="00A2094F" w:rsidRPr="00FF107A">
        <w:rPr>
          <w:rFonts w:ascii="Arial" w:hAnsi="Arial" w:cs="Arial"/>
        </w:rPr>
        <w:t xml:space="preserve">asks you to identify </w:t>
      </w:r>
      <w:r w:rsidR="00D64CBA" w:rsidRPr="00FF107A">
        <w:rPr>
          <w:rFonts w:ascii="Arial" w:hAnsi="Arial" w:cs="Arial"/>
        </w:rPr>
        <w:t>who is responsible for completing key tasks at each stage</w:t>
      </w:r>
      <w:r w:rsidR="00CF779F" w:rsidRPr="00FF107A">
        <w:rPr>
          <w:rFonts w:ascii="Arial" w:hAnsi="Arial" w:cs="Arial"/>
        </w:rPr>
        <w:t xml:space="preserve">. </w:t>
      </w:r>
      <w:r w:rsidR="0022203F" w:rsidRPr="00FF107A">
        <w:rPr>
          <w:rFonts w:ascii="Arial" w:hAnsi="Arial" w:cs="Arial"/>
        </w:rPr>
        <w:t>This data can then be used to develop a GANTT chart or other project scheduling chart</w:t>
      </w:r>
      <w:r w:rsidR="00881B68" w:rsidRPr="00FF107A">
        <w:rPr>
          <w:rFonts w:ascii="Arial" w:hAnsi="Arial" w:cs="Arial"/>
        </w:rPr>
        <w:t xml:space="preserve"> which will also include who is responsible for the tasking, the budget, and the schedule dates. </w:t>
      </w:r>
    </w:p>
    <w:p w14:paraId="1DD688A7" w14:textId="77777777" w:rsidR="00C37B17" w:rsidRPr="00FF107A" w:rsidRDefault="00C37B17" w:rsidP="00F802EF">
      <w:pPr>
        <w:rPr>
          <w:rFonts w:ascii="Arial" w:hAnsi="Arial" w:cs="Arial"/>
        </w:rPr>
      </w:pPr>
    </w:p>
    <w:p w14:paraId="5A6C6967" w14:textId="772DC8ED" w:rsidR="00C37B17" w:rsidRPr="00FF107A" w:rsidRDefault="00C37B17" w:rsidP="00F802EF">
      <w:pPr>
        <w:rPr>
          <w:rFonts w:ascii="Arial" w:hAnsi="Arial" w:cs="Arial"/>
        </w:rPr>
      </w:pPr>
      <w:r w:rsidRPr="00FF107A">
        <w:rPr>
          <w:rFonts w:ascii="Arial" w:hAnsi="Arial" w:cs="Arial"/>
        </w:rPr>
        <w:t xml:space="preserve">The Action </w:t>
      </w:r>
      <w:r w:rsidR="00252599" w:rsidRPr="00FF107A">
        <w:rPr>
          <w:rFonts w:ascii="Arial" w:hAnsi="Arial" w:cs="Arial"/>
        </w:rPr>
        <w:t>p</w:t>
      </w:r>
      <w:r w:rsidRPr="00FF107A">
        <w:rPr>
          <w:rFonts w:ascii="Arial" w:hAnsi="Arial" w:cs="Arial"/>
        </w:rPr>
        <w:t xml:space="preserve">lan </w:t>
      </w:r>
      <w:r w:rsidR="00252599" w:rsidRPr="00FF107A">
        <w:rPr>
          <w:rFonts w:ascii="Arial" w:hAnsi="Arial" w:cs="Arial"/>
        </w:rPr>
        <w:t>f</w:t>
      </w:r>
      <w:r w:rsidR="00881B68" w:rsidRPr="00FF107A">
        <w:rPr>
          <w:rFonts w:ascii="Arial" w:hAnsi="Arial" w:cs="Arial"/>
        </w:rPr>
        <w:t xml:space="preserve">ramework </w:t>
      </w:r>
      <w:r w:rsidRPr="00FF107A">
        <w:rPr>
          <w:rFonts w:ascii="Arial" w:hAnsi="Arial" w:cs="Arial"/>
        </w:rPr>
        <w:t>tab has two sections</w:t>
      </w:r>
      <w:r w:rsidR="00D64CBA" w:rsidRPr="00FF107A">
        <w:rPr>
          <w:rFonts w:ascii="Arial" w:hAnsi="Arial" w:cs="Arial"/>
        </w:rPr>
        <w:t xml:space="preserve"> with different but related functions</w:t>
      </w:r>
      <w:r w:rsidRPr="00FF107A">
        <w:rPr>
          <w:rFonts w:ascii="Arial" w:hAnsi="Arial" w:cs="Arial"/>
        </w:rPr>
        <w:t xml:space="preserve">. </w:t>
      </w:r>
      <w:r w:rsidR="00CC1F03" w:rsidRPr="00FF107A">
        <w:rPr>
          <w:rFonts w:ascii="Arial" w:hAnsi="Arial" w:cs="Arial"/>
        </w:rPr>
        <w:t>The section</w:t>
      </w:r>
      <w:r w:rsidR="00D64CBA" w:rsidRPr="00FF107A">
        <w:rPr>
          <w:rFonts w:ascii="Arial" w:hAnsi="Arial" w:cs="Arial"/>
        </w:rPr>
        <w:t xml:space="preserve"> on the </w:t>
      </w:r>
      <w:r w:rsidRPr="00FF107A">
        <w:rPr>
          <w:rFonts w:ascii="Arial" w:hAnsi="Arial" w:cs="Arial"/>
        </w:rPr>
        <w:t xml:space="preserve">left-hand side </w:t>
      </w:r>
      <w:r w:rsidR="00A2094F" w:rsidRPr="00FF107A">
        <w:rPr>
          <w:rFonts w:ascii="Arial" w:hAnsi="Arial" w:cs="Arial"/>
        </w:rPr>
        <w:t xml:space="preserve">entitled </w:t>
      </w:r>
      <w:r w:rsidR="00252599" w:rsidRPr="00FF107A">
        <w:rPr>
          <w:rFonts w:ascii="Arial" w:hAnsi="Arial" w:cs="Arial"/>
        </w:rPr>
        <w:t xml:space="preserve">“Steps involved and percentage of anticipated progress toward completion” </w:t>
      </w:r>
      <w:r w:rsidR="000D2BC0" w:rsidRPr="00FF107A">
        <w:rPr>
          <w:rFonts w:ascii="Arial" w:hAnsi="Arial" w:cs="Arial"/>
        </w:rPr>
        <w:t>builds on</w:t>
      </w:r>
      <w:r w:rsidR="00A90EBD" w:rsidRPr="00FF107A">
        <w:rPr>
          <w:rFonts w:ascii="Arial" w:hAnsi="Arial" w:cs="Arial"/>
        </w:rPr>
        <w:t xml:space="preserve"> </w:t>
      </w:r>
      <w:r w:rsidRPr="00FF107A">
        <w:rPr>
          <w:rFonts w:ascii="Arial" w:hAnsi="Arial" w:cs="Arial"/>
        </w:rPr>
        <w:t xml:space="preserve">the </w:t>
      </w:r>
      <w:r w:rsidR="00CA2FAC" w:rsidRPr="00FF107A">
        <w:rPr>
          <w:rFonts w:ascii="Arial" w:hAnsi="Arial" w:cs="Arial"/>
        </w:rPr>
        <w:t>features and design requirements developed using th</w:t>
      </w:r>
      <w:r w:rsidR="00B86527" w:rsidRPr="00FF107A">
        <w:rPr>
          <w:rFonts w:ascii="Arial" w:hAnsi="Arial" w:cs="Arial"/>
        </w:rPr>
        <w:t>e</w:t>
      </w:r>
      <w:r w:rsidR="00CA2FAC" w:rsidRPr="00FF107A">
        <w:rPr>
          <w:rFonts w:ascii="Arial" w:hAnsi="Arial" w:cs="Arial"/>
        </w:rPr>
        <w:t xml:space="preserve"> </w:t>
      </w:r>
      <w:r w:rsidR="001F2737" w:rsidRPr="00FF107A">
        <w:rPr>
          <w:rFonts w:ascii="Arial" w:hAnsi="Arial" w:cs="Arial"/>
        </w:rPr>
        <w:t xml:space="preserve">spreadsheet on the </w:t>
      </w:r>
      <w:r w:rsidR="00CA2FAC" w:rsidRPr="00FF107A">
        <w:rPr>
          <w:rFonts w:ascii="Arial" w:hAnsi="Arial" w:cs="Arial"/>
        </w:rPr>
        <w:t xml:space="preserve">Capabilities and </w:t>
      </w:r>
      <w:r w:rsidR="00252599" w:rsidRPr="00FF107A">
        <w:rPr>
          <w:rFonts w:ascii="Arial" w:hAnsi="Arial" w:cs="Arial"/>
        </w:rPr>
        <w:t>c</w:t>
      </w:r>
      <w:r w:rsidR="00CA2FAC" w:rsidRPr="00FF107A">
        <w:rPr>
          <w:rFonts w:ascii="Arial" w:hAnsi="Arial" w:cs="Arial"/>
        </w:rPr>
        <w:t>apacities</w:t>
      </w:r>
      <w:r w:rsidR="000D2BC0" w:rsidRPr="00FF107A">
        <w:rPr>
          <w:rFonts w:ascii="Arial" w:hAnsi="Arial" w:cs="Arial"/>
        </w:rPr>
        <w:t>,</w:t>
      </w:r>
      <w:r w:rsidR="00CF447D" w:rsidRPr="00FF107A">
        <w:rPr>
          <w:rFonts w:ascii="Arial" w:hAnsi="Arial" w:cs="Arial"/>
        </w:rPr>
        <w:t xml:space="preserve"> </w:t>
      </w:r>
      <w:r w:rsidR="001F2737" w:rsidRPr="00FF107A">
        <w:rPr>
          <w:rFonts w:ascii="Arial" w:hAnsi="Arial" w:cs="Arial"/>
        </w:rPr>
        <w:t>tab. These features and requirements</w:t>
      </w:r>
      <w:r w:rsidR="000D2BC0" w:rsidRPr="00FF107A">
        <w:rPr>
          <w:rFonts w:ascii="Arial" w:hAnsi="Arial" w:cs="Arial"/>
        </w:rPr>
        <w:t xml:space="preserve"> </w:t>
      </w:r>
      <w:r w:rsidR="001F2737" w:rsidRPr="00FF107A">
        <w:rPr>
          <w:rFonts w:ascii="Arial" w:hAnsi="Arial" w:cs="Arial"/>
        </w:rPr>
        <w:t>are reviewed by the NPD team. After reflecti</w:t>
      </w:r>
      <w:r w:rsidR="00CF447D" w:rsidRPr="00FF107A">
        <w:rPr>
          <w:rFonts w:ascii="Arial" w:hAnsi="Arial" w:cs="Arial"/>
        </w:rPr>
        <w:t>ng</w:t>
      </w:r>
      <w:r w:rsidR="001F2737" w:rsidRPr="00FF107A">
        <w:rPr>
          <w:rFonts w:ascii="Arial" w:hAnsi="Arial" w:cs="Arial"/>
        </w:rPr>
        <w:t xml:space="preserve"> on them, go to the section on the right-hand side of the Action plan framework tab entitled “How it will be accomplished and how you will know it is done</w:t>
      </w:r>
      <w:r w:rsidR="00AF39C5">
        <w:rPr>
          <w:rFonts w:ascii="Arial" w:hAnsi="Arial" w:cs="Arial"/>
        </w:rPr>
        <w:t>”</w:t>
      </w:r>
      <w:r w:rsidR="001F2737" w:rsidRPr="00FF107A">
        <w:rPr>
          <w:rFonts w:ascii="Arial" w:hAnsi="Arial" w:cs="Arial"/>
        </w:rPr>
        <w:t xml:space="preserve"> </w:t>
      </w:r>
      <w:r w:rsidR="00CF447D" w:rsidRPr="00FF107A">
        <w:rPr>
          <w:rFonts w:ascii="Arial" w:hAnsi="Arial" w:cs="Arial"/>
        </w:rPr>
        <w:t xml:space="preserve">that </w:t>
      </w:r>
      <w:r w:rsidR="001F2737" w:rsidRPr="00FF107A">
        <w:rPr>
          <w:rFonts w:ascii="Arial" w:hAnsi="Arial" w:cs="Arial"/>
        </w:rPr>
        <w:t>focuses on developing high</w:t>
      </w:r>
      <w:r w:rsidR="00CF447D" w:rsidRPr="00FF107A">
        <w:rPr>
          <w:rFonts w:ascii="Arial" w:hAnsi="Arial" w:cs="Arial"/>
        </w:rPr>
        <w:t>-</w:t>
      </w:r>
      <w:r w:rsidR="001F2737" w:rsidRPr="00FF107A">
        <w:rPr>
          <w:rFonts w:ascii="Arial" w:hAnsi="Arial" w:cs="Arial"/>
        </w:rPr>
        <w:t xml:space="preserve">level tasking. Here you </w:t>
      </w:r>
      <w:r w:rsidR="000D2BC0" w:rsidRPr="00FF107A">
        <w:rPr>
          <w:rFonts w:ascii="Arial" w:hAnsi="Arial" w:cs="Arial"/>
        </w:rPr>
        <w:t>create a list of features or design requirements that are specific, concrete, and addressable</w:t>
      </w:r>
      <w:r w:rsidR="001F2737" w:rsidRPr="00FF107A">
        <w:rPr>
          <w:rFonts w:ascii="Arial" w:hAnsi="Arial" w:cs="Arial"/>
        </w:rPr>
        <w:t xml:space="preserve"> in </w:t>
      </w:r>
      <w:r w:rsidR="00DA628B" w:rsidRPr="00FF107A">
        <w:rPr>
          <w:rFonts w:ascii="Arial" w:hAnsi="Arial" w:cs="Arial"/>
        </w:rPr>
        <w:t>column</w:t>
      </w:r>
      <w:r w:rsidR="001F2737" w:rsidRPr="00FF107A">
        <w:rPr>
          <w:rFonts w:ascii="Arial" w:hAnsi="Arial" w:cs="Arial"/>
        </w:rPr>
        <w:t xml:space="preserve"> A. In </w:t>
      </w:r>
      <w:r w:rsidR="00DA628B" w:rsidRPr="00FF107A">
        <w:rPr>
          <w:rFonts w:ascii="Arial" w:hAnsi="Arial" w:cs="Arial"/>
        </w:rPr>
        <w:t>columns</w:t>
      </w:r>
      <w:r w:rsidR="001F2737" w:rsidRPr="00FF107A">
        <w:rPr>
          <w:rFonts w:ascii="Arial" w:hAnsi="Arial" w:cs="Arial"/>
        </w:rPr>
        <w:t xml:space="preserve"> B through H </w:t>
      </w:r>
      <w:r w:rsidR="000D2BC0" w:rsidRPr="00FF107A">
        <w:rPr>
          <w:rFonts w:ascii="Arial" w:hAnsi="Arial" w:cs="Arial"/>
        </w:rPr>
        <w:t>then</w:t>
      </w:r>
      <w:r w:rsidR="001C21D2" w:rsidRPr="00FF107A">
        <w:rPr>
          <w:rFonts w:ascii="Arial" w:hAnsi="Arial" w:cs="Arial"/>
        </w:rPr>
        <w:t xml:space="preserve"> determine </w:t>
      </w:r>
      <w:r w:rsidR="00A2094F" w:rsidRPr="00FF107A">
        <w:rPr>
          <w:rFonts w:ascii="Arial" w:hAnsi="Arial" w:cs="Arial"/>
        </w:rPr>
        <w:t xml:space="preserve">the </w:t>
      </w:r>
      <w:r w:rsidR="00476D5B" w:rsidRPr="00FF107A">
        <w:rPr>
          <w:rFonts w:ascii="Arial" w:hAnsi="Arial" w:cs="Arial"/>
        </w:rPr>
        <w:t>s</w:t>
      </w:r>
      <w:r w:rsidR="001C21D2" w:rsidRPr="00FF107A">
        <w:rPr>
          <w:rFonts w:ascii="Arial" w:hAnsi="Arial" w:cs="Arial"/>
        </w:rPr>
        <w:t xml:space="preserve">tage of NPD </w:t>
      </w:r>
      <w:r w:rsidR="00A2094F" w:rsidRPr="00FF107A">
        <w:rPr>
          <w:rFonts w:ascii="Arial" w:hAnsi="Arial" w:cs="Arial"/>
        </w:rPr>
        <w:t xml:space="preserve">when </w:t>
      </w:r>
      <w:r w:rsidR="001C21D2" w:rsidRPr="00FF107A">
        <w:rPr>
          <w:rFonts w:ascii="Arial" w:hAnsi="Arial" w:cs="Arial"/>
        </w:rPr>
        <w:t xml:space="preserve">work on creating </w:t>
      </w:r>
      <w:r w:rsidR="000D2BC0" w:rsidRPr="00FF107A">
        <w:rPr>
          <w:rFonts w:ascii="Arial" w:hAnsi="Arial" w:cs="Arial"/>
        </w:rPr>
        <w:t>each tangible feature or design requirement</w:t>
      </w:r>
      <w:r w:rsidR="001C21D2" w:rsidRPr="00FF107A">
        <w:rPr>
          <w:rFonts w:ascii="Arial" w:hAnsi="Arial" w:cs="Arial"/>
        </w:rPr>
        <w:t xml:space="preserve"> should be done</w:t>
      </w:r>
      <w:r w:rsidR="00A2094F" w:rsidRPr="00FF107A">
        <w:rPr>
          <w:rFonts w:ascii="Arial" w:hAnsi="Arial" w:cs="Arial"/>
        </w:rPr>
        <w:t xml:space="preserve">, and how much of the total effort is </w:t>
      </w:r>
      <w:r w:rsidR="00232A07" w:rsidRPr="00FF107A">
        <w:rPr>
          <w:rFonts w:ascii="Arial" w:hAnsi="Arial" w:cs="Arial"/>
        </w:rPr>
        <w:t xml:space="preserve">expected to be </w:t>
      </w:r>
      <w:r w:rsidR="00A2094F" w:rsidRPr="00FF107A">
        <w:rPr>
          <w:rFonts w:ascii="Arial" w:hAnsi="Arial" w:cs="Arial"/>
        </w:rPr>
        <w:t>expended at each stage</w:t>
      </w:r>
      <w:r w:rsidR="001C21D2" w:rsidRPr="00FF107A">
        <w:rPr>
          <w:rFonts w:ascii="Arial" w:hAnsi="Arial" w:cs="Arial"/>
        </w:rPr>
        <w:t xml:space="preserve">. </w:t>
      </w:r>
    </w:p>
    <w:p w14:paraId="02F28F0E" w14:textId="07B560A4" w:rsidR="000A37D7" w:rsidRDefault="000A37D7" w:rsidP="00F802EF">
      <w:pPr>
        <w:rPr>
          <w:rFonts w:ascii="Arial" w:hAnsi="Arial" w:cs="Arial"/>
        </w:rPr>
      </w:pPr>
    </w:p>
    <w:p w14:paraId="54492508" w14:textId="549071E8" w:rsidR="00AF39C5" w:rsidRPr="00FF107A" w:rsidRDefault="00AF39C5" w:rsidP="00F802EF">
      <w:pPr>
        <w:rPr>
          <w:rFonts w:ascii="Arial" w:hAnsi="Arial" w:cs="Arial"/>
        </w:rPr>
      </w:pPr>
      <w:r w:rsidRPr="00AF39C5">
        <w:rPr>
          <w:noProof/>
        </w:rPr>
        <w:lastRenderedPageBreak/>
        <w:drawing>
          <wp:inline distT="0" distB="0" distL="0" distR="0" wp14:anchorId="72D12869" wp14:editId="62493F09">
            <wp:extent cx="3130550" cy="68050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7147" cy="6819425"/>
                    </a:xfrm>
                    <a:prstGeom prst="rect">
                      <a:avLst/>
                    </a:prstGeom>
                    <a:noFill/>
                    <a:ln>
                      <a:noFill/>
                    </a:ln>
                  </pic:spPr>
                </pic:pic>
              </a:graphicData>
            </a:graphic>
          </wp:inline>
        </w:drawing>
      </w:r>
    </w:p>
    <w:p w14:paraId="62266B3A" w14:textId="208014E1" w:rsidR="00A40EBB" w:rsidRPr="00FF107A" w:rsidRDefault="00A40EBB" w:rsidP="00A40EBB">
      <w:pPr>
        <w:rPr>
          <w:rFonts w:ascii="Arial" w:hAnsi="Arial" w:cs="Arial"/>
        </w:rPr>
      </w:pPr>
      <w:r w:rsidRPr="00FF107A">
        <w:rPr>
          <w:rFonts w:ascii="Arial" w:hAnsi="Arial" w:cs="Arial"/>
        </w:rPr>
        <w:t xml:space="preserve"> </w:t>
      </w:r>
    </w:p>
    <w:p w14:paraId="3CC9779E" w14:textId="6B6FD1D3" w:rsidR="00AF39C5" w:rsidRDefault="007233FA" w:rsidP="00D1386F">
      <w:pPr>
        <w:rPr>
          <w:rFonts w:ascii="Arial" w:hAnsi="Arial" w:cs="Arial"/>
          <w:color w:val="44546A" w:themeColor="text2"/>
          <w:sz w:val="18"/>
          <w:szCs w:val="18"/>
        </w:rPr>
      </w:pPr>
      <w:r w:rsidRPr="00AF39C5">
        <w:rPr>
          <w:rFonts w:ascii="Arial" w:hAnsi="Arial" w:cs="Arial"/>
          <w:color w:val="44546A" w:themeColor="text2"/>
          <w:sz w:val="18"/>
          <w:szCs w:val="18"/>
        </w:rPr>
        <w:t xml:space="preserve">Figure </w:t>
      </w:r>
      <w:r w:rsidRPr="00AF39C5">
        <w:rPr>
          <w:rFonts w:ascii="Arial" w:hAnsi="Arial" w:cs="Arial"/>
          <w:color w:val="44546A" w:themeColor="text2"/>
          <w:sz w:val="18"/>
          <w:szCs w:val="18"/>
        </w:rPr>
        <w:fldChar w:fldCharType="begin"/>
      </w:r>
      <w:r w:rsidRPr="00AF39C5">
        <w:rPr>
          <w:rFonts w:ascii="Arial" w:hAnsi="Arial" w:cs="Arial"/>
          <w:color w:val="44546A" w:themeColor="text2"/>
          <w:sz w:val="18"/>
          <w:szCs w:val="18"/>
        </w:rPr>
        <w:instrText xml:space="preserve"> SEQ Figure \* ARABIC </w:instrText>
      </w:r>
      <w:r w:rsidRPr="00AF39C5">
        <w:rPr>
          <w:rFonts w:ascii="Arial" w:hAnsi="Arial" w:cs="Arial"/>
          <w:color w:val="44546A" w:themeColor="text2"/>
          <w:sz w:val="18"/>
          <w:szCs w:val="18"/>
        </w:rPr>
        <w:fldChar w:fldCharType="separate"/>
      </w:r>
      <w:r w:rsidR="00930EAD">
        <w:rPr>
          <w:rFonts w:ascii="Arial" w:hAnsi="Arial" w:cs="Arial"/>
          <w:noProof/>
          <w:color w:val="44546A" w:themeColor="text2"/>
          <w:sz w:val="18"/>
          <w:szCs w:val="18"/>
        </w:rPr>
        <w:t>8</w:t>
      </w:r>
      <w:r w:rsidRPr="00AF39C5">
        <w:rPr>
          <w:rFonts w:ascii="Arial" w:hAnsi="Arial" w:cs="Arial"/>
          <w:color w:val="44546A" w:themeColor="text2"/>
          <w:sz w:val="18"/>
          <w:szCs w:val="18"/>
        </w:rPr>
        <w:fldChar w:fldCharType="end"/>
      </w:r>
      <w:r w:rsidRPr="00AF39C5">
        <w:rPr>
          <w:rFonts w:ascii="Arial" w:hAnsi="Arial" w:cs="Arial"/>
          <w:color w:val="44546A" w:themeColor="text2"/>
          <w:sz w:val="18"/>
          <w:szCs w:val="18"/>
        </w:rPr>
        <w:t xml:space="preserve">: The left-hand side of the Action </w:t>
      </w:r>
      <w:r w:rsidR="00EF7395" w:rsidRPr="00AF39C5">
        <w:rPr>
          <w:rFonts w:ascii="Arial" w:hAnsi="Arial" w:cs="Arial"/>
          <w:color w:val="44546A" w:themeColor="text2"/>
          <w:sz w:val="18"/>
          <w:szCs w:val="18"/>
        </w:rPr>
        <w:t>p</w:t>
      </w:r>
      <w:r w:rsidRPr="00AF39C5">
        <w:rPr>
          <w:rFonts w:ascii="Arial" w:hAnsi="Arial" w:cs="Arial"/>
          <w:color w:val="44546A" w:themeColor="text2"/>
          <w:sz w:val="18"/>
          <w:szCs w:val="18"/>
        </w:rPr>
        <w:t xml:space="preserve">lan </w:t>
      </w:r>
      <w:r w:rsidR="00EF7395" w:rsidRPr="00AF39C5">
        <w:rPr>
          <w:rFonts w:ascii="Arial" w:hAnsi="Arial" w:cs="Arial"/>
          <w:color w:val="44546A" w:themeColor="text2"/>
          <w:sz w:val="18"/>
          <w:szCs w:val="18"/>
        </w:rPr>
        <w:t xml:space="preserve">framework </w:t>
      </w:r>
      <w:r w:rsidRPr="00AF39C5">
        <w:rPr>
          <w:rFonts w:ascii="Arial" w:hAnsi="Arial" w:cs="Arial"/>
          <w:color w:val="44546A" w:themeColor="text2"/>
          <w:sz w:val="18"/>
          <w:szCs w:val="18"/>
        </w:rPr>
        <w:t xml:space="preserve">tab of </w:t>
      </w:r>
      <w:r w:rsidR="00763F87" w:rsidRPr="00AF39C5">
        <w:rPr>
          <w:rFonts w:ascii="Arial" w:hAnsi="Arial" w:cs="Arial"/>
          <w:color w:val="44546A" w:themeColor="text2"/>
          <w:sz w:val="18"/>
          <w:szCs w:val="18"/>
        </w:rPr>
        <w:t xml:space="preserve">the Action Plan Tool workbook for </w:t>
      </w:r>
      <w:r w:rsidRPr="00AF39C5">
        <w:rPr>
          <w:rFonts w:ascii="Arial" w:hAnsi="Arial" w:cs="Arial"/>
          <w:color w:val="44546A" w:themeColor="text2"/>
          <w:sz w:val="18"/>
          <w:szCs w:val="18"/>
        </w:rPr>
        <w:t>the Biofuels Example</w:t>
      </w:r>
    </w:p>
    <w:p w14:paraId="23ADACFD" w14:textId="77777777" w:rsidR="00AF39C5" w:rsidRDefault="00AF39C5" w:rsidP="00D1386F">
      <w:pPr>
        <w:rPr>
          <w:rFonts w:ascii="Arial" w:hAnsi="Arial" w:cs="Arial"/>
          <w:color w:val="44546A" w:themeColor="text2"/>
          <w:sz w:val="18"/>
          <w:szCs w:val="18"/>
        </w:rPr>
      </w:pPr>
    </w:p>
    <w:p w14:paraId="7BC96B3F" w14:textId="3977200A" w:rsidR="00D1386F" w:rsidRPr="00FF107A" w:rsidRDefault="00077268" w:rsidP="00D1386F">
      <w:pPr>
        <w:rPr>
          <w:rFonts w:ascii="Arial" w:hAnsi="Arial" w:cs="Arial"/>
        </w:rPr>
      </w:pPr>
      <w:r w:rsidRPr="00FF107A">
        <w:rPr>
          <w:rFonts w:ascii="Arial" w:hAnsi="Arial" w:cs="Arial"/>
        </w:rPr>
        <w:t xml:space="preserve">Data is entered in </w:t>
      </w:r>
      <w:r w:rsidR="00D1386F" w:rsidRPr="00FF107A">
        <w:rPr>
          <w:rFonts w:ascii="Arial" w:hAnsi="Arial" w:cs="Arial"/>
        </w:rPr>
        <w:t>columns under the heading “</w:t>
      </w:r>
      <w:r w:rsidR="00EF7395" w:rsidRPr="00FF107A">
        <w:rPr>
          <w:rFonts w:ascii="Arial" w:hAnsi="Arial" w:cs="Arial"/>
        </w:rPr>
        <w:t>Steps involved and percentage of anticipated progress toward completion</w:t>
      </w:r>
      <w:r w:rsidR="00D1386F" w:rsidRPr="00FF107A">
        <w:rPr>
          <w:rFonts w:ascii="Arial" w:hAnsi="Arial" w:cs="Arial"/>
        </w:rPr>
        <w:t xml:space="preserve">” only after conferring with the people who will be responsible for doing that tasking. This way of developing the Action Plan is called </w:t>
      </w:r>
      <w:r w:rsidR="00B852EB" w:rsidRPr="00FF107A">
        <w:rPr>
          <w:rFonts w:ascii="Arial" w:hAnsi="Arial" w:cs="Arial"/>
        </w:rPr>
        <w:t>c</w:t>
      </w:r>
      <w:r w:rsidR="00D1386F" w:rsidRPr="00FF107A">
        <w:rPr>
          <w:rFonts w:ascii="Arial" w:hAnsi="Arial" w:cs="Arial"/>
        </w:rPr>
        <w:t xml:space="preserve">oncurrent </w:t>
      </w:r>
      <w:r w:rsidR="00B852EB" w:rsidRPr="00FF107A">
        <w:rPr>
          <w:rFonts w:ascii="Arial" w:hAnsi="Arial" w:cs="Arial"/>
        </w:rPr>
        <w:t>e</w:t>
      </w:r>
      <w:r w:rsidR="00D1386F" w:rsidRPr="00FF107A">
        <w:rPr>
          <w:rFonts w:ascii="Arial" w:hAnsi="Arial" w:cs="Arial"/>
        </w:rPr>
        <w:t xml:space="preserve">ngineering. Concurrent </w:t>
      </w:r>
      <w:r w:rsidR="00B852EB" w:rsidRPr="00FF107A">
        <w:rPr>
          <w:rFonts w:ascii="Arial" w:hAnsi="Arial" w:cs="Arial"/>
        </w:rPr>
        <w:t>e</w:t>
      </w:r>
      <w:r w:rsidR="00D1386F" w:rsidRPr="00FF107A">
        <w:rPr>
          <w:rFonts w:ascii="Arial" w:hAnsi="Arial" w:cs="Arial"/>
        </w:rPr>
        <w:t xml:space="preserve">ngineering involves people from throughout the value chain in developing the tasking and detailed design requirements. (The value chain is the set of activities needed to </w:t>
      </w:r>
      <w:r w:rsidR="00D1386F" w:rsidRPr="00FF107A">
        <w:rPr>
          <w:rFonts w:ascii="Arial" w:hAnsi="Arial" w:cs="Arial"/>
        </w:rPr>
        <w:lastRenderedPageBreak/>
        <w:t>create, make, market</w:t>
      </w:r>
      <w:r w:rsidR="00EF7395" w:rsidRPr="00FF107A">
        <w:rPr>
          <w:rFonts w:ascii="Arial" w:hAnsi="Arial" w:cs="Arial"/>
        </w:rPr>
        <w:t>,</w:t>
      </w:r>
      <w:r w:rsidR="00D1386F" w:rsidRPr="00FF107A">
        <w:rPr>
          <w:rFonts w:ascii="Arial" w:hAnsi="Arial" w:cs="Arial"/>
        </w:rPr>
        <w:t xml:space="preserve"> sell, deliver, and support the product or service.) The key tasking</w:t>
      </w:r>
      <w:r w:rsidR="00232A07" w:rsidRPr="00FF107A">
        <w:rPr>
          <w:rFonts w:ascii="Arial" w:hAnsi="Arial" w:cs="Arial"/>
        </w:rPr>
        <w:t xml:space="preserve"> </w:t>
      </w:r>
      <w:r w:rsidR="00D1386F" w:rsidRPr="00FF107A">
        <w:rPr>
          <w:rFonts w:ascii="Arial" w:hAnsi="Arial" w:cs="Arial"/>
        </w:rPr>
        <w:t xml:space="preserve">(high level description of the tasking) is developed using the entries on the right-hand side of this tab, the entries on the </w:t>
      </w:r>
      <w:r w:rsidR="00AF39C5">
        <w:rPr>
          <w:rFonts w:ascii="Arial" w:hAnsi="Arial" w:cs="Arial"/>
        </w:rPr>
        <w:t>“</w:t>
      </w:r>
      <w:r w:rsidR="00D1386F" w:rsidRPr="00FF107A">
        <w:rPr>
          <w:rFonts w:ascii="Arial" w:hAnsi="Arial" w:cs="Arial"/>
        </w:rPr>
        <w:t xml:space="preserve">Capabilities and </w:t>
      </w:r>
      <w:r w:rsidR="00EF7395" w:rsidRPr="00FF107A">
        <w:rPr>
          <w:rFonts w:ascii="Arial" w:hAnsi="Arial" w:cs="Arial"/>
        </w:rPr>
        <w:t>c</w:t>
      </w:r>
      <w:r w:rsidR="00D1386F" w:rsidRPr="00FF107A">
        <w:rPr>
          <w:rFonts w:ascii="Arial" w:hAnsi="Arial" w:cs="Arial"/>
        </w:rPr>
        <w:t>apacities</w:t>
      </w:r>
      <w:r w:rsidR="00AF39C5">
        <w:rPr>
          <w:rFonts w:ascii="Arial" w:hAnsi="Arial" w:cs="Arial"/>
        </w:rPr>
        <w:t>”</w:t>
      </w:r>
      <w:r w:rsidR="00D1386F" w:rsidRPr="00FF107A">
        <w:rPr>
          <w:rFonts w:ascii="Arial" w:hAnsi="Arial" w:cs="Arial"/>
        </w:rPr>
        <w:t xml:space="preserve"> tab, and the Project Charter as the starting point. </w:t>
      </w:r>
    </w:p>
    <w:p w14:paraId="414AEAA6" w14:textId="77777777" w:rsidR="00DA628B" w:rsidRPr="00FF107A" w:rsidRDefault="00DA628B" w:rsidP="00D1386F">
      <w:pPr>
        <w:rPr>
          <w:rFonts w:ascii="Arial" w:hAnsi="Arial" w:cs="Arial"/>
        </w:rPr>
      </w:pPr>
    </w:p>
    <w:p w14:paraId="60755B57" w14:textId="1CDC27CB" w:rsidR="00DA628B" w:rsidRPr="00FF107A" w:rsidRDefault="00DA628B" w:rsidP="00DA628B">
      <w:pPr>
        <w:rPr>
          <w:rFonts w:ascii="Arial" w:hAnsi="Arial" w:cs="Arial"/>
        </w:rPr>
      </w:pPr>
      <w:r w:rsidRPr="00FF107A">
        <w:rPr>
          <w:rFonts w:ascii="Arial" w:hAnsi="Arial" w:cs="Arial"/>
        </w:rPr>
        <w:t>In the example above from the Biofuels Example, note that the pr</w:t>
      </w:r>
      <w:r w:rsidR="00AF39C5">
        <w:rPr>
          <w:rFonts w:ascii="Arial" w:hAnsi="Arial" w:cs="Arial"/>
        </w:rPr>
        <w:t xml:space="preserve">evious </w:t>
      </w:r>
      <w:r w:rsidRPr="00FF107A">
        <w:rPr>
          <w:rFonts w:ascii="Arial" w:hAnsi="Arial" w:cs="Arial"/>
        </w:rPr>
        <w:t xml:space="preserve">tab </w:t>
      </w:r>
      <w:r w:rsidR="00AF39C5">
        <w:rPr>
          <w:rFonts w:ascii="Arial" w:hAnsi="Arial" w:cs="Arial"/>
        </w:rPr>
        <w:t>(“</w:t>
      </w:r>
      <w:r w:rsidRPr="00FF107A">
        <w:rPr>
          <w:rFonts w:ascii="Arial" w:hAnsi="Arial" w:cs="Arial"/>
        </w:rPr>
        <w:t>Capabilities and capacities</w:t>
      </w:r>
      <w:r w:rsidR="00AF39C5">
        <w:rPr>
          <w:rFonts w:ascii="Arial" w:hAnsi="Arial" w:cs="Arial"/>
        </w:rPr>
        <w:t>”</w:t>
      </w:r>
      <w:r w:rsidRPr="00FF107A">
        <w:rPr>
          <w:rFonts w:ascii="Arial" w:hAnsi="Arial" w:cs="Arial"/>
        </w:rPr>
        <w:t>) listed complex, high-level tangible features and/or design requirements including “mak</w:t>
      </w:r>
      <w:r w:rsidR="00AF39C5">
        <w:rPr>
          <w:rFonts w:ascii="Arial" w:hAnsi="Arial" w:cs="Arial"/>
        </w:rPr>
        <w:t>e</w:t>
      </w:r>
      <w:r w:rsidRPr="00FF107A">
        <w:rPr>
          <w:rFonts w:ascii="Arial" w:hAnsi="Arial" w:cs="Arial"/>
        </w:rPr>
        <w:t xml:space="preserve"> biofuel”</w:t>
      </w:r>
      <w:r w:rsidR="002E1845">
        <w:rPr>
          <w:rFonts w:ascii="Arial" w:hAnsi="Arial" w:cs="Arial"/>
        </w:rPr>
        <w:t>,</w:t>
      </w:r>
      <w:r w:rsidRPr="00FF107A">
        <w:rPr>
          <w:rFonts w:ascii="Arial" w:hAnsi="Arial" w:cs="Arial"/>
        </w:rPr>
        <w:t xml:space="preserve"> “ease of use sensor and software”</w:t>
      </w:r>
      <w:r w:rsidR="00AF39C5">
        <w:rPr>
          <w:rFonts w:ascii="Arial" w:hAnsi="Arial" w:cs="Arial"/>
        </w:rPr>
        <w:t>,</w:t>
      </w:r>
      <w:r w:rsidRPr="00FF107A">
        <w:rPr>
          <w:rFonts w:ascii="Arial" w:hAnsi="Arial" w:cs="Arial"/>
        </w:rPr>
        <w:t xml:space="preserve"> “delivery”</w:t>
      </w:r>
      <w:r w:rsidR="00AF39C5">
        <w:rPr>
          <w:rFonts w:ascii="Arial" w:hAnsi="Arial" w:cs="Arial"/>
        </w:rPr>
        <w:t>,</w:t>
      </w:r>
      <w:r w:rsidRPr="00FF107A">
        <w:rPr>
          <w:rFonts w:ascii="Arial" w:hAnsi="Arial" w:cs="Arial"/>
        </w:rPr>
        <w:t xml:space="preserve"> “biomass for testing”</w:t>
      </w:r>
      <w:r w:rsidR="002E1845">
        <w:rPr>
          <w:rFonts w:ascii="Arial" w:hAnsi="Arial" w:cs="Arial"/>
        </w:rPr>
        <w:t>,</w:t>
      </w:r>
      <w:r w:rsidRPr="00FF107A">
        <w:rPr>
          <w:rFonts w:ascii="Arial" w:hAnsi="Arial" w:cs="Arial"/>
        </w:rPr>
        <w:t xml:space="preserve"> and others. However, on the Action plan framework tab, </w:t>
      </w:r>
      <w:r w:rsidR="002E1845">
        <w:rPr>
          <w:rFonts w:ascii="Arial" w:hAnsi="Arial" w:cs="Arial"/>
        </w:rPr>
        <w:t xml:space="preserve">in </w:t>
      </w:r>
      <w:r w:rsidRPr="00FF107A">
        <w:rPr>
          <w:rFonts w:ascii="Arial" w:hAnsi="Arial" w:cs="Arial"/>
        </w:rPr>
        <w:t xml:space="preserve">column A labelled “Tangible </w:t>
      </w:r>
      <w:r w:rsidR="00AF39C5">
        <w:rPr>
          <w:rFonts w:ascii="Arial" w:hAnsi="Arial" w:cs="Arial"/>
        </w:rPr>
        <w:t>f</w:t>
      </w:r>
      <w:r w:rsidRPr="00FF107A">
        <w:rPr>
          <w:rFonts w:ascii="Arial" w:hAnsi="Arial" w:cs="Arial"/>
        </w:rPr>
        <w:t xml:space="preserve">eatures OR </w:t>
      </w:r>
      <w:r w:rsidR="00AF39C5">
        <w:rPr>
          <w:rFonts w:ascii="Arial" w:hAnsi="Arial" w:cs="Arial"/>
        </w:rPr>
        <w:t>d</w:t>
      </w:r>
      <w:r w:rsidRPr="00FF107A">
        <w:rPr>
          <w:rFonts w:ascii="Arial" w:hAnsi="Arial" w:cs="Arial"/>
        </w:rPr>
        <w:t xml:space="preserve">esign </w:t>
      </w:r>
      <w:r w:rsidR="00AF39C5">
        <w:rPr>
          <w:rFonts w:ascii="Arial" w:hAnsi="Arial" w:cs="Arial"/>
        </w:rPr>
        <w:t>r</w:t>
      </w:r>
      <w:r w:rsidRPr="00FF107A">
        <w:rPr>
          <w:rFonts w:ascii="Arial" w:hAnsi="Arial" w:cs="Arial"/>
        </w:rPr>
        <w:t xml:space="preserve">equirements”, you enter more specific information on the features and </w:t>
      </w:r>
      <w:r w:rsidR="00AF39C5" w:rsidRPr="00FF107A">
        <w:rPr>
          <w:rFonts w:ascii="Arial" w:hAnsi="Arial" w:cs="Arial"/>
        </w:rPr>
        <w:t>requirements</w:t>
      </w:r>
      <w:r w:rsidRPr="00FF107A">
        <w:rPr>
          <w:rFonts w:ascii="Arial" w:hAnsi="Arial" w:cs="Arial"/>
        </w:rPr>
        <w:t xml:space="preserve"> desired, such as “cutting and mulching waste equipment”</w:t>
      </w:r>
      <w:r w:rsidR="00AF39C5">
        <w:rPr>
          <w:rFonts w:ascii="Arial" w:hAnsi="Arial" w:cs="Arial"/>
        </w:rPr>
        <w:t>,</w:t>
      </w:r>
      <w:r w:rsidRPr="00FF107A">
        <w:rPr>
          <w:rFonts w:ascii="Arial" w:hAnsi="Arial" w:cs="Arial"/>
        </w:rPr>
        <w:t xml:space="preserve"> “brewing vats and capture tanks”</w:t>
      </w:r>
      <w:r w:rsidR="00AF39C5">
        <w:rPr>
          <w:rFonts w:ascii="Arial" w:hAnsi="Arial" w:cs="Arial"/>
        </w:rPr>
        <w:t xml:space="preserve">, </w:t>
      </w:r>
      <w:r w:rsidRPr="00FF107A">
        <w:rPr>
          <w:rFonts w:ascii="Arial" w:hAnsi="Arial" w:cs="Arial"/>
        </w:rPr>
        <w:t>“cleanable filters”</w:t>
      </w:r>
      <w:r w:rsidR="00AF39C5">
        <w:rPr>
          <w:rFonts w:ascii="Arial" w:hAnsi="Arial" w:cs="Arial"/>
        </w:rPr>
        <w:t>,</w:t>
      </w:r>
      <w:r w:rsidRPr="00FF107A">
        <w:rPr>
          <w:rFonts w:ascii="Arial" w:hAnsi="Arial" w:cs="Arial"/>
        </w:rPr>
        <w:t xml:space="preserve"> “piping and valves”</w:t>
      </w:r>
      <w:r w:rsidR="00AF39C5">
        <w:rPr>
          <w:rFonts w:ascii="Arial" w:hAnsi="Arial" w:cs="Arial"/>
        </w:rPr>
        <w:t>,</w:t>
      </w:r>
      <w:r w:rsidRPr="00FF107A">
        <w:rPr>
          <w:rFonts w:ascii="Arial" w:hAnsi="Arial" w:cs="Arial"/>
        </w:rPr>
        <w:t xml:space="preserve"> “conveyers” </w:t>
      </w:r>
      <w:r w:rsidR="00AF39C5">
        <w:rPr>
          <w:rFonts w:ascii="Arial" w:hAnsi="Arial" w:cs="Arial"/>
        </w:rPr>
        <w:t>etc.</w:t>
      </w:r>
      <w:r w:rsidR="002E1845">
        <w:rPr>
          <w:rFonts w:ascii="Arial" w:hAnsi="Arial" w:cs="Arial"/>
        </w:rPr>
        <w:t>,</w:t>
      </w:r>
      <w:r w:rsidR="00AF39C5">
        <w:rPr>
          <w:rFonts w:ascii="Arial" w:hAnsi="Arial" w:cs="Arial"/>
        </w:rPr>
        <w:t xml:space="preserve"> </w:t>
      </w:r>
      <w:r w:rsidRPr="00FF107A">
        <w:rPr>
          <w:rFonts w:ascii="Arial" w:hAnsi="Arial" w:cs="Arial"/>
        </w:rPr>
        <w:t xml:space="preserve">so </w:t>
      </w:r>
      <w:r w:rsidR="00AF39C5">
        <w:rPr>
          <w:rFonts w:ascii="Arial" w:hAnsi="Arial" w:cs="Arial"/>
        </w:rPr>
        <w:t xml:space="preserve">that </w:t>
      </w:r>
      <w:r w:rsidRPr="00FF107A">
        <w:rPr>
          <w:rFonts w:ascii="Arial" w:hAnsi="Arial" w:cs="Arial"/>
        </w:rPr>
        <w:t xml:space="preserve">an action plan to create them can be formulated. It is very important to break down the project into specific, </w:t>
      </w:r>
      <w:r w:rsidR="00AF39C5" w:rsidRPr="00FF107A">
        <w:rPr>
          <w:rFonts w:ascii="Arial" w:hAnsi="Arial" w:cs="Arial"/>
        </w:rPr>
        <w:t>manageable</w:t>
      </w:r>
      <w:r w:rsidRPr="00FF107A">
        <w:rPr>
          <w:rFonts w:ascii="Arial" w:hAnsi="Arial" w:cs="Arial"/>
        </w:rPr>
        <w:t xml:space="preserve">, addressable features for this tab of analysis. The features and requirements here must be “SMART”, meaning </w:t>
      </w:r>
      <w:r w:rsidR="00AF39C5">
        <w:rPr>
          <w:rFonts w:ascii="Arial" w:hAnsi="Arial" w:cs="Arial"/>
        </w:rPr>
        <w:t>s</w:t>
      </w:r>
      <w:r w:rsidRPr="00FF107A">
        <w:rPr>
          <w:rFonts w:ascii="Arial" w:hAnsi="Arial" w:cs="Arial"/>
        </w:rPr>
        <w:t xml:space="preserve">pecific, </w:t>
      </w:r>
      <w:r w:rsidR="00AF39C5">
        <w:rPr>
          <w:rFonts w:ascii="Arial" w:hAnsi="Arial" w:cs="Arial"/>
        </w:rPr>
        <w:t>m</w:t>
      </w:r>
      <w:r w:rsidRPr="00FF107A">
        <w:rPr>
          <w:rFonts w:ascii="Arial" w:hAnsi="Arial" w:cs="Arial"/>
        </w:rPr>
        <w:t xml:space="preserve">easurable, </w:t>
      </w:r>
      <w:r w:rsidR="00AF39C5">
        <w:rPr>
          <w:rFonts w:ascii="Arial" w:hAnsi="Arial" w:cs="Arial"/>
        </w:rPr>
        <w:t>a</w:t>
      </w:r>
      <w:r w:rsidRPr="00FF107A">
        <w:rPr>
          <w:rFonts w:ascii="Arial" w:hAnsi="Arial" w:cs="Arial"/>
        </w:rPr>
        <w:t xml:space="preserve">chievable, </w:t>
      </w:r>
      <w:r w:rsidR="00AF39C5">
        <w:rPr>
          <w:rFonts w:ascii="Arial" w:hAnsi="Arial" w:cs="Arial"/>
        </w:rPr>
        <w:t>r</w:t>
      </w:r>
      <w:r w:rsidRPr="00FF107A">
        <w:rPr>
          <w:rFonts w:ascii="Arial" w:hAnsi="Arial" w:cs="Arial"/>
        </w:rPr>
        <w:t xml:space="preserve">elevant, and </w:t>
      </w:r>
      <w:r w:rsidR="002E1845">
        <w:rPr>
          <w:rFonts w:ascii="Arial" w:hAnsi="Arial" w:cs="Arial"/>
        </w:rPr>
        <w:t>t</w:t>
      </w:r>
      <w:r w:rsidR="002E1845" w:rsidRPr="00FF107A">
        <w:rPr>
          <w:rFonts w:ascii="Arial" w:hAnsi="Arial" w:cs="Arial"/>
        </w:rPr>
        <w:t>ime bound</w:t>
      </w:r>
      <w:r w:rsidRPr="00FF107A">
        <w:rPr>
          <w:rFonts w:ascii="Arial" w:hAnsi="Arial" w:cs="Arial"/>
        </w:rPr>
        <w:t>.</w:t>
      </w:r>
    </w:p>
    <w:p w14:paraId="792440CD" w14:textId="77777777" w:rsidR="00D1386F" w:rsidRPr="00FF107A" w:rsidRDefault="00D1386F" w:rsidP="00D1386F">
      <w:pPr>
        <w:rPr>
          <w:rFonts w:ascii="Arial" w:hAnsi="Arial" w:cs="Arial"/>
        </w:rPr>
      </w:pPr>
    </w:p>
    <w:p w14:paraId="1687E830" w14:textId="3056E38A" w:rsidR="00D1386F" w:rsidRDefault="0001208D" w:rsidP="00D1386F">
      <w:pPr>
        <w:rPr>
          <w:rFonts w:ascii="Arial" w:hAnsi="Arial" w:cs="Arial"/>
        </w:rPr>
      </w:pPr>
      <w:r w:rsidRPr="00FF107A">
        <w:rPr>
          <w:rFonts w:ascii="Arial" w:hAnsi="Arial" w:cs="Arial"/>
        </w:rPr>
        <w:t>The</w:t>
      </w:r>
      <w:r w:rsidR="00D1386F" w:rsidRPr="00FF107A">
        <w:rPr>
          <w:rFonts w:ascii="Arial" w:hAnsi="Arial" w:cs="Arial"/>
        </w:rPr>
        <w:t xml:space="preserve"> data in the columns under the header “</w:t>
      </w:r>
      <w:r w:rsidR="00EF7395" w:rsidRPr="00FF107A">
        <w:rPr>
          <w:rFonts w:ascii="Arial" w:hAnsi="Arial" w:cs="Arial"/>
        </w:rPr>
        <w:t>Steps involved and percentage of anticipated progress toward completion</w:t>
      </w:r>
      <w:r w:rsidR="00D1386F" w:rsidRPr="00FF107A">
        <w:rPr>
          <w:rFonts w:ascii="Arial" w:hAnsi="Arial" w:cs="Arial"/>
        </w:rPr>
        <w:t xml:space="preserve">” are “guesstimates” based on the Project Charter, as seen in Figure </w:t>
      </w:r>
      <w:r w:rsidR="00BE44BE" w:rsidRPr="00FF107A">
        <w:rPr>
          <w:rFonts w:ascii="Arial" w:hAnsi="Arial" w:cs="Arial"/>
        </w:rPr>
        <w:t>9</w:t>
      </w:r>
      <w:r w:rsidR="00D1386F" w:rsidRPr="00FF107A">
        <w:rPr>
          <w:rFonts w:ascii="Arial" w:hAnsi="Arial" w:cs="Arial"/>
        </w:rPr>
        <w:t xml:space="preserve"> below. You should anticipate that these percentages will change as the critical tasking is developed using </w:t>
      </w:r>
      <w:r w:rsidR="00B852EB" w:rsidRPr="00FF107A">
        <w:rPr>
          <w:rFonts w:ascii="Arial" w:hAnsi="Arial" w:cs="Arial"/>
        </w:rPr>
        <w:t>c</w:t>
      </w:r>
      <w:r w:rsidR="00D1386F" w:rsidRPr="00FF107A">
        <w:rPr>
          <w:rFonts w:ascii="Arial" w:hAnsi="Arial" w:cs="Arial"/>
        </w:rPr>
        <w:t xml:space="preserve">oncurrent </w:t>
      </w:r>
      <w:r w:rsidR="00B852EB" w:rsidRPr="00FF107A">
        <w:rPr>
          <w:rFonts w:ascii="Arial" w:hAnsi="Arial" w:cs="Arial"/>
        </w:rPr>
        <w:t>e</w:t>
      </w:r>
      <w:r w:rsidR="00D1386F" w:rsidRPr="00FF107A">
        <w:rPr>
          <w:rFonts w:ascii="Arial" w:hAnsi="Arial" w:cs="Arial"/>
        </w:rPr>
        <w:t xml:space="preserve">ngineering. Indeed, the </w:t>
      </w:r>
      <w:r w:rsidR="00EF7395" w:rsidRPr="00FF107A">
        <w:rPr>
          <w:rFonts w:ascii="Arial" w:hAnsi="Arial" w:cs="Arial"/>
        </w:rPr>
        <w:t xml:space="preserve">“Tangible features OR design requirements” entries </w:t>
      </w:r>
      <w:r w:rsidR="00D1386F" w:rsidRPr="00FF107A">
        <w:rPr>
          <w:rFonts w:ascii="Arial" w:hAnsi="Arial" w:cs="Arial"/>
        </w:rPr>
        <w:t>may also change</w:t>
      </w:r>
      <w:r w:rsidR="00077268" w:rsidRPr="00FF107A">
        <w:rPr>
          <w:rFonts w:ascii="Arial" w:hAnsi="Arial" w:cs="Arial"/>
        </w:rPr>
        <w:t xml:space="preserve"> as key tasking is developed</w:t>
      </w:r>
      <w:r w:rsidR="00D1386F" w:rsidRPr="00FF107A">
        <w:rPr>
          <w:rFonts w:ascii="Arial" w:hAnsi="Arial" w:cs="Arial"/>
        </w:rPr>
        <w:t xml:space="preserve">. That means you must be prepared to revise the Capabilities and </w:t>
      </w:r>
      <w:r w:rsidR="00EF7395" w:rsidRPr="00FF107A">
        <w:rPr>
          <w:rFonts w:ascii="Arial" w:hAnsi="Arial" w:cs="Arial"/>
        </w:rPr>
        <w:t>c</w:t>
      </w:r>
      <w:r w:rsidR="00D1386F" w:rsidRPr="00FF107A">
        <w:rPr>
          <w:rFonts w:ascii="Arial" w:hAnsi="Arial" w:cs="Arial"/>
        </w:rPr>
        <w:t xml:space="preserve">apacities tab of this workbook as well as the Project Charter to ensure the two documents remain internally aligned and aligned with each other. Be aware that you may have to revise the team members in the Project Charter if additional capabilities and capacities are critical to include. </w:t>
      </w:r>
    </w:p>
    <w:p w14:paraId="1063ED24" w14:textId="77777777" w:rsidR="00AF39C5" w:rsidRPr="00FF107A" w:rsidRDefault="00AF39C5" w:rsidP="00D1386F">
      <w:pPr>
        <w:rPr>
          <w:rFonts w:ascii="Arial" w:hAnsi="Arial" w:cs="Arial"/>
        </w:rPr>
      </w:pPr>
    </w:p>
    <w:p w14:paraId="14630960" w14:textId="1535A6CE" w:rsidR="007F0F3F" w:rsidRPr="00FF107A" w:rsidRDefault="007F0F3F" w:rsidP="00D1386F">
      <w:pPr>
        <w:rPr>
          <w:rFonts w:ascii="Arial" w:hAnsi="Arial" w:cs="Arial"/>
        </w:rPr>
      </w:pPr>
      <w:r w:rsidRPr="007F0F3F">
        <w:rPr>
          <w:noProof/>
        </w:rPr>
        <w:drawing>
          <wp:inline distT="0" distB="0" distL="0" distR="0" wp14:anchorId="20C47EE7" wp14:editId="5693A05C">
            <wp:extent cx="4565650" cy="1896662"/>
            <wp:effectExtent l="0" t="0" r="635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0160" cy="1898536"/>
                    </a:xfrm>
                    <a:prstGeom prst="rect">
                      <a:avLst/>
                    </a:prstGeom>
                    <a:noFill/>
                    <a:ln>
                      <a:noFill/>
                    </a:ln>
                  </pic:spPr>
                </pic:pic>
              </a:graphicData>
            </a:graphic>
          </wp:inline>
        </w:drawing>
      </w:r>
    </w:p>
    <w:p w14:paraId="5ED23FCB" w14:textId="77777777" w:rsidR="007F0F3F" w:rsidRDefault="007F0F3F" w:rsidP="007F0F3F">
      <w:pPr>
        <w:pStyle w:val="Caption"/>
        <w:spacing w:after="0"/>
        <w:rPr>
          <w:rFonts w:ascii="Arial" w:hAnsi="Arial" w:cs="Arial"/>
          <w:i w:val="0"/>
          <w:iCs w:val="0"/>
        </w:rPr>
      </w:pPr>
    </w:p>
    <w:p w14:paraId="11B9B6FE" w14:textId="30FB9110" w:rsidR="00D1386F" w:rsidRDefault="00D1386F" w:rsidP="007F0F3F">
      <w:pPr>
        <w:pStyle w:val="Caption"/>
        <w:spacing w:after="0"/>
        <w:rPr>
          <w:rFonts w:ascii="Arial" w:hAnsi="Arial" w:cs="Arial"/>
          <w:i w:val="0"/>
          <w:iCs w:val="0"/>
          <w:noProof/>
        </w:rPr>
      </w:pPr>
      <w:r w:rsidRPr="007F0F3F">
        <w:rPr>
          <w:rFonts w:ascii="Arial" w:hAnsi="Arial" w:cs="Arial"/>
          <w:i w:val="0"/>
          <w:iCs w:val="0"/>
        </w:rPr>
        <w:t xml:space="preserve">Figure </w:t>
      </w:r>
      <w:r w:rsidRPr="007F0F3F">
        <w:rPr>
          <w:rFonts w:ascii="Arial" w:hAnsi="Arial" w:cs="Arial"/>
          <w:i w:val="0"/>
          <w:iCs w:val="0"/>
        </w:rPr>
        <w:fldChar w:fldCharType="begin"/>
      </w:r>
      <w:r w:rsidRPr="007F0F3F">
        <w:rPr>
          <w:rFonts w:ascii="Arial" w:hAnsi="Arial" w:cs="Arial"/>
          <w:i w:val="0"/>
          <w:iCs w:val="0"/>
        </w:rPr>
        <w:instrText xml:space="preserve"> SEQ Figure \* ARABIC </w:instrText>
      </w:r>
      <w:r w:rsidRPr="007F0F3F">
        <w:rPr>
          <w:rFonts w:ascii="Arial" w:hAnsi="Arial" w:cs="Arial"/>
          <w:i w:val="0"/>
          <w:iCs w:val="0"/>
        </w:rPr>
        <w:fldChar w:fldCharType="separate"/>
      </w:r>
      <w:r w:rsidR="00930EAD">
        <w:rPr>
          <w:rFonts w:ascii="Arial" w:hAnsi="Arial" w:cs="Arial"/>
          <w:i w:val="0"/>
          <w:iCs w:val="0"/>
          <w:noProof/>
        </w:rPr>
        <w:t>9</w:t>
      </w:r>
      <w:r w:rsidRPr="007F0F3F">
        <w:rPr>
          <w:rFonts w:ascii="Arial" w:hAnsi="Arial" w:cs="Arial"/>
          <w:i w:val="0"/>
          <w:iCs w:val="0"/>
          <w:noProof/>
        </w:rPr>
        <w:fldChar w:fldCharType="end"/>
      </w:r>
      <w:r w:rsidRPr="007F0F3F">
        <w:rPr>
          <w:rFonts w:ascii="Arial" w:hAnsi="Arial" w:cs="Arial"/>
          <w:i w:val="0"/>
          <w:iCs w:val="0"/>
        </w:rPr>
        <w:t xml:space="preserve">: The Preliminary </w:t>
      </w:r>
      <w:r w:rsidR="00EF7395" w:rsidRPr="007F0F3F">
        <w:rPr>
          <w:rFonts w:ascii="Arial" w:hAnsi="Arial" w:cs="Arial"/>
          <w:i w:val="0"/>
          <w:iCs w:val="0"/>
        </w:rPr>
        <w:t>p</w:t>
      </w:r>
      <w:r w:rsidRPr="007F0F3F">
        <w:rPr>
          <w:rFonts w:ascii="Arial" w:hAnsi="Arial" w:cs="Arial"/>
          <w:i w:val="0"/>
          <w:iCs w:val="0"/>
        </w:rPr>
        <w:t xml:space="preserve">roject </w:t>
      </w:r>
      <w:r w:rsidR="00EF7395" w:rsidRPr="007F0F3F">
        <w:rPr>
          <w:rFonts w:ascii="Arial" w:hAnsi="Arial" w:cs="Arial"/>
          <w:i w:val="0"/>
          <w:iCs w:val="0"/>
        </w:rPr>
        <w:t>p</w:t>
      </w:r>
      <w:r w:rsidRPr="007F0F3F">
        <w:rPr>
          <w:rFonts w:ascii="Arial" w:hAnsi="Arial" w:cs="Arial"/>
          <w:i w:val="0"/>
          <w:iCs w:val="0"/>
        </w:rPr>
        <w:t xml:space="preserve">lan </w:t>
      </w:r>
      <w:r w:rsidR="00EF7395" w:rsidRPr="007F0F3F">
        <w:rPr>
          <w:rFonts w:ascii="Arial" w:hAnsi="Arial" w:cs="Arial"/>
          <w:i w:val="0"/>
          <w:iCs w:val="0"/>
        </w:rPr>
        <w:t>and</w:t>
      </w:r>
      <w:r w:rsidRPr="007F0F3F">
        <w:rPr>
          <w:rFonts w:ascii="Arial" w:hAnsi="Arial" w:cs="Arial"/>
          <w:i w:val="0"/>
          <w:iCs w:val="0"/>
        </w:rPr>
        <w:t xml:space="preserve"> Target </w:t>
      </w:r>
      <w:r w:rsidR="00EF7395" w:rsidRPr="007F0F3F">
        <w:rPr>
          <w:rFonts w:ascii="Arial" w:hAnsi="Arial" w:cs="Arial"/>
          <w:i w:val="0"/>
          <w:iCs w:val="0"/>
        </w:rPr>
        <w:t>d</w:t>
      </w:r>
      <w:r w:rsidRPr="007F0F3F">
        <w:rPr>
          <w:rFonts w:ascii="Arial" w:hAnsi="Arial" w:cs="Arial"/>
          <w:i w:val="0"/>
          <w:iCs w:val="0"/>
        </w:rPr>
        <w:t>ate</w:t>
      </w:r>
      <w:r w:rsidRPr="007F0F3F">
        <w:rPr>
          <w:rFonts w:ascii="Arial" w:hAnsi="Arial" w:cs="Arial"/>
          <w:i w:val="0"/>
          <w:iCs w:val="0"/>
          <w:noProof/>
        </w:rPr>
        <w:t xml:space="preserve"> </w:t>
      </w:r>
      <w:r w:rsidR="00EF7395" w:rsidRPr="007F0F3F">
        <w:rPr>
          <w:rFonts w:ascii="Arial" w:hAnsi="Arial" w:cs="Arial"/>
          <w:i w:val="0"/>
          <w:iCs w:val="0"/>
          <w:noProof/>
        </w:rPr>
        <w:t xml:space="preserve">sections </w:t>
      </w:r>
      <w:r w:rsidRPr="007F0F3F">
        <w:rPr>
          <w:rFonts w:ascii="Arial" w:hAnsi="Arial" w:cs="Arial"/>
          <w:i w:val="0"/>
          <w:iCs w:val="0"/>
          <w:noProof/>
        </w:rPr>
        <w:t xml:space="preserve">from the </w:t>
      </w:r>
      <w:r w:rsidR="00077268" w:rsidRPr="007F0F3F">
        <w:rPr>
          <w:rFonts w:ascii="Arial" w:hAnsi="Arial" w:cs="Arial"/>
          <w:i w:val="0"/>
          <w:iCs w:val="0"/>
          <w:noProof/>
        </w:rPr>
        <w:t xml:space="preserve">Project Charter Tool </w:t>
      </w:r>
      <w:r w:rsidR="001467FB" w:rsidRPr="007F0F3F">
        <w:rPr>
          <w:rFonts w:ascii="Arial" w:hAnsi="Arial" w:cs="Arial"/>
          <w:i w:val="0"/>
          <w:iCs w:val="0"/>
          <w:noProof/>
        </w:rPr>
        <w:t xml:space="preserve">workbook for </w:t>
      </w:r>
      <w:r w:rsidR="00077268" w:rsidRPr="007F0F3F">
        <w:rPr>
          <w:rFonts w:ascii="Arial" w:hAnsi="Arial" w:cs="Arial"/>
          <w:i w:val="0"/>
          <w:iCs w:val="0"/>
          <w:noProof/>
        </w:rPr>
        <w:t xml:space="preserve">the </w:t>
      </w:r>
      <w:r w:rsidRPr="007F0F3F">
        <w:rPr>
          <w:rFonts w:ascii="Arial" w:hAnsi="Arial" w:cs="Arial"/>
          <w:i w:val="0"/>
          <w:iCs w:val="0"/>
          <w:noProof/>
        </w:rPr>
        <w:t>Biofuels Example</w:t>
      </w:r>
      <w:r w:rsidR="007F0F3F">
        <w:rPr>
          <w:rFonts w:ascii="Arial" w:hAnsi="Arial" w:cs="Arial"/>
          <w:i w:val="0"/>
          <w:iCs w:val="0"/>
          <w:noProof/>
        </w:rPr>
        <w:t>.</w:t>
      </w:r>
    </w:p>
    <w:p w14:paraId="3A175819" w14:textId="77777777" w:rsidR="007F0F3F" w:rsidRPr="007F0F3F" w:rsidRDefault="007F0F3F" w:rsidP="007F0F3F"/>
    <w:p w14:paraId="2D716D5E" w14:textId="455E48F5" w:rsidR="00875158" w:rsidRPr="00FF107A" w:rsidRDefault="00CF4385" w:rsidP="00F802EF">
      <w:pPr>
        <w:rPr>
          <w:rFonts w:ascii="Arial" w:hAnsi="Arial" w:cs="Arial"/>
        </w:rPr>
      </w:pPr>
      <w:r w:rsidRPr="00FF107A">
        <w:rPr>
          <w:rFonts w:ascii="Arial" w:hAnsi="Arial" w:cs="Arial"/>
        </w:rPr>
        <w:t>One way to check the realism of</w:t>
      </w:r>
      <w:r w:rsidR="00416717" w:rsidRPr="00FF107A">
        <w:rPr>
          <w:rFonts w:ascii="Arial" w:hAnsi="Arial" w:cs="Arial"/>
        </w:rPr>
        <w:t xml:space="preserve"> your</w:t>
      </w:r>
      <w:r w:rsidRPr="00FF107A">
        <w:rPr>
          <w:rFonts w:ascii="Arial" w:hAnsi="Arial" w:cs="Arial"/>
        </w:rPr>
        <w:t xml:space="preserve"> </w:t>
      </w:r>
      <w:r w:rsidR="000003D2" w:rsidRPr="00FF107A">
        <w:rPr>
          <w:rFonts w:ascii="Arial" w:hAnsi="Arial" w:cs="Arial"/>
        </w:rPr>
        <w:t xml:space="preserve">milestones is to look at similar projects your company or organization has done. If it has not done any, you can </w:t>
      </w:r>
      <w:r w:rsidR="007D32BA" w:rsidRPr="00FF107A">
        <w:rPr>
          <w:rFonts w:ascii="Arial" w:hAnsi="Arial" w:cs="Arial"/>
        </w:rPr>
        <w:t xml:space="preserve">examine government awards to entities doing similar work and/or </w:t>
      </w:r>
      <w:r w:rsidR="000003D2" w:rsidRPr="00FF107A">
        <w:rPr>
          <w:rFonts w:ascii="Arial" w:hAnsi="Arial" w:cs="Arial"/>
        </w:rPr>
        <w:t>consult experts</w:t>
      </w:r>
      <w:r w:rsidR="007D32BA" w:rsidRPr="00FF107A">
        <w:rPr>
          <w:rFonts w:ascii="Arial" w:hAnsi="Arial" w:cs="Arial"/>
        </w:rPr>
        <w:t>.</w:t>
      </w:r>
      <w:r w:rsidR="002677D2" w:rsidRPr="00FF107A">
        <w:rPr>
          <w:rFonts w:ascii="Arial" w:hAnsi="Arial" w:cs="Arial"/>
        </w:rPr>
        <w:t xml:space="preserve"> The European Union’s CORDIS</w:t>
      </w:r>
      <w:r w:rsidR="009F5CBB" w:rsidRPr="00FF107A">
        <w:rPr>
          <w:rFonts w:ascii="Arial" w:hAnsi="Arial" w:cs="Arial"/>
        </w:rPr>
        <w:t xml:space="preserve"> </w:t>
      </w:r>
      <w:r w:rsidR="0068429F" w:rsidRPr="00FF107A">
        <w:rPr>
          <w:rFonts w:ascii="Arial" w:hAnsi="Arial" w:cs="Arial"/>
        </w:rPr>
        <w:t>site</w:t>
      </w:r>
      <w:r w:rsidR="00FE2016" w:rsidRPr="00FF107A">
        <w:rPr>
          <w:rFonts w:ascii="Arial" w:hAnsi="Arial" w:cs="Arial"/>
        </w:rPr>
        <w:t xml:space="preserve"> </w:t>
      </w:r>
      <w:r w:rsidR="0068429F" w:rsidRPr="00FF107A">
        <w:rPr>
          <w:rFonts w:ascii="Arial" w:hAnsi="Arial" w:cs="Arial"/>
        </w:rPr>
        <w:t xml:space="preserve">presents projects and their </w:t>
      </w:r>
      <w:r w:rsidR="008E7EEC" w:rsidRPr="00FF107A">
        <w:rPr>
          <w:rFonts w:ascii="Arial" w:hAnsi="Arial" w:cs="Arial"/>
        </w:rPr>
        <w:t>results</w:t>
      </w:r>
      <w:r w:rsidR="0068429F" w:rsidRPr="00FF107A">
        <w:rPr>
          <w:rFonts w:ascii="Arial" w:hAnsi="Arial" w:cs="Arial"/>
        </w:rPr>
        <w:t>, together with project duration and budget. The United States</w:t>
      </w:r>
      <w:r w:rsidR="002A0226" w:rsidRPr="00FF107A">
        <w:rPr>
          <w:rFonts w:ascii="Arial" w:hAnsi="Arial" w:cs="Arial"/>
        </w:rPr>
        <w:t xml:space="preserve"> SBIR.gov</w:t>
      </w:r>
      <w:r w:rsidR="00FD3C8C" w:rsidRPr="00FF107A">
        <w:rPr>
          <w:rFonts w:ascii="Arial" w:hAnsi="Arial" w:cs="Arial"/>
        </w:rPr>
        <w:t xml:space="preserve"> site</w:t>
      </w:r>
      <w:r w:rsidR="002E72E5" w:rsidRPr="00FF107A">
        <w:rPr>
          <w:rFonts w:ascii="Arial" w:hAnsi="Arial" w:cs="Arial"/>
        </w:rPr>
        <w:t xml:space="preserve"> </w:t>
      </w:r>
      <w:r w:rsidR="00FD3C8C" w:rsidRPr="00FF107A">
        <w:rPr>
          <w:rFonts w:ascii="Arial" w:hAnsi="Arial" w:cs="Arial"/>
        </w:rPr>
        <w:t xml:space="preserve">allows you to search for information on projects, award size, and duration </w:t>
      </w:r>
      <w:r w:rsidR="009127D1" w:rsidRPr="00FF107A">
        <w:rPr>
          <w:rFonts w:ascii="Arial" w:hAnsi="Arial" w:cs="Arial"/>
        </w:rPr>
        <w:t xml:space="preserve">for the Small Business Innovation Research and Small Business Technology Transfer programs. Similar </w:t>
      </w:r>
      <w:r w:rsidR="00284437" w:rsidRPr="00FF107A">
        <w:rPr>
          <w:rFonts w:ascii="Arial" w:hAnsi="Arial" w:cs="Arial"/>
        </w:rPr>
        <w:t>web</w:t>
      </w:r>
      <w:r w:rsidR="009127D1" w:rsidRPr="00FF107A">
        <w:rPr>
          <w:rFonts w:ascii="Arial" w:hAnsi="Arial" w:cs="Arial"/>
        </w:rPr>
        <w:t xml:space="preserve">sites </w:t>
      </w:r>
      <w:r w:rsidR="00D75C48" w:rsidRPr="00FF107A">
        <w:rPr>
          <w:rFonts w:ascii="Arial" w:hAnsi="Arial" w:cs="Arial"/>
        </w:rPr>
        <w:t xml:space="preserve">exist for award programs in other countries. </w:t>
      </w:r>
      <w:r w:rsidR="005E7D45" w:rsidRPr="00FF107A">
        <w:rPr>
          <w:rFonts w:ascii="Arial" w:hAnsi="Arial" w:cs="Arial"/>
        </w:rPr>
        <w:t xml:space="preserve">Note that these sites also provide insight into the budget and durations for </w:t>
      </w:r>
      <w:r w:rsidR="00EF7395" w:rsidRPr="00FF107A">
        <w:rPr>
          <w:rFonts w:ascii="Arial" w:hAnsi="Arial" w:cs="Arial"/>
        </w:rPr>
        <w:t>your</w:t>
      </w:r>
      <w:r w:rsidR="00BB2F0F" w:rsidRPr="00FF107A">
        <w:rPr>
          <w:rFonts w:ascii="Arial" w:hAnsi="Arial" w:cs="Arial"/>
        </w:rPr>
        <w:t xml:space="preserve"> </w:t>
      </w:r>
      <w:r w:rsidR="00EF7395" w:rsidRPr="00FF107A">
        <w:rPr>
          <w:rFonts w:ascii="Arial" w:hAnsi="Arial" w:cs="Arial"/>
        </w:rPr>
        <w:t xml:space="preserve">Action </w:t>
      </w:r>
      <w:r w:rsidR="00BB2F0F" w:rsidRPr="00FF107A">
        <w:rPr>
          <w:rFonts w:ascii="Arial" w:hAnsi="Arial" w:cs="Arial"/>
        </w:rPr>
        <w:t xml:space="preserve">Plan. </w:t>
      </w:r>
    </w:p>
    <w:p w14:paraId="3EB39D4E" w14:textId="77777777" w:rsidR="00230595" w:rsidRPr="00FF107A" w:rsidRDefault="00230595" w:rsidP="00F802EF">
      <w:pPr>
        <w:rPr>
          <w:rFonts w:ascii="Arial" w:hAnsi="Arial" w:cs="Arial"/>
        </w:rPr>
      </w:pPr>
    </w:p>
    <w:p w14:paraId="0DA01719" w14:textId="7EA93275" w:rsidR="00230595" w:rsidRPr="00FF107A" w:rsidRDefault="0013630B" w:rsidP="00F802EF">
      <w:pPr>
        <w:rPr>
          <w:rFonts w:ascii="Arial" w:hAnsi="Arial" w:cs="Arial"/>
        </w:rPr>
      </w:pPr>
      <w:r w:rsidRPr="00FF107A">
        <w:rPr>
          <w:rFonts w:ascii="Arial" w:hAnsi="Arial" w:cs="Arial"/>
        </w:rPr>
        <w:lastRenderedPageBreak/>
        <w:t>As an aside, a</w:t>
      </w:r>
      <w:r w:rsidR="00230595" w:rsidRPr="00FF107A">
        <w:rPr>
          <w:rFonts w:ascii="Arial" w:hAnsi="Arial" w:cs="Arial"/>
        </w:rPr>
        <w:t xml:space="preserve">nother aspect of being realistic </w:t>
      </w:r>
      <w:r w:rsidRPr="00FF107A">
        <w:rPr>
          <w:rFonts w:ascii="Arial" w:hAnsi="Arial" w:cs="Arial"/>
        </w:rPr>
        <w:t xml:space="preserve">when you develop the actual Action Plan </w:t>
      </w:r>
      <w:r w:rsidR="00230595" w:rsidRPr="00FF107A">
        <w:rPr>
          <w:rFonts w:ascii="Arial" w:hAnsi="Arial" w:cs="Arial"/>
        </w:rPr>
        <w:t>is to allow for time and budget to recover from unforeseen problems. NPD is called “new</w:t>
      </w:r>
      <w:r w:rsidR="00A12620" w:rsidRPr="00FF107A">
        <w:rPr>
          <w:rFonts w:ascii="Arial" w:hAnsi="Arial" w:cs="Arial"/>
        </w:rPr>
        <w:t>”</w:t>
      </w:r>
      <w:r w:rsidR="00230595" w:rsidRPr="00FF107A">
        <w:rPr>
          <w:rFonts w:ascii="Arial" w:hAnsi="Arial" w:cs="Arial"/>
        </w:rPr>
        <w:t xml:space="preserve"> product development because what is being done is to</w:t>
      </w:r>
      <w:r w:rsidR="00A93C9C" w:rsidRPr="00FF107A">
        <w:rPr>
          <w:rFonts w:ascii="Arial" w:hAnsi="Arial" w:cs="Arial"/>
        </w:rPr>
        <w:t xml:space="preserve"> </w:t>
      </w:r>
      <w:r w:rsidR="00230595" w:rsidRPr="00FF107A">
        <w:rPr>
          <w:rFonts w:ascii="Arial" w:hAnsi="Arial" w:cs="Arial"/>
        </w:rPr>
        <w:t>make something new</w:t>
      </w:r>
      <w:r w:rsidR="00A93C9C" w:rsidRPr="00FF107A">
        <w:rPr>
          <w:rFonts w:ascii="Arial" w:hAnsi="Arial" w:cs="Arial"/>
        </w:rPr>
        <w:t xml:space="preserve">. </w:t>
      </w:r>
      <w:proofErr w:type="gramStart"/>
      <w:r w:rsidR="00A93C9C" w:rsidRPr="00FF107A">
        <w:rPr>
          <w:rFonts w:ascii="Arial" w:hAnsi="Arial" w:cs="Arial"/>
        </w:rPr>
        <w:t>By definition, that</w:t>
      </w:r>
      <w:proofErr w:type="gramEnd"/>
      <w:r w:rsidR="00A93C9C" w:rsidRPr="00FF107A">
        <w:rPr>
          <w:rFonts w:ascii="Arial" w:hAnsi="Arial" w:cs="Arial"/>
        </w:rPr>
        <w:t xml:space="preserve"> means it has not been done before. That, in turn</w:t>
      </w:r>
      <w:r w:rsidR="007A6E9D" w:rsidRPr="00FF107A">
        <w:rPr>
          <w:rFonts w:ascii="Arial" w:hAnsi="Arial" w:cs="Arial"/>
        </w:rPr>
        <w:t>,</w:t>
      </w:r>
      <w:r w:rsidR="00A93C9C" w:rsidRPr="00FF107A">
        <w:rPr>
          <w:rFonts w:ascii="Arial" w:hAnsi="Arial" w:cs="Arial"/>
        </w:rPr>
        <w:t xml:space="preserve"> means something is likely to go wrong somewhere along the line. By </w:t>
      </w:r>
      <w:r w:rsidR="00077268" w:rsidRPr="00FF107A">
        <w:rPr>
          <w:rFonts w:ascii="Arial" w:hAnsi="Arial" w:cs="Arial"/>
        </w:rPr>
        <w:t>including</w:t>
      </w:r>
      <w:r w:rsidR="00A93C9C" w:rsidRPr="00FF107A">
        <w:rPr>
          <w:rFonts w:ascii="Arial" w:hAnsi="Arial" w:cs="Arial"/>
        </w:rPr>
        <w:t xml:space="preserve"> </w:t>
      </w:r>
      <w:r w:rsidR="006C3386" w:rsidRPr="00FF107A">
        <w:rPr>
          <w:rFonts w:ascii="Arial" w:hAnsi="Arial" w:cs="Arial"/>
        </w:rPr>
        <w:t xml:space="preserve">a cushion, something that goes wrong will not derail the entire </w:t>
      </w:r>
      <w:r w:rsidR="00B852EB" w:rsidRPr="00FF107A">
        <w:rPr>
          <w:rFonts w:ascii="Arial" w:hAnsi="Arial" w:cs="Arial"/>
        </w:rPr>
        <w:t xml:space="preserve">NPD </w:t>
      </w:r>
      <w:r w:rsidR="006C3386" w:rsidRPr="00FF107A">
        <w:rPr>
          <w:rFonts w:ascii="Arial" w:hAnsi="Arial" w:cs="Arial"/>
        </w:rPr>
        <w:t xml:space="preserve">initiative. Just how </w:t>
      </w:r>
      <w:r w:rsidR="004845BD" w:rsidRPr="00FF107A">
        <w:rPr>
          <w:rFonts w:ascii="Arial" w:hAnsi="Arial" w:cs="Arial"/>
        </w:rPr>
        <w:t>big</w:t>
      </w:r>
      <w:r w:rsidR="006C3386" w:rsidRPr="00FF107A">
        <w:rPr>
          <w:rFonts w:ascii="Arial" w:hAnsi="Arial" w:cs="Arial"/>
        </w:rPr>
        <w:t xml:space="preserve"> the </w:t>
      </w:r>
      <w:r w:rsidR="004845BD" w:rsidRPr="00FF107A">
        <w:rPr>
          <w:rFonts w:ascii="Arial" w:hAnsi="Arial" w:cs="Arial"/>
        </w:rPr>
        <w:t>cushion</w:t>
      </w:r>
      <w:r w:rsidR="006C3386" w:rsidRPr="00FF107A">
        <w:rPr>
          <w:rFonts w:ascii="Arial" w:hAnsi="Arial" w:cs="Arial"/>
        </w:rPr>
        <w:t xml:space="preserve"> needs to be </w:t>
      </w:r>
      <w:r w:rsidR="002513C4" w:rsidRPr="00FF107A">
        <w:rPr>
          <w:rFonts w:ascii="Arial" w:hAnsi="Arial" w:cs="Arial"/>
        </w:rPr>
        <w:t xml:space="preserve">will </w:t>
      </w:r>
      <w:r w:rsidR="006C3386" w:rsidRPr="00FF107A">
        <w:rPr>
          <w:rFonts w:ascii="Arial" w:hAnsi="Arial" w:cs="Arial"/>
        </w:rPr>
        <w:t xml:space="preserve">depend on </w:t>
      </w:r>
      <w:r w:rsidR="004845BD" w:rsidRPr="00FF107A">
        <w:rPr>
          <w:rFonts w:ascii="Arial" w:hAnsi="Arial" w:cs="Arial"/>
        </w:rPr>
        <w:t xml:space="preserve">how similar this initiative is to ones which your team and your </w:t>
      </w:r>
      <w:r w:rsidR="00C04D0D" w:rsidRPr="00FF107A">
        <w:rPr>
          <w:rFonts w:ascii="Arial" w:hAnsi="Arial" w:cs="Arial"/>
        </w:rPr>
        <w:t xml:space="preserve">company or organization have done previously. </w:t>
      </w:r>
      <w:r w:rsidR="0071553A" w:rsidRPr="00FF107A">
        <w:rPr>
          <w:rFonts w:ascii="Arial" w:hAnsi="Arial" w:cs="Arial"/>
        </w:rPr>
        <w:t xml:space="preserve">For example, the James Webb Space Telescope was </w:t>
      </w:r>
      <w:r w:rsidR="00A87B96" w:rsidRPr="00FF107A">
        <w:rPr>
          <w:rFonts w:ascii="Arial" w:hAnsi="Arial" w:cs="Arial"/>
        </w:rPr>
        <w:t xml:space="preserve">originally estimated to cost </w:t>
      </w:r>
      <w:r w:rsidR="00221158" w:rsidRPr="00FF107A">
        <w:rPr>
          <w:rFonts w:ascii="Arial" w:hAnsi="Arial" w:cs="Arial"/>
        </w:rPr>
        <w:t xml:space="preserve">NASA </w:t>
      </w:r>
      <w:r w:rsidR="00A87B96" w:rsidRPr="00FF107A">
        <w:rPr>
          <w:rFonts w:ascii="Arial" w:hAnsi="Arial" w:cs="Arial"/>
        </w:rPr>
        <w:t>$4.96 billion and launch in 2014.</w:t>
      </w:r>
      <w:r w:rsidR="00221158" w:rsidRPr="00FF107A">
        <w:rPr>
          <w:rFonts w:ascii="Arial" w:hAnsi="Arial" w:cs="Arial"/>
        </w:rPr>
        <w:t xml:space="preserve"> Instead</w:t>
      </w:r>
      <w:r w:rsidR="00B852EB" w:rsidRPr="00FF107A">
        <w:rPr>
          <w:rFonts w:ascii="Arial" w:hAnsi="Arial" w:cs="Arial"/>
        </w:rPr>
        <w:t>,</w:t>
      </w:r>
      <w:r w:rsidR="00221158" w:rsidRPr="00FF107A">
        <w:rPr>
          <w:rFonts w:ascii="Arial" w:hAnsi="Arial" w:cs="Arial"/>
        </w:rPr>
        <w:t xml:space="preserve"> NASA spent $8.8 billion on spacecraft development between 2003 and 2021.</w:t>
      </w:r>
      <w:r w:rsidR="00974C99" w:rsidRPr="00FF107A">
        <w:rPr>
          <w:rFonts w:ascii="Arial" w:hAnsi="Arial" w:cs="Arial"/>
        </w:rPr>
        <w:t xml:space="preserve"> The more you boldly go into the unknown, the greater the cushion needed. </w:t>
      </w:r>
    </w:p>
    <w:p w14:paraId="2DC73415" w14:textId="77777777" w:rsidR="00875158" w:rsidRPr="00FF107A" w:rsidRDefault="00875158" w:rsidP="00F802EF">
      <w:pPr>
        <w:rPr>
          <w:rFonts w:ascii="Arial" w:hAnsi="Arial" w:cs="Arial"/>
        </w:rPr>
      </w:pPr>
    </w:p>
    <w:p w14:paraId="50CB9933" w14:textId="278883FF" w:rsidR="007233FA" w:rsidRPr="00FF107A" w:rsidRDefault="00B847A3" w:rsidP="007233FA">
      <w:pPr>
        <w:rPr>
          <w:rFonts w:ascii="Arial" w:hAnsi="Arial" w:cs="Arial"/>
        </w:rPr>
      </w:pPr>
      <w:r w:rsidRPr="00FF107A">
        <w:rPr>
          <w:rFonts w:ascii="Arial" w:hAnsi="Arial" w:cs="Arial"/>
        </w:rPr>
        <w:t>N</w:t>
      </w:r>
      <w:r w:rsidR="006279F0" w:rsidRPr="00FF107A">
        <w:rPr>
          <w:rFonts w:ascii="Arial" w:hAnsi="Arial" w:cs="Arial"/>
        </w:rPr>
        <w:t>ext</w:t>
      </w:r>
      <w:r w:rsidR="00D25677" w:rsidRPr="00FF107A">
        <w:rPr>
          <w:rFonts w:ascii="Arial" w:hAnsi="Arial" w:cs="Arial"/>
        </w:rPr>
        <w:t>,</w:t>
      </w:r>
      <w:r w:rsidR="00974C99" w:rsidRPr="00FF107A">
        <w:rPr>
          <w:rFonts w:ascii="Arial" w:hAnsi="Arial" w:cs="Arial"/>
        </w:rPr>
        <w:t xml:space="preserve"> </w:t>
      </w:r>
      <w:r w:rsidR="0065157F" w:rsidRPr="00FF107A">
        <w:rPr>
          <w:rFonts w:ascii="Arial" w:hAnsi="Arial" w:cs="Arial"/>
        </w:rPr>
        <w:t xml:space="preserve">turn to </w:t>
      </w:r>
      <w:r w:rsidR="00D20119" w:rsidRPr="00FF107A">
        <w:rPr>
          <w:rFonts w:ascii="Arial" w:hAnsi="Arial" w:cs="Arial"/>
        </w:rPr>
        <w:t xml:space="preserve">the </w:t>
      </w:r>
      <w:r w:rsidR="006279F0" w:rsidRPr="00FF107A">
        <w:rPr>
          <w:rFonts w:ascii="Arial" w:hAnsi="Arial" w:cs="Arial"/>
        </w:rPr>
        <w:t>section on</w:t>
      </w:r>
      <w:r w:rsidR="001467FB" w:rsidRPr="00FF107A">
        <w:rPr>
          <w:rFonts w:ascii="Arial" w:hAnsi="Arial" w:cs="Arial"/>
        </w:rPr>
        <w:t xml:space="preserve"> the</w:t>
      </w:r>
      <w:r w:rsidR="006279F0" w:rsidRPr="00FF107A">
        <w:rPr>
          <w:rFonts w:ascii="Arial" w:hAnsi="Arial" w:cs="Arial"/>
        </w:rPr>
        <w:t xml:space="preserve"> </w:t>
      </w:r>
      <w:r w:rsidR="00D20119" w:rsidRPr="00FF107A">
        <w:rPr>
          <w:rFonts w:ascii="Arial" w:hAnsi="Arial" w:cs="Arial"/>
        </w:rPr>
        <w:t xml:space="preserve">right-hand side of the spreadsheet on the Action </w:t>
      </w:r>
      <w:r w:rsidR="002513C4" w:rsidRPr="00FF107A">
        <w:rPr>
          <w:rFonts w:ascii="Arial" w:hAnsi="Arial" w:cs="Arial"/>
        </w:rPr>
        <w:t>p</w:t>
      </w:r>
      <w:r w:rsidR="00D20119" w:rsidRPr="00FF107A">
        <w:rPr>
          <w:rFonts w:ascii="Arial" w:hAnsi="Arial" w:cs="Arial"/>
        </w:rPr>
        <w:t xml:space="preserve">lan </w:t>
      </w:r>
      <w:r w:rsidR="002513C4" w:rsidRPr="00FF107A">
        <w:rPr>
          <w:rFonts w:ascii="Arial" w:hAnsi="Arial" w:cs="Arial"/>
        </w:rPr>
        <w:t>f</w:t>
      </w:r>
      <w:r w:rsidR="006279F0" w:rsidRPr="00FF107A">
        <w:rPr>
          <w:rFonts w:ascii="Arial" w:hAnsi="Arial" w:cs="Arial"/>
        </w:rPr>
        <w:t xml:space="preserve">ramework </w:t>
      </w:r>
      <w:r w:rsidR="00D20119" w:rsidRPr="00FF107A">
        <w:rPr>
          <w:rFonts w:ascii="Arial" w:hAnsi="Arial" w:cs="Arial"/>
        </w:rPr>
        <w:t>tab</w:t>
      </w:r>
      <w:r w:rsidR="006279F0" w:rsidRPr="00FF107A">
        <w:rPr>
          <w:rFonts w:ascii="Arial" w:hAnsi="Arial" w:cs="Arial"/>
        </w:rPr>
        <w:t xml:space="preserve">, entitled </w:t>
      </w:r>
      <w:r w:rsidR="002513C4" w:rsidRPr="00FF107A">
        <w:rPr>
          <w:rFonts w:ascii="Arial" w:hAnsi="Arial" w:cs="Arial"/>
        </w:rPr>
        <w:t>“How it will be accomplished and how you will know it is done</w:t>
      </w:r>
      <w:r w:rsidR="00232A07" w:rsidRPr="00FF107A">
        <w:rPr>
          <w:rFonts w:ascii="Arial" w:hAnsi="Arial" w:cs="Arial"/>
        </w:rPr>
        <w:t>”</w:t>
      </w:r>
      <w:r w:rsidR="001467FB" w:rsidRPr="00FF107A">
        <w:rPr>
          <w:rFonts w:ascii="Arial" w:hAnsi="Arial" w:cs="Arial"/>
        </w:rPr>
        <w:t>.</w:t>
      </w:r>
      <w:r w:rsidR="00947EC0" w:rsidRPr="00FF107A">
        <w:rPr>
          <w:rFonts w:ascii="Arial" w:hAnsi="Arial" w:cs="Arial"/>
        </w:rPr>
        <w:t xml:space="preserve"> </w:t>
      </w:r>
      <w:r w:rsidR="006279F0" w:rsidRPr="00FF107A">
        <w:rPr>
          <w:rFonts w:ascii="Arial" w:hAnsi="Arial" w:cs="Arial"/>
        </w:rPr>
        <w:t xml:space="preserve">This section requires a different approach that involves thinking about what should be the relevant milestones and </w:t>
      </w:r>
      <w:r w:rsidR="001467FB" w:rsidRPr="00FF107A">
        <w:rPr>
          <w:rFonts w:ascii="Arial" w:hAnsi="Arial" w:cs="Arial"/>
        </w:rPr>
        <w:t xml:space="preserve">the </w:t>
      </w:r>
      <w:r w:rsidR="006279F0" w:rsidRPr="00FF107A">
        <w:rPr>
          <w:rFonts w:ascii="Arial" w:hAnsi="Arial" w:cs="Arial"/>
        </w:rPr>
        <w:t xml:space="preserve">progress that should be obtained by the end of each step in your NPD. This section then requires you to determine the tasking that needs to be done, the budget, and the schedule </w:t>
      </w:r>
      <w:proofErr w:type="gramStart"/>
      <w:r w:rsidR="006279F0" w:rsidRPr="00FF107A">
        <w:rPr>
          <w:rFonts w:ascii="Arial" w:hAnsi="Arial" w:cs="Arial"/>
        </w:rPr>
        <w:t>in light of</w:t>
      </w:r>
      <w:proofErr w:type="gramEnd"/>
      <w:r w:rsidR="006279F0" w:rsidRPr="00FF107A">
        <w:rPr>
          <w:rFonts w:ascii="Arial" w:hAnsi="Arial" w:cs="Arial"/>
        </w:rPr>
        <w:t xml:space="preserve"> the tangible features</w:t>
      </w:r>
      <w:r w:rsidR="001467FB" w:rsidRPr="00FF107A">
        <w:rPr>
          <w:rFonts w:ascii="Arial" w:hAnsi="Arial" w:cs="Arial"/>
        </w:rPr>
        <w:t xml:space="preserve"> or </w:t>
      </w:r>
      <w:r w:rsidR="006279F0" w:rsidRPr="00FF107A">
        <w:rPr>
          <w:rFonts w:ascii="Arial" w:hAnsi="Arial" w:cs="Arial"/>
        </w:rPr>
        <w:t xml:space="preserve">design requirements found on that tab. </w:t>
      </w:r>
      <w:r w:rsidR="00A24FC4" w:rsidRPr="00FF107A">
        <w:rPr>
          <w:rFonts w:ascii="Arial" w:hAnsi="Arial" w:cs="Arial"/>
        </w:rPr>
        <w:t>Th</w:t>
      </w:r>
      <w:r w:rsidR="002513C4" w:rsidRPr="00FF107A">
        <w:rPr>
          <w:rFonts w:ascii="Arial" w:hAnsi="Arial" w:cs="Arial"/>
        </w:rPr>
        <w:t>is section of th</w:t>
      </w:r>
      <w:r w:rsidR="00B852EB" w:rsidRPr="00FF107A">
        <w:rPr>
          <w:rFonts w:ascii="Arial" w:hAnsi="Arial" w:cs="Arial"/>
        </w:rPr>
        <w:t>e</w:t>
      </w:r>
      <w:r w:rsidR="00A24FC4" w:rsidRPr="00FF107A">
        <w:rPr>
          <w:rFonts w:ascii="Arial" w:hAnsi="Arial" w:cs="Arial"/>
        </w:rPr>
        <w:t xml:space="preserve"> Action </w:t>
      </w:r>
      <w:r w:rsidR="006165A1" w:rsidRPr="00FF107A">
        <w:rPr>
          <w:rFonts w:ascii="Arial" w:hAnsi="Arial" w:cs="Arial"/>
        </w:rPr>
        <w:t>P</w:t>
      </w:r>
      <w:r w:rsidR="00A24FC4" w:rsidRPr="00FF107A">
        <w:rPr>
          <w:rFonts w:ascii="Arial" w:hAnsi="Arial" w:cs="Arial"/>
        </w:rPr>
        <w:t xml:space="preserve">lan </w:t>
      </w:r>
      <w:r w:rsidR="006165A1" w:rsidRPr="00FF107A">
        <w:rPr>
          <w:rFonts w:ascii="Arial" w:hAnsi="Arial" w:cs="Arial"/>
        </w:rPr>
        <w:t>F</w:t>
      </w:r>
      <w:r w:rsidR="00A24FC4" w:rsidRPr="00FF107A">
        <w:rPr>
          <w:rFonts w:ascii="Arial" w:hAnsi="Arial" w:cs="Arial"/>
        </w:rPr>
        <w:t xml:space="preserve">ramework </w:t>
      </w:r>
      <w:r w:rsidR="002513C4" w:rsidRPr="00FF107A">
        <w:rPr>
          <w:rFonts w:ascii="Arial" w:hAnsi="Arial" w:cs="Arial"/>
        </w:rPr>
        <w:t xml:space="preserve">tab </w:t>
      </w:r>
      <w:r w:rsidR="00A24FC4" w:rsidRPr="00FF107A">
        <w:rPr>
          <w:rFonts w:ascii="Arial" w:hAnsi="Arial" w:cs="Arial"/>
        </w:rPr>
        <w:t xml:space="preserve">for the Biofuels Example is </w:t>
      </w:r>
      <w:r w:rsidR="00030518" w:rsidRPr="00FF107A">
        <w:rPr>
          <w:rFonts w:ascii="Arial" w:hAnsi="Arial" w:cs="Arial"/>
        </w:rPr>
        <w:t xml:space="preserve">shown </w:t>
      </w:r>
      <w:r w:rsidR="00947EC0" w:rsidRPr="00FF107A">
        <w:rPr>
          <w:rFonts w:ascii="Arial" w:hAnsi="Arial" w:cs="Arial"/>
        </w:rPr>
        <w:t xml:space="preserve">in Figure </w:t>
      </w:r>
      <w:r w:rsidR="00365EBB" w:rsidRPr="00FF107A">
        <w:rPr>
          <w:rFonts w:ascii="Arial" w:hAnsi="Arial" w:cs="Arial"/>
        </w:rPr>
        <w:t>10</w:t>
      </w:r>
      <w:r w:rsidR="00947EC0" w:rsidRPr="00FF107A">
        <w:rPr>
          <w:rFonts w:ascii="Arial" w:hAnsi="Arial" w:cs="Arial"/>
        </w:rPr>
        <w:t xml:space="preserve"> below. </w:t>
      </w:r>
      <w:r w:rsidR="00BB2F0F" w:rsidRPr="00FF107A">
        <w:rPr>
          <w:rFonts w:ascii="Arial" w:hAnsi="Arial" w:cs="Arial"/>
        </w:rPr>
        <w:t xml:space="preserve"> </w:t>
      </w:r>
    </w:p>
    <w:p w14:paraId="2DC11FBB" w14:textId="77777777" w:rsidR="007233FA" w:rsidRPr="00FF107A" w:rsidRDefault="007233FA" w:rsidP="007233FA">
      <w:pPr>
        <w:rPr>
          <w:rFonts w:ascii="Arial" w:hAnsi="Arial" w:cs="Arial"/>
        </w:rPr>
      </w:pPr>
    </w:p>
    <w:p w14:paraId="0C8EE8EB" w14:textId="27575B66" w:rsidR="007F0F3F" w:rsidRDefault="007F0F3F" w:rsidP="0059458E">
      <w:pPr>
        <w:keepNext/>
        <w:jc w:val="center"/>
        <w:rPr>
          <w:rFonts w:ascii="Arial" w:hAnsi="Arial" w:cs="Arial"/>
        </w:rPr>
      </w:pPr>
      <w:r w:rsidRPr="007F0F3F">
        <w:rPr>
          <w:noProof/>
        </w:rPr>
        <w:drawing>
          <wp:inline distT="0" distB="0" distL="0" distR="0" wp14:anchorId="56E8C2AE" wp14:editId="327B5D54">
            <wp:extent cx="5943600" cy="411099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110990"/>
                    </a:xfrm>
                    <a:prstGeom prst="rect">
                      <a:avLst/>
                    </a:prstGeom>
                    <a:noFill/>
                    <a:ln>
                      <a:noFill/>
                    </a:ln>
                  </pic:spPr>
                </pic:pic>
              </a:graphicData>
            </a:graphic>
          </wp:inline>
        </w:drawing>
      </w:r>
    </w:p>
    <w:p w14:paraId="0F574ECA" w14:textId="77777777" w:rsidR="007F0F3F" w:rsidRPr="00FF107A" w:rsidRDefault="007F0F3F" w:rsidP="0059458E">
      <w:pPr>
        <w:keepNext/>
        <w:jc w:val="center"/>
        <w:rPr>
          <w:rFonts w:ascii="Arial" w:hAnsi="Arial" w:cs="Arial"/>
        </w:rPr>
      </w:pPr>
    </w:p>
    <w:p w14:paraId="18148C28" w14:textId="438A5073" w:rsidR="005A64D9" w:rsidRPr="007F0F3F" w:rsidRDefault="007233FA" w:rsidP="00365EBB">
      <w:pPr>
        <w:pStyle w:val="Caption"/>
        <w:rPr>
          <w:rFonts w:ascii="Arial" w:hAnsi="Arial" w:cs="Arial"/>
          <w:i w:val="0"/>
          <w:iCs w:val="0"/>
        </w:rPr>
      </w:pPr>
      <w:r w:rsidRPr="007F0F3F">
        <w:rPr>
          <w:rFonts w:ascii="Arial" w:hAnsi="Arial" w:cs="Arial"/>
          <w:i w:val="0"/>
          <w:iCs w:val="0"/>
        </w:rPr>
        <w:t xml:space="preserve">Figure </w:t>
      </w:r>
      <w:r w:rsidRPr="007F0F3F">
        <w:rPr>
          <w:rFonts w:ascii="Arial" w:hAnsi="Arial" w:cs="Arial"/>
          <w:i w:val="0"/>
          <w:iCs w:val="0"/>
        </w:rPr>
        <w:fldChar w:fldCharType="begin"/>
      </w:r>
      <w:r w:rsidRPr="007F0F3F">
        <w:rPr>
          <w:rFonts w:ascii="Arial" w:hAnsi="Arial" w:cs="Arial"/>
          <w:i w:val="0"/>
          <w:iCs w:val="0"/>
        </w:rPr>
        <w:instrText xml:space="preserve"> SEQ Figure \* ARABIC </w:instrText>
      </w:r>
      <w:r w:rsidRPr="007F0F3F">
        <w:rPr>
          <w:rFonts w:ascii="Arial" w:hAnsi="Arial" w:cs="Arial"/>
          <w:i w:val="0"/>
          <w:iCs w:val="0"/>
        </w:rPr>
        <w:fldChar w:fldCharType="separate"/>
      </w:r>
      <w:r w:rsidR="00930EAD">
        <w:rPr>
          <w:rFonts w:ascii="Arial" w:hAnsi="Arial" w:cs="Arial"/>
          <w:i w:val="0"/>
          <w:iCs w:val="0"/>
          <w:noProof/>
        </w:rPr>
        <w:t>10</w:t>
      </w:r>
      <w:r w:rsidRPr="007F0F3F">
        <w:rPr>
          <w:rFonts w:ascii="Arial" w:hAnsi="Arial" w:cs="Arial"/>
          <w:i w:val="0"/>
          <w:iCs w:val="0"/>
          <w:noProof/>
        </w:rPr>
        <w:fldChar w:fldCharType="end"/>
      </w:r>
      <w:r w:rsidRPr="007F0F3F">
        <w:rPr>
          <w:rFonts w:ascii="Arial" w:hAnsi="Arial" w:cs="Arial"/>
          <w:i w:val="0"/>
          <w:iCs w:val="0"/>
        </w:rPr>
        <w:t xml:space="preserve">: The right-hand side of the Action </w:t>
      </w:r>
      <w:r w:rsidR="002513C4" w:rsidRPr="007F0F3F">
        <w:rPr>
          <w:rFonts w:ascii="Arial" w:hAnsi="Arial" w:cs="Arial"/>
          <w:i w:val="0"/>
          <w:iCs w:val="0"/>
        </w:rPr>
        <w:t>p</w:t>
      </w:r>
      <w:r w:rsidRPr="007F0F3F">
        <w:rPr>
          <w:rFonts w:ascii="Arial" w:hAnsi="Arial" w:cs="Arial"/>
          <w:i w:val="0"/>
          <w:iCs w:val="0"/>
        </w:rPr>
        <w:t xml:space="preserve">lan </w:t>
      </w:r>
      <w:r w:rsidR="002513C4" w:rsidRPr="007F0F3F">
        <w:rPr>
          <w:rFonts w:ascii="Arial" w:hAnsi="Arial" w:cs="Arial"/>
          <w:i w:val="0"/>
          <w:iCs w:val="0"/>
        </w:rPr>
        <w:t>f</w:t>
      </w:r>
      <w:r w:rsidR="00A24FC4" w:rsidRPr="007F0F3F">
        <w:rPr>
          <w:rFonts w:ascii="Arial" w:hAnsi="Arial" w:cs="Arial"/>
          <w:i w:val="0"/>
          <w:iCs w:val="0"/>
        </w:rPr>
        <w:t xml:space="preserve">ramework </w:t>
      </w:r>
      <w:r w:rsidRPr="007F0F3F">
        <w:rPr>
          <w:rFonts w:ascii="Arial" w:hAnsi="Arial" w:cs="Arial"/>
          <w:i w:val="0"/>
          <w:iCs w:val="0"/>
        </w:rPr>
        <w:t>tab</w:t>
      </w:r>
      <w:r w:rsidR="001467FB" w:rsidRPr="007F0F3F">
        <w:rPr>
          <w:rFonts w:ascii="Arial" w:hAnsi="Arial" w:cs="Arial"/>
          <w:i w:val="0"/>
          <w:iCs w:val="0"/>
        </w:rPr>
        <w:t xml:space="preserve"> of the Action Plan Tool workbook</w:t>
      </w:r>
      <w:r w:rsidRPr="007F0F3F">
        <w:rPr>
          <w:rFonts w:ascii="Arial" w:hAnsi="Arial" w:cs="Arial"/>
          <w:i w:val="0"/>
          <w:iCs w:val="0"/>
        </w:rPr>
        <w:t xml:space="preserve"> </w:t>
      </w:r>
      <w:r w:rsidR="00A24FC4" w:rsidRPr="007F0F3F">
        <w:rPr>
          <w:rFonts w:ascii="Arial" w:hAnsi="Arial" w:cs="Arial"/>
          <w:i w:val="0"/>
          <w:iCs w:val="0"/>
        </w:rPr>
        <w:t>for</w:t>
      </w:r>
      <w:r w:rsidRPr="007F0F3F">
        <w:rPr>
          <w:rFonts w:ascii="Arial" w:hAnsi="Arial" w:cs="Arial"/>
          <w:i w:val="0"/>
          <w:iCs w:val="0"/>
        </w:rPr>
        <w:t xml:space="preserve"> the Biofuels Example.</w:t>
      </w:r>
    </w:p>
    <w:p w14:paraId="2F9F4C8C" w14:textId="77777777" w:rsidR="007F0F3F" w:rsidRDefault="007F0F3F">
      <w:pPr>
        <w:spacing w:after="160" w:line="259" w:lineRule="auto"/>
        <w:rPr>
          <w:rFonts w:ascii="Arial" w:hAnsi="Arial" w:cs="Arial"/>
        </w:rPr>
      </w:pPr>
      <w:r>
        <w:rPr>
          <w:rFonts w:ascii="Arial" w:hAnsi="Arial" w:cs="Arial"/>
        </w:rPr>
        <w:br w:type="page"/>
      </w:r>
    </w:p>
    <w:p w14:paraId="0FF824E0" w14:textId="4FF97235" w:rsidR="000A37D7" w:rsidRPr="00FF107A" w:rsidRDefault="00021B83" w:rsidP="00F802EF">
      <w:pPr>
        <w:rPr>
          <w:rFonts w:ascii="Arial" w:hAnsi="Arial" w:cs="Arial"/>
        </w:rPr>
      </w:pPr>
      <w:r w:rsidRPr="00FF107A">
        <w:rPr>
          <w:rFonts w:ascii="Arial" w:hAnsi="Arial" w:cs="Arial"/>
        </w:rPr>
        <w:lastRenderedPageBreak/>
        <w:t xml:space="preserve">Perhaps the most important </w:t>
      </w:r>
      <w:r w:rsidR="00030518" w:rsidRPr="00FF107A">
        <w:rPr>
          <w:rFonts w:ascii="Arial" w:hAnsi="Arial" w:cs="Arial"/>
        </w:rPr>
        <w:t xml:space="preserve">element </w:t>
      </w:r>
      <w:r w:rsidRPr="00FF107A">
        <w:rPr>
          <w:rFonts w:ascii="Arial" w:hAnsi="Arial" w:cs="Arial"/>
        </w:rPr>
        <w:t xml:space="preserve">to </w:t>
      </w:r>
      <w:r w:rsidR="00030518" w:rsidRPr="00FF107A">
        <w:rPr>
          <w:rFonts w:ascii="Arial" w:hAnsi="Arial" w:cs="Arial"/>
        </w:rPr>
        <w:t xml:space="preserve">understand </w:t>
      </w:r>
      <w:r w:rsidRPr="00FF107A">
        <w:rPr>
          <w:rFonts w:ascii="Arial" w:hAnsi="Arial" w:cs="Arial"/>
        </w:rPr>
        <w:t xml:space="preserve">about the Action Plan Tool is that its preparation is an iterative process. As people are pulled into concurrent engineering, new insights are gained and the data changes. Each time new data is entered, the rest of the </w:t>
      </w:r>
      <w:r w:rsidR="00FE2B27" w:rsidRPr="00FF107A">
        <w:rPr>
          <w:rFonts w:ascii="Arial" w:hAnsi="Arial" w:cs="Arial"/>
        </w:rPr>
        <w:t xml:space="preserve">entries </w:t>
      </w:r>
      <w:r w:rsidRPr="00FF107A">
        <w:rPr>
          <w:rFonts w:ascii="Arial" w:hAnsi="Arial" w:cs="Arial"/>
        </w:rPr>
        <w:t xml:space="preserve">in </w:t>
      </w:r>
      <w:r w:rsidR="00FE2B27" w:rsidRPr="00FF107A">
        <w:rPr>
          <w:rFonts w:ascii="Arial" w:hAnsi="Arial" w:cs="Arial"/>
        </w:rPr>
        <w:t xml:space="preserve">this workbook and in the workbook for the </w:t>
      </w:r>
      <w:r w:rsidR="005913F8" w:rsidRPr="00FF107A">
        <w:rPr>
          <w:rFonts w:ascii="Arial" w:hAnsi="Arial" w:cs="Arial"/>
        </w:rPr>
        <w:t>Project Charter</w:t>
      </w:r>
      <w:r w:rsidR="00FE2B27" w:rsidRPr="00FF107A">
        <w:rPr>
          <w:rFonts w:ascii="Arial" w:hAnsi="Arial" w:cs="Arial"/>
        </w:rPr>
        <w:t xml:space="preserve"> must be re-examined for consistency.</w:t>
      </w:r>
      <w:r w:rsidR="0048042F" w:rsidRPr="00FF107A">
        <w:rPr>
          <w:rFonts w:ascii="Arial" w:hAnsi="Arial" w:cs="Arial"/>
        </w:rPr>
        <w:t xml:space="preserve"> There is a </w:t>
      </w:r>
      <w:r w:rsidR="009F6C55" w:rsidRPr="00FF107A">
        <w:rPr>
          <w:rFonts w:ascii="Arial" w:hAnsi="Arial" w:cs="Arial"/>
        </w:rPr>
        <w:t>back-and-forth</w:t>
      </w:r>
      <w:r w:rsidR="0048042F" w:rsidRPr="00FF107A">
        <w:rPr>
          <w:rFonts w:ascii="Arial" w:hAnsi="Arial" w:cs="Arial"/>
        </w:rPr>
        <w:t xml:space="preserve"> process which seeks to combine the goals and objectives of the </w:t>
      </w:r>
      <w:r w:rsidR="005913F8" w:rsidRPr="00FF107A">
        <w:rPr>
          <w:rFonts w:ascii="Arial" w:hAnsi="Arial" w:cs="Arial"/>
        </w:rPr>
        <w:t>Project Charter</w:t>
      </w:r>
      <w:r w:rsidR="0048042F" w:rsidRPr="00FF107A">
        <w:rPr>
          <w:rFonts w:ascii="Arial" w:hAnsi="Arial" w:cs="Arial"/>
        </w:rPr>
        <w:t xml:space="preserve"> with the practical realities of attaining those goals and objectives, as captured in the Action Plan. </w:t>
      </w:r>
      <w:r w:rsidR="001668FC" w:rsidRPr="00FF107A">
        <w:rPr>
          <w:rFonts w:ascii="Arial" w:hAnsi="Arial" w:cs="Arial"/>
        </w:rPr>
        <w:t xml:space="preserve">Only at the end of this iterative process can a project schedule be prepared with the aid of </w:t>
      </w:r>
      <w:r w:rsidR="00030518" w:rsidRPr="00FF107A">
        <w:rPr>
          <w:rFonts w:ascii="Arial" w:hAnsi="Arial" w:cs="Arial"/>
        </w:rPr>
        <w:t xml:space="preserve">a </w:t>
      </w:r>
      <w:r w:rsidR="001668FC" w:rsidRPr="00FF107A">
        <w:rPr>
          <w:rFonts w:ascii="Arial" w:hAnsi="Arial" w:cs="Arial"/>
        </w:rPr>
        <w:t xml:space="preserve">GANTT </w:t>
      </w:r>
      <w:r w:rsidR="00030518" w:rsidRPr="00FF107A">
        <w:rPr>
          <w:rFonts w:ascii="Arial" w:hAnsi="Arial" w:cs="Arial"/>
        </w:rPr>
        <w:t>c</w:t>
      </w:r>
      <w:r w:rsidR="001668FC" w:rsidRPr="00FF107A">
        <w:rPr>
          <w:rFonts w:ascii="Arial" w:hAnsi="Arial" w:cs="Arial"/>
        </w:rPr>
        <w:t xml:space="preserve">hart or other project scheduling software. </w:t>
      </w:r>
    </w:p>
    <w:p w14:paraId="04AA847D" w14:textId="77777777" w:rsidR="00116F2E" w:rsidRPr="00FF107A" w:rsidRDefault="00116F2E" w:rsidP="00F802EF">
      <w:pPr>
        <w:rPr>
          <w:rFonts w:ascii="Arial" w:hAnsi="Arial" w:cs="Arial"/>
        </w:rPr>
      </w:pPr>
    </w:p>
    <w:p w14:paraId="66817A34" w14:textId="33A72BE3" w:rsidR="00116F2E" w:rsidRPr="00FF107A" w:rsidRDefault="00116F2E" w:rsidP="00116F2E">
      <w:pPr>
        <w:pStyle w:val="Heading2"/>
        <w:rPr>
          <w:rFonts w:ascii="Arial" w:hAnsi="Arial" w:cs="Arial"/>
        </w:rPr>
      </w:pPr>
      <w:r w:rsidRPr="00FF107A">
        <w:rPr>
          <w:rFonts w:ascii="Arial" w:hAnsi="Arial" w:cs="Arial"/>
        </w:rPr>
        <w:t>How do you interpret the data in the Action Plan Tool and use it in your NPD</w:t>
      </w:r>
      <w:r w:rsidR="00C35485" w:rsidRPr="00FF107A">
        <w:rPr>
          <w:rFonts w:ascii="Arial" w:hAnsi="Arial" w:cs="Arial"/>
        </w:rPr>
        <w:t xml:space="preserve"> process</w:t>
      </w:r>
      <w:r w:rsidRPr="00FF107A">
        <w:rPr>
          <w:rFonts w:ascii="Arial" w:hAnsi="Arial" w:cs="Arial"/>
        </w:rPr>
        <w:t>?</w:t>
      </w:r>
    </w:p>
    <w:p w14:paraId="2660B160" w14:textId="77777777" w:rsidR="00116F2E" w:rsidRPr="00FF107A" w:rsidRDefault="00116F2E" w:rsidP="00F802EF">
      <w:pPr>
        <w:rPr>
          <w:rFonts w:ascii="Arial" w:hAnsi="Arial" w:cs="Arial"/>
        </w:rPr>
      </w:pPr>
    </w:p>
    <w:p w14:paraId="6FB542FD" w14:textId="7182F9E1" w:rsidR="00116F2E" w:rsidRPr="00FF107A" w:rsidRDefault="00C86067" w:rsidP="00F802EF">
      <w:pPr>
        <w:rPr>
          <w:rFonts w:ascii="Arial" w:hAnsi="Arial" w:cs="Arial"/>
        </w:rPr>
      </w:pPr>
      <w:r w:rsidRPr="00FF107A">
        <w:rPr>
          <w:rFonts w:ascii="Arial" w:hAnsi="Arial" w:cs="Arial"/>
        </w:rPr>
        <w:t xml:space="preserve">Remember that </w:t>
      </w:r>
      <w:r w:rsidR="00511437" w:rsidRPr="00FF107A">
        <w:rPr>
          <w:rFonts w:ascii="Arial" w:hAnsi="Arial" w:cs="Arial"/>
        </w:rPr>
        <w:t xml:space="preserve">the Action Plan is a plot for the anticipated course for </w:t>
      </w:r>
      <w:r w:rsidR="001467FB" w:rsidRPr="00FF107A">
        <w:rPr>
          <w:rFonts w:ascii="Arial" w:hAnsi="Arial" w:cs="Arial"/>
        </w:rPr>
        <w:t>a</w:t>
      </w:r>
      <w:r w:rsidR="00D25677" w:rsidRPr="00FF107A">
        <w:rPr>
          <w:rFonts w:ascii="Arial" w:hAnsi="Arial" w:cs="Arial"/>
        </w:rPr>
        <w:t>n</w:t>
      </w:r>
      <w:r w:rsidR="001467FB" w:rsidRPr="00FF107A">
        <w:rPr>
          <w:rFonts w:ascii="Arial" w:hAnsi="Arial" w:cs="Arial"/>
        </w:rPr>
        <w:t xml:space="preserve"> </w:t>
      </w:r>
      <w:r w:rsidR="00511437" w:rsidRPr="00FF107A">
        <w:rPr>
          <w:rFonts w:ascii="Arial" w:hAnsi="Arial" w:cs="Arial"/>
        </w:rPr>
        <w:t>NPD</w:t>
      </w:r>
      <w:r w:rsidR="001467FB" w:rsidRPr="00FF107A">
        <w:rPr>
          <w:rFonts w:ascii="Arial" w:hAnsi="Arial" w:cs="Arial"/>
        </w:rPr>
        <w:t xml:space="preserve"> </w:t>
      </w:r>
      <w:r w:rsidR="00453590" w:rsidRPr="00FF107A">
        <w:rPr>
          <w:rFonts w:ascii="Arial" w:hAnsi="Arial" w:cs="Arial"/>
        </w:rPr>
        <w:t>initiative</w:t>
      </w:r>
      <w:r w:rsidR="008E0CF5" w:rsidRPr="00FF107A">
        <w:rPr>
          <w:rFonts w:ascii="Arial" w:hAnsi="Arial" w:cs="Arial"/>
        </w:rPr>
        <w:t xml:space="preserve">. </w:t>
      </w:r>
      <w:r w:rsidR="0065157F" w:rsidRPr="00FF107A">
        <w:rPr>
          <w:rFonts w:ascii="Arial" w:hAnsi="Arial" w:cs="Arial"/>
        </w:rPr>
        <w:t xml:space="preserve">Although the Action Plan </w:t>
      </w:r>
      <w:r w:rsidRPr="00FF107A">
        <w:rPr>
          <w:rFonts w:ascii="Arial" w:hAnsi="Arial" w:cs="Arial"/>
        </w:rPr>
        <w:t xml:space="preserve">is </w:t>
      </w:r>
      <w:r w:rsidR="0065157F" w:rsidRPr="00FF107A">
        <w:rPr>
          <w:rFonts w:ascii="Arial" w:hAnsi="Arial" w:cs="Arial"/>
        </w:rPr>
        <w:t xml:space="preserve">developed prior to </w:t>
      </w:r>
      <w:r w:rsidR="00232A07" w:rsidRPr="00FF107A">
        <w:rPr>
          <w:rFonts w:ascii="Arial" w:hAnsi="Arial" w:cs="Arial"/>
        </w:rPr>
        <w:t xml:space="preserve">the </w:t>
      </w:r>
      <w:r w:rsidR="0065157F" w:rsidRPr="00FF107A">
        <w:rPr>
          <w:rFonts w:ascii="Arial" w:hAnsi="Arial" w:cs="Arial"/>
        </w:rPr>
        <w:t>formal initiation of NPD</w:t>
      </w:r>
      <w:r w:rsidR="003141FA" w:rsidRPr="00FF107A">
        <w:rPr>
          <w:rFonts w:ascii="Arial" w:hAnsi="Arial" w:cs="Arial"/>
        </w:rPr>
        <w:t xml:space="preserve"> </w:t>
      </w:r>
      <w:r w:rsidRPr="00FF107A">
        <w:rPr>
          <w:rFonts w:ascii="Arial" w:hAnsi="Arial" w:cs="Arial"/>
        </w:rPr>
        <w:t xml:space="preserve">and </w:t>
      </w:r>
      <w:r w:rsidR="003141FA" w:rsidRPr="00FF107A">
        <w:rPr>
          <w:rFonts w:ascii="Arial" w:hAnsi="Arial" w:cs="Arial"/>
        </w:rPr>
        <w:t>is an estimate</w:t>
      </w:r>
      <w:r w:rsidRPr="00FF107A">
        <w:rPr>
          <w:rFonts w:ascii="Arial" w:hAnsi="Arial" w:cs="Arial"/>
        </w:rPr>
        <w:t xml:space="preserve"> of the tasks, time, and resources that will be needed</w:t>
      </w:r>
      <w:r w:rsidR="003141FA" w:rsidRPr="00FF107A">
        <w:rPr>
          <w:rFonts w:ascii="Arial" w:hAnsi="Arial" w:cs="Arial"/>
        </w:rPr>
        <w:t>, r</w:t>
      </w:r>
      <w:r w:rsidR="008E0CF5" w:rsidRPr="00FF107A">
        <w:rPr>
          <w:rFonts w:ascii="Arial" w:hAnsi="Arial" w:cs="Arial"/>
        </w:rPr>
        <w:t>ealism is critical</w:t>
      </w:r>
      <w:r w:rsidRPr="00FF107A">
        <w:rPr>
          <w:rFonts w:ascii="Arial" w:hAnsi="Arial" w:cs="Arial"/>
        </w:rPr>
        <w:t xml:space="preserve"> to developing this estimate</w:t>
      </w:r>
      <w:r w:rsidR="008E0CF5" w:rsidRPr="00FF107A">
        <w:rPr>
          <w:rFonts w:ascii="Arial" w:hAnsi="Arial" w:cs="Arial"/>
        </w:rPr>
        <w:t>.</w:t>
      </w:r>
      <w:r w:rsidR="003141FA" w:rsidRPr="00FF107A">
        <w:rPr>
          <w:rFonts w:ascii="Arial" w:hAnsi="Arial" w:cs="Arial"/>
        </w:rPr>
        <w:t xml:space="preserve"> When both the </w:t>
      </w:r>
      <w:r w:rsidR="005913F8" w:rsidRPr="00FF107A">
        <w:rPr>
          <w:rFonts w:ascii="Arial" w:hAnsi="Arial" w:cs="Arial"/>
        </w:rPr>
        <w:t>Project Charter</w:t>
      </w:r>
      <w:r w:rsidR="003141FA" w:rsidRPr="00FF107A">
        <w:rPr>
          <w:rFonts w:ascii="Arial" w:hAnsi="Arial" w:cs="Arial"/>
        </w:rPr>
        <w:t xml:space="preserve"> and the Action Plan align and seem reasonable</w:t>
      </w:r>
      <w:r w:rsidR="00A85DF7" w:rsidRPr="00FF107A">
        <w:rPr>
          <w:rFonts w:ascii="Arial" w:hAnsi="Arial" w:cs="Arial"/>
        </w:rPr>
        <w:t>,</w:t>
      </w:r>
      <w:r w:rsidR="00030518" w:rsidRPr="00FF107A">
        <w:rPr>
          <w:rFonts w:ascii="Arial" w:hAnsi="Arial" w:cs="Arial"/>
        </w:rPr>
        <w:t xml:space="preserve"> that is a good sign you are o</w:t>
      </w:r>
      <w:r w:rsidR="00A85DF7" w:rsidRPr="00FF107A">
        <w:rPr>
          <w:rFonts w:ascii="Arial" w:hAnsi="Arial" w:cs="Arial"/>
        </w:rPr>
        <w:t>n the right path. When all the key players for completing NPD</w:t>
      </w:r>
      <w:r w:rsidR="008A4021" w:rsidRPr="00FF107A">
        <w:rPr>
          <w:rFonts w:ascii="Arial" w:hAnsi="Arial" w:cs="Arial"/>
        </w:rPr>
        <w:t>,</w:t>
      </w:r>
      <w:r w:rsidR="00A85DF7" w:rsidRPr="00FF107A">
        <w:rPr>
          <w:rFonts w:ascii="Arial" w:hAnsi="Arial" w:cs="Arial"/>
        </w:rPr>
        <w:t xml:space="preserve"> product launch</w:t>
      </w:r>
      <w:r w:rsidR="008A4021" w:rsidRPr="00FF107A">
        <w:rPr>
          <w:rFonts w:ascii="Arial" w:hAnsi="Arial" w:cs="Arial"/>
        </w:rPr>
        <w:t xml:space="preserve">, and market expansion have participated in </w:t>
      </w:r>
      <w:r w:rsidR="00030518" w:rsidRPr="00FF107A">
        <w:rPr>
          <w:rFonts w:ascii="Arial" w:hAnsi="Arial" w:cs="Arial"/>
        </w:rPr>
        <w:t xml:space="preserve">the development of the </w:t>
      </w:r>
      <w:r w:rsidR="008A4021" w:rsidRPr="00FF107A">
        <w:rPr>
          <w:rFonts w:ascii="Arial" w:hAnsi="Arial" w:cs="Arial"/>
        </w:rPr>
        <w:t xml:space="preserve">Action Plan and are supportive of the </w:t>
      </w:r>
      <w:r w:rsidR="00030518" w:rsidRPr="00FF107A">
        <w:rPr>
          <w:rFonts w:ascii="Arial" w:hAnsi="Arial" w:cs="Arial"/>
        </w:rPr>
        <w:t>p</w:t>
      </w:r>
      <w:r w:rsidR="008A4021" w:rsidRPr="00FF107A">
        <w:rPr>
          <w:rFonts w:ascii="Arial" w:hAnsi="Arial" w:cs="Arial"/>
        </w:rPr>
        <w:t xml:space="preserve">lan, </w:t>
      </w:r>
      <w:r w:rsidRPr="00FF107A">
        <w:rPr>
          <w:rFonts w:ascii="Arial" w:hAnsi="Arial" w:cs="Arial"/>
        </w:rPr>
        <w:t xml:space="preserve">then </w:t>
      </w:r>
      <w:r w:rsidR="008A4021" w:rsidRPr="00FF107A">
        <w:rPr>
          <w:rFonts w:ascii="Arial" w:hAnsi="Arial" w:cs="Arial"/>
        </w:rPr>
        <w:t xml:space="preserve">you are ready to </w:t>
      </w:r>
      <w:r w:rsidR="00232A07" w:rsidRPr="00FF107A">
        <w:rPr>
          <w:rFonts w:ascii="Arial" w:hAnsi="Arial" w:cs="Arial"/>
        </w:rPr>
        <w:t>go</w:t>
      </w:r>
      <w:r w:rsidR="008A4021" w:rsidRPr="00FF107A">
        <w:rPr>
          <w:rFonts w:ascii="Arial" w:hAnsi="Arial" w:cs="Arial"/>
        </w:rPr>
        <w:t xml:space="preserve">. If realism, alignment, or support are missing, it is wise to reconsider the </w:t>
      </w:r>
      <w:r w:rsidRPr="00FF107A">
        <w:rPr>
          <w:rFonts w:ascii="Arial" w:hAnsi="Arial" w:cs="Arial"/>
        </w:rPr>
        <w:t xml:space="preserve">NPD </w:t>
      </w:r>
      <w:r w:rsidR="008A4021" w:rsidRPr="00FF107A">
        <w:rPr>
          <w:rFonts w:ascii="Arial" w:hAnsi="Arial" w:cs="Arial"/>
        </w:rPr>
        <w:t xml:space="preserve">initiative. </w:t>
      </w:r>
    </w:p>
    <w:sectPr w:rsidR="00116F2E" w:rsidRPr="00FF107A" w:rsidSect="00B02FE2">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A24E" w14:textId="77777777" w:rsidR="0034297E" w:rsidRDefault="0034297E" w:rsidP="00C35485">
      <w:r>
        <w:separator/>
      </w:r>
    </w:p>
  </w:endnote>
  <w:endnote w:type="continuationSeparator" w:id="0">
    <w:p w14:paraId="392BDDC2" w14:textId="77777777" w:rsidR="0034297E" w:rsidRDefault="0034297E" w:rsidP="00C3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75AD" w14:textId="5F5F4204" w:rsidR="00865C66" w:rsidRDefault="00865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F472" w14:textId="77777777" w:rsidR="0034297E" w:rsidRDefault="0034297E" w:rsidP="00C35485">
      <w:r>
        <w:separator/>
      </w:r>
    </w:p>
  </w:footnote>
  <w:footnote w:type="continuationSeparator" w:id="0">
    <w:p w14:paraId="5B6C38AB" w14:textId="77777777" w:rsidR="0034297E" w:rsidRDefault="0034297E" w:rsidP="00C35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5DDF" w14:textId="77777777" w:rsidR="00B02FE2" w:rsidRPr="007C1D07" w:rsidRDefault="00B02FE2" w:rsidP="00B02FE2">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0F257C54" w14:textId="77777777" w:rsidR="00B02FE2" w:rsidRDefault="00B02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B285" w14:textId="77777777" w:rsidR="00B02FE2" w:rsidRPr="007C1D07" w:rsidRDefault="00B02FE2" w:rsidP="00B02FE2">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56E65EAC" w14:textId="77777777" w:rsidR="00B02FE2" w:rsidRDefault="00B02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A2"/>
    <w:rsid w:val="000003D2"/>
    <w:rsid w:val="000027E3"/>
    <w:rsid w:val="0001208D"/>
    <w:rsid w:val="000170C5"/>
    <w:rsid w:val="00021B83"/>
    <w:rsid w:val="00030518"/>
    <w:rsid w:val="000311CB"/>
    <w:rsid w:val="0004578D"/>
    <w:rsid w:val="0005055F"/>
    <w:rsid w:val="000512FB"/>
    <w:rsid w:val="000535E4"/>
    <w:rsid w:val="00077268"/>
    <w:rsid w:val="000857E0"/>
    <w:rsid w:val="000A115E"/>
    <w:rsid w:val="000A2175"/>
    <w:rsid w:val="000A37D7"/>
    <w:rsid w:val="000A3B65"/>
    <w:rsid w:val="000B1DF7"/>
    <w:rsid w:val="000B35ED"/>
    <w:rsid w:val="000B440E"/>
    <w:rsid w:val="000B72B7"/>
    <w:rsid w:val="000C0861"/>
    <w:rsid w:val="000D2BC0"/>
    <w:rsid w:val="000E0C8B"/>
    <w:rsid w:val="000E63D3"/>
    <w:rsid w:val="000F1733"/>
    <w:rsid w:val="000F5A0C"/>
    <w:rsid w:val="00104C4E"/>
    <w:rsid w:val="00116F2E"/>
    <w:rsid w:val="00117658"/>
    <w:rsid w:val="00125374"/>
    <w:rsid w:val="00135FE2"/>
    <w:rsid w:val="0013630B"/>
    <w:rsid w:val="00137395"/>
    <w:rsid w:val="00137A66"/>
    <w:rsid w:val="0014579E"/>
    <w:rsid w:val="001467FB"/>
    <w:rsid w:val="0014757B"/>
    <w:rsid w:val="00164D4D"/>
    <w:rsid w:val="00165865"/>
    <w:rsid w:val="001668FC"/>
    <w:rsid w:val="001732C8"/>
    <w:rsid w:val="001B305B"/>
    <w:rsid w:val="001B39D7"/>
    <w:rsid w:val="001B59AF"/>
    <w:rsid w:val="001C21D2"/>
    <w:rsid w:val="001C6974"/>
    <w:rsid w:val="001C6D93"/>
    <w:rsid w:val="001C75BF"/>
    <w:rsid w:val="001D041E"/>
    <w:rsid w:val="001E1937"/>
    <w:rsid w:val="001F2737"/>
    <w:rsid w:val="001F4B3A"/>
    <w:rsid w:val="002011E6"/>
    <w:rsid w:val="002033DC"/>
    <w:rsid w:val="00206F70"/>
    <w:rsid w:val="00211101"/>
    <w:rsid w:val="00220934"/>
    <w:rsid w:val="00221158"/>
    <w:rsid w:val="0022203F"/>
    <w:rsid w:val="002226F6"/>
    <w:rsid w:val="00230595"/>
    <w:rsid w:val="00232A07"/>
    <w:rsid w:val="00241E82"/>
    <w:rsid w:val="002513C4"/>
    <w:rsid w:val="00252599"/>
    <w:rsid w:val="00257A58"/>
    <w:rsid w:val="0026269F"/>
    <w:rsid w:val="002662BE"/>
    <w:rsid w:val="002677D2"/>
    <w:rsid w:val="00274A8C"/>
    <w:rsid w:val="002778BC"/>
    <w:rsid w:val="00284437"/>
    <w:rsid w:val="002941CC"/>
    <w:rsid w:val="002A0226"/>
    <w:rsid w:val="002A129A"/>
    <w:rsid w:val="002A6CB7"/>
    <w:rsid w:val="002B29E8"/>
    <w:rsid w:val="002B33BE"/>
    <w:rsid w:val="002D5A45"/>
    <w:rsid w:val="002E04DF"/>
    <w:rsid w:val="002E1845"/>
    <w:rsid w:val="002E72E5"/>
    <w:rsid w:val="002F2687"/>
    <w:rsid w:val="002F4427"/>
    <w:rsid w:val="002F63FE"/>
    <w:rsid w:val="003141FA"/>
    <w:rsid w:val="00334DEB"/>
    <w:rsid w:val="0034297E"/>
    <w:rsid w:val="00346D1A"/>
    <w:rsid w:val="003474CC"/>
    <w:rsid w:val="00365EBB"/>
    <w:rsid w:val="00390587"/>
    <w:rsid w:val="00390B43"/>
    <w:rsid w:val="003A29C2"/>
    <w:rsid w:val="003A517D"/>
    <w:rsid w:val="003A6A42"/>
    <w:rsid w:val="003B6898"/>
    <w:rsid w:val="003D0043"/>
    <w:rsid w:val="003D07AD"/>
    <w:rsid w:val="003D200F"/>
    <w:rsid w:val="003D799B"/>
    <w:rsid w:val="003E1B78"/>
    <w:rsid w:val="003E2BCE"/>
    <w:rsid w:val="00403275"/>
    <w:rsid w:val="00416717"/>
    <w:rsid w:val="00417094"/>
    <w:rsid w:val="004410E8"/>
    <w:rsid w:val="00453037"/>
    <w:rsid w:val="00453590"/>
    <w:rsid w:val="00476D5B"/>
    <w:rsid w:val="0048042F"/>
    <w:rsid w:val="004845BD"/>
    <w:rsid w:val="00487403"/>
    <w:rsid w:val="00496CFD"/>
    <w:rsid w:val="004971E6"/>
    <w:rsid w:val="004A08B7"/>
    <w:rsid w:val="004A2B74"/>
    <w:rsid w:val="004A471D"/>
    <w:rsid w:val="004B38F8"/>
    <w:rsid w:val="004C0A66"/>
    <w:rsid w:val="004C41AD"/>
    <w:rsid w:val="004C4713"/>
    <w:rsid w:val="004D1CC1"/>
    <w:rsid w:val="004D4F0A"/>
    <w:rsid w:val="004E7C5A"/>
    <w:rsid w:val="00511437"/>
    <w:rsid w:val="00515383"/>
    <w:rsid w:val="005247D3"/>
    <w:rsid w:val="00531290"/>
    <w:rsid w:val="00540A9C"/>
    <w:rsid w:val="00547505"/>
    <w:rsid w:val="00552752"/>
    <w:rsid w:val="00553C6F"/>
    <w:rsid w:val="005913F8"/>
    <w:rsid w:val="0059458E"/>
    <w:rsid w:val="005A0409"/>
    <w:rsid w:val="005A64D9"/>
    <w:rsid w:val="005A6732"/>
    <w:rsid w:val="005A6E1C"/>
    <w:rsid w:val="005C4B80"/>
    <w:rsid w:val="005C6918"/>
    <w:rsid w:val="005C6D28"/>
    <w:rsid w:val="005E16D8"/>
    <w:rsid w:val="005E28B3"/>
    <w:rsid w:val="005E7D45"/>
    <w:rsid w:val="006153DD"/>
    <w:rsid w:val="006165A1"/>
    <w:rsid w:val="00617B95"/>
    <w:rsid w:val="006279F0"/>
    <w:rsid w:val="00631BE8"/>
    <w:rsid w:val="00634103"/>
    <w:rsid w:val="006349AF"/>
    <w:rsid w:val="00644B7E"/>
    <w:rsid w:val="00645C9C"/>
    <w:rsid w:val="006466C8"/>
    <w:rsid w:val="0065157F"/>
    <w:rsid w:val="006605F2"/>
    <w:rsid w:val="00661BDF"/>
    <w:rsid w:val="00666FAF"/>
    <w:rsid w:val="0068429F"/>
    <w:rsid w:val="00686551"/>
    <w:rsid w:val="0068714F"/>
    <w:rsid w:val="006967BF"/>
    <w:rsid w:val="006A49CB"/>
    <w:rsid w:val="006B124E"/>
    <w:rsid w:val="006B2E06"/>
    <w:rsid w:val="006B53A5"/>
    <w:rsid w:val="006B7275"/>
    <w:rsid w:val="006C1DCA"/>
    <w:rsid w:val="006C3386"/>
    <w:rsid w:val="006E2247"/>
    <w:rsid w:val="006F5259"/>
    <w:rsid w:val="006F6044"/>
    <w:rsid w:val="0071553A"/>
    <w:rsid w:val="007233FA"/>
    <w:rsid w:val="007260F4"/>
    <w:rsid w:val="00735ACF"/>
    <w:rsid w:val="0074499D"/>
    <w:rsid w:val="00755AA6"/>
    <w:rsid w:val="0075790C"/>
    <w:rsid w:val="0076060A"/>
    <w:rsid w:val="00762105"/>
    <w:rsid w:val="00763F87"/>
    <w:rsid w:val="00774592"/>
    <w:rsid w:val="00775128"/>
    <w:rsid w:val="007801D7"/>
    <w:rsid w:val="007803D8"/>
    <w:rsid w:val="007A4495"/>
    <w:rsid w:val="007A6E9D"/>
    <w:rsid w:val="007A7958"/>
    <w:rsid w:val="007C7849"/>
    <w:rsid w:val="007D32BA"/>
    <w:rsid w:val="007D34CB"/>
    <w:rsid w:val="007D409D"/>
    <w:rsid w:val="007D5DC1"/>
    <w:rsid w:val="007F032D"/>
    <w:rsid w:val="007F0F3F"/>
    <w:rsid w:val="007F7BFC"/>
    <w:rsid w:val="0080383A"/>
    <w:rsid w:val="00803E12"/>
    <w:rsid w:val="008321EB"/>
    <w:rsid w:val="00850BE6"/>
    <w:rsid w:val="0085436D"/>
    <w:rsid w:val="00855EBE"/>
    <w:rsid w:val="00865C66"/>
    <w:rsid w:val="00873922"/>
    <w:rsid w:val="008750A8"/>
    <w:rsid w:val="00875158"/>
    <w:rsid w:val="0088094C"/>
    <w:rsid w:val="00881B68"/>
    <w:rsid w:val="008851C9"/>
    <w:rsid w:val="00885D98"/>
    <w:rsid w:val="00892FED"/>
    <w:rsid w:val="008954CB"/>
    <w:rsid w:val="008A4021"/>
    <w:rsid w:val="008A6322"/>
    <w:rsid w:val="008B18A9"/>
    <w:rsid w:val="008E0CF5"/>
    <w:rsid w:val="008E37A0"/>
    <w:rsid w:val="008E5134"/>
    <w:rsid w:val="008E7EEC"/>
    <w:rsid w:val="008F2C3E"/>
    <w:rsid w:val="008F441C"/>
    <w:rsid w:val="009127D1"/>
    <w:rsid w:val="00921888"/>
    <w:rsid w:val="00927950"/>
    <w:rsid w:val="00930EAD"/>
    <w:rsid w:val="00943184"/>
    <w:rsid w:val="00945617"/>
    <w:rsid w:val="00947EC0"/>
    <w:rsid w:val="00962AF7"/>
    <w:rsid w:val="00963879"/>
    <w:rsid w:val="00965C18"/>
    <w:rsid w:val="00974C99"/>
    <w:rsid w:val="0097678B"/>
    <w:rsid w:val="009767D9"/>
    <w:rsid w:val="0098124C"/>
    <w:rsid w:val="00982826"/>
    <w:rsid w:val="00984EFD"/>
    <w:rsid w:val="00990E38"/>
    <w:rsid w:val="009952C5"/>
    <w:rsid w:val="009B53D4"/>
    <w:rsid w:val="009C3AD1"/>
    <w:rsid w:val="009D2B66"/>
    <w:rsid w:val="009D45A3"/>
    <w:rsid w:val="009E6C1F"/>
    <w:rsid w:val="009F5CBB"/>
    <w:rsid w:val="009F6C55"/>
    <w:rsid w:val="00A05F61"/>
    <w:rsid w:val="00A12620"/>
    <w:rsid w:val="00A177F0"/>
    <w:rsid w:val="00A2094F"/>
    <w:rsid w:val="00A22D75"/>
    <w:rsid w:val="00A24FC4"/>
    <w:rsid w:val="00A3565C"/>
    <w:rsid w:val="00A40EBB"/>
    <w:rsid w:val="00A52779"/>
    <w:rsid w:val="00A5675C"/>
    <w:rsid w:val="00A6245E"/>
    <w:rsid w:val="00A644D2"/>
    <w:rsid w:val="00A740E7"/>
    <w:rsid w:val="00A81A45"/>
    <w:rsid w:val="00A82D97"/>
    <w:rsid w:val="00A83664"/>
    <w:rsid w:val="00A85A42"/>
    <w:rsid w:val="00A85DF7"/>
    <w:rsid w:val="00A869CB"/>
    <w:rsid w:val="00A876DD"/>
    <w:rsid w:val="00A87B96"/>
    <w:rsid w:val="00A90EBD"/>
    <w:rsid w:val="00A92F9B"/>
    <w:rsid w:val="00A93C9C"/>
    <w:rsid w:val="00A959F9"/>
    <w:rsid w:val="00AA1554"/>
    <w:rsid w:val="00AA1F0D"/>
    <w:rsid w:val="00AA5431"/>
    <w:rsid w:val="00AA54F9"/>
    <w:rsid w:val="00AA67AB"/>
    <w:rsid w:val="00AC680C"/>
    <w:rsid w:val="00AE1560"/>
    <w:rsid w:val="00AE2E68"/>
    <w:rsid w:val="00AE35A0"/>
    <w:rsid w:val="00AF39C5"/>
    <w:rsid w:val="00AF7FE9"/>
    <w:rsid w:val="00B027DB"/>
    <w:rsid w:val="00B02FE2"/>
    <w:rsid w:val="00B2503F"/>
    <w:rsid w:val="00B26323"/>
    <w:rsid w:val="00B26E25"/>
    <w:rsid w:val="00B34666"/>
    <w:rsid w:val="00B36106"/>
    <w:rsid w:val="00B3706F"/>
    <w:rsid w:val="00B4148C"/>
    <w:rsid w:val="00B51BFA"/>
    <w:rsid w:val="00B66067"/>
    <w:rsid w:val="00B847A3"/>
    <w:rsid w:val="00B852EB"/>
    <w:rsid w:val="00B86280"/>
    <w:rsid w:val="00B86527"/>
    <w:rsid w:val="00B8663F"/>
    <w:rsid w:val="00B930E6"/>
    <w:rsid w:val="00B9442E"/>
    <w:rsid w:val="00BA01BE"/>
    <w:rsid w:val="00BA032A"/>
    <w:rsid w:val="00BA0544"/>
    <w:rsid w:val="00BA2BF0"/>
    <w:rsid w:val="00BB2F0F"/>
    <w:rsid w:val="00BC1B6F"/>
    <w:rsid w:val="00BC5108"/>
    <w:rsid w:val="00BD1680"/>
    <w:rsid w:val="00BD1F86"/>
    <w:rsid w:val="00BE4352"/>
    <w:rsid w:val="00BE44BE"/>
    <w:rsid w:val="00BE5074"/>
    <w:rsid w:val="00BF15A3"/>
    <w:rsid w:val="00BF1FFE"/>
    <w:rsid w:val="00BF2378"/>
    <w:rsid w:val="00BF3A66"/>
    <w:rsid w:val="00C026C8"/>
    <w:rsid w:val="00C04D0D"/>
    <w:rsid w:val="00C12CB5"/>
    <w:rsid w:val="00C35485"/>
    <w:rsid w:val="00C37B17"/>
    <w:rsid w:val="00C40C97"/>
    <w:rsid w:val="00C5244E"/>
    <w:rsid w:val="00C63A43"/>
    <w:rsid w:val="00C806EA"/>
    <w:rsid w:val="00C86067"/>
    <w:rsid w:val="00C87C12"/>
    <w:rsid w:val="00C90E1C"/>
    <w:rsid w:val="00C97783"/>
    <w:rsid w:val="00CA2FAC"/>
    <w:rsid w:val="00CC1F03"/>
    <w:rsid w:val="00CC3198"/>
    <w:rsid w:val="00CC3EF5"/>
    <w:rsid w:val="00CC6536"/>
    <w:rsid w:val="00CD48B8"/>
    <w:rsid w:val="00CD7D51"/>
    <w:rsid w:val="00CE3C39"/>
    <w:rsid w:val="00CF127D"/>
    <w:rsid w:val="00CF4385"/>
    <w:rsid w:val="00CF447D"/>
    <w:rsid w:val="00CF779F"/>
    <w:rsid w:val="00D0562D"/>
    <w:rsid w:val="00D1386F"/>
    <w:rsid w:val="00D13E0A"/>
    <w:rsid w:val="00D20119"/>
    <w:rsid w:val="00D24928"/>
    <w:rsid w:val="00D25677"/>
    <w:rsid w:val="00D5768A"/>
    <w:rsid w:val="00D64CBA"/>
    <w:rsid w:val="00D70058"/>
    <w:rsid w:val="00D73A5A"/>
    <w:rsid w:val="00D75C48"/>
    <w:rsid w:val="00DA628B"/>
    <w:rsid w:val="00DB1BC4"/>
    <w:rsid w:val="00DD6453"/>
    <w:rsid w:val="00DF1B8B"/>
    <w:rsid w:val="00DF35D9"/>
    <w:rsid w:val="00DF7886"/>
    <w:rsid w:val="00E00AA7"/>
    <w:rsid w:val="00E10C86"/>
    <w:rsid w:val="00E255C6"/>
    <w:rsid w:val="00E30987"/>
    <w:rsid w:val="00E3594A"/>
    <w:rsid w:val="00E370EE"/>
    <w:rsid w:val="00E4152B"/>
    <w:rsid w:val="00E4434F"/>
    <w:rsid w:val="00E7293E"/>
    <w:rsid w:val="00E808D8"/>
    <w:rsid w:val="00E83240"/>
    <w:rsid w:val="00E91B63"/>
    <w:rsid w:val="00E9416E"/>
    <w:rsid w:val="00E964FE"/>
    <w:rsid w:val="00EA369B"/>
    <w:rsid w:val="00EA5F58"/>
    <w:rsid w:val="00EA7A6E"/>
    <w:rsid w:val="00EC233C"/>
    <w:rsid w:val="00EE2CE6"/>
    <w:rsid w:val="00EF0F88"/>
    <w:rsid w:val="00EF428D"/>
    <w:rsid w:val="00EF5E01"/>
    <w:rsid w:val="00EF7395"/>
    <w:rsid w:val="00F05636"/>
    <w:rsid w:val="00F0729C"/>
    <w:rsid w:val="00F10582"/>
    <w:rsid w:val="00F25AFE"/>
    <w:rsid w:val="00F30127"/>
    <w:rsid w:val="00F35E66"/>
    <w:rsid w:val="00F65F09"/>
    <w:rsid w:val="00F667AD"/>
    <w:rsid w:val="00F76979"/>
    <w:rsid w:val="00F80022"/>
    <w:rsid w:val="00F802EF"/>
    <w:rsid w:val="00F82FA2"/>
    <w:rsid w:val="00FA29E9"/>
    <w:rsid w:val="00FB3548"/>
    <w:rsid w:val="00FB5A4C"/>
    <w:rsid w:val="00FB690B"/>
    <w:rsid w:val="00FB6F24"/>
    <w:rsid w:val="00FB7031"/>
    <w:rsid w:val="00FC6E9E"/>
    <w:rsid w:val="00FD0516"/>
    <w:rsid w:val="00FD1EA8"/>
    <w:rsid w:val="00FD3C8C"/>
    <w:rsid w:val="00FE2016"/>
    <w:rsid w:val="00FE2B27"/>
    <w:rsid w:val="00FF107A"/>
    <w:rsid w:val="00FF3BFE"/>
    <w:rsid w:val="00FF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D8AE"/>
  <w15:chartTrackingRefBased/>
  <w15:docId w15:val="{542EEAA5-E579-4A21-BBF6-8E98CA1A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A2"/>
    <w:pPr>
      <w:spacing w:after="0" w:line="240" w:lineRule="auto"/>
    </w:pPr>
    <w:rPr>
      <w:rFonts w:ascii="Gadugi" w:hAnsi="Gadugi"/>
    </w:rPr>
  </w:style>
  <w:style w:type="paragraph" w:styleId="Heading1">
    <w:name w:val="heading 1"/>
    <w:basedOn w:val="Normal"/>
    <w:next w:val="Normal"/>
    <w:link w:val="Heading1Char"/>
    <w:uiPriority w:val="9"/>
    <w:qFormat/>
    <w:rsid w:val="00F82F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4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03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82F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F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82FA2"/>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DD6453"/>
    <w:pPr>
      <w:spacing w:after="200"/>
    </w:pPr>
    <w:rPr>
      <w:i/>
      <w:iCs/>
      <w:color w:val="44546A" w:themeColor="text2"/>
      <w:sz w:val="18"/>
      <w:szCs w:val="18"/>
    </w:rPr>
  </w:style>
  <w:style w:type="character" w:customStyle="1" w:styleId="Heading2Char">
    <w:name w:val="Heading 2 Char"/>
    <w:basedOn w:val="DefaultParagraphFont"/>
    <w:link w:val="Heading2"/>
    <w:uiPriority w:val="9"/>
    <w:rsid w:val="00164D4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E72E5"/>
    <w:rPr>
      <w:color w:val="0563C1" w:themeColor="hyperlink"/>
      <w:u w:val="single"/>
    </w:rPr>
  </w:style>
  <w:style w:type="character" w:customStyle="1" w:styleId="UnresolvedMention1">
    <w:name w:val="Unresolved Mention1"/>
    <w:basedOn w:val="DefaultParagraphFont"/>
    <w:uiPriority w:val="99"/>
    <w:semiHidden/>
    <w:unhideWhenUsed/>
    <w:rsid w:val="002E72E5"/>
    <w:rPr>
      <w:color w:val="605E5C"/>
      <w:shd w:val="clear" w:color="auto" w:fill="E1DFDD"/>
    </w:rPr>
  </w:style>
  <w:style w:type="paragraph" w:styleId="Header">
    <w:name w:val="header"/>
    <w:basedOn w:val="Normal"/>
    <w:link w:val="HeaderChar"/>
    <w:uiPriority w:val="99"/>
    <w:unhideWhenUsed/>
    <w:rsid w:val="00C35485"/>
    <w:pPr>
      <w:tabs>
        <w:tab w:val="center" w:pos="4680"/>
        <w:tab w:val="right" w:pos="9360"/>
      </w:tabs>
    </w:pPr>
  </w:style>
  <w:style w:type="character" w:customStyle="1" w:styleId="HeaderChar">
    <w:name w:val="Header Char"/>
    <w:basedOn w:val="DefaultParagraphFont"/>
    <w:link w:val="Header"/>
    <w:uiPriority w:val="99"/>
    <w:rsid w:val="00C35485"/>
    <w:rPr>
      <w:rFonts w:ascii="Gadugi" w:hAnsi="Gadugi"/>
    </w:rPr>
  </w:style>
  <w:style w:type="paragraph" w:styleId="Footer">
    <w:name w:val="footer"/>
    <w:basedOn w:val="Normal"/>
    <w:link w:val="FooterChar"/>
    <w:uiPriority w:val="99"/>
    <w:unhideWhenUsed/>
    <w:rsid w:val="00C35485"/>
    <w:pPr>
      <w:tabs>
        <w:tab w:val="center" w:pos="4680"/>
        <w:tab w:val="right" w:pos="9360"/>
      </w:tabs>
    </w:pPr>
  </w:style>
  <w:style w:type="character" w:customStyle="1" w:styleId="FooterChar">
    <w:name w:val="Footer Char"/>
    <w:basedOn w:val="DefaultParagraphFont"/>
    <w:link w:val="Footer"/>
    <w:uiPriority w:val="99"/>
    <w:rsid w:val="00C35485"/>
    <w:rPr>
      <w:rFonts w:ascii="Gadugi" w:hAnsi="Gadugi"/>
    </w:rPr>
  </w:style>
  <w:style w:type="character" w:styleId="CommentReference">
    <w:name w:val="annotation reference"/>
    <w:basedOn w:val="DefaultParagraphFont"/>
    <w:uiPriority w:val="99"/>
    <w:semiHidden/>
    <w:unhideWhenUsed/>
    <w:rsid w:val="00F65F09"/>
    <w:rPr>
      <w:sz w:val="16"/>
      <w:szCs w:val="16"/>
    </w:rPr>
  </w:style>
  <w:style w:type="paragraph" w:styleId="CommentText">
    <w:name w:val="annotation text"/>
    <w:basedOn w:val="Normal"/>
    <w:link w:val="CommentTextChar"/>
    <w:uiPriority w:val="99"/>
    <w:unhideWhenUsed/>
    <w:rsid w:val="00F65F09"/>
    <w:rPr>
      <w:sz w:val="20"/>
      <w:szCs w:val="20"/>
    </w:rPr>
  </w:style>
  <w:style w:type="character" w:customStyle="1" w:styleId="CommentTextChar">
    <w:name w:val="Comment Text Char"/>
    <w:basedOn w:val="DefaultParagraphFont"/>
    <w:link w:val="CommentText"/>
    <w:uiPriority w:val="99"/>
    <w:rsid w:val="00F65F09"/>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F65F09"/>
    <w:rPr>
      <w:b/>
      <w:bCs/>
    </w:rPr>
  </w:style>
  <w:style w:type="character" w:customStyle="1" w:styleId="CommentSubjectChar">
    <w:name w:val="Comment Subject Char"/>
    <w:basedOn w:val="CommentTextChar"/>
    <w:link w:val="CommentSubject"/>
    <w:uiPriority w:val="99"/>
    <w:semiHidden/>
    <w:rsid w:val="00F65F09"/>
    <w:rPr>
      <w:rFonts w:ascii="Gadugi" w:hAnsi="Gadugi"/>
      <w:b/>
      <w:bCs/>
      <w:sz w:val="20"/>
      <w:szCs w:val="20"/>
    </w:rPr>
  </w:style>
  <w:style w:type="paragraph" w:styleId="BalloonText">
    <w:name w:val="Balloon Text"/>
    <w:basedOn w:val="Normal"/>
    <w:link w:val="BalloonTextChar"/>
    <w:uiPriority w:val="99"/>
    <w:semiHidden/>
    <w:unhideWhenUsed/>
    <w:rsid w:val="00F65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F09"/>
    <w:rPr>
      <w:rFonts w:ascii="Segoe UI" w:hAnsi="Segoe UI" w:cs="Segoe UI"/>
      <w:sz w:val="18"/>
      <w:szCs w:val="18"/>
    </w:rPr>
  </w:style>
  <w:style w:type="paragraph" w:styleId="Revision">
    <w:name w:val="Revision"/>
    <w:hidden/>
    <w:uiPriority w:val="99"/>
    <w:semiHidden/>
    <w:rsid w:val="001C6D93"/>
    <w:pPr>
      <w:spacing w:after="0" w:line="240" w:lineRule="auto"/>
    </w:pPr>
    <w:rPr>
      <w:rFonts w:ascii="Gadugi" w:hAnsi="Gadugi"/>
    </w:rPr>
  </w:style>
  <w:style w:type="character" w:customStyle="1" w:styleId="Heading3Char">
    <w:name w:val="Heading 3 Char"/>
    <w:basedOn w:val="DefaultParagraphFont"/>
    <w:link w:val="Heading3"/>
    <w:uiPriority w:val="9"/>
    <w:rsid w:val="007F03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4042">
      <w:bodyDiv w:val="1"/>
      <w:marLeft w:val="0"/>
      <w:marRight w:val="0"/>
      <w:marTop w:val="0"/>
      <w:marBottom w:val="0"/>
      <w:divBdr>
        <w:top w:val="none" w:sz="0" w:space="0" w:color="auto"/>
        <w:left w:val="none" w:sz="0" w:space="0" w:color="auto"/>
        <w:bottom w:val="none" w:sz="0" w:space="0" w:color="auto"/>
        <w:right w:val="none" w:sz="0" w:space="0" w:color="auto"/>
      </w:divBdr>
    </w:div>
    <w:div w:id="481702611">
      <w:bodyDiv w:val="1"/>
      <w:marLeft w:val="0"/>
      <w:marRight w:val="0"/>
      <w:marTop w:val="0"/>
      <w:marBottom w:val="0"/>
      <w:divBdr>
        <w:top w:val="none" w:sz="0" w:space="0" w:color="auto"/>
        <w:left w:val="none" w:sz="0" w:space="0" w:color="auto"/>
        <w:bottom w:val="none" w:sz="0" w:space="0" w:color="auto"/>
        <w:right w:val="none" w:sz="0" w:space="0" w:color="auto"/>
      </w:divBdr>
    </w:div>
    <w:div w:id="784423656">
      <w:bodyDiv w:val="1"/>
      <w:marLeft w:val="0"/>
      <w:marRight w:val="0"/>
      <w:marTop w:val="0"/>
      <w:marBottom w:val="0"/>
      <w:divBdr>
        <w:top w:val="none" w:sz="0" w:space="0" w:color="auto"/>
        <w:left w:val="none" w:sz="0" w:space="0" w:color="auto"/>
        <w:bottom w:val="none" w:sz="0" w:space="0" w:color="auto"/>
        <w:right w:val="none" w:sz="0" w:space="0" w:color="auto"/>
      </w:divBdr>
    </w:div>
    <w:div w:id="785856561">
      <w:bodyDiv w:val="1"/>
      <w:marLeft w:val="0"/>
      <w:marRight w:val="0"/>
      <w:marTop w:val="0"/>
      <w:marBottom w:val="0"/>
      <w:divBdr>
        <w:top w:val="none" w:sz="0" w:space="0" w:color="auto"/>
        <w:left w:val="none" w:sz="0" w:space="0" w:color="auto"/>
        <w:bottom w:val="none" w:sz="0" w:space="0" w:color="auto"/>
        <w:right w:val="none" w:sz="0" w:space="0" w:color="auto"/>
      </w:divBdr>
    </w:div>
    <w:div w:id="1254246148">
      <w:bodyDiv w:val="1"/>
      <w:marLeft w:val="0"/>
      <w:marRight w:val="0"/>
      <w:marTop w:val="0"/>
      <w:marBottom w:val="0"/>
      <w:divBdr>
        <w:top w:val="none" w:sz="0" w:space="0" w:color="auto"/>
        <w:left w:val="none" w:sz="0" w:space="0" w:color="auto"/>
        <w:bottom w:val="none" w:sz="0" w:space="0" w:color="auto"/>
        <w:right w:val="none" w:sz="0" w:space="0" w:color="auto"/>
      </w:divBdr>
    </w:div>
    <w:div w:id="187395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Leah Speser</dc:creator>
  <cp:keywords>FOR OFFICIAL USE ONLY</cp:keywords>
  <dc:description/>
  <cp:lastModifiedBy>Nathalie</cp:lastModifiedBy>
  <cp:revision>8</cp:revision>
  <cp:lastPrinted>2023-09-20T13:17:00Z</cp:lastPrinted>
  <dcterms:created xsi:type="dcterms:W3CDTF">2023-09-18T15:23:00Z</dcterms:created>
  <dcterms:modified xsi:type="dcterms:W3CDTF">2023-09-20T13:17:00Z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024f7736-8385-45f2-bbdc-07b2f42f375b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2023-09-19T16:25:44Z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f812e3e8-025c-41cf-9602-b778a0f12b15</vt:lpwstr>
  </property>
  <property fmtid="{D5CDD505-2E9C-101B-9397-08002B2CF9AE}" pid="14" name="MSIP_Label_20773ee6-353b-4fb9-a59d-0b94c8c67bea_ContentBits">
    <vt:lpwstr>0</vt:lpwstr>
  </property>
</Properties>
</file>