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xmlns:wp="http://schemas.openxmlformats.org/drawingml/2006/wordprocessingDrawing" xmlns:r="http://schemas.openxmlformats.org/officeDocument/2006/relationships">
  <w:body>
    <w:p>
      <w:pPr>
        <w:jc w:val="center"/>
      </w:pPr>
      <w:r>
        <w:rPr>
          <w:rFonts w:ascii="Courier" w:hAnsi="Courier" w:cs="Courier" w:eastAsia="Courier"/>
          <w:b w:val="true"/>
          <w:color w:val="009933"/>
          <w:sz w:val="40"/>
        </w:rPr>
        <w:t>WIPO S2T:WIPO GRTKF IC 43 2022-06-01 PM 1 zh</w:t>
      </w:r>
    </w:p>
    <w:p>
      <w:pPr>
        <w:jc w:val="center"/>
      </w:pPr>
      <w:r>
        <w:rPr>
          <w:rFonts w:ascii="Courier" w:hAnsi="Courier" w:cs="Courier" w:eastAsia="Courier"/>
          <w:color w:val="00CC44"/>
          <w:position w:val="20"/>
          <w:sz w:val="32"/>
          <w:u w:val="dotDotDash"/>
        </w:rPr>
        <w:t>WIPO Speech-to-Text© transcript</w:t>
      </w:r>
    </w:p>
    <w:p>
      <w:pPr>
        <w:jc w:val="left"/>
      </w:pPr>
      <w:r>
        <w:rPr>
          <w:color w:val="000000"/>
          <w:position w:val="20"/>
          <w:sz w:val="24"/>
        </w:rPr>
        <w:t>This document contains a machine-generated transcript of the meeting session mentioned in the title. 
While the first column tries to capture a picture of the speaker, the second column contains the automatic transcript text and the speaker. You can click on the third column to listen to the online corresponding audio. These transcripts are generated automatically by WIPO Speech-to-Text© from the audiovisual recording. The accuracy of the transcripts cannot therefore be guaranteed. Only the original speech of the audiovisual recording constitutes the official record of the meeting proceedings.
</w:t>
        <w:br/>
      </w:r>
    </w:p>
    <w:p>
      <w:pPr>
        <w:jc w:val="center"/>
      </w:pPr>
      <w:r>
        <w:rPr>
          <w:position w:val="20"/>
        </w:rPr>
        <w:drawing>
          <wp:inline distT="0" distR="0" distB="0" distL="0">
            <wp:extent cx="762000" cy="762000"/>
            <wp:docPr id="0" name="Drawing 0" descr="logo_wipo.png"/>
            <a:graphic xmlns:a="http://schemas.openxmlformats.org/drawingml/2006/main">
              <a:graphicData uri="http://schemas.openxmlformats.org/drawingml/2006/picture">
                <pic:pic xmlns:pic="http://schemas.openxmlformats.org/drawingml/2006/picture">
                  <pic:nvPicPr>
                    <pic:cNvPr id="0" name="Picture 0" descr="logo_wipo.png"/>
                    <pic:cNvPicPr>
                      <a:picLocks noChangeAspect="true"/>
                    </pic:cNvPicPr>
                  </pic:nvPicPr>
                  <pic:blipFill>
                    <a:blip r:embed="rId2"/>
                    <a:stretch>
                      <a:fillRect/>
                    </a:stretch>
                  </pic:blipFill>
                  <pic:spPr>
                    <a:xfrm>
                      <a:off x="0" y="0"/>
                      <a:ext cx="762000" cy="762000"/>
                    </a:xfrm>
                    <a:prstGeom prst="rect">
                      <a:avLst/>
                    </a:prstGeom>
                  </pic:spPr>
                </pic:pic>
              </a:graphicData>
            </a:graphic>
          </wp:inline>
        </w:drawing>
      </w:r>
    </w:p>
    <w:p>
      <w:pPr>
        <w:jc w:val="center"/>
      </w:pPr>
      <w:hyperlink r:id="rId3">
        <w:r>
          <w:rPr>
            <w:b w:val="true"/>
            <w:color w:val="0000FF"/>
            <w:sz w:val="40"/>
            <w:u w:val="single"/>
          </w:rPr>
          <w:t>[Online video]</w:t>
        </w:r>
      </w:hyperlink>
    </w:p>
    <w:tbl>
      <w:tblPr>
        <w:tblW w:w="0" w:type="auto"/>
        <w:tblBorders>
          <w:top w:val="single"/>
          <w:left w:val="single"/>
          <w:bottom w:val="single"/>
          <w:right w:val="single"/>
          <w:insideH w:val="single"/>
          <w:insideV w:val="single"/>
        </w:tblBorders>
      </w:tblPr>
      <w:tr>
        <w:tc>
          <w:tcPr>
            <w:shd w:color="auto" w:val="clear" w:fill="0000FF"/>
          </w:tcPr>
          <w:p>
            <w:r>
              <w:t>Image</w:t>
            </w:r>
          </w:p>
        </w:tc>
        <w:tc>
          <w:tcPr>
            <w:shd w:color="auto" w:val="clear" w:fill="0000FF"/>
          </w:tcPr>
          <w:p>
            <w:r>
              <w:t>Text</w:t>
            </w:r>
          </w:p>
        </w:tc>
        <w:tc>
          <w:tcPr>
            <w:shd w:color="auto" w:val="clear" w:fill="0000FF"/>
          </w:tcPr>
          <w:p>
            <w:r>
              <w:t>link</w:t>
            </w:r>
          </w:p>
        </w:tc>
      </w:tr>
      <w:tr>
        <w:tc>
          <w:p>
            <w:pPr>
              <w:jc w:val="center"/>
            </w:pPr>
            <w:r>
              <w:rPr>
                <w:position w:val="20"/>
              </w:rPr>
              <w:drawing>
                <wp:inline distT="0" distR="0" distB="0" distL="0">
                  <wp:extent cx="1524000" cy="1016000"/>
                  <wp:docPr id="1" name="Drawing 1" descr="86.jpg"/>
                  <a:graphic xmlns:a="http://schemas.openxmlformats.org/drawingml/2006/main">
                    <a:graphicData uri="http://schemas.openxmlformats.org/drawingml/2006/picture">
                      <pic:pic xmlns:pic="http://schemas.openxmlformats.org/drawingml/2006/picture">
                        <pic:nvPicPr>
                          <pic:cNvPr id="0" name="Picture 1" descr="86.jpg"/>
                          <pic:cNvPicPr>
                            <a:picLocks noChangeAspect="true"/>
                          </pic:cNvPicPr>
                        </pic:nvPicPr>
                        <pic:blipFill>
                          <a:blip r:embed="rId4"/>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我</w:t>
            </w:r>
          </w:p>
        </w:tc>
        <w:tc>
          <w:p>
            <w:pPr>
              <w:jc w:val="center"/>
            </w:pPr>
            <w:hyperlink r:id="rId5">
              <w:r>
                <w:rPr>
                  <w:b w:val="true"/>
                  <w:color w:val="0000FF"/>
                  <w:sz w:val="18"/>
                  <w:u w:val="single"/>
                </w:rPr>
                <w:t>[00:14:10]</w:t>
              </w:r>
            </w:hyperlink>
          </w:p>
        </w:tc>
      </w:tr>
      <w:tr>
        <w:tc>
          <w:p>
            <w:pPr>
              <w:jc w:val="center"/>
            </w:pPr>
            <w:r>
              <w:rPr>
                <w:position w:val="20"/>
              </w:rPr>
              <w:drawing>
                <wp:inline distT="0" distR="0" distB="0" distL="0">
                  <wp:extent cx="1524000" cy="1016000"/>
                  <wp:docPr id="2" name="Drawing 2" descr="88.jpg"/>
                  <a:graphic xmlns:a="http://schemas.openxmlformats.org/drawingml/2006/main">
                    <a:graphicData uri="http://schemas.openxmlformats.org/drawingml/2006/picture">
                      <pic:pic xmlns:pic="http://schemas.openxmlformats.org/drawingml/2006/picture">
                        <pic:nvPicPr>
                          <pic:cNvPr id="0" name="Picture 2" descr="88.jpg"/>
                          <pic:cNvPicPr>
                            <a:picLocks noChangeAspect="true"/>
                          </pic:cNvPicPr>
                        </pic:nvPicPr>
                        <pic:blipFill>
                          <a:blip r:embed="rId6"/>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CHAIR: </w:t>
            </w:r>
            <w:r>
              <w:rPr>
                <w:i w:val="false"/>
              </w:rPr>
              <w:t>嗯下午好大家好嗯我希望了大家今天中午都过得很好嗯</w:t>
            </w:r>
          </w:p>
        </w:tc>
        <w:tc>
          <w:p>
            <w:pPr>
              <w:jc w:val="center"/>
            </w:pPr>
            <w:hyperlink r:id="rId7">
              <w:r>
                <w:rPr>
                  <w:b w:val="true"/>
                  <w:color w:val="0000FF"/>
                  <w:sz w:val="18"/>
                  <w:u w:val="single"/>
                </w:rPr>
                <w:t>CHAIR [00:14:30]</w:t>
              </w:r>
            </w:hyperlink>
          </w:p>
        </w:tc>
      </w:tr>
      <w:tr>
        <w:tc>
          <w:p>
            <w:pPr>
              <w:jc w:val="center"/>
            </w:pPr>
            <w:r>
              <w:rPr>
                <w:position w:val="20"/>
              </w:rPr>
              <w:drawing>
                <wp:inline distT="0" distR="0" distB="0" distL="0">
                  <wp:extent cx="1524000" cy="1016000"/>
                  <wp:docPr id="3" name="Drawing 3" descr="89.jpg"/>
                  <a:graphic xmlns:a="http://schemas.openxmlformats.org/drawingml/2006/main">
                    <a:graphicData uri="http://schemas.openxmlformats.org/drawingml/2006/picture">
                      <pic:pic xmlns:pic="http://schemas.openxmlformats.org/drawingml/2006/picture">
                        <pic:nvPicPr>
                          <pic:cNvPr id="0" name="Picture 3" descr="89.jpg"/>
                          <pic:cNvPicPr>
                            <a:picLocks noChangeAspect="true"/>
                          </pic:cNvPicPr>
                        </pic:nvPicPr>
                        <pic:blipFill>
                          <a:blip r:embed="rId8"/>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也希望大家呢能有机会充分地对我们所提出来的这些问题予以充分的讨论思考好现在大家的回到大会来</w:t>
            </w:r>
          </w:p>
        </w:tc>
        <w:tc>
          <w:p>
            <w:pPr>
              <w:jc w:val="center"/>
            </w:pPr>
            <w:hyperlink r:id="rId9">
              <w:r>
                <w:rPr>
                  <w:b w:val="true"/>
                  <w:color w:val="0000FF"/>
                  <w:sz w:val="18"/>
                  <w:u w:val="single"/>
                </w:rPr>
                <w:t>CHAIR [00:14:43]</w:t>
              </w:r>
            </w:hyperlink>
          </w:p>
        </w:tc>
      </w:tr>
      <w:tr>
        <w:tc>
          <w:p/>
        </w:tc>
        <w:tc>
          <w:p>
            <w:pPr>
              <w:spacing w:afterLines="0" w:after="0"/>
              <w:jc w:val="left"/>
            </w:pPr>
            <w:r>
              <w:rPr>
                <w:i w:val="false"/>
              </w:rPr>
              <w:t>我稍微有点儿晚不好意思嗯我希望呢我们的讨论能够带来成果</w:t>
            </w:r>
          </w:p>
        </w:tc>
        <w:tc>
          <w:p>
            <w:pPr>
              <w:jc w:val="center"/>
            </w:pPr>
            <w:hyperlink r:id="rId10">
              <w:r>
                <w:rPr>
                  <w:b w:val="true"/>
                  <w:color w:val="0000FF"/>
                  <w:sz w:val="18"/>
                  <w:u w:val="single"/>
                </w:rPr>
                <w:t>CHAIR [00:14:57]</w:t>
              </w:r>
            </w:hyperlink>
          </w:p>
        </w:tc>
      </w:tr>
      <w:tr>
        <w:tc>
          <w:p/>
        </w:tc>
        <w:tc>
          <w:p>
            <w:pPr>
              <w:spacing w:afterLines="0" w:after="0"/>
              <w:jc w:val="left"/>
            </w:pPr>
            <w:r>
              <w:rPr>
                <w:i w:val="false"/>
              </w:rPr>
              <w:t>在去了一至成的第c点以前我要补充一句你就是我在礼拜一昨天都分别说过我要再次</w:t>
            </w:r>
          </w:p>
        </w:tc>
        <w:tc>
          <w:p>
            <w:pPr>
              <w:jc w:val="center"/>
            </w:pPr>
            <w:hyperlink r:id="rId11">
              <w:r>
                <w:rPr>
                  <w:b w:val="true"/>
                  <w:color w:val="0000FF"/>
                  <w:sz w:val="18"/>
                  <w:u w:val="single"/>
                </w:rPr>
                <w:t>CHAIR [00:15:12]</w:t>
              </w:r>
            </w:hyperlink>
          </w:p>
        </w:tc>
      </w:tr>
      <w:tr>
        <w:tc>
          <w:p/>
        </w:tc>
        <w:tc>
          <w:p>
            <w:pPr>
              <w:spacing w:afterLines="0" w:after="0"/>
              <w:jc w:val="left"/>
            </w:pPr>
            <w:r>
              <w:rPr>
                <w:i w:val="false"/>
              </w:rPr>
              <w:t>我今天强调一下今天我们已经是六月一号星期三了我希望向大家保证就是主席文本是我们的工作的文文件</w:t>
            </w:r>
          </w:p>
        </w:tc>
        <w:tc>
          <w:p>
            <w:pPr>
              <w:jc w:val="center"/>
            </w:pPr>
            <w:hyperlink r:id="rId12">
              <w:r>
                <w:rPr>
                  <w:b w:val="true"/>
                  <w:color w:val="0000FF"/>
                  <w:sz w:val="18"/>
                  <w:u w:val="single"/>
                </w:rPr>
                <w:t>CHAIR [00:15:24]</w:t>
              </w:r>
            </w:hyperlink>
          </w:p>
        </w:tc>
      </w:tr>
      <w:tr>
        <w:tc>
          <w:p/>
        </w:tc>
        <w:tc>
          <w:p>
            <w:pPr>
              <w:spacing w:afterLines="0" w:after="0"/>
              <w:jc w:val="left"/>
            </w:pPr>
            <w:r>
              <w:rPr>
                <w:i w:val="false"/>
              </w:rPr>
              <w:t>我再次强调主席文本是我们的工作文件基础另外我也要再强调</w:t>
            </w:r>
          </w:p>
        </w:tc>
        <w:tc>
          <w:p>
            <w:pPr>
              <w:jc w:val="center"/>
            </w:pPr>
            <w:hyperlink r:id="rId13">
              <w:r>
                <w:rPr>
                  <w:b w:val="true"/>
                  <w:color w:val="0000FF"/>
                  <w:sz w:val="18"/>
                  <w:u w:val="single"/>
                </w:rPr>
                <w:t>CHAIR [00:15:39]</w:t>
              </w:r>
            </w:hyperlink>
          </w:p>
        </w:tc>
      </w:tr>
      <w:tr>
        <w:tc>
          <w:p/>
        </w:tc>
        <w:tc>
          <w:p>
            <w:pPr>
              <w:spacing w:afterLines="0" w:after="0"/>
              <w:jc w:val="left"/>
            </w:pPr>
            <w:r>
              <w:rPr>
                <w:i w:val="false"/>
              </w:rPr>
              <w:t>我同时也欢迎这个在主席文本上给所加入的所有的这些意见和建议</w:t>
            </w:r>
          </w:p>
        </w:tc>
        <w:tc>
          <w:p>
            <w:pPr>
              <w:jc w:val="center"/>
            </w:pPr>
            <w:hyperlink r:id="rId14">
              <w:r>
                <w:rPr>
                  <w:b w:val="true"/>
                  <w:color w:val="0000FF"/>
                  <w:sz w:val="18"/>
                  <w:u w:val="single"/>
                </w:rPr>
                <w:t>CHAIR [00:15:52]</w:t>
              </w:r>
            </w:hyperlink>
          </w:p>
        </w:tc>
      </w:tr>
      <w:tr>
        <w:tc>
          <w:p/>
        </w:tc>
        <w:tc>
          <w:p>
            <w:pPr>
              <w:spacing w:afterLines="0" w:after="0"/>
              <w:jc w:val="left"/>
            </w:pPr>
            <w:r>
              <w:rPr>
                <w:i w:val="false"/>
              </w:rPr>
              <w:t>嗯关于呃遗传资源这个问题下一届未解决的问题下届还要继续再进行讨论好现在我们进入今天制成的第六点根据我们的</w:t>
            </w:r>
          </w:p>
        </w:tc>
        <w:tc>
          <w:p>
            <w:pPr>
              <w:jc w:val="center"/>
            </w:pPr>
            <w:hyperlink r:id="rId15">
              <w:r>
                <w:rPr>
                  <w:b w:val="true"/>
                  <w:color w:val="0000FF"/>
                  <w:sz w:val="18"/>
                  <w:u w:val="single"/>
                </w:rPr>
                <w:t>CHAIR [00:16:07]</w:t>
              </w:r>
            </w:hyperlink>
          </w:p>
        </w:tc>
      </w:tr>
      <w:tr>
        <w:tc>
          <w:p/>
        </w:tc>
        <w:tc>
          <w:p>
            <w:pPr>
              <w:spacing w:afterLines="0" w:after="0"/>
              <w:jc w:val="left"/>
            </w:pPr>
            <w:r>
              <w:rPr>
                <w:b w:val="true"/>
              </w:rPr>
              <w:t xml:space="preserve">CHAIR: </w:t>
            </w:r>
            <w:r>
              <w:rPr>
                <w:i w:val="false"/>
              </w:rPr>
              <w:t>讨论根据我们对遗传资源的讨论现在呢我要听一下结果我听古鲁克先生这位作为专家主席来给我们讲一讲现在介绍一下</w:t>
            </w:r>
          </w:p>
        </w:tc>
        <w:tc>
          <w:p>
            <w:pPr>
              <w:jc w:val="center"/>
            </w:pPr>
            <w:hyperlink r:id="rId16">
              <w:r>
                <w:rPr>
                  <w:b w:val="true"/>
                  <w:color w:val="0000FF"/>
                  <w:sz w:val="18"/>
                  <w:u w:val="single"/>
                </w:rPr>
                <w:t>CHAIR [00:16:21]</w:t>
              </w:r>
            </w:hyperlink>
          </w:p>
        </w:tc>
      </w:tr>
      <w:tr>
        <w:tc>
          <w:p/>
        </w:tc>
        <w:tc>
          <w:p>
            <w:pPr>
              <w:spacing w:afterLines="0" w:after="0"/>
              <w:jc w:val="left"/>
            </w:pPr>
            <w:r>
              <w:rPr>
                <w:i w:val="false"/>
              </w:rPr>
              <w:t>大家对于呃具体的文本所呃提出的意见嗯涉及到了一些技术问题想请保罗格罗克先生跟我们谈一下</w:t>
            </w:r>
          </w:p>
        </w:tc>
        <w:tc>
          <w:p>
            <w:pPr>
              <w:jc w:val="center"/>
            </w:pPr>
            <w:hyperlink r:id="rId17">
              <w:r>
                <w:rPr>
                  <w:b w:val="true"/>
                  <w:color w:val="0000FF"/>
                  <w:sz w:val="18"/>
                  <w:u w:val="single"/>
                </w:rPr>
                <w:t>CHAIR [00:16:34]</w:t>
              </w:r>
            </w:hyperlink>
          </w:p>
        </w:tc>
      </w:tr>
      <w:tr>
        <w:tc>
          <w:p/>
        </w:tc>
        <w:tc>
          <w:p>
            <w:pPr>
              <w:spacing w:afterLines="0" w:after="0"/>
              <w:jc w:val="left"/>
            </w:pPr>
            <w:r>
              <w:rPr>
                <w:i w:val="false"/>
              </w:rPr>
              <w:t>希望大家呃做一下笔记嗯把有些问题重要的记下来因为明天上午我们要讨论明天全体会主还要讨论嗯我们</w:t>
            </w:r>
          </w:p>
        </w:tc>
        <w:tc>
          <w:p>
            <w:pPr>
              <w:jc w:val="center"/>
            </w:pPr>
            <w:hyperlink r:id="rId18">
              <w:r>
                <w:rPr>
                  <w:b w:val="true"/>
                  <w:color w:val="0000FF"/>
                  <w:sz w:val="18"/>
                  <w:u w:val="single"/>
                </w:rPr>
                <w:t>CHAIR [00:16:49]</w:t>
              </w:r>
            </w:hyperlink>
          </w:p>
        </w:tc>
      </w:tr>
      <w:tr>
        <w:tc>
          <w:p/>
        </w:tc>
        <w:tc>
          <w:p>
            <w:pPr>
              <w:spacing w:afterLines="0" w:after="0"/>
              <w:jc w:val="left"/>
            </w:pPr>
            <w:r>
              <w:rPr>
                <w:i w:val="false"/>
              </w:rPr>
              <w:t>很认真的对这些文件进行了研究我们对于第一个份修正案进行了研究并且呢从中得到了一些重意的要值得重意的点</w:t>
            </w:r>
          </w:p>
        </w:tc>
        <w:tc>
          <w:p>
            <w:pPr>
              <w:jc w:val="center"/>
            </w:pPr>
            <w:hyperlink r:id="rId19">
              <w:r>
                <w:rPr>
                  <w:b w:val="true"/>
                  <w:color w:val="0000FF"/>
                  <w:sz w:val="18"/>
                  <w:u w:val="single"/>
                </w:rPr>
                <w:t>CHAIR [00:17:04]</w:t>
              </w:r>
            </w:hyperlink>
          </w:p>
        </w:tc>
      </w:tr>
      <w:tr>
        <w:tc>
          <w:p/>
        </w:tc>
        <w:tc>
          <w:p>
            <w:pPr>
              <w:spacing w:afterLines="0" w:after="0"/>
              <w:jc w:val="left"/>
            </w:pPr>
            <w:r>
              <w:rPr>
                <w:i w:val="false"/>
              </w:rPr>
              <w:t>嗯对于这些重要的点希望大家呢予以充分的关注嗯这些点呢大家要唱所预言</w:t>
            </w:r>
          </w:p>
        </w:tc>
        <w:tc>
          <w:p>
            <w:pPr>
              <w:jc w:val="center"/>
            </w:pPr>
            <w:hyperlink r:id="rId20">
              <w:r>
                <w:rPr>
                  <w:b w:val="true"/>
                  <w:color w:val="0000FF"/>
                  <w:sz w:val="18"/>
                  <w:u w:val="single"/>
                </w:rPr>
                <w:t>CHAIR [00:17:18]</w:t>
              </w:r>
            </w:hyperlink>
          </w:p>
        </w:tc>
      </w:tr>
      <w:tr>
        <w:tc>
          <w:p/>
        </w:tc>
        <w:tc>
          <w:p>
            <w:pPr>
              <w:spacing w:afterLines="0" w:after="0"/>
              <w:jc w:val="left"/>
            </w:pPr>
            <w:r>
              <w:rPr>
                <w:i w:val="false"/>
              </w:rPr>
              <w:t>把重要的东西说出来不要等着这些事情会自然的解决嗯这样的大家有问题的随时唱所语言现在罗各路克先生</w:t>
            </w:r>
          </w:p>
        </w:tc>
        <w:tc>
          <w:p>
            <w:pPr>
              <w:jc w:val="center"/>
            </w:pPr>
            <w:hyperlink r:id="rId21">
              <w:r>
                <w:rPr>
                  <w:b w:val="true"/>
                  <w:color w:val="0000FF"/>
                  <w:sz w:val="18"/>
                  <w:u w:val="single"/>
                </w:rPr>
                <w:t>CHAIR [00:17:32]</w:t>
              </w:r>
            </w:hyperlink>
          </w:p>
        </w:tc>
      </w:tr>
      <w:tr>
        <w:tc>
          <w:p/>
        </w:tc>
        <w:tc>
          <w:p>
            <w:pPr>
              <w:spacing w:afterLines="0" w:after="0"/>
              <w:jc w:val="left"/>
            </w:pPr>
            <w:r>
              <w:rPr>
                <w:i w:val="false"/>
              </w:rPr>
              <w:t>作为呃这个专家主席来给我们介绍一下刚才讨论的结果大家们好我根据这个合并文本</w:t>
            </w:r>
          </w:p>
        </w:tc>
        <w:tc>
          <w:p>
            <w:pPr>
              <w:jc w:val="center"/>
            </w:pPr>
            <w:hyperlink r:id="rId22">
              <w:r>
                <w:rPr>
                  <w:b w:val="true"/>
                  <w:color w:val="0000FF"/>
                  <w:sz w:val="18"/>
                  <w:u w:val="single"/>
                </w:rPr>
                <w:t>CHAIR [00:17:45]</w:t>
              </w:r>
            </w:hyperlink>
          </w:p>
        </w:tc>
      </w:tr>
      <w:tr>
        <w:tc>
          <w:p>
            <w:pPr>
              <w:jc w:val="center"/>
            </w:pPr>
            <w:r>
              <w:rPr>
                <w:position w:val="20"/>
              </w:rPr>
              <w:drawing>
                <wp:inline distT="0" distR="0" distB="0" distL="0">
                  <wp:extent cx="1524000" cy="1016000"/>
                  <wp:docPr id="4" name="Drawing 4" descr="108.jpg"/>
                  <a:graphic xmlns:a="http://schemas.openxmlformats.org/drawingml/2006/main">
                    <a:graphicData uri="http://schemas.openxmlformats.org/drawingml/2006/picture">
                      <pic:pic xmlns:pic="http://schemas.openxmlformats.org/drawingml/2006/picture">
                        <pic:nvPicPr>
                          <pic:cNvPr id="0" name="Picture 4" descr="108.jpg"/>
                          <pic:cNvPicPr>
                            <a:picLocks noChangeAspect="true"/>
                          </pic:cNvPicPr>
                        </pic:nvPicPr>
                        <pic:blipFill>
                          <a:blip r:embed="rId23"/>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FACILITATOR: </w:t>
            </w:r>
            <w:r>
              <w:rPr>
                <w:i w:val="false"/>
              </w:rPr>
              <w:t>和平文本进行了工作我在里面的做了一些更改呃这些点呢都反映了</w:t>
            </w:r>
          </w:p>
        </w:tc>
        <w:tc>
          <w:p>
            <w:pPr>
              <w:jc w:val="center"/>
            </w:pPr>
            <w:hyperlink r:id="rId24">
              <w:r>
                <w:rPr>
                  <w:b w:val="true"/>
                  <w:color w:val="0000FF"/>
                  <w:sz w:val="18"/>
                  <w:u w:val="single"/>
                </w:rPr>
                <w:t>FACILITATOR [00:17:59]</w:t>
              </w:r>
            </w:hyperlink>
          </w:p>
        </w:tc>
      </w:tr>
      <w:tr>
        <w:tc>
          <w:p>
            <w:pPr>
              <w:jc w:val="center"/>
            </w:pPr>
            <w:r>
              <w:rPr>
                <w:position w:val="20"/>
              </w:rPr>
              <w:drawing>
                <wp:inline distT="0" distR="0" distB="0" distL="0">
                  <wp:extent cx="1524000" cy="1016000"/>
                  <wp:docPr id="5" name="Drawing 5" descr="110.jpg"/>
                  <a:graphic xmlns:a="http://schemas.openxmlformats.org/drawingml/2006/main">
                    <a:graphicData uri="http://schemas.openxmlformats.org/drawingml/2006/picture">
                      <pic:pic xmlns:pic="http://schemas.openxmlformats.org/drawingml/2006/picture">
                        <pic:nvPicPr>
                          <pic:cNvPr id="0" name="Picture 5" descr="110.jpg"/>
                          <pic:cNvPicPr>
                            <a:picLocks noChangeAspect="true"/>
                          </pic:cNvPicPr>
                        </pic:nvPicPr>
                        <pic:blipFill>
                          <a:blip r:embed="rId25"/>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呃我们特色专家组在礼拜日的一些新的意见根据这些意见进行的改动而且我们在一些重要的点上也达成了共识</w:t>
            </w:r>
          </w:p>
        </w:tc>
        <w:tc>
          <w:p>
            <w:pPr>
              <w:jc w:val="center"/>
            </w:pPr>
            <w:hyperlink r:id="rId26">
              <w:r>
                <w:rPr>
                  <w:b w:val="true"/>
                  <w:color w:val="0000FF"/>
                  <w:sz w:val="18"/>
                  <w:u w:val="single"/>
                </w:rPr>
                <w:t>FACILITATOR [00:18:13]</w:t>
              </w:r>
            </w:hyperlink>
          </w:p>
        </w:tc>
      </w:tr>
      <w:tr>
        <w:tc>
          <w:p/>
        </w:tc>
        <w:tc>
          <w:p>
            <w:pPr>
              <w:spacing w:afterLines="0" w:after="0"/>
              <w:jc w:val="left"/>
            </w:pPr>
            <w:r>
              <w:rPr>
                <w:i w:val="false"/>
              </w:rPr>
              <w:t>说明呢在很多事情上我们还是可以打成共识的嗯好的我呢对于这个和平门槛进行一些更动然后呢取得了一些</w:t>
            </w:r>
          </w:p>
        </w:tc>
        <w:tc>
          <w:p>
            <w:pPr>
              <w:jc w:val="center"/>
            </w:pPr>
            <w:hyperlink r:id="rId27">
              <w:r>
                <w:rPr>
                  <w:b w:val="true"/>
                  <w:color w:val="0000FF"/>
                  <w:sz w:val="18"/>
                  <w:u w:val="single"/>
                </w:rPr>
                <w:t>FACILITATOR [00:18:28]</w:t>
              </w:r>
            </w:hyperlink>
          </w:p>
        </w:tc>
      </w:tr>
      <w:tr>
        <w:tc>
          <w:p/>
        </w:tc>
        <w:tc>
          <w:p>
            <w:pPr>
              <w:spacing w:afterLines="0" w:after="0"/>
              <w:jc w:val="left"/>
            </w:pPr>
            <w:r>
              <w:rPr>
                <w:i w:val="false"/>
              </w:rPr>
              <w:t>呃这个共识呃我们可以看一下这个文件啊在续言里头呃就开始了有一些改动</w:t>
            </w:r>
          </w:p>
        </w:tc>
        <w:tc>
          <w:p>
            <w:pPr>
              <w:jc w:val="center"/>
            </w:pPr>
            <w:hyperlink r:id="rId28">
              <w:r>
                <w:rPr>
                  <w:b w:val="true"/>
                  <w:color w:val="0000FF"/>
                  <w:sz w:val="18"/>
                  <w:u w:val="single"/>
                </w:rPr>
                <w:t>FACILITATOR [00:18:43]</w:t>
              </w:r>
            </w:hyperlink>
          </w:p>
        </w:tc>
      </w:tr>
      <w:tr>
        <w:tc>
          <w:p>
            <w:pPr>
              <w:jc w:val="center"/>
            </w:pPr>
            <w:r>
              <w:rPr>
                <w:position w:val="20"/>
              </w:rPr>
              <w:drawing>
                <wp:inline distT="0" distR="0" distB="0" distL="0">
                  <wp:extent cx="1524000" cy="1016000"/>
                  <wp:docPr id="6" name="Drawing 6" descr="114.jpg"/>
                  <a:graphic xmlns:a="http://schemas.openxmlformats.org/drawingml/2006/main">
                    <a:graphicData uri="http://schemas.openxmlformats.org/drawingml/2006/picture">
                      <pic:pic xmlns:pic="http://schemas.openxmlformats.org/drawingml/2006/picture">
                        <pic:nvPicPr>
                          <pic:cNvPr id="0" name="Picture 6" descr="114.jpg"/>
                          <pic:cNvPicPr>
                            <a:picLocks noChangeAspect="true"/>
                          </pic:cNvPicPr>
                        </pic:nvPicPr>
                        <pic:blipFill>
                          <a:blip r:embed="rId29"/>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嗯我们看一下第四条啊这个续眼里都第四条嘞关于这个公开制度的问题以及关于</w:t>
            </w:r>
          </w:p>
        </w:tc>
        <w:tc>
          <w:p>
            <w:pPr>
              <w:jc w:val="center"/>
            </w:pPr>
            <w:hyperlink r:id="rId30">
              <w:r>
                <w:rPr>
                  <w:b w:val="true"/>
                  <w:color w:val="0000FF"/>
                  <w:sz w:val="18"/>
                  <w:u w:val="single"/>
                </w:rPr>
                <w:t>FACILITATOR [00:18:57]</w:t>
              </w:r>
            </w:hyperlink>
          </w:p>
        </w:tc>
      </w:tr>
      <w:tr>
        <w:tc>
          <w:p/>
        </w:tc>
        <w:tc>
          <w:p>
            <w:pPr>
              <w:spacing w:afterLines="0" w:after="0"/>
              <w:jc w:val="left"/>
            </w:pPr>
            <w:r>
              <w:rPr>
                <w:i w:val="false"/>
              </w:rPr>
              <w:t>呃补救的问题等等嗯这里面的稳排加了一点是关于呃是</w:t>
            </w:r>
          </w:p>
        </w:tc>
        <w:tc>
          <w:p>
            <w:pPr>
              <w:jc w:val="center"/>
            </w:pPr>
            <w:hyperlink r:id="rId31">
              <w:r>
                <w:rPr>
                  <w:b w:val="true"/>
                  <w:color w:val="0000FF"/>
                  <w:sz w:val="18"/>
                  <w:u w:val="single"/>
                </w:rPr>
                <w:t>FACILITATOR [00:19:11]</w:t>
              </w:r>
            </w:hyperlink>
          </w:p>
        </w:tc>
      </w:tr>
      <w:tr>
        <w:tc>
          <w:p/>
        </w:tc>
        <w:tc>
          <w:p>
            <w:pPr>
              <w:spacing w:afterLines="0" w:after="0"/>
              <w:jc w:val="left"/>
            </w:pPr>
            <w:r>
              <w:rPr>
                <w:i w:val="false"/>
              </w:rPr>
              <w:t>好的我把这些条儿呢一都列出来然后呢把凡事原文和改动的地方都给大家同时列了出来</w:t>
            </w:r>
          </w:p>
        </w:tc>
        <w:tc>
          <w:p>
            <w:pPr>
              <w:jc w:val="center"/>
            </w:pPr>
            <w:hyperlink r:id="rId32">
              <w:r>
                <w:rPr>
                  <w:b w:val="true"/>
                  <w:color w:val="0000FF"/>
                  <w:sz w:val="18"/>
                  <w:u w:val="single"/>
                </w:rPr>
                <w:t>FACILITATOR [00:19:25]</w:t>
              </w:r>
            </w:hyperlink>
          </w:p>
        </w:tc>
      </w:tr>
      <w:tr>
        <w:tc>
          <w:p/>
        </w:tc>
        <w:tc>
          <w:p>
            <w:pPr>
              <w:spacing w:afterLines="0" w:after="0"/>
              <w:jc w:val="left"/>
            </w:pPr>
            <w:r>
              <w:rPr>
                <w:i w:val="false"/>
              </w:rPr>
              <w:t>你们可以竹条的看一下我们的保留了一些大家提的意见</w:t>
            </w:r>
          </w:p>
        </w:tc>
        <w:tc>
          <w:p>
            <w:pPr>
              <w:jc w:val="center"/>
            </w:pPr>
            <w:hyperlink r:id="rId33">
              <w:r>
                <w:rPr>
                  <w:b w:val="true"/>
                  <w:color w:val="0000FF"/>
                  <w:sz w:val="18"/>
                  <w:u w:val="single"/>
                </w:rPr>
                <w:t>FACILITATOR [00:19:39]</w:t>
              </w:r>
            </w:hyperlink>
          </w:p>
        </w:tc>
      </w:tr>
      <w:tr>
        <w:tc>
          <w:p/>
        </w:tc>
        <w:tc>
          <w:p>
            <w:pPr>
              <w:spacing w:afterLines="0" w:after="0"/>
              <w:jc w:val="left"/>
            </w:pPr>
            <w:r>
              <w:rPr>
                <w:i w:val="false"/>
              </w:rPr>
              <w:t>嗯这些意见呢有很多东西原来在合并文件里推进有了其中有两个很重要的内容我们进行了改动有两个很重要的方便</w:t>
            </w:r>
          </w:p>
        </w:tc>
        <w:tc>
          <w:p>
            <w:pPr>
              <w:jc w:val="center"/>
            </w:pPr>
            <w:hyperlink r:id="rId34">
              <w:r>
                <w:rPr>
                  <w:b w:val="true"/>
                  <w:color w:val="0000FF"/>
                  <w:sz w:val="18"/>
                  <w:u w:val="single"/>
                </w:rPr>
                <w:t>FACILITATOR [00:19:51]</w:t>
              </w:r>
            </w:hyperlink>
          </w:p>
        </w:tc>
      </w:tr>
      <w:tr>
        <w:tc>
          <w:p/>
        </w:tc>
        <w:tc>
          <w:p>
            <w:pPr>
              <w:spacing w:afterLines="0" w:after="0"/>
              <w:jc w:val="left"/>
            </w:pPr>
            <w:r>
              <w:rPr>
                <w:i w:val="false"/>
              </w:rPr>
              <w:t>这方面的大家原来的分歧比较大我尽量后把大家的意见往一块儿拉唉特别是关于这个产权的问题那么专家们进行升温的讨论</w:t>
            </w:r>
          </w:p>
        </w:tc>
        <w:tc>
          <w:p>
            <w:pPr>
              <w:jc w:val="center"/>
            </w:pPr>
            <w:hyperlink r:id="rId35">
              <w:r>
                <w:rPr>
                  <w:b w:val="true"/>
                  <w:color w:val="0000FF"/>
                  <w:sz w:val="18"/>
                  <w:u w:val="single"/>
                </w:rPr>
                <w:t>FACILITATOR [00:20:05]</w:t>
              </w:r>
            </w:hyperlink>
          </w:p>
        </w:tc>
      </w:tr>
      <w:tr>
        <w:tc>
          <w:p>
            <w:pPr>
              <w:jc w:val="center"/>
            </w:pPr>
            <w:r>
              <w:rPr>
                <w:position w:val="20"/>
              </w:rPr>
              <w:drawing>
                <wp:inline distT="0" distR="0" distB="0" distL="0">
                  <wp:extent cx="1524000" cy="1016000"/>
                  <wp:docPr id="7" name="Drawing 7" descr="123.jpg"/>
                  <a:graphic xmlns:a="http://schemas.openxmlformats.org/drawingml/2006/main">
                    <a:graphicData uri="http://schemas.openxmlformats.org/drawingml/2006/picture">
                      <pic:pic xmlns:pic="http://schemas.openxmlformats.org/drawingml/2006/picture">
                        <pic:nvPicPr>
                          <pic:cNvPr id="0" name="Picture 7" descr="123.jpg"/>
                          <pic:cNvPicPr>
                            <a:picLocks noChangeAspect="true"/>
                          </pic:cNvPicPr>
                        </pic:nvPicPr>
                        <pic:blipFill>
                          <a:blip r:embed="rId36"/>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那么最后呢得出了结论如下就是把原来的这个专利这个用词改为产权这个词</w:t>
            </w:r>
          </w:p>
        </w:tc>
        <w:tc>
          <w:p>
            <w:pPr>
              <w:jc w:val="center"/>
            </w:pPr>
            <w:hyperlink r:id="rId37">
              <w:r>
                <w:rPr>
                  <w:b w:val="true"/>
                  <w:color w:val="0000FF"/>
                  <w:sz w:val="18"/>
                  <w:u w:val="single"/>
                </w:rPr>
                <w:t>FACILITATOR [00:20:20]</w:t>
              </w:r>
            </w:hyperlink>
          </w:p>
        </w:tc>
      </w:tr>
      <w:tr>
        <w:tc>
          <w:p/>
        </w:tc>
        <w:tc>
          <w:p>
            <w:pPr>
              <w:spacing w:afterLines="0" w:after="0"/>
              <w:jc w:val="left"/>
            </w:pPr>
            <w:r>
              <w:rPr>
                <w:i w:val="false"/>
              </w:rPr>
              <w:t>嗯我们认为这样的改动是有用的而且通过这样的方式</w:t>
            </w:r>
          </w:p>
        </w:tc>
        <w:tc>
          <w:p>
            <w:pPr>
              <w:jc w:val="center"/>
            </w:pPr>
            <w:hyperlink r:id="rId38">
              <w:r>
                <w:rPr>
                  <w:b w:val="true"/>
                  <w:color w:val="0000FF"/>
                  <w:sz w:val="18"/>
                  <w:u w:val="single"/>
                </w:rPr>
                <w:t>FACILITATOR [00:20:33]</w:t>
              </w:r>
            </w:hyperlink>
          </w:p>
        </w:tc>
      </w:tr>
      <w:tr>
        <w:tc>
          <w:p/>
        </w:tc>
        <w:tc>
          <w:p>
            <w:pPr>
              <w:spacing w:afterLines="0" w:after="0"/>
              <w:jc w:val="left"/>
            </w:pPr>
            <w:r>
              <w:rPr>
                <w:i w:val="false"/>
              </w:rPr>
              <w:t>我们我们加入了对有关文件可以进行重新的审查以便保证以便</w:t>
            </w:r>
          </w:p>
        </w:tc>
        <w:tc>
          <w:p>
            <w:pPr>
              <w:jc w:val="center"/>
            </w:pPr>
            <w:hyperlink r:id="rId39">
              <w:r>
                <w:rPr>
                  <w:b w:val="true"/>
                  <w:color w:val="0000FF"/>
                  <w:sz w:val="18"/>
                  <w:u w:val="single"/>
                </w:rPr>
                <w:t>FACILITATOR [00:20:47]</w:t>
              </w:r>
            </w:hyperlink>
          </w:p>
        </w:tc>
      </w:tr>
      <w:tr>
        <w:tc>
          <w:p/>
        </w:tc>
        <w:tc>
          <w:p>
            <w:pPr>
              <w:spacing w:afterLines="0" w:after="0"/>
              <w:jc w:val="left"/>
            </w:pPr>
            <w:r>
              <w:rPr>
                <w:i w:val="false"/>
              </w:rPr>
              <w:t>能够还希望能够我们把相应的我们的这个法律条款能够涵盖到产权的其他部分就是专利以外的其他涵盖到我我们的这个法律范畴之内这也是我们利种死</w:t>
            </w:r>
          </w:p>
        </w:tc>
        <w:tc>
          <w:p>
            <w:pPr>
              <w:jc w:val="center"/>
            </w:pPr>
            <w:hyperlink r:id="rId40">
              <w:r>
                <w:rPr>
                  <w:b w:val="true"/>
                  <w:color w:val="0000FF"/>
                  <w:sz w:val="18"/>
                  <w:u w:val="single"/>
                </w:rPr>
                <w:t>FACILITATOR [00:21:00]</w:t>
              </w:r>
            </w:hyperlink>
          </w:p>
        </w:tc>
      </w:tr>
      <w:tr>
        <w:tc>
          <w:p>
            <w:pPr>
              <w:jc w:val="center"/>
            </w:pPr>
            <w:r>
              <w:rPr>
                <w:position w:val="20"/>
              </w:rPr>
              <w:drawing>
                <wp:inline distT="0" distR="0" distB="0" distL="0">
                  <wp:extent cx="1524000" cy="1016000"/>
                  <wp:docPr id="8" name="Drawing 8" descr="128.jpg"/>
                  <a:graphic xmlns:a="http://schemas.openxmlformats.org/drawingml/2006/main">
                    <a:graphicData uri="http://schemas.openxmlformats.org/drawingml/2006/picture">
                      <pic:pic xmlns:pic="http://schemas.openxmlformats.org/drawingml/2006/picture">
                        <pic:nvPicPr>
                          <pic:cNvPr id="0" name="Picture 8" descr="128.jpg"/>
                          <pic:cNvPicPr>
                            <a:picLocks noChangeAspect="true"/>
                          </pic:cNvPicPr>
                        </pic:nvPicPr>
                        <pic:blipFill>
                          <a:blip r:embed="rId41"/>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思考一一种思路另外我们我们把各处原来是专利的这个词全部改成了产权这个词</w:t>
            </w:r>
          </w:p>
        </w:tc>
        <w:tc>
          <w:p>
            <w:pPr>
              <w:jc w:val="center"/>
            </w:pPr>
            <w:hyperlink r:id="rId42">
              <w:r>
                <w:rPr>
                  <w:b w:val="true"/>
                  <w:color w:val="0000FF"/>
                  <w:sz w:val="18"/>
                  <w:u w:val="single"/>
                </w:rPr>
                <w:t>FACILITATOR [00:21:15]</w:t>
              </w:r>
            </w:hyperlink>
          </w:p>
        </w:tc>
      </w:tr>
      <w:tr>
        <w:tc>
          <w:p>
            <w:pPr>
              <w:jc w:val="center"/>
            </w:pPr>
            <w:r>
              <w:rPr>
                <w:position w:val="20"/>
              </w:rPr>
              <w:drawing>
                <wp:inline distT="0" distR="0" distB="0" distL="0">
                  <wp:extent cx="1524000" cy="1016000"/>
                  <wp:docPr id="9" name="Drawing 9" descr="129.jpg"/>
                  <a:graphic xmlns:a="http://schemas.openxmlformats.org/drawingml/2006/main">
                    <a:graphicData uri="http://schemas.openxmlformats.org/drawingml/2006/picture">
                      <pic:pic xmlns:pic="http://schemas.openxmlformats.org/drawingml/2006/picture">
                        <pic:nvPicPr>
                          <pic:cNvPr id="0" name="Picture 9" descr="129.jpg"/>
                          <pic:cNvPicPr>
                            <a:picLocks noChangeAspect="true"/>
                          </pic:cNvPicPr>
                        </pic:nvPicPr>
                        <pic:blipFill>
                          <a:blip r:embed="rId43"/>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怎样打可以这往下看同时我们</w:t>
            </w:r>
          </w:p>
        </w:tc>
        <w:tc>
          <w:p>
            <w:pPr>
              <w:jc w:val="center"/>
            </w:pPr>
            <w:hyperlink r:id="rId44">
              <w:r>
                <w:rPr>
                  <w:b w:val="true"/>
                  <w:color w:val="0000FF"/>
                  <w:sz w:val="18"/>
                  <w:u w:val="single"/>
                </w:rPr>
                <w:t>FACILITATOR [00:21:29]</w:t>
              </w:r>
            </w:hyperlink>
          </w:p>
        </w:tc>
      </w:tr>
      <w:tr>
        <w:tc>
          <w:p/>
        </w:tc>
        <w:tc>
          <w:p>
            <w:pPr>
              <w:spacing w:afterLines="0" w:after="0"/>
              <w:jc w:val="left"/>
            </w:pPr>
            <w:r>
              <w:rPr>
                <w:i w:val="false"/>
              </w:rPr>
              <w:t>我们承认就是我们再次这个确认了就是产权的这个体系机制可以用来涵盖保护这个</w:t>
            </w:r>
          </w:p>
        </w:tc>
        <w:tc>
          <w:p>
            <w:pPr>
              <w:jc w:val="center"/>
            </w:pPr>
            <w:hyperlink r:id="rId45">
              <w:r>
                <w:rPr>
                  <w:b w:val="true"/>
                  <w:color w:val="0000FF"/>
                  <w:sz w:val="18"/>
                  <w:u w:val="single"/>
                </w:rPr>
                <w:t>FACILITATOR [00:21:40]</w:t>
              </w:r>
            </w:hyperlink>
          </w:p>
        </w:tc>
      </w:tr>
      <w:tr>
        <w:tc>
          <w:p/>
        </w:tc>
        <w:tc>
          <w:p>
            <w:pPr>
              <w:spacing w:afterLines="0" w:after="0"/>
              <w:jc w:val="left"/>
            </w:pPr>
            <w:r>
              <w:rPr>
                <w:i w:val="false"/>
              </w:rPr>
              <w:t>呃一呃遗产资源的内容嗯然后还有一些这个前期的前提也进行了确认</w:t>
            </w:r>
          </w:p>
        </w:tc>
        <w:tc>
          <w:p>
            <w:pPr>
              <w:jc w:val="center"/>
            </w:pPr>
            <w:hyperlink r:id="rId46">
              <w:r>
                <w:rPr>
                  <w:b w:val="true"/>
                  <w:color w:val="0000FF"/>
                  <w:sz w:val="18"/>
                  <w:u w:val="single"/>
                </w:rPr>
                <w:t>FACILITATOR [00:21:54]</w:t>
              </w:r>
            </w:hyperlink>
          </w:p>
        </w:tc>
      </w:tr>
      <w:tr>
        <w:tc>
          <w:p/>
        </w:tc>
        <w:tc>
          <w:p>
            <w:pPr>
              <w:spacing w:afterLines="0" w:after="0"/>
              <w:jc w:val="left"/>
            </w:pPr>
            <w:r>
              <w:rPr>
                <w:i w:val="false"/>
              </w:rPr>
              <w:t>我们大家大双共识就是所有的这些对于改动了将来要提交到国家层次由国家立法去确体贯彻确实我们在看西下面的第五</w:t>
            </w:r>
          </w:p>
        </w:tc>
        <w:tc>
          <w:p>
            <w:pPr>
              <w:jc w:val="center"/>
            </w:pPr>
            <w:hyperlink r:id="rId47">
              <w:r>
                <w:rPr>
                  <w:b w:val="true"/>
                  <w:color w:val="0000FF"/>
                  <w:sz w:val="18"/>
                  <w:u w:val="single"/>
                </w:rPr>
                <w:t>FACILITATOR [00:22:07]</w:t>
              </w:r>
            </w:hyperlink>
          </w:p>
        </w:tc>
      </w:tr>
      <w:tr>
        <w:tc>
          <w:p/>
        </w:tc>
        <w:tc>
          <w:p>
            <w:pPr>
              <w:spacing w:afterLines="0" w:after="0"/>
              <w:jc w:val="left"/>
            </w:pPr>
            <w:r>
              <w:rPr>
                <w:i w:val="false"/>
              </w:rPr>
              <w:t>第五条我们把最后一句话去掉了我们把最后这一句话去掉达看英文就是看着冰神吐的出死别的替这句话我们去掉了</w:t>
            </w:r>
          </w:p>
        </w:tc>
        <w:tc>
          <w:p>
            <w:pPr>
              <w:jc w:val="center"/>
            </w:pPr>
            <w:hyperlink r:id="rId48">
              <w:r>
                <w:rPr>
                  <w:b w:val="true"/>
                  <w:color w:val="0000FF"/>
                  <w:sz w:val="18"/>
                  <w:u w:val="single"/>
                </w:rPr>
                <w:t>FACILITATOR [00:22:22]</w:t>
              </w:r>
            </w:hyperlink>
          </w:p>
        </w:tc>
      </w:tr>
      <w:tr>
        <w:tc>
          <w:p/>
        </w:tc>
        <w:tc>
          <w:p>
            <w:pPr>
              <w:spacing w:afterLines="0" w:after="0"/>
              <w:jc w:val="left"/>
            </w:pPr>
            <w:r>
              <w:rPr>
                <w:i w:val="false"/>
              </w:rPr>
              <w:t>也就是说也就是原来的这个追溯呃遗产资源以及那个对它的追溯和对它的这个追溯这个我们都去掉了</w:t>
            </w:r>
          </w:p>
        </w:tc>
        <w:tc>
          <w:p>
            <w:pPr>
              <w:jc w:val="center"/>
            </w:pPr>
            <w:hyperlink r:id="rId49">
              <w:r>
                <w:rPr>
                  <w:b w:val="true"/>
                  <w:color w:val="0000FF"/>
                  <w:sz w:val="18"/>
                  <w:u w:val="single"/>
                </w:rPr>
                <w:t>FACILITATOR [00:22:36]</w:t>
              </w:r>
            </w:hyperlink>
          </w:p>
        </w:tc>
      </w:tr>
      <w:tr>
        <w:tc>
          <w:p>
            <w:pPr>
              <w:jc w:val="center"/>
            </w:pPr>
            <w:r>
              <w:rPr>
                <w:position w:val="20"/>
              </w:rPr>
              <w:drawing>
                <wp:inline distT="0" distR="0" distB="0" distL="0">
                  <wp:extent cx="1524000" cy="1016000"/>
                  <wp:docPr id="10" name="Drawing 10" descr="138.jpg"/>
                  <a:graphic xmlns:a="http://schemas.openxmlformats.org/drawingml/2006/main">
                    <a:graphicData uri="http://schemas.openxmlformats.org/drawingml/2006/picture">
                      <pic:pic xmlns:pic="http://schemas.openxmlformats.org/drawingml/2006/picture">
                        <pic:nvPicPr>
                          <pic:cNvPr id="0" name="Picture 10" descr="138.jpg"/>
                          <pic:cNvPicPr>
                            <a:picLocks noChangeAspect="true"/>
                          </pic:cNvPicPr>
                        </pic:nvPicPr>
                        <pic:blipFill>
                          <a:blip r:embed="rId50"/>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紧接着后面八九十这些款第一次都是把专利呃的词用词换成了产权这个词往不继续往下看我们就加了一个历史</w:t>
            </w:r>
          </w:p>
        </w:tc>
        <w:tc>
          <w:p>
            <w:pPr>
              <w:jc w:val="center"/>
            </w:pPr>
            <w:hyperlink r:id="rId51">
              <w:r>
                <w:rPr>
                  <w:b w:val="true"/>
                  <w:color w:val="0000FF"/>
                  <w:sz w:val="18"/>
                  <w:u w:val="single"/>
                </w:rPr>
                <w:t>FACILITATOR [00:22:51]</w:t>
              </w:r>
            </w:hyperlink>
          </w:p>
        </w:tc>
      </w:tr>
      <w:tr>
        <w:tc>
          <w:p>
            <w:pPr>
              <w:jc w:val="center"/>
            </w:pPr>
            <w:r>
              <w:rPr>
                <w:position w:val="20"/>
              </w:rPr>
              <w:drawing>
                <wp:inline distT="0" distR="0" distB="0" distL="0">
                  <wp:extent cx="1524000" cy="1016000"/>
                  <wp:docPr id="11" name="Drawing 11" descr="139.jpg"/>
                  <a:graphic xmlns:a="http://schemas.openxmlformats.org/drawingml/2006/main">
                    <a:graphicData uri="http://schemas.openxmlformats.org/drawingml/2006/picture">
                      <pic:pic xmlns:pic="http://schemas.openxmlformats.org/drawingml/2006/picture">
                        <pic:nvPicPr>
                          <pic:cNvPr id="0" name="Picture 11" descr="139.jpg"/>
                          <pic:cNvPicPr>
                            <a:picLocks noChangeAspect="true"/>
                          </pic:cNvPicPr>
                        </pic:nvPicPr>
                        <pic:blipFill>
                          <a:blip r:embed="rId52"/>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六条嗯那么这一条的正好是我们修正按李经提到的一条</w:t>
            </w:r>
          </w:p>
        </w:tc>
        <w:tc>
          <w:p>
            <w:pPr>
              <w:jc w:val="center"/>
            </w:pPr>
            <w:hyperlink r:id="rId53">
              <w:r>
                <w:rPr>
                  <w:b w:val="true"/>
                  <w:color w:val="0000FF"/>
                  <w:sz w:val="18"/>
                  <w:u w:val="single"/>
                </w:rPr>
                <w:t>FACILITATOR [00:23:05]</w:t>
              </w:r>
            </w:hyperlink>
          </w:p>
        </w:tc>
      </w:tr>
      <w:tr>
        <w:tc>
          <w:p/>
        </w:tc>
        <w:tc>
          <w:p>
            <w:pPr>
              <w:spacing w:afterLines="0" w:after="0"/>
              <w:jc w:val="left"/>
            </w:pPr>
            <w:r>
              <w:rPr>
                <w:i w:val="false"/>
              </w:rPr>
              <w:t>你就是说有很多专家的这方面进行了研究嗯我们很多专家呢要求呢一定要加入怎么一条就是是</w:t>
            </w:r>
          </w:p>
        </w:tc>
        <w:tc>
          <w:p>
            <w:pPr>
              <w:jc w:val="center"/>
            </w:pPr>
            <w:hyperlink r:id="rId54">
              <w:r>
                <w:rPr>
                  <w:b w:val="true"/>
                  <w:color w:val="0000FF"/>
                  <w:sz w:val="18"/>
                  <w:u w:val="single"/>
                </w:rPr>
                <w:t>FACILITATOR [00:23:20]</w:t>
              </w:r>
            </w:hyperlink>
          </w:p>
        </w:tc>
      </w:tr>
      <w:tr>
        <w:tc>
          <w:p/>
        </w:tc>
        <w:tc>
          <w:p>
            <w:pPr>
              <w:spacing w:afterLines="0" w:after="0"/>
              <w:jc w:val="left"/>
            </w:pPr>
            <w:r>
              <w:rPr>
                <w:i w:val="false"/>
              </w:rPr>
              <w:t>审查的这一条呢要求呢就是能够将来希望这一条上去已遇去</w:t>
            </w:r>
          </w:p>
        </w:tc>
        <w:tc>
          <w:p>
            <w:pPr>
              <w:jc w:val="center"/>
            </w:pPr>
            <w:hyperlink r:id="rId55">
              <w:r>
                <w:rPr>
                  <w:b w:val="true"/>
                  <w:color w:val="0000FF"/>
                  <w:sz w:val="18"/>
                  <w:u w:val="single"/>
                </w:rPr>
                <w:t>FACILITATOR [00:23:33]</w:t>
              </w:r>
            </w:hyperlink>
          </w:p>
        </w:tc>
      </w:tr>
      <w:tr>
        <w:tc>
          <w:p/>
        </w:tc>
        <w:tc>
          <w:p>
            <w:pPr>
              <w:spacing w:afterLines="0" w:after="0"/>
              <w:jc w:val="left"/>
            </w:pPr>
            <w:r>
              <w:rPr>
                <w:i w:val="false"/>
              </w:rPr>
              <w:t>具体的研究以便将来能够本地变成法律条文儿能够扩展到整个的这个知识产权领域对于产权领域都采取同样的一个保护思维</w:t>
            </w:r>
          </w:p>
        </w:tc>
        <w:tc>
          <w:p>
            <w:pPr>
              <w:jc w:val="center"/>
            </w:pPr>
            <w:hyperlink r:id="rId56">
              <w:r>
                <w:rPr>
                  <w:b w:val="true"/>
                  <w:color w:val="0000FF"/>
                  <w:sz w:val="18"/>
                  <w:u w:val="single"/>
                </w:rPr>
                <w:t>FACILITATOR [00:23:48]</w:t>
              </w:r>
            </w:hyperlink>
          </w:p>
        </w:tc>
      </w:tr>
      <w:tr>
        <w:tc>
          <w:p/>
        </w:tc>
        <w:tc>
          <w:p>
            <w:pPr>
              <w:spacing w:afterLines="0" w:after="0"/>
              <w:jc w:val="left"/>
            </w:pPr>
            <w:r>
              <w:rPr>
                <w:i w:val="false"/>
              </w:rPr>
              <w:t>嗯嗯那么我们用这样的诶一个</w:t>
            </w:r>
          </w:p>
        </w:tc>
        <w:tc>
          <w:p>
            <w:pPr>
              <w:jc w:val="center"/>
            </w:pPr>
            <w:hyperlink r:id="rId57">
              <w:r>
                <w:rPr>
                  <w:b w:val="true"/>
                  <w:color w:val="0000FF"/>
                  <w:sz w:val="18"/>
                  <w:u w:val="single"/>
                </w:rPr>
                <w:t>FACILITATOR [00:24:01]</w:t>
              </w:r>
            </w:hyperlink>
          </w:p>
        </w:tc>
      </w:tr>
      <w:tr>
        <w:tc>
          <w:p/>
        </w:tc>
        <w:tc>
          <w:p>
            <w:pPr>
              <w:spacing w:afterLines="0" w:after="0"/>
              <w:jc w:val="left"/>
            </w:pPr>
            <w:r>
              <w:rPr>
                <w:i w:val="false"/>
              </w:rPr>
              <w:t>呃途径了就能够更好的审失去审查这个呃法律条文儿以便能够避免其中的一些出现的输漏和风险嗯</w:t>
            </w:r>
          </w:p>
        </w:tc>
        <w:tc>
          <w:p>
            <w:pPr>
              <w:jc w:val="center"/>
            </w:pPr>
            <w:hyperlink r:id="rId58">
              <w:r>
                <w:rPr>
                  <w:b w:val="true"/>
                  <w:color w:val="0000FF"/>
                  <w:sz w:val="18"/>
                  <w:u w:val="single"/>
                </w:rPr>
                <w:t>FACILITATOR [00:24:13]</w:t>
              </w:r>
            </w:hyperlink>
          </w:p>
        </w:tc>
      </w:tr>
      <w:tr>
        <w:tc>
          <w:p/>
        </w:tc>
        <w:tc>
          <w:p>
            <w:pPr>
              <w:spacing w:afterLines="0" w:after="0"/>
              <w:jc w:val="left"/>
            </w:pPr>
            <w:r>
              <w:rPr>
                <w:i w:val="false"/>
              </w:rPr>
              <w:t>嗯那么像这一条必须要进行审查的这个条款可以避免很多的风险我把这个第十六条再念一遍啊嗯就是我们</w:t>
            </w:r>
          </w:p>
        </w:tc>
        <w:tc>
          <w:p>
            <w:pPr>
              <w:jc w:val="center"/>
            </w:pPr>
            <w:hyperlink r:id="rId59">
              <w:r>
                <w:rPr>
                  <w:b w:val="true"/>
                  <w:color w:val="0000FF"/>
                  <w:sz w:val="18"/>
                  <w:u w:val="single"/>
                </w:rPr>
                <w:t>FACILITATOR [00:24:28]</w:t>
              </w:r>
            </w:hyperlink>
          </w:p>
        </w:tc>
      </w:tr>
      <w:tr>
        <w:tc>
          <w:p/>
        </w:tc>
        <w:tc>
          <w:p>
            <w:pPr>
              <w:spacing w:afterLines="0" w:after="0"/>
              <w:jc w:val="left"/>
            </w:pPr>
            <w:r>
              <w:rPr>
                <w:i w:val="false"/>
              </w:rPr>
              <w:t>大家专家们都一致承认并且强调啊嗯就是虽然说呢我们的执行条款一开始来说的仅限于是专利这个机制这个系统但是呢他其中的应该再涵盖一条</w:t>
            </w:r>
          </w:p>
        </w:tc>
        <w:tc>
          <w:p>
            <w:pPr>
              <w:jc w:val="center"/>
            </w:pPr>
            <w:hyperlink r:id="rId60">
              <w:r>
                <w:rPr>
                  <w:b w:val="true"/>
                  <w:color w:val="0000FF"/>
                  <w:sz w:val="18"/>
                  <w:u w:val="single"/>
                </w:rPr>
                <w:t>FACILITATOR [00:24:41]</w:t>
              </w:r>
            </w:hyperlink>
          </w:p>
        </w:tc>
      </w:tr>
      <w:tr>
        <w:tc>
          <w:p/>
        </w:tc>
        <w:tc>
          <w:p>
            <w:pPr>
              <w:spacing w:afterLines="0" w:after="0"/>
              <w:jc w:val="left"/>
            </w:pPr>
            <w:r>
              <w:rPr>
                <w:i w:val="false"/>
              </w:rPr>
              <w:t>就是说我们应该必须以此为基础可以必须要进行对涉及这个产权的审视用我们的这个文件去去行名神</w:t>
            </w:r>
          </w:p>
        </w:tc>
        <w:tc>
          <w:p>
            <w:pPr>
              <w:jc w:val="center"/>
            </w:pPr>
            <w:hyperlink r:id="rId61">
              <w:r>
                <w:rPr>
                  <w:b w:val="true"/>
                  <w:color w:val="0000FF"/>
                  <w:sz w:val="18"/>
                  <w:u w:val="single"/>
                </w:rPr>
                <w:t>FACILITATOR [00:24:56]</w:t>
              </w:r>
            </w:hyperlink>
          </w:p>
        </w:tc>
      </w:tr>
      <w:tr>
        <w:tc>
          <w:p/>
        </w:tc>
        <w:tc>
          <w:p>
            <w:pPr>
              <w:spacing w:afterLines="0" w:after="0"/>
              <w:jc w:val="left"/>
            </w:pPr>
            <w:r>
              <w:rPr>
                <w:i w:val="false"/>
              </w:rPr>
              <w:t>重学城市不是不是处理一个死长的男规则还有其他的修改其实也是标准的</w:t>
            </w:r>
          </w:p>
        </w:tc>
        <w:tc>
          <w:p>
            <w:pPr>
              <w:jc w:val="center"/>
            </w:pPr>
            <w:hyperlink r:id="rId62">
              <w:r>
                <w:rPr>
                  <w:b w:val="true"/>
                  <w:color w:val="0000FF"/>
                  <w:sz w:val="18"/>
                  <w:u w:val="single"/>
                </w:rPr>
                <w:t>FACILITATOR [00:25:10]</w:t>
              </w:r>
            </w:hyperlink>
          </w:p>
        </w:tc>
      </w:tr>
      <w:tr>
        <w:tc>
          <w:p/>
        </w:tc>
        <w:tc>
          <w:p>
            <w:pPr>
              <w:spacing w:afterLines="0" w:after="0"/>
              <w:jc w:val="left"/>
            </w:pPr>
            <w:r>
              <w:rPr>
                <w:i w:val="false"/>
              </w:rPr>
              <w:t>呃那么在去研当中想修改还是比较标准的也没有什么有争议的那这句是序言的部分接下来我们来看一下定义的部分我们也是进了一些小小的修改在</w:t>
            </w:r>
          </w:p>
        </w:tc>
        <w:tc>
          <w:p>
            <w:pPr>
              <w:jc w:val="center"/>
            </w:pPr>
            <w:hyperlink r:id="rId63">
              <w:r>
                <w:rPr>
                  <w:b w:val="true"/>
                  <w:color w:val="0000FF"/>
                  <w:sz w:val="18"/>
                  <w:u w:val="single"/>
                </w:rPr>
                <w:t>FACILITATOR [00:25:23]</w:t>
              </w:r>
            </w:hyperlink>
          </w:p>
        </w:tc>
      </w:tr>
      <w:tr>
        <w:tc>
          <w:p>
            <w:pPr>
              <w:jc w:val="center"/>
            </w:pPr>
            <w:r>
              <w:rPr>
                <w:position w:val="20"/>
              </w:rPr>
              <w:drawing>
                <wp:inline distT="0" distR="0" distB="0" distL="0">
                  <wp:extent cx="1524000" cy="1016000"/>
                  <wp:docPr id="12" name="Drawing 12" descr="154.jpg"/>
                  <a:graphic xmlns:a="http://schemas.openxmlformats.org/drawingml/2006/main">
                    <a:graphicData uri="http://schemas.openxmlformats.org/drawingml/2006/picture">
                      <pic:pic xmlns:pic="http://schemas.openxmlformats.org/drawingml/2006/picture">
                        <pic:nvPicPr>
                          <pic:cNvPr id="0" name="Picture 12" descr="154.jpg"/>
                          <pic:cNvPicPr>
                            <a:picLocks noChangeAspect="true"/>
                          </pic:cNvPicPr>
                        </pic:nvPicPr>
                        <pic:blipFill>
                          <a:blip r:embed="rId64"/>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有关于来源国方面我们做了小小的修改在此前呢就是有一个中过号在这个冲过号里面就是在国家前面一个中过号那现在呢我把这个国家前面的</w:t>
            </w:r>
          </w:p>
        </w:tc>
        <w:tc>
          <w:p>
            <w:pPr>
              <w:jc w:val="center"/>
            </w:pPr>
            <w:hyperlink r:id="rId65">
              <w:r>
                <w:rPr>
                  <w:b w:val="true"/>
                  <w:color w:val="0000FF"/>
                  <w:sz w:val="18"/>
                  <w:u w:val="single"/>
                </w:rPr>
                <w:t>FACILITATOR [00:25:37]</w:t>
              </w:r>
            </w:hyperlink>
          </w:p>
        </w:tc>
      </w:tr>
      <w:tr>
        <w:tc>
          <w:p>
            <w:pPr>
              <w:jc w:val="center"/>
            </w:pPr>
            <w:r>
              <w:rPr>
                <w:position w:val="20"/>
              </w:rPr>
              <w:drawing>
                <wp:inline distT="0" distR="0" distB="0" distL="0">
                  <wp:extent cx="1524000" cy="1016000"/>
                  <wp:docPr id="13" name="Drawing 13" descr="156.jpg"/>
                  <a:graphic xmlns:a="http://schemas.openxmlformats.org/drawingml/2006/main">
                    <a:graphicData uri="http://schemas.openxmlformats.org/drawingml/2006/picture">
                      <pic:pic xmlns:pic="http://schemas.openxmlformats.org/drawingml/2006/picture">
                        <pic:nvPicPr>
                          <pic:cNvPr id="0" name="Picture 13" descr="156.jpg"/>
                          <pic:cNvPicPr>
                            <a:picLocks noChangeAspect="true"/>
                          </pic:cNvPicPr>
                        </pic:nvPicPr>
                        <pic:blipFill>
                          <a:blip r:embed="rId66"/>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呃中国号是给删掉了那现在呢我们对于来源国他的一个定义这是那些拥有遗传资源原生条件下遗传资源的国家拥有处于原生进条件的遗传资源的国家那</w:t>
            </w:r>
          </w:p>
        </w:tc>
        <w:tc>
          <w:p>
            <w:pPr>
              <w:jc w:val="center"/>
            </w:pPr>
            <w:hyperlink r:id="rId67">
              <w:r>
                <w:rPr>
                  <w:b w:val="true"/>
                  <w:color w:val="0000FF"/>
                  <w:sz w:val="18"/>
                  <w:u w:val="single"/>
                </w:rPr>
                <w:t>FACILITATOR [00:25:51]</w:t>
              </w:r>
            </w:hyperlink>
          </w:p>
        </w:tc>
      </w:tr>
      <w:tr>
        <w:tc>
          <w:p/>
        </w:tc>
        <w:tc>
          <w:p>
            <w:pPr>
              <w:spacing w:afterLines="0" w:after="0"/>
              <w:jc w:val="left"/>
            </w:pPr>
            <w:r>
              <w:rPr>
                <w:i w:val="false"/>
              </w:rPr>
              <w:t>我也呢就是说呃对于生前来说哪怕呃当含了很多国家是永海融合当中来那么他们可能是呃有从到很死他们可能会很</w:t>
            </w:r>
          </w:p>
        </w:tc>
        <w:tc>
          <w:p>
            <w:pPr>
              <w:jc w:val="center"/>
            </w:pPr>
            <w:hyperlink r:id="rId68">
              <w:r>
                <w:rPr>
                  <w:b w:val="true"/>
                  <w:color w:val="0000FF"/>
                  <w:sz w:val="18"/>
                  <w:u w:val="single"/>
                </w:rPr>
                <w:t>FACILITATOR [00:26:06]</w:t>
              </w:r>
            </w:hyperlink>
          </w:p>
        </w:tc>
      </w:tr>
      <w:tr>
        <w:tc>
          <w:p/>
        </w:tc>
        <w:tc>
          <w:p>
            <w:pPr>
              <w:spacing w:afterLines="0" w:after="0"/>
              <w:jc w:val="left"/>
            </w:pPr>
            <w:r>
              <w:rPr>
                <w:i w:val="false"/>
              </w:rPr>
              <w:t>从很多的国家获得这个资源但是呢第一个国家和第个国家它之间的还是有差别的那就是有一些专家在会议上所提出来的点而另外一个是</w:t>
            </w:r>
          </w:p>
        </w:tc>
        <w:tc>
          <w:p>
            <w:pPr>
              <w:jc w:val="center"/>
            </w:pPr>
            <w:hyperlink r:id="rId69">
              <w:r>
                <w:rPr>
                  <w:b w:val="true"/>
                  <w:color w:val="0000FF"/>
                  <w:sz w:val="18"/>
                  <w:u w:val="single"/>
                </w:rPr>
                <w:t>FACILITATOR [00:26:20]</w:t>
              </w:r>
            </w:hyperlink>
          </w:p>
        </w:tc>
      </w:tr>
      <w:tr>
        <w:tc>
          <w:p/>
        </w:tc>
        <w:tc>
          <w:p>
            <w:pPr>
              <w:spacing w:afterLines="0" w:after="0"/>
              <w:jc w:val="left"/>
            </w:pPr>
            <w:r>
              <w:rPr>
                <w:i w:val="false"/>
              </w:rPr>
              <w:t>注语一个呢就是直实质或者是直接给予那么我们在这里是提供了他的时候呢我们是想要在实质机遇以及时</w:t>
            </w:r>
          </w:p>
        </w:tc>
        <w:tc>
          <w:p>
            <w:pPr>
              <w:jc w:val="center"/>
            </w:pPr>
            <w:hyperlink r:id="rId70">
              <w:r>
                <w:rPr>
                  <w:b w:val="true"/>
                  <w:color w:val="0000FF"/>
                  <w:sz w:val="18"/>
                  <w:u w:val="single"/>
                </w:rPr>
                <w:t>FACILITATOR [00:26:35]</w:t>
              </w:r>
            </w:hyperlink>
          </w:p>
        </w:tc>
      </w:tr>
      <w:tr>
        <w:tc>
          <w:p/>
        </w:tc>
        <w:tc>
          <w:p>
            <w:pPr>
              <w:spacing w:afterLines="0" w:after="0"/>
              <w:jc w:val="left"/>
            </w:pPr>
            <w:r>
              <w:rPr>
                <w:i w:val="false"/>
              </w:rPr>
              <w:t>是机直接之一之间续而分别开来但是呢其实有的受这是一个语意上的区别而我们也认为在两种情况下其实更为重要的是</w:t>
            </w:r>
          </w:p>
        </w:tc>
        <w:tc>
          <w:p>
            <w:pPr>
              <w:jc w:val="center"/>
            </w:pPr>
            <w:hyperlink r:id="rId71">
              <w:r>
                <w:rPr>
                  <w:b w:val="true"/>
                  <w:color w:val="0000FF"/>
                  <w:sz w:val="18"/>
                  <w:u w:val="single"/>
                </w:rPr>
                <w:t>FACILITATOR [00:26:50]</w:t>
              </w:r>
            </w:hyperlink>
          </w:p>
        </w:tc>
      </w:tr>
      <w:tr>
        <w:tc>
          <w:p/>
        </w:tc>
        <w:tc>
          <w:p>
            <w:pPr>
              <w:spacing w:afterLines="0" w:after="0"/>
              <w:jc w:val="left"/>
            </w:pPr>
            <w:r>
              <w:rPr>
                <w:i w:val="false"/>
              </w:rPr>
              <w:t>注意到这里有一些必须的联系那么这是发明的时候是需要一些必要的联系那我们觉得说一个解决方法这是在这里去加入一个参考</w:t>
            </w:r>
          </w:p>
        </w:tc>
        <w:tc>
          <w:p>
            <w:pPr>
              <w:jc w:val="center"/>
            </w:pPr>
            <w:hyperlink r:id="rId72">
              <w:r>
                <w:rPr>
                  <w:b w:val="true"/>
                  <w:color w:val="0000FF"/>
                  <w:sz w:val="18"/>
                  <w:u w:val="single"/>
                </w:rPr>
                <w:t>FACILITATOR [00:27:04]</w:t>
              </w:r>
            </w:hyperlink>
          </w:p>
        </w:tc>
      </w:tr>
      <w:tr>
        <w:tc>
          <w:p/>
        </w:tc>
        <w:tc>
          <w:p>
            <w:pPr>
              <w:spacing w:afterLines="0" w:after="0"/>
              <w:jc w:val="left"/>
            </w:pPr>
            <w:r>
              <w:rPr>
                <w:i w:val="false"/>
              </w:rPr>
              <w:t>呃文献就是我们在这里讲到直接或者是直接基于的定义是什么然后再讲这两个呃术语一地的是什么意思那么他这现在我们给他的一个定义呢就是呃实际</w:t>
            </w:r>
          </w:p>
        </w:tc>
        <w:tc>
          <w:p>
            <w:pPr>
              <w:jc w:val="center"/>
            </w:pPr>
            <w:hyperlink r:id="rId73">
              <w:r>
                <w:rPr>
                  <w:b w:val="true"/>
                  <w:color w:val="0000FF"/>
                  <w:sz w:val="18"/>
                  <w:u w:val="single"/>
                </w:rPr>
                <w:t>FACILITATOR [00:27:18]</w:t>
              </w:r>
            </w:hyperlink>
          </w:p>
        </w:tc>
      </w:tr>
      <w:tr>
        <w:tc>
          <w:p/>
        </w:tc>
        <w:tc>
          <w:p>
            <w:pPr>
              <w:spacing w:afterLines="0" w:after="0"/>
              <w:jc w:val="left"/>
            </w:pPr>
            <w:r>
              <w:rPr>
                <w:i w:val="false"/>
              </w:rPr>
              <w:t>是上或直接支余是指遗传支言和或相关总统之余对于提出成立要求的方明必须依赖于遗传资源和或者之值之值之值是指的之处的是指以指定的人士对的，是指引人之一提出的，</w:t>
            </w:r>
          </w:p>
        </w:tc>
        <w:tc>
          <w:p>
            <w:pPr>
              <w:jc w:val="center"/>
            </w:pPr>
            <w:hyperlink r:id="rId74">
              <w:r>
                <w:rPr>
                  <w:b w:val="true"/>
                  <w:color w:val="0000FF"/>
                  <w:sz w:val="18"/>
                  <w:u w:val="single"/>
                </w:rPr>
                <w:t>FACILITATOR [00:27:33]</w:t>
              </w:r>
            </w:hyperlink>
          </w:p>
        </w:tc>
      </w:tr>
      <w:tr>
        <w:tc>
          <w:p/>
        </w:tc>
        <w:tc>
          <w:p>
            <w:pPr>
              <w:spacing w:afterLines="0" w:after="0"/>
              <w:jc w:val="left"/>
            </w:pPr>
            <w:r>
              <w:rPr>
                <w:i w:val="false"/>
              </w:rPr>
              <w:t>传统知识的具体熟悉那这里呢就是呃第二个我们增加的呃在定义上面的修改而第三个和第四个的修改呢这是在下一页</w:t>
            </w:r>
          </w:p>
        </w:tc>
        <w:tc>
          <w:p>
            <w:pPr>
              <w:jc w:val="center"/>
            </w:pPr>
            <w:hyperlink r:id="rId75">
              <w:r>
                <w:rPr>
                  <w:b w:val="true"/>
                  <w:color w:val="0000FF"/>
                  <w:sz w:val="18"/>
                  <w:u w:val="single"/>
                </w:rPr>
                <w:t>FACILITATOR [00:27:48]</w:t>
              </w:r>
            </w:hyperlink>
          </w:p>
        </w:tc>
      </w:tr>
      <w:tr>
        <w:tc>
          <w:p>
            <w:pPr>
              <w:jc w:val="center"/>
            </w:pPr>
            <w:r>
              <w:rPr>
                <w:position w:val="20"/>
              </w:rPr>
              <w:drawing>
                <wp:inline distT="0" distR="0" distB="0" distL="0">
                  <wp:extent cx="1524000" cy="1016000"/>
                  <wp:docPr id="14" name="Drawing 14" descr="169.jpg"/>
                  <a:graphic xmlns:a="http://schemas.openxmlformats.org/drawingml/2006/main">
                    <a:graphicData uri="http://schemas.openxmlformats.org/drawingml/2006/picture">
                      <pic:pic xmlns:pic="http://schemas.openxmlformats.org/drawingml/2006/picture">
                        <pic:nvPicPr>
                          <pic:cNvPr id="0" name="Picture 14" descr="169.jpg"/>
                          <pic:cNvPicPr>
                            <a:picLocks noChangeAspect="true"/>
                          </pic:cNvPicPr>
                        </pic:nvPicPr>
                        <pic:blipFill>
                          <a:blip r:embed="rId76"/>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那么在这里呢我们是讲到了遗传资源的来源也及是遗传资源相关传统资源的来源那其实老学说呀我们在这个来源的时候这是关</w:t>
            </w:r>
          </w:p>
        </w:tc>
        <w:tc>
          <w:p>
            <w:pPr>
              <w:jc w:val="center"/>
            </w:pPr>
            <w:hyperlink r:id="rId77">
              <w:r>
                <w:rPr>
                  <w:b w:val="true"/>
                  <w:color w:val="0000FF"/>
                  <w:sz w:val="18"/>
                  <w:u w:val="single"/>
                </w:rPr>
                <w:t>FACILITATOR [00:28:03]</w:t>
              </w:r>
            </w:hyperlink>
          </w:p>
        </w:tc>
      </w:tr>
      <w:tr>
        <w:tc>
          <w:p/>
        </w:tc>
        <w:tc>
          <w:p>
            <w:pPr>
              <w:spacing w:afterLines="0" w:after="0"/>
              <w:jc w:val="left"/>
            </w:pPr>
            <w:r>
              <w:rPr>
                <w:i w:val="false"/>
              </w:rPr>
              <w:t>呃其实并不是什么新的事情我们以前呢也是在在这个文本当中我们是有看到的这说有一个其他术语方面的是有讲过了只是说</w:t>
            </w:r>
          </w:p>
        </w:tc>
        <w:tc>
          <w:p>
            <w:pPr>
              <w:jc w:val="center"/>
            </w:pPr>
            <w:hyperlink r:id="rId78">
              <w:r>
                <w:rPr>
                  <w:b w:val="true"/>
                  <w:color w:val="0000FF"/>
                  <w:sz w:val="18"/>
                  <w:u w:val="single"/>
                </w:rPr>
                <w:t>FACILITATOR [00:28:17]</w:t>
              </w:r>
            </w:hyperlink>
          </w:p>
        </w:tc>
      </w:tr>
      <w:tr>
        <w:tc>
          <w:p/>
        </w:tc>
        <w:tc>
          <w:p>
            <w:pPr>
              <w:spacing w:afterLines="0" w:after="0"/>
              <w:jc w:val="left"/>
            </w:pPr>
            <w:r>
              <w:rPr>
                <w:i w:val="false"/>
              </w:rPr>
              <w:t>我把原来的那个其他术语的这个部分把它是复制粘贴到了更前面的这个部分来那这里呢我们就有一个定义就是遗传资源相关</w:t>
            </w:r>
          </w:p>
        </w:tc>
        <w:tc>
          <w:p>
            <w:pPr>
              <w:jc w:val="center"/>
            </w:pPr>
            <w:hyperlink r:id="rId79">
              <w:r>
                <w:rPr>
                  <w:b w:val="true"/>
                  <w:color w:val="0000FF"/>
                  <w:sz w:val="18"/>
                  <w:u w:val="single"/>
                </w:rPr>
                <w:t>FACILITATOR [00:28:32]</w:t>
              </w:r>
            </w:hyperlink>
          </w:p>
        </w:tc>
      </w:tr>
      <w:tr>
        <w:tc>
          <w:p/>
        </w:tc>
        <w:tc>
          <w:p>
            <w:pPr>
              <w:spacing w:afterLines="0" w:after="0"/>
              <w:jc w:val="left"/>
            </w:pPr>
            <w:r>
              <w:rPr>
                <w:i w:val="false"/>
              </w:rPr>
              <w:t>是传统知识的来源那这个定义跟之前是一样的但是呢这里有些新的东西呢这是他的有关于遗传资源的来源这一个定义是新的那在这里呢我们对于他的定义呢就是以下的</w:t>
            </w:r>
          </w:p>
        </w:tc>
        <w:tc>
          <w:p>
            <w:pPr>
              <w:jc w:val="center"/>
            </w:pPr>
            <w:hyperlink r:id="rId80">
              <w:r>
                <w:rPr>
                  <w:b w:val="true"/>
                  <w:color w:val="0000FF"/>
                  <w:sz w:val="18"/>
                  <w:u w:val="single"/>
                </w:rPr>
                <w:t>FACILITATOR [00:28:46]</w:t>
              </w:r>
            </w:hyperlink>
          </w:p>
        </w:tc>
      </w:tr>
      <w:tr>
        <w:tc>
          <w:p/>
        </w:tc>
        <w:tc>
          <w:p>
            <w:pPr>
              <w:spacing w:afterLines="0" w:after="0"/>
              <w:jc w:val="left"/>
            </w:pPr>
            <w:r>
              <w:rPr>
                <w:i w:val="false"/>
              </w:rPr>
              <w:t>那他就是代表了任何的是申请人获得已成资源的来源六说研究中心资因银行还有呢是郎徐和农业职务遗传资源国际条约的多边系统又或者说</w:t>
            </w:r>
          </w:p>
        </w:tc>
        <w:tc>
          <w:p>
            <w:pPr>
              <w:jc w:val="center"/>
            </w:pPr>
            <w:hyperlink r:id="rId81">
              <w:r>
                <w:rPr>
                  <w:b w:val="true"/>
                  <w:color w:val="0000FF"/>
                  <w:sz w:val="18"/>
                  <w:u w:val="single"/>
                </w:rPr>
                <w:t>FACILITATOR [00:29:01]</w:t>
              </w:r>
            </w:hyperlink>
          </w:p>
        </w:tc>
      </w:tr>
      <w:tr>
        <w:tc>
          <w:p/>
        </w:tc>
        <w:tc>
          <w:p>
            <w:pPr>
              <w:spacing w:afterLines="0" w:after="0"/>
              <w:jc w:val="left"/>
            </w:pPr>
            <w:r>
              <w:rPr>
                <w:i w:val="false"/>
              </w:rPr>
              <w:t>其他任何的非原深进的收集或者是乙传资源的保存而我们专家也是进行了讨论他们也是有需要去提供一个比较这是</w:t>
            </w:r>
          </w:p>
        </w:tc>
        <w:tc>
          <w:p>
            <w:pPr>
              <w:jc w:val="center"/>
            </w:pPr>
            <w:hyperlink r:id="rId82">
              <w:r>
                <w:rPr>
                  <w:b w:val="true"/>
                  <w:color w:val="0000FF"/>
                  <w:sz w:val="18"/>
                  <w:u w:val="single"/>
                </w:rPr>
                <w:t>FACILITATOR [00:29:16]</w:t>
              </w:r>
            </w:hyperlink>
          </w:p>
        </w:tc>
      </w:tr>
      <w:tr>
        <w:tc>
          <w:p/>
        </w:tc>
        <w:tc>
          <w:p>
            <w:pPr>
              <w:spacing w:afterLines="0" w:after="0"/>
              <w:jc w:val="left"/>
            </w:pPr>
            <w:r>
              <w:rPr>
                <w:i w:val="false"/>
              </w:rPr>
              <w:t>对月来源这个词是提供一个比较一般性的一个解释那所也能这一个术语的解释就是跟专家的这个请求是保持一句的那这些那就是我们所做的一些改的</w:t>
            </w:r>
          </w:p>
        </w:tc>
        <w:tc>
          <w:p>
            <w:pPr>
              <w:jc w:val="center"/>
            </w:pPr>
            <w:hyperlink r:id="rId83">
              <w:r>
                <w:rPr>
                  <w:b w:val="true"/>
                  <w:color w:val="0000FF"/>
                  <w:sz w:val="18"/>
                  <w:u w:val="single"/>
                </w:rPr>
                <w:t>FACILITATOR [00:29:31]</w:t>
              </w:r>
            </w:hyperlink>
          </w:p>
        </w:tc>
      </w:tr>
      <w:tr>
        <w:tc>
          <w:p/>
        </w:tc>
        <w:tc>
          <w:p>
            <w:pPr>
              <w:spacing w:afterLines="0" w:after="0"/>
              <w:jc w:val="left"/>
            </w:pPr>
            <w:r>
              <w:rPr>
                <w:i w:val="false"/>
              </w:rPr>
              <w:t>变和修改这是在呃定义方面我们所做的修改接下来呢大家会看到我们在术语的最后一部分呢当然是而删除了之前的这个而遗传词</w:t>
            </w:r>
          </w:p>
        </w:tc>
        <w:tc>
          <w:p>
            <w:pPr>
              <w:jc w:val="center"/>
            </w:pPr>
            <w:hyperlink r:id="rId84">
              <w:r>
                <w:rPr>
                  <w:b w:val="true"/>
                  <w:color w:val="0000FF"/>
                  <w:sz w:val="18"/>
                  <w:u w:val="single"/>
                </w:rPr>
                <w:t>FACILITATOR [00:29:45]</w:t>
              </w:r>
            </w:hyperlink>
          </w:p>
        </w:tc>
      </w:tr>
      <w:tr>
        <w:tc>
          <w:p/>
        </w:tc>
        <w:tc>
          <w:p>
            <w:pPr>
              <w:spacing w:afterLines="0" w:after="0"/>
              <w:jc w:val="left"/>
            </w:pPr>
            <w:r>
              <w:rPr>
                <w:i w:val="false"/>
              </w:rPr>
              <w:t>资源相关老传统知识来源这里还有呢大家也是在看到之前的这个角柱这里呢其实也是删掉了因为呢</w:t>
            </w:r>
          </w:p>
        </w:tc>
        <w:tc>
          <w:p>
            <w:pPr>
              <w:jc w:val="center"/>
            </w:pPr>
            <w:hyperlink r:id="rId85">
              <w:r>
                <w:rPr>
                  <w:b w:val="true"/>
                  <w:color w:val="0000FF"/>
                  <w:sz w:val="18"/>
                  <w:u w:val="single"/>
                </w:rPr>
                <w:t>FACILITATOR [00:29:59]</w:t>
              </w:r>
            </w:hyperlink>
          </w:p>
        </w:tc>
      </w:tr>
      <w:tr>
        <w:tc>
          <w:p/>
        </w:tc>
        <w:tc>
          <w:p>
            <w:pPr>
              <w:spacing w:afterLines="0" w:after="0"/>
              <w:jc w:val="left"/>
            </w:pPr>
            <w:r>
              <w:rPr>
                <w:i w:val="false"/>
              </w:rPr>
              <w:t>这个术语现在已经是呃在整一个文本当中是用上了所以的文不需要是把这个角注是写进来那我们只是一说要钱</w:t>
            </w:r>
          </w:p>
        </w:tc>
        <w:tc>
          <w:p>
            <w:pPr>
              <w:jc w:val="center"/>
            </w:pPr>
            <w:hyperlink r:id="rId86">
              <w:r>
                <w:rPr>
                  <w:b w:val="true"/>
                  <w:color w:val="0000FF"/>
                  <w:sz w:val="18"/>
                  <w:u w:val="single"/>
                </w:rPr>
                <w:t>FACILITATOR [00:30:10]</w:t>
              </w:r>
            </w:hyperlink>
          </w:p>
        </w:tc>
      </w:tr>
      <w:tr>
        <w:tc>
          <w:p/>
        </w:tc>
        <w:tc>
          <w:p>
            <w:pPr>
              <w:spacing w:afterLines="0" w:after="0"/>
              <w:jc w:val="left"/>
            </w:pPr>
            <w:r>
              <w:rPr>
                <w:i w:val="false"/>
              </w:rPr>
              <w:t>仅成员国要注意到我们是有需要来定义这些术语知识那个时候我们还没有把这个脚注是引住到卷一个文本当中但是现在已经把它引入到文本当中了</w:t>
            </w:r>
          </w:p>
        </w:tc>
        <w:tc>
          <w:p>
            <w:pPr>
              <w:jc w:val="center"/>
            </w:pPr>
            <w:hyperlink r:id="rId87">
              <w:r>
                <w:rPr>
                  <w:b w:val="true"/>
                  <w:color w:val="0000FF"/>
                  <w:sz w:val="18"/>
                  <w:u w:val="single"/>
                </w:rPr>
                <w:t>FACILITATOR [00:30:25]</w:t>
              </w:r>
            </w:hyperlink>
          </w:p>
        </w:tc>
      </w:tr>
      <w:tr>
        <w:tc>
          <w:p/>
        </w:tc>
        <w:tc>
          <w:p>
            <w:pPr>
              <w:spacing w:afterLines="0" w:after="0"/>
              <w:jc w:val="left"/>
            </w:pPr>
            <w:r>
              <w:rPr>
                <w:i w:val="false"/>
              </w:rPr>
              <w:t>所以我们就把这个脚柱也删掉了好了那么这个呢就是定义部分那接下来呢我们来看一下第三条</w:t>
            </w:r>
          </w:p>
        </w:tc>
        <w:tc>
          <w:p>
            <w:pPr>
              <w:jc w:val="center"/>
            </w:pPr>
            <w:hyperlink r:id="rId88">
              <w:r>
                <w:rPr>
                  <w:b w:val="true"/>
                  <w:color w:val="0000FF"/>
                  <w:sz w:val="18"/>
                  <w:u w:val="single"/>
                </w:rPr>
                <w:t>FACILITATOR [00:30:39]</w:t>
              </w:r>
            </w:hyperlink>
          </w:p>
        </w:tc>
      </w:tr>
      <w:tr>
        <w:tc>
          <w:p>
            <w:pPr>
              <w:jc w:val="center"/>
            </w:pPr>
            <w:r>
              <w:rPr>
                <w:position w:val="20"/>
              </w:rPr>
              <w:drawing>
                <wp:inline distT="0" distR="0" distB="0" distL="0">
                  <wp:extent cx="1524000" cy="1016000"/>
                  <wp:docPr id="15" name="Drawing 15" descr="186.jpg"/>
                  <a:graphic xmlns:a="http://schemas.openxmlformats.org/drawingml/2006/main">
                    <a:graphicData uri="http://schemas.openxmlformats.org/drawingml/2006/picture">
                      <pic:pic xmlns:pic="http://schemas.openxmlformats.org/drawingml/2006/picture">
                        <pic:nvPicPr>
                          <pic:cNvPr id="0" name="Picture 15" descr="186.jpg"/>
                          <pic:cNvPicPr>
                            <a:picLocks noChangeAspect="true"/>
                          </pic:cNvPicPr>
                        </pic:nvPicPr>
                        <pic:blipFill>
                          <a:blip r:embed="rId89"/>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那么在第三条呢是有关于这个客气其实还是蛮大的一个改变这是之前呢我们是讲到了</w:t>
            </w:r>
          </w:p>
        </w:tc>
        <w:tc>
          <w:p>
            <w:pPr>
              <w:jc w:val="center"/>
            </w:pPr>
            <w:hyperlink r:id="rId90">
              <w:r>
                <w:rPr>
                  <w:b w:val="true"/>
                  <w:color w:val="0000FF"/>
                  <w:sz w:val="18"/>
                  <w:u w:val="single"/>
                </w:rPr>
                <w:t>FACILITATOR [00:30:51]</w:t>
              </w:r>
            </w:hyperlink>
          </w:p>
        </w:tc>
      </w:tr>
      <w:tr>
        <w:tc>
          <w:p/>
        </w:tc>
        <w:tc>
          <w:p>
            <w:pPr>
              <w:spacing w:afterLines="0" w:after="0"/>
              <w:jc w:val="left"/>
            </w:pPr>
            <w:r>
              <w:rPr>
                <w:i w:val="false"/>
              </w:rPr>
              <w:t>呃传统呃遗传资源相关的传统知识是放在中括号的但是那基于我们上一次的挑顿还有呢根据周日的一个挑队我们认为其实客体是应该要包含遗传资源以及是</w:t>
            </w:r>
          </w:p>
        </w:tc>
        <w:tc>
          <w:p>
            <w:pPr>
              <w:jc w:val="center"/>
            </w:pPr>
            <w:hyperlink r:id="rId91">
              <w:r>
                <w:rPr>
                  <w:b w:val="true"/>
                  <w:color w:val="0000FF"/>
                  <w:sz w:val="18"/>
                  <w:u w:val="single"/>
                </w:rPr>
                <w:t>FACILITATOR [00:31:04]</w:t>
              </w:r>
            </w:hyperlink>
          </w:p>
        </w:tc>
      </w:tr>
      <w:tr>
        <w:tc>
          <w:p/>
        </w:tc>
        <w:tc>
          <w:p>
            <w:pPr>
              <w:spacing w:afterLines="0" w:after="0"/>
              <w:jc w:val="left"/>
            </w:pPr>
            <w:r>
              <w:rPr>
                <w:i w:val="false"/>
              </w:rPr>
              <w:t>包含遗传资源相关的传统知识虽然的也是根据这个建议我们就是把这个中库号给去掉了也就是说现在呃遗传资源相关传统知识外面是没有中括号了</w:t>
            </w:r>
          </w:p>
        </w:tc>
        <w:tc>
          <w:p>
            <w:pPr>
              <w:jc w:val="center"/>
            </w:pPr>
            <w:hyperlink r:id="rId92">
              <w:r>
                <w:rPr>
                  <w:b w:val="true"/>
                  <w:color w:val="0000FF"/>
                  <w:sz w:val="18"/>
                  <w:u w:val="single"/>
                </w:rPr>
                <w:t>FACILITATOR [00:31:19]</w:t>
              </w:r>
            </w:hyperlink>
          </w:p>
        </w:tc>
      </w:tr>
      <w:tr>
        <w:tc>
          <w:p>
            <w:pPr>
              <w:jc w:val="center"/>
            </w:pPr>
            <w:r>
              <w:rPr>
                <w:position w:val="20"/>
              </w:rPr>
              <w:drawing>
                <wp:inline distT="0" distR="0" distB="0" distL="0">
                  <wp:extent cx="1524000" cy="1016000"/>
                  <wp:docPr id="16" name="Drawing 16" descr="190.jpg"/>
                  <a:graphic xmlns:a="http://schemas.openxmlformats.org/drawingml/2006/main">
                    <a:graphicData uri="http://schemas.openxmlformats.org/drawingml/2006/picture">
                      <pic:pic xmlns:pic="http://schemas.openxmlformats.org/drawingml/2006/picture">
                        <pic:nvPicPr>
                          <pic:cNvPr id="0" name="Picture 16" descr="190.jpg"/>
                          <pic:cNvPicPr>
                            <a:picLocks noChangeAspect="true"/>
                          </pic:cNvPicPr>
                        </pic:nvPicPr>
                        <pic:blipFill>
                          <a:blip r:embed="rId93"/>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而接下来下一条呢就是我们看到了第四条第四条呢是有关于公开要求的条款在这里我们</w:t>
            </w:r>
          </w:p>
        </w:tc>
        <w:tc>
          <w:p>
            <w:pPr>
              <w:jc w:val="center"/>
            </w:pPr>
            <w:hyperlink r:id="rId94">
              <w:r>
                <w:rPr>
                  <w:b w:val="true"/>
                  <w:color w:val="0000FF"/>
                  <w:sz w:val="18"/>
                  <w:u w:val="single"/>
                </w:rPr>
                <w:t>FACILITATOR [00:31:33]</w:t>
              </w:r>
            </w:hyperlink>
          </w:p>
        </w:tc>
      </w:tr>
      <w:tr>
        <w:tc>
          <w:p/>
        </w:tc>
        <w:tc>
          <w:p>
            <w:pPr>
              <w:spacing w:afterLines="0" w:after="0"/>
              <w:jc w:val="left"/>
            </w:pPr>
            <w:r>
              <w:rPr>
                <w:i w:val="false"/>
              </w:rPr>
              <w:t>是看到了我们是对于整一个条款式重新呃描述一下语言全勤权利语言那么这是我们根据会议当中的内容总行所成立的预言那现在我给大家来</w:t>
            </w:r>
          </w:p>
        </w:tc>
        <w:tc>
          <w:p>
            <w:pPr>
              <w:jc w:val="center"/>
            </w:pPr>
            <w:hyperlink r:id="rId95">
              <w:r>
                <w:rPr>
                  <w:b w:val="true"/>
                  <w:color w:val="0000FF"/>
                  <w:sz w:val="18"/>
                  <w:u w:val="single"/>
                </w:rPr>
                <w:t>FACILITATOR [00:31:47]</w:t>
              </w:r>
            </w:hyperlink>
          </w:p>
        </w:tc>
      </w:tr>
      <w:tr>
        <w:tc>
          <w:p/>
        </w:tc>
        <w:tc>
          <w:p>
            <w:pPr>
              <w:spacing w:afterLines="0" w:after="0"/>
              <w:jc w:val="left"/>
            </w:pPr>
            <w:r>
              <w:rPr>
                <w:i w:val="false"/>
              </w:rPr>
              <w:t>念一下现在的一个版本那在第四点一呢他就说到了申请提出成立要求的发明他应该是要实质或者是直接急</w:t>
            </w:r>
          </w:p>
        </w:tc>
        <w:tc>
          <w:p>
            <w:pPr>
              <w:jc w:val="center"/>
            </w:pPr>
            <w:hyperlink r:id="rId96">
              <w:r>
                <w:rPr>
                  <w:b w:val="true"/>
                  <w:color w:val="0000FF"/>
                  <w:sz w:val="18"/>
                  <w:u w:val="single"/>
                </w:rPr>
                <w:t>FACILITATOR [00:32:02]</w:t>
              </w:r>
            </w:hyperlink>
          </w:p>
        </w:tc>
      </w:tr>
      <w:tr>
        <w:tc>
          <w:p/>
        </w:tc>
        <w:tc>
          <w:p>
            <w:pPr>
              <w:spacing w:afterLines="0" w:after="0"/>
              <w:jc w:val="left"/>
            </w:pPr>
            <w:r>
              <w:rPr>
                <w:i w:val="false"/>
              </w:rPr>
              <w:t>一与遗传资源和或遗传资源相关的传统支持而各成员国各方应要求这里所.不可以不可以不同的</w:t>
            </w:r>
          </w:p>
        </w:tc>
        <w:tc>
          <w:p>
            <w:pPr>
              <w:jc w:val="center"/>
            </w:pPr>
            <w:hyperlink r:id="rId97">
              <w:r>
                <w:rPr>
                  <w:b w:val="true"/>
                  <w:color w:val="0000FF"/>
                  <w:sz w:val="18"/>
                  <w:u w:val="single"/>
                </w:rPr>
                <w:t>FACILITATOR [00:32:16]</w:t>
              </w:r>
            </w:hyperlink>
          </w:p>
        </w:tc>
      </w:tr>
      <w:tr>
        <w:tc>
          <w:p/>
        </w:tc>
        <w:tc>
          <w:p>
            <w:pPr>
              <w:spacing w:afterLines="0" w:after="0"/>
              <w:jc w:val="left"/>
            </w:pPr>
            <w:r>
              <w:rPr>
                <w:i w:val="false"/>
              </w:rPr>
              <w:t>看到的是我们在以前的是讲到了挨批但是我们把挨批是给删掉了这是看到了呃大家就是我们在的是我们在讲的是我们在以前我们在的是我们在以前的是</w:t>
            </w:r>
          </w:p>
        </w:tc>
        <w:tc>
          <w:p>
            <w:pPr>
              <w:jc w:val="center"/>
            </w:pPr>
            <w:hyperlink r:id="rId98">
              <w:r>
                <w:rPr>
                  <w:b w:val="true"/>
                  <w:color w:val="0000FF"/>
                  <w:sz w:val="18"/>
                  <w:u w:val="single"/>
                </w:rPr>
                <w:t>FACILITATOR [00:32:30]</w:t>
              </w:r>
            </w:hyperlink>
          </w:p>
        </w:tc>
      </w:tr>
      <w:tr>
        <w:tc>
          <w:p/>
        </w:tc>
        <w:tc>
          <w:p>
            <w:pPr>
              <w:spacing w:afterLines="0" w:after="0"/>
              <w:jc w:val="left"/>
            </w:pPr>
            <w:r>
              <w:rPr>
                <w:i w:val="false"/>
              </w:rPr>
              <w:t>加尔的一个共事就是在叙言当中反映了挨批知识产权所以呢我们现在在主要的这些条文这是关注于专利所以这也就是我们各方而在专家小组</w:t>
            </w:r>
          </w:p>
        </w:tc>
        <w:tc>
          <w:p>
            <w:pPr>
              <w:jc w:val="center"/>
            </w:pPr>
            <w:hyperlink r:id="rId99">
              <w:r>
                <w:rPr>
                  <w:b w:val="true"/>
                  <w:color w:val="0000FF"/>
                  <w:sz w:val="18"/>
                  <w:u w:val="single"/>
                </w:rPr>
                <w:t>FACILITATOR [00:32:45]</w:t>
              </w:r>
            </w:hyperlink>
          </w:p>
        </w:tc>
      </w:tr>
      <w:tr>
        <w:tc>
          <w:p/>
        </w:tc>
        <w:tc>
          <w:p>
            <w:pPr>
              <w:spacing w:afterLines="0" w:after="0"/>
              <w:jc w:val="left"/>
            </w:pPr>
            <w:r>
              <w:rPr>
                <w:i w:val="false"/>
              </w:rPr>
              <w:t>协调的一个结果那在这里的大家也是有看到了我们是在这里所用的一个词语是呃实质或者是直接给予</w:t>
            </w:r>
          </w:p>
        </w:tc>
        <w:tc>
          <w:p>
            <w:pPr>
              <w:jc w:val="center"/>
            </w:pPr>
            <w:hyperlink r:id="rId100">
              <w:r>
                <w:rPr>
                  <w:b w:val="true"/>
                  <w:color w:val="0000FF"/>
                  <w:sz w:val="18"/>
                  <w:u w:val="single"/>
                </w:rPr>
                <w:t>FACILITATOR [00:33:00]</w:t>
              </w:r>
            </w:hyperlink>
          </w:p>
        </w:tc>
      </w:tr>
      <w:tr>
        <w:tc>
          <w:p/>
        </w:tc>
        <w:tc>
          <w:p>
            <w:pPr>
              <w:spacing w:afterLines="0" w:after="0"/>
              <w:jc w:val="left"/>
            </w:pPr>
            <w:r>
              <w:rPr>
                <w:i w:val="false"/>
              </w:rPr>
              <w:t>所以呢这里也是反映了这呃大家所提出来的两个点这说这两个词与其实基本上是一样的我们是没有必要在他外面在家一个中括号</w:t>
            </w:r>
          </w:p>
        </w:tc>
        <w:tc>
          <w:p>
            <w:pPr>
              <w:jc w:val="center"/>
            </w:pPr>
            <w:hyperlink r:id="rId101">
              <w:r>
                <w:rPr>
                  <w:b w:val="true"/>
                  <w:color w:val="0000FF"/>
                  <w:sz w:val="18"/>
                  <w:u w:val="single"/>
                </w:rPr>
                <w:t>FACILITATOR [00:33:14]</w:t>
              </w:r>
            </w:hyperlink>
          </w:p>
        </w:tc>
      </w:tr>
      <w:tr>
        <w:tc>
          <w:p/>
        </w:tc>
        <w:tc>
          <w:p>
            <w:pPr>
              <w:spacing w:afterLines="0" w:after="0"/>
              <w:jc w:val="left"/>
            </w:pPr>
            <w:r>
              <w:rPr>
                <w:i w:val="false"/>
              </w:rPr>
              <w:t>所以呢最后的一个版本就是说这个呃申请是实质或者是直接基于遗传资源或及相关传统知识呃那应该要不</w:t>
            </w:r>
          </w:p>
        </w:tc>
        <w:tc>
          <w:p>
            <w:pPr>
              <w:jc w:val="center"/>
            </w:pPr>
            <w:hyperlink r:id="rId102">
              <w:r>
                <w:rPr>
                  <w:b w:val="true"/>
                  <w:color w:val="0000FF"/>
                  <w:sz w:val="18"/>
                  <w:u w:val="single"/>
                </w:rPr>
                <w:t>FACILITATOR [00:33:28]</w:t>
              </w:r>
            </w:hyperlink>
          </w:p>
        </w:tc>
      </w:tr>
      <w:tr>
        <w:tc>
          <w:p/>
        </w:tc>
        <w:tc>
          <w:p>
            <w:pPr>
              <w:spacing w:afterLines="0" w:after="0"/>
              <w:jc w:val="left"/>
            </w:pPr>
            <w:r>
              <w:rPr>
                <w:i w:val="false"/>
              </w:rPr>
              <w:t>公开的是什么呢大家可以看到在这个小段a和小段逼当中是看到了那在小段a呢就想到了就需要公开系原产</w:t>
            </w:r>
          </w:p>
        </w:tc>
        <w:tc>
          <w:p>
            <w:pPr>
              <w:jc w:val="center"/>
            </w:pPr>
            <w:hyperlink r:id="rId103">
              <w:r>
                <w:rPr>
                  <w:b w:val="true"/>
                  <w:color w:val="0000FF"/>
                  <w:sz w:val="18"/>
                  <w:u w:val="single"/>
                </w:rPr>
                <w:t>FACILITATOR [00:33:43]</w:t>
              </w:r>
            </w:hyperlink>
          </w:p>
        </w:tc>
      </w:tr>
      <w:tr>
        <w:tc>
          <w:p/>
        </w:tc>
        <w:tc>
          <w:p>
            <w:pPr>
              <w:spacing w:afterLines="0" w:after="0"/>
              <w:jc w:val="left"/>
            </w:pPr>
            <w:r>
              <w:rPr>
                <w:i w:val="false"/>
              </w:rPr>
              <w:t>我的这是这个遗传资源的来源以及呢这是从其获得这些相关传统区徐的土住人民或当地社区虽然都在这里我们看到了就是在</w:t>
            </w:r>
          </w:p>
        </w:tc>
        <w:tc>
          <w:p>
            <w:pPr>
              <w:jc w:val="center"/>
            </w:pPr>
            <w:hyperlink r:id="rId104">
              <w:r>
                <w:rPr>
                  <w:b w:val="true"/>
                  <w:color w:val="0000FF"/>
                  <w:sz w:val="18"/>
                  <w:u w:val="single"/>
                </w:rPr>
                <w:t>FACILITATOR [00:33:58]</w:t>
              </w:r>
            </w:hyperlink>
          </w:p>
        </w:tc>
      </w:tr>
      <w:tr>
        <w:tc>
          <w:p/>
        </w:tc>
        <w:tc>
          <w:p>
            <w:pPr>
              <w:spacing w:afterLines="0" w:after="0"/>
              <w:jc w:val="left"/>
            </w:pPr>
            <w:r>
              <w:rPr>
                <w:i w:val="false"/>
              </w:rPr>
              <w:t>呃我没有讲到来源的时候是讲到这个来源国还有呢我们讲到相关传统趋势的时候他的来源应该是土著人民或者是当地社区而这些呢就是主要的来源当然了我们也是</w:t>
            </w:r>
          </w:p>
        </w:tc>
        <w:tc>
          <w:p>
            <w:pPr>
              <w:jc w:val="center"/>
            </w:pPr>
            <w:hyperlink r:id="rId105">
              <w:r>
                <w:rPr>
                  <w:b w:val="true"/>
                  <w:color w:val="0000FF"/>
                  <w:sz w:val="18"/>
                  <w:u w:val="single"/>
                </w:rPr>
                <w:t>FACILITATOR [00:34:13]</w:t>
              </w:r>
            </w:hyperlink>
          </w:p>
        </w:tc>
      </w:tr>
      <w:tr>
        <w:tc>
          <w:p/>
        </w:tc>
        <w:tc>
          <w:p>
            <w:pPr>
              <w:spacing w:afterLines="0" w:after="0"/>
              <w:jc w:val="left"/>
            </w:pPr>
            <w:r>
              <w:rPr>
                <w:i w:val="false"/>
              </w:rPr>
              <w:t>就有认识到这个申请人不一定是知道相关的知识那也要看他具体的情况是怎么样的虽然的在地逼小段这是处理了所有的这些情况这是也是原址</w:t>
            </w:r>
          </w:p>
        </w:tc>
        <w:tc>
          <w:p>
            <w:pPr>
              <w:jc w:val="center"/>
            </w:pPr>
            <w:hyperlink r:id="rId106">
              <w:r>
                <w:rPr>
                  <w:b w:val="true"/>
                  <w:color w:val="0000FF"/>
                  <w:sz w:val="18"/>
                  <w:u w:val="single"/>
                </w:rPr>
                <w:t>FACILITATOR [00:34:27]</w:t>
              </w:r>
            </w:hyperlink>
          </w:p>
        </w:tc>
      </w:tr>
      <w:tr>
        <w:tc>
          <w:p/>
        </w:tc>
        <w:tc>
          <w:p>
            <w:pPr>
              <w:spacing w:afterLines="0" w:after="0"/>
              <w:jc w:val="left"/>
            </w:pPr>
            <w:r>
              <w:rPr>
                <w:i w:val="false"/>
              </w:rPr>
              <w:t>产连的来源他是不知道的神奇人不知道那些人的逼小段是这么说的而当在小a段的信息</w:t>
            </w:r>
          </w:p>
        </w:tc>
        <w:tc>
          <w:p>
            <w:pPr>
              <w:jc w:val="center"/>
            </w:pPr>
            <w:hyperlink r:id="rId107">
              <w:r>
                <w:rPr>
                  <w:b w:val="true"/>
                  <w:color w:val="0000FF"/>
                  <w:sz w:val="18"/>
                  <w:u w:val="single"/>
                </w:rPr>
                <w:t>FACILITATOR [00:34:42]</w:t>
              </w:r>
            </w:hyperlink>
          </w:p>
        </w:tc>
      </w:tr>
      <w:tr>
        <w:tc>
          <w:p>
            <w:pPr>
              <w:jc w:val="center"/>
            </w:pPr>
            <w:r>
              <w:rPr>
                <w:position w:val="20"/>
              </w:rPr>
              <w:drawing>
                <wp:inline distT="0" distR="0" distB="0" distL="0">
                  <wp:extent cx="1524000" cy="1016000"/>
                  <wp:docPr id="17" name="Drawing 17" descr="210.jpg"/>
                  <a:graphic xmlns:a="http://schemas.openxmlformats.org/drawingml/2006/main">
                    <a:graphicData uri="http://schemas.openxmlformats.org/drawingml/2006/picture">
                      <pic:pic xmlns:pic="http://schemas.openxmlformats.org/drawingml/2006/picture">
                        <pic:nvPicPr>
                          <pic:cNvPr id="0" name="Picture 17" descr="210.jpg"/>
                          <pic:cNvPicPr>
                            <a:picLocks noChangeAspect="true"/>
                          </pic:cNvPicPr>
                        </pic:nvPicPr>
                        <pic:blipFill>
                          <a:blip r:embed="rId108"/>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是不为申请人所知的又过着说小a段当中的情形是不是用的另外一个遗传资源或传统知识的来源只这说假如你不知道</w:t>
            </w:r>
          </w:p>
        </w:tc>
        <w:tc>
          <w:p>
            <w:pPr>
              <w:jc w:val="center"/>
            </w:pPr>
            <w:hyperlink r:id="rId109">
              <w:r>
                <w:rPr>
                  <w:b w:val="true"/>
                  <w:color w:val="0000FF"/>
                  <w:sz w:val="18"/>
                  <w:u w:val="single"/>
                </w:rPr>
                <w:t>FACILITATOR [00:34:53]</w:t>
              </w:r>
            </w:hyperlink>
          </w:p>
        </w:tc>
      </w:tr>
      <w:tr>
        <w:tc>
          <w:p/>
        </w:tc>
        <w:tc>
          <w:p>
            <w:pPr>
              <w:spacing w:afterLines="0" w:after="0"/>
              <w:jc w:val="left"/>
            </w:pPr>
            <w:r>
              <w:rPr>
                <w:i w:val="false"/>
              </w:rPr>
              <w:t>它原来的一个主要来源但是呢你可以是公开其他的来源而这个其他的来源呢就是根据我们所说的那我们可以再回到定义当中它是有想到知识回到</w:t>
            </w:r>
          </w:p>
        </w:tc>
        <w:tc>
          <w:p>
            <w:pPr>
              <w:jc w:val="center"/>
            </w:pPr>
            <w:hyperlink r:id="rId110">
              <w:r>
                <w:rPr>
                  <w:b w:val="true"/>
                  <w:color w:val="0000FF"/>
                  <w:sz w:val="18"/>
                  <w:u w:val="single"/>
                </w:rPr>
                <w:t>FACILITATOR [00:35:07]</w:t>
              </w:r>
            </w:hyperlink>
          </w:p>
        </w:tc>
      </w:tr>
      <w:tr>
        <w:tc>
          <w:p/>
        </w:tc>
        <w:tc>
          <w:p>
            <w:pPr>
              <w:spacing w:afterLines="0" w:after="0"/>
              <w:jc w:val="left"/>
            </w:pPr>
            <w:r>
              <w:rPr>
                <w:i w:val="false"/>
              </w:rPr>
              <w:t>另一当中来源的这一条那其他的定义那么大家就记得我们是已经定义了其他的来源是什么那所以呢这里应该也是没有什么问题的</w:t>
            </w:r>
          </w:p>
        </w:tc>
        <w:tc>
          <w:p>
            <w:pPr>
              <w:jc w:val="center"/>
            </w:pPr>
            <w:hyperlink r:id="rId111">
              <w:r>
                <w:rPr>
                  <w:b w:val="true"/>
                  <w:color w:val="0000FF"/>
                  <w:sz w:val="18"/>
                  <w:u w:val="single"/>
                </w:rPr>
                <w:t>FACILITATOR [00:35:22]</w:t>
              </w:r>
            </w:hyperlink>
          </w:p>
        </w:tc>
      </w:tr>
      <w:tr>
        <w:tc>
          <w:p>
            <w:pPr>
              <w:jc w:val="center"/>
            </w:pPr>
            <w:r>
              <w:rPr>
                <w:position w:val="20"/>
              </w:rPr>
              <w:drawing>
                <wp:inline distT="0" distR="0" distB="0" distL="0">
                  <wp:extent cx="1524000" cy="1016000"/>
                  <wp:docPr id="18" name="Drawing 18" descr="214.jpg"/>
                  <a:graphic xmlns:a="http://schemas.openxmlformats.org/drawingml/2006/main">
                    <a:graphicData uri="http://schemas.openxmlformats.org/drawingml/2006/picture">
                      <pic:pic xmlns:pic="http://schemas.openxmlformats.org/drawingml/2006/picture">
                        <pic:nvPicPr>
                          <pic:cNvPr id="0" name="Picture 18" descr="214.jpg"/>
                          <pic:cNvPicPr>
                            <a:picLocks noChangeAspect="true"/>
                          </pic:cNvPicPr>
                        </pic:nvPicPr>
                        <pic:blipFill>
                          <a:blip r:embed="rId112"/>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那所以呢我们也认为没有必要再再这一段就再重复这个来源的这些所包含的众多内容不用再把这些长城的列表放在这里呃大家可以</w:t>
            </w:r>
          </w:p>
        </w:tc>
        <w:tc>
          <w:p>
            <w:pPr>
              <w:jc w:val="center"/>
            </w:pPr>
            <w:hyperlink r:id="rId113">
              <w:r>
                <w:rPr>
                  <w:b w:val="true"/>
                  <w:color w:val="0000FF"/>
                  <w:sz w:val="18"/>
                  <w:u w:val="single"/>
                </w:rPr>
                <w:t>FACILITATOR [00:35:36]</w:t>
              </w:r>
            </w:hyperlink>
          </w:p>
        </w:tc>
      </w:tr>
      <w:tr>
        <w:tc>
          <w:p>
            <w:pPr>
              <w:jc w:val="center"/>
            </w:pPr>
            <w:r>
              <w:rPr>
                <w:position w:val="20"/>
              </w:rPr>
              <w:drawing>
                <wp:inline distT="0" distR="0" distB="0" distL="0">
                  <wp:extent cx="1524000" cy="1016000"/>
                  <wp:docPr id="19" name="Drawing 19" descr="216.jpg"/>
                  <a:graphic xmlns:a="http://schemas.openxmlformats.org/drawingml/2006/main">
                    <a:graphicData uri="http://schemas.openxmlformats.org/drawingml/2006/picture">
                      <pic:pic xmlns:pic="http://schemas.openxmlformats.org/drawingml/2006/picture">
                        <pic:nvPicPr>
                          <pic:cNvPr id="0" name="Picture 19" descr="216.jpg"/>
                          <pic:cNvPicPr>
                            <a:picLocks noChangeAspect="true"/>
                          </pic:cNvPicPr>
                        </pic:nvPicPr>
                        <pic:blipFill>
                          <a:blip r:embed="rId114"/>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看一下在定义环节是有经有写了这个来源的定义的那呃第四段其他的方面是一样的但是呢我们也是</w:t>
            </w:r>
          </w:p>
        </w:tc>
        <w:tc>
          <w:p>
            <w:pPr>
              <w:jc w:val="center"/>
            </w:pPr>
            <w:hyperlink r:id="rId115">
              <w:r>
                <w:rPr>
                  <w:b w:val="true"/>
                  <w:color w:val="0000FF"/>
                  <w:sz w:val="18"/>
                  <w:u w:val="single"/>
                </w:rPr>
                <w:t>FACILITATOR [00:35:50]</w:t>
              </w:r>
            </w:hyperlink>
          </w:p>
        </w:tc>
      </w:tr>
      <w:tr>
        <w:tc>
          <w:p/>
        </w:tc>
        <w:tc>
          <w:p>
            <w:pPr>
              <w:spacing w:afterLines="0" w:after="0"/>
              <w:jc w:val="left"/>
            </w:pPr>
            <w:r>
              <w:rPr>
                <w:i w:val="false"/>
              </w:rPr>
              <w:t>再次反映了讨论的一个结果呢我们是加了呃极段就在下一页我们是加了几段大家可以看到四点三四点四和四点五段</w:t>
            </w:r>
          </w:p>
        </w:tc>
        <w:tc>
          <w:p>
            <w:pPr>
              <w:jc w:val="center"/>
            </w:pPr>
            <w:hyperlink r:id="rId116">
              <w:r>
                <w:rPr>
                  <w:b w:val="true"/>
                  <w:color w:val="0000FF"/>
                  <w:sz w:val="18"/>
                  <w:u w:val="single"/>
                </w:rPr>
                <w:t>FACILITATOR [00:36:03]</w:t>
              </w:r>
            </w:hyperlink>
          </w:p>
        </w:tc>
      </w:tr>
      <w:tr>
        <w:tc>
          <w:p/>
        </w:tc>
        <w:tc>
          <w:p>
            <w:pPr>
              <w:spacing w:afterLines="0" w:after="0"/>
              <w:jc w:val="left"/>
            </w:pPr>
            <w:r>
              <w:rPr>
                <w:i w:val="false"/>
              </w:rPr>
              <w:t>四点三段呢其实是丈子的专利局应该要给申请人提供指导他们去如何满足在本条款当中所取的公开要求而第四点次</w:t>
            </w:r>
          </w:p>
        </w:tc>
        <w:tc>
          <w:p>
            <w:pPr>
              <w:jc w:val="center"/>
            </w:pPr>
            <w:hyperlink r:id="rId117">
              <w:r>
                <w:rPr>
                  <w:b w:val="true"/>
                  <w:color w:val="0000FF"/>
                  <w:sz w:val="18"/>
                  <w:u w:val="single"/>
                </w:rPr>
                <w:t>FACILITATOR [00:36:17]</w:t>
              </w:r>
            </w:hyperlink>
          </w:p>
        </w:tc>
      </w:tr>
      <w:tr>
        <w:tc>
          <w:p/>
        </w:tc>
        <w:tc>
          <w:p>
            <w:pPr>
              <w:spacing w:afterLines="0" w:after="0"/>
              <w:jc w:val="left"/>
            </w:pPr>
            <w:r>
              <w:rPr>
                <w:i w:val="false"/>
              </w:rPr>
              <w:t>这条说的是成员国或过方不应该是让专利取呃需要去验证公开的这个真实性而四点五呢就是每个成员国还有各方应该是要</w:t>
            </w:r>
          </w:p>
        </w:tc>
        <w:tc>
          <w:p>
            <w:pPr>
              <w:jc w:val="center"/>
            </w:pPr>
            <w:hyperlink r:id="rId118">
              <w:r>
                <w:rPr>
                  <w:b w:val="true"/>
                  <w:color w:val="0000FF"/>
                  <w:sz w:val="18"/>
                  <w:u w:val="single"/>
                </w:rPr>
                <w:t>FACILITATOR [00:36:32]</w:t>
              </w:r>
            </w:hyperlink>
          </w:p>
        </w:tc>
      </w:tr>
      <w:tr>
        <w:tc>
          <w:p/>
        </w:tc>
        <w:tc>
          <w:p>
            <w:pPr>
              <w:spacing w:afterLines="0" w:after="0"/>
              <w:jc w:val="left"/>
            </w:pPr>
            <w:r>
              <w:rPr>
                <w:i w:val="false"/>
              </w:rPr>
              <w:t>公开相关的这个消息根据专利的程序而且不伤害保护密呃机密的信息而这一些不同的条款</w:t>
            </w:r>
          </w:p>
        </w:tc>
        <w:tc>
          <w:p>
            <w:pPr>
              <w:jc w:val="center"/>
            </w:pPr>
            <w:hyperlink r:id="rId119">
              <w:r>
                <w:rPr>
                  <w:b w:val="true"/>
                  <w:color w:val="0000FF"/>
                  <w:sz w:val="18"/>
                  <w:u w:val="single"/>
                </w:rPr>
                <w:t>FACILITATOR [00:36:46]</w:t>
              </w:r>
            </w:hyperlink>
          </w:p>
        </w:tc>
      </w:tr>
      <w:tr>
        <w:tc>
          <w:p/>
        </w:tc>
        <w:tc>
          <w:p>
            <w:pPr>
              <w:spacing w:afterLines="0" w:after="0"/>
              <w:jc w:val="left"/>
            </w:pPr>
            <w:r>
              <w:rPr>
                <w:i w:val="false"/>
              </w:rPr>
              <w:t>是在合并文件当中的呃有一些呢大家也是可以是在主席的文件当中看到这些条款我们认为这些是比较有用的</w:t>
            </w:r>
          </w:p>
        </w:tc>
        <w:tc>
          <w:p>
            <w:pPr>
              <w:jc w:val="center"/>
            </w:pPr>
            <w:hyperlink r:id="rId120">
              <w:r>
                <w:rPr>
                  <w:b w:val="true"/>
                  <w:color w:val="0000FF"/>
                  <w:sz w:val="18"/>
                  <w:u w:val="single"/>
                </w:rPr>
                <w:t>FACILITATOR [00:36:59]</w:t>
              </w:r>
            </w:hyperlink>
          </w:p>
        </w:tc>
      </w:tr>
      <w:tr>
        <w:tc>
          <w:p/>
        </w:tc>
        <w:tc>
          <w:p>
            <w:pPr>
              <w:spacing w:afterLines="0" w:after="0"/>
              <w:jc w:val="left"/>
            </w:pPr>
            <w:r>
              <w:rPr>
                <w:i w:val="false"/>
              </w:rPr>
              <w:t>那么在这样的一个文书当中我们不应该据呃渐写一些说太细致的这些呃要求和描述虽然的我们就写了四点三字</w:t>
            </w:r>
          </w:p>
        </w:tc>
        <w:tc>
          <w:p>
            <w:pPr>
              <w:jc w:val="center"/>
            </w:pPr>
            <w:hyperlink r:id="rId121">
              <w:r>
                <w:rPr>
                  <w:b w:val="true"/>
                  <w:color w:val="0000FF"/>
                  <w:sz w:val="18"/>
                  <w:u w:val="single"/>
                </w:rPr>
                <w:t>FACILITATOR [00:37:12]</w:t>
              </w:r>
            </w:hyperlink>
          </w:p>
        </w:tc>
      </w:tr>
      <w:tr>
        <w:tc>
          <w:p/>
        </w:tc>
        <w:tc>
          <w:p>
            <w:pPr>
              <w:spacing w:afterLines="0" w:after="0"/>
              <w:jc w:val="left"/>
            </w:pPr>
            <w:r>
              <w:rPr>
                <w:i w:val="false"/>
              </w:rPr>
              <w:t>四点四和四点五段就先生在这里那么这里就是第四条所进行的修改</w:t>
            </w:r>
          </w:p>
        </w:tc>
        <w:tc>
          <w:p>
            <w:pPr>
              <w:jc w:val="center"/>
            </w:pPr>
            <w:hyperlink r:id="rId122">
              <w:r>
                <w:rPr>
                  <w:b w:val="true"/>
                  <w:color w:val="0000FF"/>
                  <w:sz w:val="18"/>
                  <w:u w:val="single"/>
                </w:rPr>
                <w:t>FACILITATOR [00:37:25]</w:t>
              </w:r>
            </w:hyperlink>
          </w:p>
        </w:tc>
      </w:tr>
      <w:tr>
        <w:tc>
          <w:p/>
        </w:tc>
        <w:tc>
          <w:p>
            <w:pPr>
              <w:spacing w:afterLines="0" w:after="0"/>
              <w:jc w:val="left"/>
            </w:pPr>
            <w:r>
              <w:rPr>
                <w:i w:val="false"/>
              </w:rPr>
              <w:t>接下来下一个修改去请大家看第八条在第八条当中</w:t>
            </w:r>
          </w:p>
        </w:tc>
        <w:tc>
          <w:p>
            <w:pPr>
              <w:jc w:val="center"/>
            </w:pPr>
            <w:hyperlink r:id="rId123">
              <w:r>
                <w:rPr>
                  <w:b w:val="true"/>
                  <w:color w:val="0000FF"/>
                  <w:sz w:val="18"/>
                  <w:u w:val="single"/>
                </w:rPr>
                <w:t>FACILITATOR [00:37:37]</w:t>
              </w:r>
            </w:hyperlink>
          </w:p>
        </w:tc>
      </w:tr>
      <w:tr>
        <w:tc>
          <w:p>
            <w:pPr>
              <w:jc w:val="center"/>
            </w:pPr>
            <w:r>
              <w:rPr>
                <w:position w:val="20"/>
              </w:rPr>
              <w:drawing>
                <wp:inline distT="0" distR="0" distB="0" distL="0">
                  <wp:extent cx="1524000" cy="1016000"/>
                  <wp:docPr id="20" name="Drawing 20" descr="228.jpg"/>
                  <a:graphic xmlns:a="http://schemas.openxmlformats.org/drawingml/2006/main">
                    <a:graphicData uri="http://schemas.openxmlformats.org/drawingml/2006/picture">
                      <pic:pic xmlns:pic="http://schemas.openxmlformats.org/drawingml/2006/picture">
                        <pic:nvPicPr>
                          <pic:cNvPr id="0" name="Picture 20" descr="228.jpg"/>
                          <pic:cNvPicPr>
                            <a:picLocks noChangeAspect="true"/>
                          </pic:cNvPicPr>
                        </pic:nvPicPr>
                        <pic:blipFill>
                          <a:blip r:embed="rId124"/>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我们看到了这里有比较大的一个改动这是在专家的会议当中我们做了比较大的改动和我们认为这些也是比较有用的我们需要去</w:t>
            </w:r>
          </w:p>
        </w:tc>
        <w:tc>
          <w:p>
            <w:pPr>
              <w:jc w:val="center"/>
            </w:pPr>
            <w:hyperlink r:id="rId125">
              <w:r>
                <w:rPr>
                  <w:b w:val="true"/>
                  <w:color w:val="0000FF"/>
                  <w:sz w:val="18"/>
                  <w:u w:val="single"/>
                </w:rPr>
                <w:t>FACILITATOR [00:37:51]</w:t>
              </w:r>
            </w:hyperlink>
          </w:p>
        </w:tc>
      </w:tr>
      <w:tr>
        <w:tc>
          <w:p/>
        </w:tc>
        <w:tc>
          <w:p>
            <w:pPr>
              <w:spacing w:afterLines="0" w:after="0"/>
              <w:jc w:val="left"/>
            </w:pPr>
            <w:r>
              <w:rPr>
                <w:i w:val="false"/>
              </w:rPr>
              <w:t>认可成员国或者说第一方是可以提供在呃批准发明之前或者是批准是而专利之后的一些措施有时候能是讲到了这个词</w:t>
            </w:r>
          </w:p>
        </w:tc>
        <w:tc>
          <w:p>
            <w:pPr>
              <w:jc w:val="center"/>
            </w:pPr>
            <w:hyperlink r:id="rId126">
              <w:r>
                <w:rPr>
                  <w:b w:val="true"/>
                  <w:color w:val="0000FF"/>
                  <w:sz w:val="18"/>
                  <w:u w:val="single"/>
                </w:rPr>
                <w:t>FACILITATOR [00:38:05]</w:t>
              </w:r>
            </w:hyperlink>
          </w:p>
        </w:tc>
      </w:tr>
      <w:tr>
        <w:tc>
          <w:p/>
        </w:tc>
        <w:tc>
          <w:p>
            <w:pPr>
              <w:spacing w:afterLines="0" w:after="0"/>
              <w:jc w:val="left"/>
            </w:pPr>
            <w:r>
              <w:rPr>
                <w:i w:val="false"/>
              </w:rPr>
              <w:t>射销的问题其实我们是讲的很清楚了我们是应该要定一个就是这个最高的一个限度那么住我们也不是强制说一定要撤销</w:t>
            </w:r>
          </w:p>
        </w:tc>
        <w:tc>
          <w:p>
            <w:pPr>
              <w:jc w:val="center"/>
            </w:pPr>
            <w:hyperlink r:id="rId127">
              <w:r>
                <w:rPr>
                  <w:b w:val="true"/>
                  <w:color w:val="0000FF"/>
                  <w:sz w:val="18"/>
                  <w:u w:val="single"/>
                </w:rPr>
                <w:t>FACILITATOR [00:38:19]</w:t>
              </w:r>
            </w:hyperlink>
          </w:p>
        </w:tc>
      </w:tr>
      <w:tr>
        <w:tc>
          <w:p/>
        </w:tc>
        <w:tc>
          <w:p>
            <w:pPr>
              <w:spacing w:afterLines="0" w:after="0"/>
              <w:jc w:val="left"/>
            </w:pPr>
            <w:r>
              <w:rPr>
                <w:i w:val="false"/>
              </w:rPr>
              <w:t>而成员国是可以决定是否要用撤销这个措施所以呢在这里也是有考虑到我们需要是要有一个呃</w:t>
            </w:r>
          </w:p>
        </w:tc>
        <w:tc>
          <w:p>
            <w:pPr>
              <w:jc w:val="center"/>
            </w:pPr>
            <w:hyperlink r:id="rId128">
              <w:r>
                <w:rPr>
                  <w:b w:val="true"/>
                  <w:color w:val="0000FF"/>
                  <w:sz w:val="18"/>
                  <w:u w:val="single"/>
                </w:rPr>
                <w:t>FACILITATOR [00:38:34]</w:t>
              </w:r>
            </w:hyperlink>
          </w:p>
        </w:tc>
      </w:tr>
      <w:tr>
        <w:tc>
          <w:p/>
        </w:tc>
        <w:tc>
          <w:p>
            <w:pPr>
              <w:spacing w:afterLines="0" w:after="0"/>
              <w:jc w:val="left"/>
            </w:pPr>
            <w:r>
              <w:rPr>
                <w:i w:val="false"/>
              </w:rPr>
              <w:t>这是敌个最顶端的账的一个措施最紧但是呢呃各国也是依然是可以去考虑这个气体的方案</w:t>
            </w:r>
          </w:p>
        </w:tc>
        <w:tc>
          <w:p>
            <w:pPr>
              <w:jc w:val="center"/>
            </w:pPr>
            <w:hyperlink r:id="rId129">
              <w:r>
                <w:rPr>
                  <w:b w:val="true"/>
                  <w:color w:val="0000FF"/>
                  <w:sz w:val="18"/>
                  <w:u w:val="single"/>
                </w:rPr>
                <w:t>FACILITATOR [00:38:49]</w:t>
              </w:r>
            </w:hyperlink>
          </w:p>
        </w:tc>
      </w:tr>
      <w:tr>
        <w:tc>
          <w:p/>
        </w:tc>
        <w:tc>
          <w:p>
            <w:pPr>
              <w:spacing w:afterLines="0" w:after="0"/>
              <w:jc w:val="left"/>
            </w:pPr>
            <w:r>
              <w:rPr>
                <w:i w:val="false"/>
              </w:rPr>
              <w:t>好的那现在我给大家读一下八点一他是这么说的各成员国各方应该要学行适当有效和蓄度的法律与行政作需</w:t>
            </w:r>
          </w:p>
        </w:tc>
        <w:tc>
          <w:p>
            <w:pPr>
              <w:jc w:val="center"/>
            </w:pPr>
            <w:hyperlink r:id="rId130">
              <w:r>
                <w:rPr>
                  <w:b w:val="true"/>
                  <w:color w:val="0000FF"/>
                  <w:sz w:val="18"/>
                  <w:u w:val="single"/>
                </w:rPr>
                <w:t>FACILITATOR [00:39:03]</w:t>
              </w:r>
            </w:hyperlink>
          </w:p>
        </w:tc>
      </w:tr>
      <w:tr>
        <w:tc>
          <w:p/>
        </w:tc>
        <w:tc>
          <w:p>
            <w:pPr>
              <w:spacing w:afterLines="0" w:after="0"/>
              <w:jc w:val="left"/>
            </w:pPr>
            <w:r>
              <w:rPr>
                <w:i w:val="false"/>
              </w:rPr>
              <w:t>处理部遵守第四条公开要求的情况各成员国各方应该要努力的去制定这些词</w:t>
            </w:r>
          </w:p>
        </w:tc>
        <w:tc>
          <w:p>
            <w:pPr>
              <w:jc w:val="center"/>
            </w:pPr>
            <w:hyperlink r:id="rId131">
              <w:r>
                <w:rPr>
                  <w:b w:val="true"/>
                  <w:color w:val="0000FF"/>
                  <w:sz w:val="18"/>
                  <w:u w:val="single"/>
                </w:rPr>
                <w:t>FACILITATOR [00:39:18]</w:t>
              </w:r>
            </w:hyperlink>
          </w:p>
        </w:tc>
      </w:tr>
      <w:tr>
        <w:tc>
          <w:p/>
        </w:tc>
        <w:tc>
          <w:p>
            <w:pPr>
              <w:spacing w:afterLines="0" w:after="0"/>
              <w:jc w:val="left"/>
            </w:pPr>
            <w:r>
              <w:rPr>
                <w:i w:val="false"/>
              </w:rPr>
              <w:t>作区而且应该与有关的突出人民和当地社区一同确定这些政策依照相关的国家法律的要求来确定</w:t>
            </w:r>
          </w:p>
        </w:tc>
        <w:tc>
          <w:p>
            <w:pPr>
              <w:jc w:val="center"/>
            </w:pPr>
            <w:hyperlink r:id="rId132">
              <w:r>
                <w:rPr>
                  <w:b w:val="true"/>
                  <w:color w:val="0000FF"/>
                  <w:sz w:val="18"/>
                  <w:u w:val="single"/>
                </w:rPr>
                <w:t>FACILITATOR [00:39:30]</w:t>
              </w:r>
            </w:hyperlink>
          </w:p>
        </w:tc>
      </w:tr>
      <w:tr>
        <w:tc>
          <w:p/>
        </w:tc>
        <w:tc>
          <w:p>
            <w:pPr>
              <w:spacing w:afterLines="0" w:after="0"/>
              <w:jc w:val="left"/>
            </w:pPr>
            <w:r>
              <w:rPr>
                <w:i w:val="false"/>
              </w:rPr>
              <w:t>那当然了也是再次来反映我们的讨论结果现在我们是加上了八点二八点三八点四以及八点五我们看到在八点二当中呢他也是</w:t>
            </w:r>
          </w:p>
        </w:tc>
        <w:tc>
          <w:p>
            <w:pPr>
              <w:jc w:val="center"/>
            </w:pPr>
            <w:hyperlink r:id="rId133">
              <w:r>
                <w:rPr>
                  <w:b w:val="true"/>
                  <w:color w:val="0000FF"/>
                  <w:sz w:val="18"/>
                  <w:u w:val="single"/>
                </w:rPr>
                <w:t>FACILITATOR [00:39:43]</w:t>
              </w:r>
            </w:hyperlink>
          </w:p>
        </w:tc>
      </w:tr>
      <w:tr>
        <w:tc>
          <w:p/>
        </w:tc>
        <w:tc>
          <w:p>
            <w:pPr>
              <w:spacing w:afterLines="0" w:after="0"/>
              <w:jc w:val="left"/>
            </w:pPr>
            <w:r>
              <w:rPr>
                <w:i w:val="false"/>
              </w:rPr>
              <w:t>想到了是在呃批准以前以及批准之后的一些措施而我们认为呢其实是这个大概的这个意思已经是包含了</w:t>
            </w:r>
          </w:p>
        </w:tc>
        <w:tc>
          <w:p>
            <w:pPr>
              <w:jc w:val="center"/>
            </w:pPr>
            <w:hyperlink r:id="rId134">
              <w:r>
                <w:rPr>
                  <w:b w:val="true"/>
                  <w:color w:val="0000FF"/>
                  <w:sz w:val="18"/>
                  <w:u w:val="single"/>
                </w:rPr>
                <w:t>FACILITATOR [00:39:57]</w:t>
              </w:r>
            </w:hyperlink>
          </w:p>
        </w:tc>
      </w:tr>
      <w:tr>
        <w:tc>
          <w:p/>
        </w:tc>
        <w:tc>
          <w:p>
            <w:pPr>
              <w:spacing w:afterLines="0" w:after="0"/>
              <w:jc w:val="left"/>
            </w:pPr>
            <w:r>
              <w:rPr>
                <w:i w:val="false"/>
              </w:rPr>
              <w:t>所以呢在八点二我们就没有特定的讲道就是说这个在批准前和批准后的情况当然这呃批准钱批准后也是很重要的那我们只需要在其中一段却讲就可以了那现在诶</w:t>
            </w:r>
          </w:p>
        </w:tc>
        <w:tc>
          <w:p>
            <w:pPr>
              <w:jc w:val="center"/>
            </w:pPr>
            <w:hyperlink r:id="rId135">
              <w:r>
                <w:rPr>
                  <w:b w:val="true"/>
                  <w:color w:val="0000FF"/>
                  <w:sz w:val="18"/>
                  <w:u w:val="single"/>
                </w:rPr>
                <w:t>FACILITATOR [00:40:10]</w:t>
              </w:r>
            </w:hyperlink>
          </w:p>
        </w:tc>
      </w:tr>
      <w:tr>
        <w:tc>
          <w:p/>
        </w:tc>
        <w:tc>
          <w:p>
            <w:pPr>
              <w:spacing w:afterLines="0" w:after="0"/>
              <w:jc w:val="left"/>
            </w:pPr>
            <w:r>
              <w:rPr>
                <w:i w:val="false"/>
              </w:rPr>
              <w:t>八点二十这样的美各成员国或者是各方应该要其予申请人期会去修改他们是无意的没有公开第四条公开的要求此户</w:t>
            </w:r>
          </w:p>
        </w:tc>
        <w:tc>
          <w:p>
            <w:pPr>
              <w:jc w:val="center"/>
            </w:pPr>
            <w:hyperlink r:id="rId136">
              <w:r>
                <w:rPr>
                  <w:b w:val="true"/>
                  <w:color w:val="0000FF"/>
                  <w:sz w:val="18"/>
                  <w:u w:val="single"/>
                </w:rPr>
                <w:t>FACILITATOR [00:40:25]</w:t>
              </w:r>
            </w:hyperlink>
          </w:p>
        </w:tc>
      </w:tr>
      <w:tr>
        <w:tc>
          <w:p/>
        </w:tc>
        <w:tc>
          <w:p>
            <w:pPr>
              <w:spacing w:afterLines="0" w:after="0"/>
              <w:jc w:val="left"/>
            </w:pPr>
            <w:r>
              <w:rPr>
                <w:i w:val="false"/>
              </w:rPr>
              <w:t>才执行是申请前的这些制裁或者是相关的补救措施也就说在这里他的一个要求就是应该是</w:t>
            </w:r>
          </w:p>
        </w:tc>
        <w:tc>
          <w:p>
            <w:pPr>
              <w:jc w:val="center"/>
            </w:pPr>
            <w:hyperlink r:id="rId137">
              <w:r>
                <w:rPr>
                  <w:b w:val="true"/>
                  <w:color w:val="0000FF"/>
                  <w:sz w:val="18"/>
                  <w:u w:val="single"/>
                </w:rPr>
                <w:t>FACILITATOR [00:40:39]</w:t>
              </w:r>
            </w:hyperlink>
          </w:p>
        </w:tc>
      </w:tr>
      <w:tr>
        <w:tc>
          <w:p/>
        </w:tc>
        <w:tc>
          <w:p>
            <w:pPr>
              <w:spacing w:afterLines="0" w:after="0"/>
              <w:jc w:val="left"/>
            </w:pPr>
            <w:r>
              <w:rPr>
                <w:i w:val="false"/>
              </w:rPr>
              <w:t>假如他们是无意犯错的话那么申请人应该是要有机会去修改他们的问题而第八点三条呢是这么说的那这个罪</w:t>
            </w:r>
          </w:p>
        </w:tc>
        <w:tc>
          <w:p>
            <w:pPr>
              <w:jc w:val="center"/>
            </w:pPr>
            <w:hyperlink r:id="rId138">
              <w:r>
                <w:rPr>
                  <w:b w:val="true"/>
                  <w:color w:val="0000FF"/>
                  <w:sz w:val="18"/>
                  <w:u w:val="single"/>
                </w:rPr>
                <w:t>FACILITATOR [00:40:52]</w:t>
              </w:r>
            </w:hyperlink>
          </w:p>
        </w:tc>
      </w:tr>
      <w:tr>
        <w:tc>
          <w:p>
            <w:pPr>
              <w:jc w:val="center"/>
            </w:pPr>
            <w:r>
              <w:rPr>
                <w:position w:val="20"/>
              </w:rPr>
              <w:drawing>
                <wp:inline distT="0" distR="0" distB="0" distL="0">
                  <wp:extent cx="1524000" cy="1016000"/>
                  <wp:docPr id="21" name="Drawing 21" descr="247.jpg"/>
                  <a:graphic xmlns:a="http://schemas.openxmlformats.org/drawingml/2006/main">
                    <a:graphicData uri="http://schemas.openxmlformats.org/drawingml/2006/picture">
                      <pic:pic xmlns:pic="http://schemas.openxmlformats.org/drawingml/2006/picture">
                        <pic:nvPicPr>
                          <pic:cNvPr id="0" name="Picture 21" descr="247.jpg"/>
                          <pic:cNvPicPr>
                            <a:picLocks noChangeAspect="true"/>
                          </pic:cNvPicPr>
                        </pic:nvPicPr>
                        <pic:blipFill>
                          <a:blip r:embed="rId139"/>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顶端的惩罚的这个问题那么在八点三是说除了八点四当中所要求的没有任何成员国或者没有各方应该审警是因为申请人是不能够</w:t>
            </w:r>
          </w:p>
        </w:tc>
        <w:tc>
          <w:p>
            <w:pPr>
              <w:jc w:val="center"/>
            </w:pPr>
            <w:hyperlink r:id="rId140">
              <w:r>
                <w:rPr>
                  <w:b w:val="true"/>
                  <w:color w:val="0000FF"/>
                  <w:sz w:val="18"/>
                  <w:u w:val="single"/>
                </w:rPr>
                <w:t>FACILITATOR [00:41:07]</w:t>
              </w:r>
            </w:hyperlink>
          </w:p>
        </w:tc>
      </w:tr>
      <w:tr>
        <w:tc>
          <w:p/>
        </w:tc>
        <w:tc>
          <w:p>
            <w:pPr>
              <w:spacing w:afterLines="0" w:after="0"/>
              <w:jc w:val="left"/>
            </w:pPr>
            <w:r>
              <w:rPr>
                <w:i w:val="false"/>
              </w:rPr>
              <w:t>申请第四条呃的要求是公开信息便采取撤销或者说是使得专利无法执行的情况</w:t>
            </w:r>
          </w:p>
        </w:tc>
        <w:tc>
          <w:p>
            <w:pPr>
              <w:jc w:val="center"/>
            </w:pPr>
            <w:hyperlink r:id="rId141">
              <w:r>
                <w:rPr>
                  <w:b w:val="true"/>
                  <w:color w:val="0000FF"/>
                  <w:sz w:val="18"/>
                  <w:u w:val="single"/>
                </w:rPr>
                <w:t>FACILITATOR [00:41:20]</w:t>
              </w:r>
            </w:hyperlink>
          </w:p>
        </w:tc>
      </w:tr>
      <w:tr>
        <w:tc>
          <w:p/>
        </w:tc>
        <w:tc>
          <w:p>
            <w:pPr>
              <w:spacing w:afterLines="0" w:after="0"/>
              <w:jc w:val="left"/>
            </w:pPr>
            <w:r>
              <w:rPr>
                <w:i w:val="false"/>
              </w:rPr>
              <w:t>也就说不能够因为申请人士不公开然后呢就马上给他们进行撤销那么我们也是有注意到有一些是在这个常规法当中还有一些文书当中</w:t>
            </w:r>
          </w:p>
        </w:tc>
        <w:tc>
          <w:p>
            <w:pPr>
              <w:jc w:val="center"/>
            </w:pPr>
            <w:hyperlink r:id="rId142">
              <w:r>
                <w:rPr>
                  <w:b w:val="true"/>
                  <w:color w:val="0000FF"/>
                  <w:sz w:val="18"/>
                  <w:u w:val="single"/>
                </w:rPr>
                <w:t>FACILITATOR [00:41:31]</w:t>
              </w:r>
            </w:hyperlink>
          </w:p>
        </w:tc>
      </w:tr>
      <w:tr>
        <w:tc>
          <w:p/>
        </w:tc>
        <w:tc>
          <w:p>
            <w:pPr>
              <w:spacing w:afterLines="0" w:after="0"/>
              <w:jc w:val="left"/>
            </w:pPr>
            <w:r>
              <w:rPr>
                <w:i w:val="false"/>
              </w:rPr>
              <w:t>那他也是有讲到是有一些是这个欺诈的情况那如果说是有欺诈的情况下呢那应该也需要有修补的方案那所以在这个时候我们应该要注意到每一个中</w:t>
            </w:r>
          </w:p>
        </w:tc>
        <w:tc>
          <w:p>
            <w:pPr>
              <w:jc w:val="center"/>
            </w:pPr>
            <w:hyperlink r:id="rId143">
              <w:r>
                <w:rPr>
                  <w:b w:val="true"/>
                  <w:color w:val="0000FF"/>
                  <w:sz w:val="18"/>
                  <w:u w:val="single"/>
                </w:rPr>
                <w:t>FACILITATOR [00:41:45]</w:t>
              </w:r>
            </w:hyperlink>
          </w:p>
        </w:tc>
      </w:tr>
      <w:tr>
        <w:tc>
          <w:p/>
        </w:tc>
        <w:tc>
          <w:p>
            <w:pPr>
              <w:spacing w:afterLines="0" w:after="0"/>
              <w:jc w:val="left"/>
            </w:pPr>
            <w:r>
              <w:rPr>
                <w:i w:val="false"/>
              </w:rPr>
              <w:t>成员国各方应该是要提供授权货的制裁或者是求不措施如果申请人士蓄意的或者是呃</w:t>
            </w:r>
          </w:p>
        </w:tc>
        <w:tc>
          <w:p>
            <w:pPr>
              <w:jc w:val="center"/>
            </w:pPr>
            <w:hyperlink r:id="rId144">
              <w:r>
                <w:rPr>
                  <w:b w:val="true"/>
                  <w:color w:val="0000FF"/>
                  <w:sz w:val="18"/>
                  <w:u w:val="single"/>
                </w:rPr>
                <w:t>FACILITATOR [00:42:00]</w:t>
              </w:r>
            </w:hyperlink>
          </w:p>
        </w:tc>
      </w:tr>
      <w:tr>
        <w:tc>
          <w:p/>
        </w:tc>
        <w:tc>
          <w:p>
            <w:pPr>
              <w:spacing w:afterLines="0" w:after="0"/>
              <w:jc w:val="left"/>
            </w:pPr>
            <w:r>
              <w:rPr>
                <w:i w:val="false"/>
              </w:rPr>
              <w:t>或者去故意地去不公开本文书第四条的公开要求并且根据其国家法来执行在这里呢我们这提高了一个最高的一个制材那呃</w:t>
            </w:r>
          </w:p>
        </w:tc>
        <w:tc>
          <w:p>
            <w:pPr>
              <w:jc w:val="center"/>
            </w:pPr>
            <w:hyperlink r:id="rId145">
              <w:r>
                <w:rPr>
                  <w:b w:val="true"/>
                  <w:color w:val="0000FF"/>
                  <w:sz w:val="18"/>
                  <w:u w:val="single"/>
                </w:rPr>
                <w:t>FACILITATOR [00:42:12]</w:t>
              </w:r>
            </w:hyperlink>
          </w:p>
        </w:tc>
      </w:tr>
      <w:tr>
        <w:tc>
          <w:p/>
        </w:tc>
        <w:tc>
          <w:p>
            <w:pPr>
              <w:spacing w:afterLines="0" w:after="0"/>
              <w:jc w:val="left"/>
            </w:pPr>
            <w:r>
              <w:rPr>
                <w:i w:val="false"/>
              </w:rPr>
              <w:t>如果说有人是不满足这公开要求那么这里一个最高的惩罚呃但是呢如果说有人是在续意地去不披露的话那么就应该是要</w:t>
            </w:r>
          </w:p>
        </w:tc>
        <w:tc>
          <w:p>
            <w:pPr>
              <w:jc w:val="center"/>
            </w:pPr>
            <w:hyperlink r:id="rId146">
              <w:r>
                <w:rPr>
                  <w:b w:val="true"/>
                  <w:color w:val="0000FF"/>
                  <w:sz w:val="18"/>
                  <w:u w:val="single"/>
                </w:rPr>
                <w:t>FACILITATOR [00:42:26]</w:t>
              </w:r>
            </w:hyperlink>
          </w:p>
        </w:tc>
      </w:tr>
      <w:tr>
        <w:tc>
          <w:p/>
        </w:tc>
        <w:tc>
          <w:p>
            <w:pPr>
              <w:spacing w:afterLines="0" w:after="0"/>
              <w:jc w:val="left"/>
            </w:pPr>
            <w:r>
              <w:rPr>
                <w:i w:val="false"/>
              </w:rPr>
              <w:t>采取相关的一些措施那么诞训的这个是成员国是有权力是选要采取什么样的措施而第八点五条呢这是不伤害这是由于</w:t>
            </w:r>
          </w:p>
        </w:tc>
        <w:tc>
          <w:p>
            <w:pPr>
              <w:jc w:val="center"/>
            </w:pPr>
            <w:hyperlink r:id="rId147">
              <w:r>
                <w:rPr>
                  <w:b w:val="true"/>
                  <w:color w:val="0000FF"/>
                  <w:sz w:val="18"/>
                  <w:u w:val="single"/>
                </w:rPr>
                <w:t>FACILITATOR [00:42:39]</w:t>
              </w:r>
            </w:hyperlink>
          </w:p>
        </w:tc>
      </w:tr>
      <w:tr>
        <w:tc>
          <w:p/>
        </w:tc>
        <w:tc>
          <w:p>
            <w:pPr>
              <w:spacing w:afterLines="0" w:after="0"/>
              <w:jc w:val="left"/>
            </w:pPr>
            <w:r>
              <w:rPr>
                <w:i w:val="false"/>
              </w:rPr>
              <w:t>并被八点四条所说的这个蓄意的不遵守的情况各成员国或者过方应当要有合适的一个争论处理期去并且是让各方包括</w:t>
            </w:r>
          </w:p>
        </w:tc>
        <w:tc>
          <w:p>
            <w:pPr>
              <w:jc w:val="center"/>
            </w:pPr>
            <w:hyperlink r:id="rId148">
              <w:r>
                <w:rPr>
                  <w:b w:val="true"/>
                  <w:color w:val="0000FF"/>
                  <w:sz w:val="18"/>
                  <w:u w:val="single"/>
                </w:rPr>
                <w:t>FACILITATOR [00:42:52]</w:t>
              </w:r>
            </w:hyperlink>
          </w:p>
        </w:tc>
      </w:tr>
      <w:tr>
        <w:tc>
          <w:p/>
        </w:tc>
        <w:tc>
          <w:p>
            <w:pPr>
              <w:spacing w:afterLines="0" w:after="0"/>
              <w:jc w:val="left"/>
            </w:pPr>
            <w:r>
              <w:rPr>
                <w:i w:val="false"/>
              </w:rPr>
              <w:t>处处人民和当地社区可以其实的去达到一个解决方案根据国家法律来进行就是我们假如说呃有人是不能公开没有公开的话</w:t>
            </w:r>
          </w:p>
        </w:tc>
        <w:tc>
          <w:p>
            <w:pPr>
              <w:jc w:val="center"/>
            </w:pPr>
            <w:hyperlink r:id="rId149">
              <w:r>
                <w:rPr>
                  <w:b w:val="true"/>
                  <w:color w:val="0000FF"/>
                  <w:sz w:val="18"/>
                  <w:u w:val="single"/>
                </w:rPr>
                <w:t>FACILITATOR [00:43:05]</w:t>
              </w:r>
            </w:hyperlink>
          </w:p>
        </w:tc>
      </w:tr>
      <w:tr>
        <w:tc>
          <w:p/>
        </w:tc>
        <w:tc>
          <w:p>
            <w:pPr>
              <w:spacing w:afterLines="0" w:after="0"/>
              <w:jc w:val="left"/>
            </w:pPr>
            <w:r>
              <w:rPr>
                <w:i w:val="false"/>
              </w:rPr>
              <w:t>而增加认为其实我们应该要给各利益相关方相关的机会包括要给予土著人民和当地的社区相关的机会让他们自己去找的</w:t>
            </w:r>
          </w:p>
        </w:tc>
        <w:tc>
          <w:p>
            <w:pPr>
              <w:jc w:val="center"/>
            </w:pPr>
            <w:hyperlink r:id="rId150">
              <w:r>
                <w:rPr>
                  <w:b w:val="true"/>
                  <w:color w:val="0000FF"/>
                  <w:sz w:val="18"/>
                  <w:u w:val="single"/>
                </w:rPr>
                <w:t>FACILITATOR [00:43:19]</w:t>
              </w:r>
            </w:hyperlink>
          </w:p>
        </w:tc>
      </w:tr>
      <w:tr>
        <w:tc>
          <w:p/>
        </w:tc>
        <w:tc>
          <w:p>
            <w:pPr>
              <w:spacing w:afterLines="0" w:after="0"/>
              <w:jc w:val="left"/>
            </w:pPr>
            <w:r>
              <w:rPr>
                <w:i w:val="false"/>
              </w:rPr>
              <w:t>要一个是满意的解决方法只需要说这这理他这个解决方法是可以其实的却处理出来并且是遵守国家的法律那这里就是第八点五条的要求</w:t>
            </w:r>
          </w:p>
        </w:tc>
        <w:tc>
          <w:p>
            <w:pPr>
              <w:jc w:val="center"/>
            </w:pPr>
            <w:hyperlink r:id="rId151">
              <w:r>
                <w:rPr>
                  <w:b w:val="true"/>
                  <w:color w:val="0000FF"/>
                  <w:sz w:val="18"/>
                  <w:u w:val="single"/>
                </w:rPr>
                <w:t>FACILITATOR [00:43:32]</w:t>
              </w:r>
            </w:hyperlink>
          </w:p>
        </w:tc>
      </w:tr>
      <w:tr>
        <w:tc>
          <w:p/>
        </w:tc>
        <w:tc>
          <w:p>
            <w:pPr>
              <w:spacing w:afterLines="0" w:after="0"/>
              <w:jc w:val="left"/>
            </w:pPr>
            <w:r>
              <w:rPr>
                <w:i w:val="false"/>
              </w:rPr>
              <w:t>接下来我们来看一下最后的一部分修改我们在这里看到呢这里是有一个新的条款这里是我们所新增的那其实的这也是各方的一个协调</w:t>
            </w:r>
          </w:p>
        </w:tc>
        <w:tc>
          <w:p>
            <w:pPr>
              <w:jc w:val="center"/>
            </w:pPr>
            <w:hyperlink r:id="rId152">
              <w:r>
                <w:rPr>
                  <w:b w:val="true"/>
                  <w:color w:val="0000FF"/>
                  <w:sz w:val="18"/>
                  <w:u w:val="single"/>
                </w:rPr>
                <w:t>FACILITATOR [00:43:46]</w:t>
              </w:r>
            </w:hyperlink>
          </w:p>
        </w:tc>
      </w:tr>
      <w:tr>
        <w:tc>
          <w:p>
            <w:pPr>
              <w:jc w:val="center"/>
            </w:pPr>
            <w:r>
              <w:rPr>
                <w:position w:val="20"/>
              </w:rPr>
              <w:drawing>
                <wp:inline distT="0" distR="0" distB="0" distL="0">
                  <wp:extent cx="1524000" cy="1016000"/>
                  <wp:docPr id="22" name="Drawing 22" descr="265.jpg"/>
                  <a:graphic xmlns:a="http://schemas.openxmlformats.org/drawingml/2006/main">
                    <a:graphicData uri="http://schemas.openxmlformats.org/drawingml/2006/picture">
                      <pic:pic xmlns:pic="http://schemas.openxmlformats.org/drawingml/2006/picture">
                        <pic:nvPicPr>
                          <pic:cNvPr id="0" name="Picture 22" descr="265.jpg"/>
                          <pic:cNvPicPr>
                            <a:picLocks noChangeAspect="true"/>
                          </pic:cNvPicPr>
                        </pic:nvPicPr>
                        <pic:blipFill>
                          <a:blip r:embed="rId153"/>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是处理五之前我们在有关于挨批还是专利方面的事情那虽我们在这里是加入了这个审查条款审查条款是这样的成员国或者递约方应该要审查</w:t>
            </w:r>
          </w:p>
        </w:tc>
        <w:tc>
          <w:p>
            <w:pPr>
              <w:jc w:val="center"/>
            </w:pPr>
            <w:hyperlink r:id="rId154">
              <w:r>
                <w:rPr>
                  <w:b w:val="true"/>
                  <w:color w:val="0000FF"/>
                  <w:sz w:val="18"/>
                  <w:u w:val="single"/>
                </w:rPr>
                <w:t>FACILITATOR [00:44:00]</w:t>
              </w:r>
            </w:hyperlink>
          </w:p>
        </w:tc>
      </w:tr>
      <w:tr>
        <w:tc>
          <w:p/>
        </w:tc>
        <w:tc>
          <w:p>
            <w:pPr>
              <w:spacing w:afterLines="0" w:after="0"/>
              <w:jc w:val="left"/>
            </w:pPr>
            <w:r>
              <w:rPr>
                <w:i w:val="false"/>
              </w:rPr>
              <w:t>本文书的范围和内容解决那一些可能是从呃本文书地词</w:t>
            </w:r>
          </w:p>
        </w:tc>
        <w:tc>
          <w:p>
            <w:pPr>
              <w:jc w:val="center"/>
            </w:pPr>
            <w:hyperlink r:id="rId155">
              <w:r>
                <w:rPr>
                  <w:b w:val="true"/>
                  <w:color w:val="0000FF"/>
                  <w:sz w:val="18"/>
                  <w:u w:val="single"/>
                </w:rPr>
                <w:t>FACILITATOR [00:44:15]</w:t>
              </w:r>
            </w:hyperlink>
          </w:p>
        </w:tc>
      </w:tr>
      <w:tr>
        <w:tc>
          <w:p/>
        </w:tc>
        <w:tc>
          <w:p>
            <w:pPr>
              <w:spacing w:afterLines="0" w:after="0"/>
              <w:jc w:val="left"/>
            </w:pPr>
            <w:r>
              <w:rPr>
                <w:i w:val="false"/>
              </w:rPr>
              <w:t>这条所衍生出来的公开要求又或者是挨批的其他领域溜说设计还有是全部的种类衍生品以其是解决其它是由于新科技</w:t>
            </w:r>
          </w:p>
        </w:tc>
        <w:tc>
          <w:p>
            <w:pPr>
              <w:jc w:val="center"/>
            </w:pPr>
            <w:hyperlink r:id="rId156">
              <w:r>
                <w:rPr>
                  <w:b w:val="true"/>
                  <w:color w:val="0000FF"/>
                  <w:sz w:val="18"/>
                  <w:u w:val="single"/>
                </w:rPr>
                <w:t>FACILITATOR [00:44:22]</w:t>
              </w:r>
            </w:hyperlink>
          </w:p>
        </w:tc>
      </w:tr>
      <w:tr>
        <w:tc>
          <w:p/>
        </w:tc>
        <w:tc>
          <w:p>
            <w:pPr>
              <w:spacing w:afterLines="0" w:after="0"/>
              <w:jc w:val="left"/>
            </w:pPr>
            <w:r>
              <w:rPr>
                <w:i w:val="false"/>
              </w:rPr>
              <w:t>所导致的问题他们是用于本文书的问题那么是呃不晚于本文书生效的四年虽大家在这里可以看到这里是列了一系列的钱</w:t>
            </w:r>
          </w:p>
        </w:tc>
        <w:tc>
          <w:p>
            <w:pPr>
              <w:jc w:val="center"/>
            </w:pPr>
            <w:hyperlink r:id="rId157">
              <w:r>
                <w:rPr>
                  <w:b w:val="true"/>
                  <w:color w:val="0000FF"/>
                  <w:sz w:val="18"/>
                  <w:u w:val="single"/>
                </w:rPr>
                <w:t>FACILITATOR [00:44:37]</w:t>
              </w:r>
            </w:hyperlink>
          </w:p>
        </w:tc>
      </w:tr>
      <w:tr>
        <w:tc>
          <w:p/>
        </w:tc>
        <w:tc>
          <w:p>
            <w:pPr>
              <w:spacing w:afterLines="0" w:after="0"/>
              <w:jc w:val="left"/>
            </w:pPr>
            <w:r>
              <w:rPr>
                <w:i w:val="false"/>
              </w:rPr>
              <w:t>其他的有关于挨批的权利与这一个清单是根据专家的建议还有一些昨天的成员国所提出所拟的这样那一张清单</w:t>
            </w:r>
          </w:p>
        </w:tc>
        <w:tc>
          <w:p>
            <w:pPr>
              <w:jc w:val="center"/>
            </w:pPr>
            <w:hyperlink r:id="rId158">
              <w:r>
                <w:rPr>
                  <w:b w:val="true"/>
                  <w:color w:val="0000FF"/>
                  <w:sz w:val="18"/>
                  <w:u w:val="single"/>
                </w:rPr>
                <w:t>FACILITATOR [00:44:52]</w:t>
              </w:r>
            </w:hyperlink>
          </w:p>
        </w:tc>
      </w:tr>
      <w:tr>
        <w:tc>
          <w:p/>
        </w:tc>
        <w:tc>
          <w:p>
            <w:pPr>
              <w:spacing w:afterLines="0" w:after="0"/>
              <w:jc w:val="left"/>
            </w:pPr>
            <w:r>
              <w:rPr>
                <w:i w:val="false"/>
              </w:rPr>
              <w:t>他们就提及呢呃其他的挨批在此前没有提到的在这里可以具体的列名那么这是基于周日的专家委员会还有昨天我在做了报告之后你有一些成员国所题</w:t>
            </w:r>
          </w:p>
        </w:tc>
        <w:tc>
          <w:p>
            <w:pPr>
              <w:jc w:val="center"/>
            </w:pPr>
            <w:hyperlink r:id="rId159">
              <w:r>
                <w:rPr>
                  <w:b w:val="true"/>
                  <w:color w:val="0000FF"/>
                  <w:sz w:val="18"/>
                  <w:u w:val="single"/>
                </w:rPr>
                <w:t>FACILITATOR [00:45:06]</w:t>
              </w:r>
            </w:hyperlink>
          </w:p>
        </w:tc>
      </w:tr>
      <w:tr>
        <w:tc>
          <w:p/>
        </w:tc>
        <w:tc>
          <w:p>
            <w:pPr>
              <w:spacing w:afterLines="0" w:after="0"/>
              <w:jc w:val="left"/>
            </w:pPr>
            <w:r>
              <w:rPr>
                <w:i w:val="false"/>
              </w:rPr>
              <w:t>你处的好这是新增的这个条款这样的话呢我对于这一份文件当中所有做出修订部分的介绍就做完了这样的</w:t>
            </w:r>
          </w:p>
        </w:tc>
        <w:tc>
          <w:p>
            <w:pPr>
              <w:jc w:val="center"/>
            </w:pPr>
            <w:hyperlink r:id="rId160">
              <w:r>
                <w:rPr>
                  <w:b w:val="true"/>
                  <w:color w:val="0000FF"/>
                  <w:sz w:val="18"/>
                  <w:u w:val="single"/>
                </w:rPr>
                <w:t>FACILITATOR [00:45:21]</w:t>
              </w:r>
            </w:hyperlink>
          </w:p>
        </w:tc>
      </w:tr>
      <w:tr>
        <w:tc>
          <w:p/>
        </w:tc>
        <w:tc>
          <w:p>
            <w:pPr>
              <w:spacing w:afterLines="0" w:after="0"/>
              <w:jc w:val="left"/>
            </w:pPr>
            <w:r>
              <w:rPr>
                <w:i w:val="false"/>
              </w:rPr>
              <w:t>就形成了合并文件raf一版本谢谢主席了这些</w:t>
            </w:r>
          </w:p>
        </w:tc>
        <w:tc>
          <w:p>
            <w:pPr>
              <w:jc w:val="center"/>
            </w:pPr>
            <w:hyperlink r:id="rId161">
              <w:r>
                <w:rPr>
                  <w:b w:val="true"/>
                  <w:color w:val="0000FF"/>
                  <w:sz w:val="18"/>
                  <w:u w:val="single"/>
                </w:rPr>
                <w:t>FACILITATOR [00:45:35]</w:t>
              </w:r>
            </w:hyperlink>
          </w:p>
        </w:tc>
      </w:tr>
      <w:tr>
        <w:tc>
          <w:p>
            <w:pPr>
              <w:jc w:val="center"/>
            </w:pPr>
            <w:r>
              <w:rPr>
                <w:position w:val="20"/>
              </w:rPr>
              <w:drawing>
                <wp:inline distT="0" distR="0" distB="0" distL="0">
                  <wp:extent cx="1524000" cy="1016000"/>
                  <wp:docPr id="23" name="Drawing 23" descr="275.jpg"/>
                  <a:graphic xmlns:a="http://schemas.openxmlformats.org/drawingml/2006/main">
                    <a:graphicData uri="http://schemas.openxmlformats.org/drawingml/2006/picture">
                      <pic:pic xmlns:pic="http://schemas.openxmlformats.org/drawingml/2006/picture">
                        <pic:nvPicPr>
                          <pic:cNvPr id="0" name="Picture 23" descr="275.jpg"/>
                          <pic:cNvPicPr>
                            <a:picLocks noChangeAspect="true"/>
                          </pic:cNvPicPr>
                        </pic:nvPicPr>
                        <pic:blipFill>
                          <a:blip r:embed="rId162"/>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CHAIR: </w:t>
            </w:r>
            <w:r>
              <w:rPr>
                <w:i w:val="false"/>
              </w:rPr>
              <w:t>您对外币一文件所做的介绍各代表团想现在就发言呢还是想等到明天</w:t>
            </w:r>
          </w:p>
        </w:tc>
        <w:tc>
          <w:p>
            <w:pPr>
              <w:jc w:val="center"/>
            </w:pPr>
            <w:hyperlink r:id="rId163">
              <w:r>
                <w:rPr>
                  <w:b w:val="true"/>
                  <w:color w:val="0000FF"/>
                  <w:sz w:val="18"/>
                  <w:u w:val="single"/>
                </w:rPr>
                <w:t>CHAIR [00:45:49]</w:t>
              </w:r>
            </w:hyperlink>
          </w:p>
        </w:tc>
      </w:tr>
      <w:tr>
        <w:tc>
          <w:p>
            <w:pPr>
              <w:jc w:val="center"/>
            </w:pPr>
            <w:r>
              <w:rPr>
                <w:position w:val="20"/>
              </w:rPr>
              <w:drawing>
                <wp:inline distT="0" distR="0" distB="0" distL="0">
                  <wp:extent cx="1524000" cy="1016000"/>
                  <wp:docPr id="24" name="Drawing 24" descr="277.jpg"/>
                  <a:graphic xmlns:a="http://schemas.openxmlformats.org/drawingml/2006/main">
                    <a:graphicData uri="http://schemas.openxmlformats.org/drawingml/2006/picture">
                      <pic:pic xmlns:pic="http://schemas.openxmlformats.org/drawingml/2006/picture">
                        <pic:nvPicPr>
                          <pic:cNvPr id="0" name="Picture 24" descr="277.jpg"/>
                          <pic:cNvPicPr>
                            <a:picLocks noChangeAspect="true"/>
                          </pic:cNvPicPr>
                        </pic:nvPicPr>
                        <pic:blipFill>
                          <a:blip r:embed="rId164"/>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再来给出你们的建议和评论</w:t>
            </w:r>
          </w:p>
        </w:tc>
        <w:tc>
          <w:p>
            <w:pPr>
              <w:jc w:val="center"/>
            </w:pPr>
            <w:hyperlink r:id="rId165">
              <w:r>
                <w:rPr>
                  <w:b w:val="true"/>
                  <w:color w:val="0000FF"/>
                  <w:sz w:val="18"/>
                  <w:u w:val="single"/>
                </w:rPr>
                <w:t>CHAIR [00:46:03]</w:t>
              </w:r>
            </w:hyperlink>
          </w:p>
        </w:tc>
      </w:tr>
      <w:tr>
        <w:tc>
          <w:p/>
        </w:tc>
        <w:tc>
          <w:p>
            <w:pPr>
              <w:spacing w:afterLines="0" w:after="0"/>
              <w:jc w:val="left"/>
            </w:pPr>
            <w:r>
              <w:rPr>
                <w:i w:val="false"/>
              </w:rPr>
              <w:t>墨西哥代表要求发言谢谢</w:t>
            </w:r>
          </w:p>
        </w:tc>
        <w:tc>
          <w:p>
            <w:pPr>
              <w:jc w:val="center"/>
            </w:pPr>
            <w:hyperlink r:id="rId166">
              <w:r>
                <w:rPr>
                  <w:b w:val="true"/>
                  <w:color w:val="0000FF"/>
                  <w:sz w:val="18"/>
                  <w:u w:val="single"/>
                </w:rPr>
                <w:t>CHAIR [00:46:10]</w:t>
              </w:r>
            </w:hyperlink>
          </w:p>
        </w:tc>
      </w:tr>
      <w:tr>
        <w:tc>
          <w:p>
            <w:pPr>
              <w:jc w:val="center"/>
            </w:pPr>
            <w:r>
              <w:rPr>
                <w:position w:val="20"/>
              </w:rPr>
              <w:drawing>
                <wp:inline distT="0" distR="0" distB="0" distL="0">
                  <wp:extent cx="1524000" cy="1016000"/>
                  <wp:docPr id="25" name="Drawing 25" descr="279.jpg"/>
                  <a:graphic xmlns:a="http://schemas.openxmlformats.org/drawingml/2006/main">
                    <a:graphicData uri="http://schemas.openxmlformats.org/drawingml/2006/picture">
                      <pic:pic xmlns:pic="http://schemas.openxmlformats.org/drawingml/2006/picture">
                        <pic:nvPicPr>
                          <pic:cNvPr id="0" name="Picture 25" descr="279.jpg"/>
                          <pic:cNvPicPr>
                            <a:picLocks noChangeAspect="true"/>
                          </pic:cNvPicPr>
                        </pic:nvPicPr>
                        <pic:blipFill>
                          <a:blip r:embed="rId167"/>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MEXICO: </w:t>
            </w:r>
            <w:r>
              <w:rPr>
                <w:i w:val="false"/>
              </w:rPr>
              <w:t>感谢主席律师我要感谢您所做的工作拿出了这样一份文件</w:t>
            </w:r>
          </w:p>
        </w:tc>
        <w:tc>
          <w:p>
            <w:pPr>
              <w:jc w:val="center"/>
            </w:pPr>
            <w:hyperlink r:id="rId168">
              <w:r>
                <w:rPr>
                  <w:b w:val="true"/>
                  <w:color w:val="0000FF"/>
                  <w:sz w:val="18"/>
                  <w:u w:val="single"/>
                </w:rPr>
                <w:t>MEXICO [00:46:24]</w:t>
              </w:r>
            </w:hyperlink>
          </w:p>
        </w:tc>
      </w:tr>
      <w:tr>
        <w:tc>
          <w:p/>
        </w:tc>
        <w:tc>
          <w:p>
            <w:pPr>
              <w:spacing w:afterLines="0" w:after="0"/>
              <w:jc w:val="left"/>
            </w:pPr>
            <w:r>
              <w:rPr>
                <w:i w:val="false"/>
              </w:rPr>
              <w:t>同时我也要强调周日的会议我也参加了那个会议也非常的漫长我们很努力的语会了现在目前手头的这份文件</w:t>
            </w:r>
          </w:p>
        </w:tc>
        <w:tc>
          <w:p>
            <w:pPr>
              <w:jc w:val="center"/>
            </w:pPr>
            <w:hyperlink r:id="rId169">
              <w:r>
                <w:rPr>
                  <w:b w:val="true"/>
                  <w:color w:val="0000FF"/>
                  <w:sz w:val="18"/>
                  <w:u w:val="single"/>
                </w:rPr>
                <w:t>MEXICO [00:46:37]</w:t>
              </w:r>
            </w:hyperlink>
          </w:p>
        </w:tc>
      </w:tr>
      <w:tr>
        <w:tc>
          <w:p/>
        </w:tc>
        <w:tc>
          <w:p>
            <w:pPr>
              <w:spacing w:afterLines="0" w:after="0"/>
              <w:jc w:val="left"/>
            </w:pPr>
            <w:r>
              <w:rPr>
                <w:i w:val="false"/>
              </w:rPr>
              <w:t>非常忠实的反映了周日会议的讨论精神还有专家的精神</w:t>
            </w:r>
          </w:p>
        </w:tc>
        <w:tc>
          <w:p>
            <w:pPr>
              <w:jc w:val="center"/>
            </w:pPr>
            <w:hyperlink r:id="rId170">
              <w:r>
                <w:rPr>
                  <w:b w:val="true"/>
                  <w:color w:val="0000FF"/>
                  <w:sz w:val="18"/>
                  <w:u w:val="single"/>
                </w:rPr>
                <w:t>MEXICO [00:46:52]</w:t>
              </w:r>
            </w:hyperlink>
          </w:p>
        </w:tc>
      </w:tr>
      <w:tr>
        <w:tc>
          <w:p/>
        </w:tc>
        <w:tc>
          <w:p>
            <w:pPr>
              <w:spacing w:afterLines="0" w:after="0"/>
              <w:jc w:val="left"/>
            </w:pPr>
            <w:r>
              <w:rPr>
                <w:i w:val="false"/>
              </w:rPr>
              <w:t>我因为也是亲自愉会了我祝贺几条人</w:t>
            </w:r>
          </w:p>
        </w:tc>
        <w:tc>
          <w:p>
            <w:pPr>
              <w:jc w:val="center"/>
            </w:pPr>
            <w:hyperlink r:id="rId171">
              <w:r>
                <w:rPr>
                  <w:b w:val="true"/>
                  <w:color w:val="0000FF"/>
                  <w:sz w:val="18"/>
                  <w:u w:val="single"/>
                </w:rPr>
                <w:t>MEXICO [00:47:06]</w:t>
              </w:r>
            </w:hyperlink>
          </w:p>
        </w:tc>
      </w:tr>
      <w:tr>
        <w:tc>
          <w:p/>
        </w:tc>
        <w:tc>
          <w:p>
            <w:pPr>
              <w:spacing w:afterLines="0" w:after="0"/>
              <w:jc w:val="left"/>
            </w:pPr>
            <w:r>
              <w:rPr>
                <w:i w:val="false"/>
              </w:rPr>
              <w:t>这个工作不容易做这是智力方面的挑战要一路去汇总从周日到今天的变化</w:t>
            </w:r>
          </w:p>
        </w:tc>
        <w:tc>
          <w:p>
            <w:pPr>
              <w:jc w:val="center"/>
            </w:pPr>
            <w:hyperlink r:id="rId172">
              <w:r>
                <w:rPr>
                  <w:b w:val="true"/>
                  <w:color w:val="0000FF"/>
                  <w:sz w:val="18"/>
                  <w:u w:val="single"/>
                </w:rPr>
                <w:t>MEXICO [00:47:20]</w:t>
              </w:r>
            </w:hyperlink>
          </w:p>
        </w:tc>
      </w:tr>
      <w:tr>
        <w:tc>
          <w:p/>
        </w:tc>
        <w:tc>
          <w:p>
            <w:pPr>
              <w:spacing w:afterLines="0" w:after="0"/>
              <w:jc w:val="left"/>
            </w:pPr>
            <w:r>
              <w:rPr>
                <w:i w:val="false"/>
              </w:rPr>
              <w:t>终于那有了这样的一份可以作为我们谈判基础的文件他也反映了我们所做的努力试图去达成一致谢谢主席女士也感谢</w:t>
            </w:r>
          </w:p>
        </w:tc>
        <w:tc>
          <w:p>
            <w:pPr>
              <w:jc w:val="center"/>
            </w:pPr>
            <w:hyperlink r:id="rId173">
              <w:r>
                <w:rPr>
                  <w:b w:val="true"/>
                  <w:color w:val="0000FF"/>
                  <w:sz w:val="18"/>
                  <w:u w:val="single"/>
                </w:rPr>
                <w:t>MEXICO [00:47:32]</w:t>
              </w:r>
            </w:hyperlink>
          </w:p>
        </w:tc>
      </w:tr>
      <w:tr>
        <w:tc>
          <w:p/>
        </w:tc>
        <w:tc>
          <w:p>
            <w:pPr>
              <w:spacing w:afterLines="0" w:after="0"/>
              <w:jc w:val="left"/>
            </w:pPr>
            <w:r>
              <w:rPr>
                <w:b w:val="true"/>
              </w:rPr>
              <w:t xml:space="preserve">CHAIR: </w:t>
            </w:r>
            <w:r>
              <w:rPr>
                <w:i w:val="false"/>
              </w:rPr>
              <w:t>起跳员先生主席说我感谢您的发言我不太确定是否还有其他的成员国还有没有其他技术性的问题</w:t>
            </w:r>
          </w:p>
        </w:tc>
        <w:tc>
          <w:p>
            <w:pPr>
              <w:jc w:val="center"/>
            </w:pPr>
            <w:hyperlink r:id="rId174">
              <w:r>
                <w:rPr>
                  <w:b w:val="true"/>
                  <w:color w:val="0000FF"/>
                  <w:sz w:val="18"/>
                  <w:u w:val="single"/>
                </w:rPr>
                <w:t>CHAIR [00:47:46]</w:t>
              </w:r>
            </w:hyperlink>
          </w:p>
        </w:tc>
      </w:tr>
      <w:tr>
        <w:tc>
          <w:p>
            <w:pPr>
              <w:jc w:val="center"/>
            </w:pPr>
            <w:r>
              <w:rPr>
                <w:position w:val="20"/>
              </w:rPr>
              <w:drawing>
                <wp:inline distT="0" distR="0" distB="0" distL="0">
                  <wp:extent cx="1524000" cy="1016000"/>
                  <wp:docPr id="26" name="Drawing 26" descr="289.jpg"/>
                  <a:graphic xmlns:a="http://schemas.openxmlformats.org/drawingml/2006/main">
                    <a:graphicData uri="http://schemas.openxmlformats.org/drawingml/2006/picture">
                      <pic:pic xmlns:pic="http://schemas.openxmlformats.org/drawingml/2006/picture">
                        <pic:nvPicPr>
                          <pic:cNvPr id="0" name="Picture 26" descr="289.jpg"/>
                          <pic:cNvPicPr>
                            <a:picLocks noChangeAspect="true"/>
                          </pic:cNvPicPr>
                        </pic:nvPicPr>
                        <pic:blipFill>
                          <a:blip r:embed="rId175"/>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TEBTEBBA FOUNDATION: </w:t>
            </w:r>
            <w:r>
              <w:rPr>
                <w:i w:val="false"/>
              </w:rPr>
              <w:t>我看一下他怕他把基金会谢谢主席女师也感谢协调员所筹备这份文件</w:t>
            </w:r>
          </w:p>
        </w:tc>
        <w:tc>
          <w:p>
            <w:pPr>
              <w:jc w:val="center"/>
            </w:pPr>
            <w:hyperlink r:id="rId176">
              <w:r>
                <w:rPr>
                  <w:b w:val="true"/>
                  <w:color w:val="0000FF"/>
                  <w:sz w:val="18"/>
                  <w:u w:val="single"/>
                </w:rPr>
                <w:t>TEBTEBBA FOUNDATION [00:48:01]</w:t>
              </w:r>
            </w:hyperlink>
          </w:p>
        </w:tc>
      </w:tr>
      <w:tr>
        <w:tc>
          <w:p>
            <w:pPr>
              <w:jc w:val="center"/>
            </w:pPr>
            <w:r>
              <w:rPr>
                <w:position w:val="20"/>
              </w:rPr>
              <w:drawing>
                <wp:inline distT="0" distR="0" distB="0" distL="0">
                  <wp:extent cx="1524000" cy="1016000"/>
                  <wp:docPr id="27" name="Drawing 27" descr="290.jpg"/>
                  <a:graphic xmlns:a="http://schemas.openxmlformats.org/drawingml/2006/main">
                    <a:graphicData uri="http://schemas.openxmlformats.org/drawingml/2006/picture">
                      <pic:pic xmlns:pic="http://schemas.openxmlformats.org/drawingml/2006/picture">
                        <pic:nvPicPr>
                          <pic:cNvPr id="0" name="Picture 27" descr="290.jpg"/>
                          <pic:cNvPicPr>
                            <a:picLocks noChangeAspect="true"/>
                          </pic:cNvPicPr>
                        </pic:nvPicPr>
                        <pic:blipFill>
                          <a:blip r:embed="rId177"/>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我想呢他是非常忠实的记录了我们周日的讨论我确实有一个技术性的问题就关于遗传资源的来源的定义那我想呢</w:t>
            </w:r>
          </w:p>
        </w:tc>
        <w:tc>
          <w:p>
            <w:pPr>
              <w:jc w:val="center"/>
            </w:pPr>
            <w:hyperlink r:id="rId178">
              <w:r>
                <w:rPr>
                  <w:b w:val="true"/>
                  <w:color w:val="0000FF"/>
                  <w:sz w:val="18"/>
                  <w:u w:val="single"/>
                </w:rPr>
                <w:t>TEBTEBBA FOUNDATION [00:48:14]</w:t>
              </w:r>
            </w:hyperlink>
          </w:p>
        </w:tc>
      </w:tr>
      <w:tr>
        <w:tc>
          <w:p/>
        </w:tc>
        <w:tc>
          <w:p>
            <w:pPr>
              <w:spacing w:afterLines="0" w:after="0"/>
              <w:jc w:val="left"/>
            </w:pPr>
            <w:r>
              <w:rPr>
                <w:i w:val="false"/>
              </w:rPr>
              <w:t>这和替代方案也有关系但是我在这里就不说替代方案了我想问下这里的定义为什么持指到了跨境的这些字</w:t>
            </w:r>
          </w:p>
        </w:tc>
        <w:tc>
          <w:p>
            <w:pPr>
              <w:jc w:val="center"/>
            </w:pPr>
            <w:hyperlink r:id="rId179">
              <w:r>
                <w:rPr>
                  <w:b w:val="true"/>
                  <w:color w:val="0000FF"/>
                  <w:sz w:val="18"/>
                  <w:u w:val="single"/>
                </w:rPr>
                <w:t>TEBTEBBA FOUNDATION [00:48:29]</w:t>
              </w:r>
            </w:hyperlink>
          </w:p>
        </w:tc>
      </w:tr>
      <w:tr>
        <w:tc>
          <w:p/>
        </w:tc>
        <w:tc>
          <w:p>
            <w:pPr>
              <w:spacing w:afterLines="0" w:after="0"/>
              <w:jc w:val="left"/>
            </w:pPr>
            <w:r>
              <w:rPr>
                <w:i w:val="false"/>
              </w:rPr>
              <w:t>资源而不包括其他类型的资源呢比如说原产国土著当地设区的资源的</w:t>
            </w:r>
          </w:p>
        </w:tc>
        <w:tc>
          <w:p>
            <w:pPr>
              <w:jc w:val="center"/>
            </w:pPr>
            <w:hyperlink r:id="rId180">
              <w:r>
                <w:rPr>
                  <w:b w:val="true"/>
                  <w:color w:val="0000FF"/>
                  <w:sz w:val="18"/>
                  <w:u w:val="single"/>
                </w:rPr>
                <w:t>TEBTEBBA FOUNDATION [00:48:42]</w:t>
              </w:r>
            </w:hyperlink>
          </w:p>
        </w:tc>
      </w:tr>
      <w:tr>
        <w:tc>
          <w:p/>
        </w:tc>
        <w:tc>
          <w:p>
            <w:pPr>
              <w:spacing w:afterLines="0" w:after="0"/>
              <w:jc w:val="left"/>
            </w:pPr>
            <w:r>
              <w:rPr>
                <w:i w:val="false"/>
              </w:rPr>
              <w:t>我看到在下面呢确实有指到了土著人民和当地社区所以我想具体的问下这个定义为何如此</w:t>
            </w:r>
          </w:p>
        </w:tc>
        <w:tc>
          <w:p>
            <w:pPr>
              <w:jc w:val="center"/>
            </w:pPr>
            <w:hyperlink r:id="rId181">
              <w:r>
                <w:rPr>
                  <w:b w:val="true"/>
                  <w:color w:val="0000FF"/>
                  <w:sz w:val="18"/>
                  <w:u w:val="single"/>
                </w:rPr>
                <w:t>TEBTEBBA FOUNDATION [00:48:56]</w:t>
              </w:r>
            </w:hyperlink>
          </w:p>
        </w:tc>
      </w:tr>
      <w:tr>
        <w:tc>
          <w:p>
            <w:pPr>
              <w:jc w:val="center"/>
            </w:pPr>
            <w:r>
              <w:rPr>
                <w:position w:val="20"/>
              </w:rPr>
              <w:drawing>
                <wp:inline distT="0" distR="0" distB="0" distL="0">
                  <wp:extent cx="1524000" cy="1016000"/>
                  <wp:docPr id="28" name="Drawing 28" descr="296.jpg"/>
                  <a:graphic xmlns:a="http://schemas.openxmlformats.org/drawingml/2006/main">
                    <a:graphicData uri="http://schemas.openxmlformats.org/drawingml/2006/picture">
                      <pic:pic xmlns:pic="http://schemas.openxmlformats.org/drawingml/2006/picture">
                        <pic:nvPicPr>
                          <pic:cNvPr id="0" name="Picture 28" descr="296.jpg"/>
                          <pic:cNvPicPr>
                            <a:picLocks noChangeAspect="true"/>
                          </pic:cNvPicPr>
                        </pic:nvPicPr>
                        <pic:blipFill>
                          <a:blip r:embed="rId182"/>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CHAIR: </w:t>
            </w:r>
            <w:r>
              <w:rPr>
                <w:i w:val="false"/>
              </w:rPr>
              <w:t>主席请帮我来做下解答这是一个非常宽泛的定义啊假如</w:t>
            </w:r>
          </w:p>
        </w:tc>
        <w:tc>
          <w:p>
            <w:pPr>
              <w:jc w:val="center"/>
            </w:pPr>
            <w:hyperlink r:id="rId183">
              <w:r>
                <w:rPr>
                  <w:b w:val="true"/>
                  <w:color w:val="0000FF"/>
                  <w:sz w:val="18"/>
                  <w:u w:val="single"/>
                </w:rPr>
                <w:t>CHAIR [00:49:10]</w:t>
              </w:r>
            </w:hyperlink>
          </w:p>
        </w:tc>
      </w:tr>
      <w:tr>
        <w:tc>
          <w:p>
            <w:pPr>
              <w:jc w:val="center"/>
            </w:pPr>
            <w:r>
              <w:rPr>
                <w:position w:val="20"/>
              </w:rPr>
              <w:drawing>
                <wp:inline distT="0" distR="0" distB="0" distL="0">
                  <wp:extent cx="1524000" cy="1016000"/>
                  <wp:docPr id="29" name="Drawing 29" descr="297.jpg"/>
                  <a:graphic xmlns:a="http://schemas.openxmlformats.org/drawingml/2006/main">
                    <a:graphicData uri="http://schemas.openxmlformats.org/drawingml/2006/picture">
                      <pic:pic xmlns:pic="http://schemas.openxmlformats.org/drawingml/2006/picture">
                        <pic:nvPicPr>
                          <pic:cNvPr id="0" name="Picture 29" descr="297.jpg"/>
                          <pic:cNvPicPr>
                            <a:picLocks noChangeAspect="true"/>
                          </pic:cNvPicPr>
                        </pic:nvPicPr>
                        <pic:blipFill>
                          <a:blip r:embed="rId184"/>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FACILITATOR: </w:t>
            </w:r>
            <w:r>
              <w:rPr>
                <w:i w:val="false"/>
              </w:rPr>
              <w:t>您有具体的按文想提出来的话我们可以进行讨论在这里我们说到的是字</w:t>
            </w:r>
          </w:p>
        </w:tc>
        <w:tc>
          <w:p>
            <w:pPr>
              <w:jc w:val="center"/>
            </w:pPr>
            <w:hyperlink r:id="rId185">
              <w:r>
                <w:rPr>
                  <w:b w:val="true"/>
                  <w:color w:val="0000FF"/>
                  <w:sz w:val="18"/>
                  <w:u w:val="single"/>
                </w:rPr>
                <w:t>FACILITATOR [00:49:24]</w:t>
              </w:r>
            </w:hyperlink>
          </w:p>
        </w:tc>
      </w:tr>
      <w:tr>
        <w:tc>
          <w:p/>
        </w:tc>
        <w:tc>
          <w:p>
            <w:pPr>
              <w:spacing w:afterLines="0" w:after="0"/>
              <w:jc w:val="left"/>
            </w:pPr>
            <w:r>
              <w:rPr>
                <w:i w:val="false"/>
              </w:rPr>
              <w:t>遗产资源的来源这里我们指到的是国家康垂当然如果您愿意拿出您的版本来我们很愿意做相应的修改</w:t>
            </w:r>
          </w:p>
        </w:tc>
        <w:tc>
          <w:p>
            <w:pPr>
              <w:jc w:val="center"/>
            </w:pPr>
            <w:hyperlink r:id="rId186">
              <w:r>
                <w:rPr>
                  <w:b w:val="true"/>
                  <w:color w:val="0000FF"/>
                  <w:sz w:val="18"/>
                  <w:u w:val="single"/>
                </w:rPr>
                <w:t>FACILITATOR [00:49:39]</w:t>
              </w:r>
            </w:hyperlink>
          </w:p>
        </w:tc>
      </w:tr>
      <w:tr>
        <w:tc>
          <w:p/>
        </w:tc>
        <w:tc>
          <w:p>
            <w:pPr>
              <w:spacing w:afterLines="0" w:after="0"/>
              <w:jc w:val="left"/>
            </w:pPr>
            <w:r>
              <w:rPr>
                <w:i w:val="false"/>
              </w:rPr>
              <w:t>哦我们可以在帅爸二这个版本当中反映出您的意见好谢谢我看到南非</w:t>
            </w:r>
          </w:p>
        </w:tc>
        <w:tc>
          <w:p>
            <w:pPr>
              <w:jc w:val="center"/>
            </w:pPr>
            <w:hyperlink r:id="rId187">
              <w:r>
                <w:rPr>
                  <w:b w:val="true"/>
                  <w:color w:val="0000FF"/>
                  <w:sz w:val="18"/>
                  <w:u w:val="single"/>
                </w:rPr>
                <w:t>FACILITATOR [00:49:51]</w:t>
              </w:r>
            </w:hyperlink>
          </w:p>
        </w:tc>
      </w:tr>
      <w:tr>
        <w:tc>
          <w:p>
            <w:pPr>
              <w:jc w:val="center"/>
            </w:pPr>
            <w:r>
              <w:rPr>
                <w:position w:val="20"/>
              </w:rPr>
              <w:drawing>
                <wp:inline distT="0" distR="0" distB="0" distL="0">
                  <wp:extent cx="1524000" cy="1016000"/>
                  <wp:docPr id="30" name="Drawing 30" descr="301.jpg"/>
                  <a:graphic xmlns:a="http://schemas.openxmlformats.org/drawingml/2006/main">
                    <a:graphicData uri="http://schemas.openxmlformats.org/drawingml/2006/picture">
                      <pic:pic xmlns:pic="http://schemas.openxmlformats.org/drawingml/2006/picture">
                        <pic:nvPicPr>
                          <pic:cNvPr id="0" name="Picture 30" descr="301.jpg"/>
                          <pic:cNvPicPr>
                            <a:picLocks noChangeAspect="true"/>
                          </pic:cNvPicPr>
                        </pic:nvPicPr>
                        <pic:blipFill>
                          <a:blip r:embed="rId188"/>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CHAIR: </w:t>
            </w:r>
            <w:r>
              <w:rPr>
                <w:i w:val="false"/>
              </w:rPr>
              <w:t>代表要求远程发言这份文件会电子形式发送吗。</w:t>
            </w:r>
          </w:p>
        </w:tc>
        <w:tc>
          <w:p>
            <w:pPr>
              <w:jc w:val="center"/>
            </w:pPr>
            <w:hyperlink r:id="rId189">
              <w:r>
                <w:rPr>
                  <w:b w:val="true"/>
                  <w:color w:val="0000FF"/>
                  <w:sz w:val="18"/>
                  <w:u w:val="single"/>
                </w:rPr>
                <w:t>CHAIR [00:50:03]</w:t>
              </w:r>
            </w:hyperlink>
          </w:p>
        </w:tc>
      </w:tr>
      <w:tr>
        <w:tc>
          <w:p>
            <w:pPr>
              <w:jc w:val="center"/>
            </w:pPr>
            <w:r>
              <w:rPr>
                <w:position w:val="20"/>
              </w:rPr>
              <w:drawing>
                <wp:inline distT="0" distR="0" distB="0" distL="0">
                  <wp:extent cx="1524000" cy="1016000"/>
                  <wp:docPr id="31" name="Drawing 31" descr="302.jpg"/>
                  <a:graphic xmlns:a="http://schemas.openxmlformats.org/drawingml/2006/main">
                    <a:graphicData uri="http://schemas.openxmlformats.org/drawingml/2006/picture">
                      <pic:pic xmlns:pic="http://schemas.openxmlformats.org/drawingml/2006/picture">
                        <pic:nvPicPr>
                          <pic:cNvPr id="0" name="Picture 31" descr="302.jpg"/>
                          <pic:cNvPicPr>
                            <a:picLocks noChangeAspect="true"/>
                          </pic:cNvPicPr>
                        </pic:nvPicPr>
                        <pic:blipFill>
                          <a:blip r:embed="rId190"/>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SOUTH AFRICA: </w:t>
            </w:r>
            <w:r>
              <w:rPr>
                <w:i w:val="false"/>
              </w:rPr>
              <w:t>会放放上网吗</w:t>
            </w:r>
          </w:p>
        </w:tc>
        <w:tc>
          <w:p>
            <w:pPr>
              <w:jc w:val="center"/>
            </w:pPr>
            <w:hyperlink r:id="rId191">
              <w:r>
                <w:rPr>
                  <w:b w:val="true"/>
                  <w:color w:val="0000FF"/>
                  <w:sz w:val="18"/>
                  <w:u w:val="single"/>
                </w:rPr>
                <w:t>SOUTH AFRICA [00:50:15]</w:t>
              </w:r>
            </w:hyperlink>
          </w:p>
        </w:tc>
      </w:tr>
      <w:tr>
        <w:tc>
          <w:p>
            <w:pPr>
              <w:jc w:val="center"/>
            </w:pPr>
            <w:r>
              <w:rPr>
                <w:position w:val="20"/>
              </w:rPr>
              <w:drawing>
                <wp:inline distT="0" distR="0" distB="0" distL="0">
                  <wp:extent cx="1524000" cy="1016000"/>
                  <wp:docPr id="32" name="Drawing 32" descr="303.jpg"/>
                  <a:graphic xmlns:a="http://schemas.openxmlformats.org/drawingml/2006/main">
                    <a:graphicData uri="http://schemas.openxmlformats.org/drawingml/2006/picture">
                      <pic:pic xmlns:pic="http://schemas.openxmlformats.org/drawingml/2006/picture">
                        <pic:nvPicPr>
                          <pic:cNvPr id="0" name="Picture 32" descr="303.jpg"/>
                          <pic:cNvPicPr>
                            <a:picLocks noChangeAspect="true"/>
                          </pic:cNvPicPr>
                        </pic:nvPicPr>
                        <pic:blipFill>
                          <a:blip r:embed="rId192"/>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CHAIR: </w:t>
            </w:r>
            <w:r>
              <w:rPr>
                <w:i w:val="false"/>
              </w:rPr>
              <w:t>主席感谢南非的提本主席说我理解是瑞文一</w:t>
            </w:r>
          </w:p>
        </w:tc>
        <w:tc>
          <w:p>
            <w:pPr>
              <w:jc w:val="center"/>
            </w:pPr>
            <w:hyperlink r:id="rId193">
              <w:r>
                <w:rPr>
                  <w:b w:val="true"/>
                  <w:color w:val="0000FF"/>
                  <w:sz w:val="18"/>
                  <w:u w:val="single"/>
                </w:rPr>
                <w:t>CHAIR [00:50:23]</w:t>
              </w:r>
            </w:hyperlink>
          </w:p>
        </w:tc>
      </w:tr>
      <w:tr>
        <w:tc>
          <w:p/>
        </w:tc>
        <w:tc>
          <w:p>
            <w:pPr>
              <w:spacing w:afterLines="0" w:after="0"/>
              <w:jc w:val="left"/>
            </w:pPr>
            <w:r>
              <w:rPr>
                <w:i w:val="false"/>
              </w:rPr>
              <w:t>已经通过电子邮件发送柜各区域组的协调人了我想应该是会届时与你们各成员进行分享的南非接着问</w:t>
            </w:r>
          </w:p>
        </w:tc>
        <w:tc>
          <w:p>
            <w:pPr>
              <w:jc w:val="center"/>
            </w:pPr>
            <w:hyperlink r:id="rId194">
              <w:r>
                <w:rPr>
                  <w:b w:val="true"/>
                  <w:color w:val="0000FF"/>
                  <w:sz w:val="18"/>
                  <w:u w:val="single"/>
                </w:rPr>
                <w:t>CHAIR [00:50:36]</w:t>
              </w:r>
            </w:hyperlink>
          </w:p>
        </w:tc>
      </w:tr>
      <w:tr>
        <w:tc>
          <w:p>
            <w:pPr>
              <w:jc w:val="center"/>
            </w:pPr>
            <w:r>
              <w:rPr>
                <w:position w:val="20"/>
              </w:rPr>
              <w:drawing>
                <wp:inline distT="0" distR="0" distB="0" distL="0">
                  <wp:extent cx="1524000" cy="1016000"/>
                  <wp:docPr id="33" name="Drawing 33" descr="306.jpg"/>
                  <a:graphic xmlns:a="http://schemas.openxmlformats.org/drawingml/2006/main">
                    <a:graphicData uri="http://schemas.openxmlformats.org/drawingml/2006/picture">
                      <pic:pic xmlns:pic="http://schemas.openxmlformats.org/drawingml/2006/picture">
                        <pic:nvPicPr>
                          <pic:cNvPr id="0" name="Picture 33" descr="306.jpg"/>
                          <pic:cNvPicPr>
                            <a:picLocks noChangeAspect="true"/>
                          </pic:cNvPicPr>
                        </pic:nvPicPr>
                        <pic:blipFill>
                          <a:blip r:embed="rId195"/>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主席问下报告员</w:t>
            </w:r>
          </w:p>
        </w:tc>
        <w:tc>
          <w:p>
            <w:pPr>
              <w:jc w:val="center"/>
            </w:pPr>
            <w:hyperlink r:id="rId196">
              <w:r>
                <w:rPr>
                  <w:b w:val="true"/>
                  <w:color w:val="0000FF"/>
                  <w:sz w:val="18"/>
                  <w:u w:val="single"/>
                </w:rPr>
                <w:t>CHAIR [00:50:51]</w:t>
              </w:r>
            </w:hyperlink>
          </w:p>
        </w:tc>
      </w:tr>
      <w:tr>
        <w:tc>
          <w:p>
            <w:pPr>
              <w:jc w:val="center"/>
            </w:pPr>
            <w:r>
              <w:rPr>
                <w:position w:val="20"/>
              </w:rPr>
              <w:drawing>
                <wp:inline distT="0" distR="0" distB="0" distL="0">
                  <wp:extent cx="1524000" cy="1016000"/>
                  <wp:docPr id="34" name="Drawing 34" descr="307.jpg"/>
                  <a:graphic xmlns:a="http://schemas.openxmlformats.org/drawingml/2006/main">
                    <a:graphicData uri="http://schemas.openxmlformats.org/drawingml/2006/picture">
                      <pic:pic xmlns:pic="http://schemas.openxmlformats.org/drawingml/2006/picture">
                        <pic:nvPicPr>
                          <pic:cNvPr id="0" name="Picture 34" descr="307.jpg"/>
                          <pic:cNvPicPr>
                            <a:picLocks noChangeAspect="true"/>
                          </pic:cNvPicPr>
                        </pic:nvPicPr>
                        <pic:blipFill>
                          <a:blip r:embed="rId197"/>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他所指向的参考的文件到底是和并文件还是主线文破回答说主文件是</w:t>
            </w:r>
          </w:p>
        </w:tc>
        <w:tc>
          <w:p>
            <w:pPr>
              <w:jc w:val="center"/>
            </w:pPr>
            <w:hyperlink r:id="rId198">
              <w:r>
                <w:rPr>
                  <w:b w:val="true"/>
                  <w:color w:val="0000FF"/>
                  <w:sz w:val="18"/>
                  <w:u w:val="single"/>
                </w:rPr>
                <w:t>CHAIR [00:51:01]</w:t>
              </w:r>
            </w:hyperlink>
          </w:p>
        </w:tc>
      </w:tr>
      <w:tr>
        <w:tc>
          <w:p>
            <w:pPr>
              <w:jc w:val="center"/>
            </w:pPr>
            <w:r>
              <w:rPr>
                <w:position w:val="20"/>
              </w:rPr>
              <w:drawing>
                <wp:inline distT="0" distR="0" distB="0" distL="0">
                  <wp:extent cx="1524000" cy="1016000"/>
                  <wp:docPr id="35" name="Drawing 35" descr="308.jpg"/>
                  <a:graphic xmlns:a="http://schemas.openxmlformats.org/drawingml/2006/main">
                    <a:graphicData uri="http://schemas.openxmlformats.org/drawingml/2006/picture">
                      <pic:pic xmlns:pic="http://schemas.openxmlformats.org/drawingml/2006/picture">
                        <pic:nvPicPr>
                          <pic:cNvPr id="0" name="Picture 35" descr="308.jpg"/>
                          <pic:cNvPicPr>
                            <a:picLocks noChangeAspect="true"/>
                          </pic:cNvPicPr>
                        </pic:nvPicPr>
                        <pic:blipFill>
                          <a:blip r:embed="rId199"/>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FACILITATOR: </w:t>
            </w:r>
            <w:r>
              <w:rPr>
                <w:i w:val="false"/>
              </w:rPr>
              <w:t>合并文件这也是爱之系工作的文件但是我之前也做了解释就是我在做这些修订的时候啊</w:t>
            </w:r>
          </w:p>
        </w:tc>
        <w:tc>
          <w:p>
            <w:pPr>
              <w:jc w:val="center"/>
            </w:pPr>
            <w:hyperlink r:id="rId200">
              <w:r>
                <w:rPr>
                  <w:b w:val="true"/>
                  <w:color w:val="0000FF"/>
                  <w:sz w:val="18"/>
                  <w:u w:val="single"/>
                </w:rPr>
                <w:t>FACILITATOR [00:51:16]</w:t>
              </w:r>
            </w:hyperlink>
          </w:p>
        </w:tc>
      </w:tr>
      <w:tr>
        <w:tc>
          <w:p>
            <w:pPr>
              <w:jc w:val="center"/>
            </w:pPr>
            <w:r>
              <w:rPr>
                <w:position w:val="20"/>
              </w:rPr>
              <w:drawing>
                <wp:inline distT="0" distR="0" distB="0" distL="0">
                  <wp:extent cx="1524000" cy="1016000"/>
                  <wp:docPr id="36" name="Drawing 36" descr="309.jpg"/>
                  <a:graphic xmlns:a="http://schemas.openxmlformats.org/drawingml/2006/main">
                    <a:graphicData uri="http://schemas.openxmlformats.org/drawingml/2006/picture">
                      <pic:pic xmlns:pic="http://schemas.openxmlformats.org/drawingml/2006/picture">
                        <pic:nvPicPr>
                          <pic:cNvPr id="0" name="Picture 36" descr="309.jpg"/>
                          <pic:cNvPicPr>
                            <a:picLocks noChangeAspect="true"/>
                          </pic:cNvPicPr>
                        </pic:nvPicPr>
                        <pic:blipFill>
                          <a:blip r:embed="rId201"/>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这些修订也是基于专家委员会会上的讨论而且呢也有很多处呢参考了主席案文</w:t>
            </w:r>
          </w:p>
        </w:tc>
        <w:tc>
          <w:p>
            <w:pPr>
              <w:jc w:val="center"/>
            </w:pPr>
            <w:hyperlink r:id="rId202">
              <w:r>
                <w:rPr>
                  <w:b w:val="true"/>
                  <w:color w:val="0000FF"/>
                  <w:sz w:val="18"/>
                  <w:u w:val="single"/>
                </w:rPr>
                <w:t>FACILITATOR [00:51:29]</w:t>
              </w:r>
            </w:hyperlink>
          </w:p>
        </w:tc>
      </w:tr>
      <w:tr>
        <w:tc>
          <w:p/>
        </w:tc>
        <w:tc>
          <w:p>
            <w:pPr>
              <w:spacing w:afterLines="0" w:after="0"/>
              <w:jc w:val="left"/>
            </w:pPr>
            <w:r>
              <w:rPr>
                <w:i w:val="false"/>
              </w:rPr>
              <w:t>所以呢我们认为啊主线文也是非常有参考价值的所以现在这份的瑞比文件吸收了很多主席按文的信息</w:t>
            </w:r>
          </w:p>
        </w:tc>
        <w:tc>
          <w:p>
            <w:pPr>
              <w:jc w:val="center"/>
            </w:pPr>
            <w:hyperlink r:id="rId203">
              <w:r>
                <w:rPr>
                  <w:b w:val="true"/>
                  <w:color w:val="0000FF"/>
                  <w:sz w:val="18"/>
                  <w:u w:val="single"/>
                </w:rPr>
                <w:t>FACILITATOR [00:51:42]</w:t>
              </w:r>
            </w:hyperlink>
          </w:p>
        </w:tc>
      </w:tr>
      <w:tr>
        <w:tc>
          <w:p/>
        </w:tc>
        <w:tc>
          <w:p>
            <w:pPr>
              <w:spacing w:afterLines="0" w:after="0"/>
              <w:jc w:val="left"/>
            </w:pPr>
            <w:r>
              <w:rPr>
                <w:i w:val="false"/>
              </w:rPr>
              <w:t>所以你们可以注意到哪一部分是来源于主线文但</w:t>
            </w:r>
          </w:p>
        </w:tc>
        <w:tc>
          <w:p>
            <w:pPr>
              <w:jc w:val="center"/>
            </w:pPr>
            <w:hyperlink r:id="rId204">
              <w:r>
                <w:rPr>
                  <w:b w:val="true"/>
                  <w:color w:val="0000FF"/>
                  <w:sz w:val="18"/>
                  <w:u w:val="single"/>
                </w:rPr>
                <w:t>FACILITATOR [00:51:55]</w:t>
              </w:r>
            </w:hyperlink>
          </w:p>
        </w:tc>
      </w:tr>
      <w:tr>
        <w:tc>
          <w:p/>
        </w:tc>
        <w:tc>
          <w:p>
            <w:pPr>
              <w:spacing w:afterLines="0" w:after="0"/>
              <w:jc w:val="left"/>
            </w:pPr>
            <w:r>
              <w:rPr>
                <w:i w:val="false"/>
              </w:rPr>
              <w:t>也就是说我们就把主席安门当中包括与其相关的呃原来和别文经当中内容我们都做了同时的参考所以我的回答是正</w:t>
            </w:r>
          </w:p>
        </w:tc>
        <w:tc>
          <w:p>
            <w:pPr>
              <w:jc w:val="center"/>
            </w:pPr>
            <w:hyperlink r:id="rId205">
              <w:r>
                <w:rPr>
                  <w:b w:val="true"/>
                  <w:color w:val="0000FF"/>
                  <w:sz w:val="18"/>
                  <w:u w:val="single"/>
                </w:rPr>
                <w:t>FACILITATOR [00:52:09]</w:t>
              </w:r>
            </w:hyperlink>
          </w:p>
        </w:tc>
      </w:tr>
      <w:tr>
        <w:tc>
          <w:p/>
        </w:tc>
        <w:tc>
          <w:p>
            <w:pPr>
              <w:spacing w:afterLines="0" w:after="0"/>
              <w:jc w:val="left"/>
            </w:pPr>
            <w:r>
              <w:rPr>
                <w:i w:val="false"/>
              </w:rPr>
              <w:t>一份文件是合并文件但是你在这修订标记当中能够找到一些主新文的影子好我感谢协调员的介绍我看没有人要求</w:t>
            </w:r>
          </w:p>
        </w:tc>
        <w:tc>
          <w:p>
            <w:pPr>
              <w:jc w:val="center"/>
            </w:pPr>
            <w:hyperlink r:id="rId206">
              <w:r>
                <w:rPr>
                  <w:b w:val="true"/>
                  <w:color w:val="0000FF"/>
                  <w:sz w:val="18"/>
                  <w:u w:val="single"/>
                </w:rPr>
                <w:t>FACILITATOR [00:52:21]</w:t>
              </w:r>
            </w:hyperlink>
          </w:p>
        </w:tc>
      </w:tr>
      <w:tr>
        <w:tc>
          <w:p>
            <w:pPr>
              <w:jc w:val="center"/>
            </w:pPr>
            <w:r>
              <w:rPr>
                <w:position w:val="20"/>
              </w:rPr>
              <w:drawing>
                <wp:inline distT="0" distR="0" distB="0" distL="0">
                  <wp:extent cx="1524000" cy="1016000"/>
                  <wp:docPr id="37" name="Drawing 37" descr="316.jpg"/>
                  <a:graphic xmlns:a="http://schemas.openxmlformats.org/drawingml/2006/main">
                    <a:graphicData uri="http://schemas.openxmlformats.org/drawingml/2006/picture">
                      <pic:pic xmlns:pic="http://schemas.openxmlformats.org/drawingml/2006/picture">
                        <pic:nvPicPr>
                          <pic:cNvPr id="0" name="Picture 37" descr="316.jpg"/>
                          <pic:cNvPicPr>
                            <a:picLocks noChangeAspect="true"/>
                          </pic:cNvPicPr>
                        </pic:nvPicPr>
                        <pic:blipFill>
                          <a:blip r:embed="rId207"/>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CHAIR: </w:t>
            </w:r>
            <w:r>
              <w:rPr>
                <w:i w:val="false"/>
              </w:rPr>
              <w:t>在此前南非发言谢谢主席我想再问一下报告约这是我们要在这个</w:t>
            </w:r>
          </w:p>
        </w:tc>
        <w:tc>
          <w:p>
            <w:pPr>
              <w:jc w:val="center"/>
            </w:pPr>
            <w:hyperlink r:id="rId208">
              <w:r>
                <w:rPr>
                  <w:b w:val="true"/>
                  <w:color w:val="0000FF"/>
                  <w:sz w:val="18"/>
                  <w:u w:val="single"/>
                </w:rPr>
                <w:t>CHAIR [00:52:36]</w:t>
              </w:r>
            </w:hyperlink>
          </w:p>
        </w:tc>
      </w:tr>
      <w:tr>
        <w:tc>
          <w:p>
            <w:pPr>
              <w:jc w:val="center"/>
            </w:pPr>
            <w:r>
              <w:rPr>
                <w:position w:val="20"/>
              </w:rPr>
              <w:drawing>
                <wp:inline distT="0" distR="0" distB="0" distL="0">
                  <wp:extent cx="1524000" cy="1016000"/>
                  <wp:docPr id="38" name="Drawing 38" descr="318.jpg"/>
                  <a:graphic xmlns:a="http://schemas.openxmlformats.org/drawingml/2006/main">
                    <a:graphicData uri="http://schemas.openxmlformats.org/drawingml/2006/picture">
                      <pic:pic xmlns:pic="http://schemas.openxmlformats.org/drawingml/2006/picture">
                        <pic:nvPicPr>
                          <pic:cNvPr id="0" name="Picture 38" descr="318.jpg"/>
                          <pic:cNvPicPr>
                            <a:picLocks noChangeAspect="true"/>
                          </pic:cNvPicPr>
                        </pic:nvPicPr>
                        <pic:blipFill>
                          <a:blip r:embed="rId209"/>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基础上去清心讨论吗炮说我那座位协调员我的工作就是要在合并门界上进行工作我并不是说在修改时候只看</w:t>
            </w:r>
          </w:p>
        </w:tc>
        <w:tc>
          <w:p>
            <w:pPr>
              <w:jc w:val="center"/>
            </w:pPr>
            <w:hyperlink r:id="rId210">
              <w:r>
                <w:rPr>
                  <w:b w:val="true"/>
                  <w:color w:val="0000FF"/>
                  <w:sz w:val="18"/>
                  <w:u w:val="single"/>
                </w:rPr>
                <w:t>CHAIR [00:52:50]</w:t>
              </w:r>
            </w:hyperlink>
          </w:p>
        </w:tc>
      </w:tr>
      <w:tr>
        <w:tc>
          <w:p/>
        </w:tc>
        <w:tc>
          <w:p>
            <w:pPr>
              <w:spacing w:afterLines="0" w:after="0"/>
              <w:jc w:val="left"/>
            </w:pPr>
            <w:r>
              <w:rPr>
                <w:b w:val="true"/>
              </w:rPr>
              <w:t xml:space="preserve">FACILITATOR: </w:t>
            </w:r>
            <w:r>
              <w:rPr>
                <w:i w:val="false"/>
              </w:rPr>
              <w:t>某一个文本那我想最终的这个决定权的是在主席可以去看主席案文可以去推主席案文但是作为我我是协调员我的工作的</w:t>
            </w:r>
          </w:p>
        </w:tc>
        <w:tc>
          <w:p>
            <w:pPr>
              <w:jc w:val="center"/>
            </w:pPr>
            <w:hyperlink r:id="rId211">
              <w:r>
                <w:rPr>
                  <w:b w:val="true"/>
                  <w:color w:val="0000FF"/>
                  <w:sz w:val="18"/>
                  <w:u w:val="single"/>
                </w:rPr>
                <w:t>FACILITATOR [00:53:04]</w:t>
              </w:r>
            </w:hyperlink>
          </w:p>
        </w:tc>
      </w:tr>
      <w:tr>
        <w:tc>
          <w:p/>
        </w:tc>
        <w:tc>
          <w:p>
            <w:pPr>
              <w:spacing w:afterLines="0" w:after="0"/>
              <w:jc w:val="left"/>
            </w:pPr>
            <w:r>
              <w:rPr>
                <w:i w:val="false"/>
              </w:rPr>
              <w:t>基础就是合并文件但是我们也接受了专家委员会的建议也就是说我们修改文件的时候不会只看一份文件</w:t>
            </w:r>
          </w:p>
        </w:tc>
        <w:tc>
          <w:p>
            <w:pPr>
              <w:jc w:val="center"/>
            </w:pPr>
            <w:hyperlink r:id="rId212">
              <w:r>
                <w:rPr>
                  <w:b w:val="true"/>
                  <w:color w:val="0000FF"/>
                  <w:sz w:val="18"/>
                  <w:u w:val="single"/>
                </w:rPr>
                <w:t>FACILITATOR [00:53:19]</w:t>
              </w:r>
            </w:hyperlink>
          </w:p>
        </w:tc>
      </w:tr>
      <w:tr>
        <w:tc>
          <w:p/>
        </w:tc>
        <w:tc>
          <w:p>
            <w:pPr>
              <w:spacing w:afterLines="0" w:after="0"/>
              <w:jc w:val="left"/>
            </w:pPr>
            <w:r>
              <w:rPr>
                <w:i w:val="false"/>
              </w:rPr>
              <w:t>所以再回答您我对于我的权限只限于和兵文件我没有权力去修改主席文件主席文件的权限是属于主席的但是我确实</w:t>
            </w:r>
          </w:p>
        </w:tc>
        <w:tc>
          <w:p>
            <w:pPr>
              <w:jc w:val="center"/>
            </w:pPr>
            <w:hyperlink r:id="rId213">
              <w:r>
                <w:rPr>
                  <w:b w:val="true"/>
                  <w:color w:val="0000FF"/>
                  <w:sz w:val="18"/>
                  <w:u w:val="single"/>
                </w:rPr>
                <w:t>FACILITATOR [00:53:33]</w:t>
              </w:r>
            </w:hyperlink>
          </w:p>
        </w:tc>
      </w:tr>
      <w:tr>
        <w:tc>
          <w:p>
            <w:pPr>
              <w:jc w:val="center"/>
            </w:pPr>
            <w:r>
              <w:rPr>
                <w:position w:val="20"/>
              </w:rPr>
              <w:drawing>
                <wp:inline distT="0" distR="0" distB="0" distL="0">
                  <wp:extent cx="1524000" cy="1016000"/>
                  <wp:docPr id="39" name="Drawing 39" descr="323.jpg"/>
                  <a:graphic xmlns:a="http://schemas.openxmlformats.org/drawingml/2006/main">
                    <a:graphicData uri="http://schemas.openxmlformats.org/drawingml/2006/picture">
                      <pic:pic xmlns:pic="http://schemas.openxmlformats.org/drawingml/2006/picture">
                        <pic:nvPicPr>
                          <pic:cNvPr id="0" name="Picture 39" descr="323.jpg"/>
                          <pic:cNvPicPr>
                            <a:picLocks noChangeAspect="true"/>
                          </pic:cNvPicPr>
                        </pic:nvPicPr>
                        <pic:blipFill>
                          <a:blip r:embed="rId214"/>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CHAIR: </w:t>
            </w:r>
            <w:r>
              <w:rPr>
                <w:i w:val="false"/>
              </w:rPr>
              <w:t>参考参考了主席按文当中非常有价值的值得参考的文本好主席感谢各位我要提醒成员过如果大家有任何</w:t>
            </w:r>
          </w:p>
        </w:tc>
        <w:tc>
          <w:p>
            <w:pPr>
              <w:jc w:val="center"/>
            </w:pPr>
            <w:hyperlink r:id="rId215">
              <w:r>
                <w:rPr>
                  <w:b w:val="true"/>
                  <w:color w:val="0000FF"/>
                  <w:sz w:val="18"/>
                  <w:u w:val="single"/>
                </w:rPr>
                <w:t>CHAIR [00:53:48]</w:t>
              </w:r>
            </w:hyperlink>
          </w:p>
        </w:tc>
      </w:tr>
      <w:tr>
        <w:tc>
          <w:p>
            <w:pPr>
              <w:jc w:val="center"/>
            </w:pPr>
            <w:r>
              <w:rPr>
                <w:position w:val="20"/>
              </w:rPr>
              <w:drawing>
                <wp:inline distT="0" distR="0" distB="0" distL="0">
                  <wp:extent cx="1524000" cy="1016000"/>
                  <wp:docPr id="40" name="Drawing 40" descr="325.jpg"/>
                  <a:graphic xmlns:a="http://schemas.openxmlformats.org/drawingml/2006/main">
                    <a:graphicData uri="http://schemas.openxmlformats.org/drawingml/2006/picture">
                      <pic:pic xmlns:pic="http://schemas.openxmlformats.org/drawingml/2006/picture">
                        <pic:nvPicPr>
                          <pic:cNvPr id="0" name="Picture 40" descr="325.jpg"/>
                          <pic:cNvPicPr>
                            <a:picLocks noChangeAspect="true"/>
                          </pic:cNvPicPr>
                        </pic:nvPicPr>
                        <pic:blipFill>
                          <a:blip r:embed="rId216"/>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技术型方面的问题要求澄清的话大家可以直接像协调人而出这样的请求南非再次要求发言</w:t>
            </w:r>
          </w:p>
        </w:tc>
        <w:tc>
          <w:p>
            <w:pPr>
              <w:jc w:val="center"/>
            </w:pPr>
            <w:hyperlink r:id="rId217">
              <w:r>
                <w:rPr>
                  <w:b w:val="true"/>
                  <w:color w:val="0000FF"/>
                  <w:sz w:val="18"/>
                  <w:u w:val="single"/>
                </w:rPr>
                <w:t>CHAIR [00:54:02]</w:t>
              </w:r>
            </w:hyperlink>
          </w:p>
        </w:tc>
      </w:tr>
      <w:tr>
        <w:tc>
          <w:p>
            <w:pPr>
              <w:jc w:val="center"/>
            </w:pPr>
            <w:r>
              <w:rPr>
                <w:position w:val="20"/>
              </w:rPr>
              <w:drawing>
                <wp:inline distT="0" distR="0" distB="0" distL="0">
                  <wp:extent cx="1524000" cy="1016000"/>
                  <wp:docPr id="41" name="Drawing 41" descr="326.jpg"/>
                  <a:graphic xmlns:a="http://schemas.openxmlformats.org/drawingml/2006/main">
                    <a:graphicData uri="http://schemas.openxmlformats.org/drawingml/2006/picture">
                      <pic:pic xmlns:pic="http://schemas.openxmlformats.org/drawingml/2006/picture">
                        <pic:nvPicPr>
                          <pic:cNvPr id="0" name="Picture 41" descr="326.jpg"/>
                          <pic:cNvPicPr>
                            <a:picLocks noChangeAspect="true"/>
                          </pic:cNvPicPr>
                        </pic:nvPicPr>
                        <pic:blipFill>
                          <a:blip r:embed="rId218"/>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SOUTH AFRICA: </w:t>
            </w:r>
            <w:r>
              <w:rPr>
                <w:i w:val="false"/>
              </w:rPr>
              <w:t>主席我想您要指导我们我们到底要以哪份工作为基础啊我们好像来来回回</w:t>
            </w:r>
          </w:p>
        </w:tc>
        <w:tc>
          <w:p>
            <w:pPr>
              <w:jc w:val="center"/>
            </w:pPr>
            <w:hyperlink r:id="rId219">
              <w:r>
                <w:rPr>
                  <w:b w:val="true"/>
                  <w:color w:val="0000FF"/>
                  <w:sz w:val="18"/>
                  <w:u w:val="single"/>
                </w:rPr>
                <w:t>SOUTH AFRICA [00:54:16]</w:t>
              </w:r>
            </w:hyperlink>
          </w:p>
        </w:tc>
      </w:tr>
      <w:tr>
        <w:tc>
          <w:p>
            <w:pPr>
              <w:jc w:val="center"/>
            </w:pPr>
            <w:r>
              <w:rPr>
                <w:position w:val="20"/>
              </w:rPr>
              <w:drawing>
                <wp:inline distT="0" distR="0" distB="0" distL="0">
                  <wp:extent cx="1524000" cy="1016000"/>
                  <wp:docPr id="42" name="Drawing 42" descr="328.jpg"/>
                  <a:graphic xmlns:a="http://schemas.openxmlformats.org/drawingml/2006/main">
                    <a:graphicData uri="http://schemas.openxmlformats.org/drawingml/2006/picture">
                      <pic:pic xmlns:pic="http://schemas.openxmlformats.org/drawingml/2006/picture">
                        <pic:nvPicPr>
                          <pic:cNvPr id="0" name="Picture 42" descr="328.jpg"/>
                          <pic:cNvPicPr>
                            <a:picLocks noChangeAspect="true"/>
                          </pic:cNvPicPr>
                        </pic:nvPicPr>
                        <pic:blipFill>
                          <a:blip r:embed="rId220"/>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不太明白兜了很多圈子请您明确的告诉我们到底我们以哪份文件为基础来推进讨论</w:t>
            </w:r>
          </w:p>
        </w:tc>
        <w:tc>
          <w:p>
            <w:pPr>
              <w:jc w:val="center"/>
            </w:pPr>
            <w:hyperlink r:id="rId221">
              <w:r>
                <w:rPr>
                  <w:b w:val="true"/>
                  <w:color w:val="0000FF"/>
                  <w:sz w:val="18"/>
                  <w:u w:val="single"/>
                </w:rPr>
                <w:t>SOUTH AFRICA [00:54:30]</w:t>
              </w:r>
            </w:hyperlink>
          </w:p>
        </w:tc>
      </w:tr>
      <w:tr>
        <w:tc>
          <w:p>
            <w:pPr>
              <w:jc w:val="center"/>
            </w:pPr>
            <w:r>
              <w:rPr>
                <w:position w:val="20"/>
              </w:rPr>
              <w:drawing>
                <wp:inline distT="0" distR="0" distB="0" distL="0">
                  <wp:extent cx="1524000" cy="1016000"/>
                  <wp:docPr id="43" name="Drawing 43" descr="329.jpg"/>
                  <a:graphic xmlns:a="http://schemas.openxmlformats.org/drawingml/2006/main">
                    <a:graphicData uri="http://schemas.openxmlformats.org/drawingml/2006/picture">
                      <pic:pic xmlns:pic="http://schemas.openxmlformats.org/drawingml/2006/picture">
                        <pic:nvPicPr>
                          <pic:cNvPr id="0" name="Picture 43" descr="329.jpg"/>
                          <pic:cNvPicPr>
                            <a:picLocks noChangeAspect="true"/>
                          </pic:cNvPicPr>
                        </pic:nvPicPr>
                        <pic:blipFill>
                          <a:blip r:embed="rId222"/>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CHAIR: </w:t>
            </w:r>
            <w:r>
              <w:rPr>
                <w:i w:val="false"/>
              </w:rPr>
              <w:t>主席说我想会直接与你沟通一下我再重复一下我们本次会议的</w:t>
            </w:r>
          </w:p>
        </w:tc>
        <w:tc>
          <w:p>
            <w:pPr>
              <w:jc w:val="center"/>
            </w:pPr>
            <w:hyperlink r:id="rId223">
              <w:r>
                <w:rPr>
                  <w:b w:val="true"/>
                  <w:color w:val="0000FF"/>
                  <w:sz w:val="18"/>
                  <w:u w:val="single"/>
                </w:rPr>
                <w:t>CHAIR [00:54:42]</w:t>
              </w:r>
            </w:hyperlink>
          </w:p>
        </w:tc>
      </w:tr>
      <w:tr>
        <w:tc>
          <w:p/>
        </w:tc>
        <w:tc>
          <w:p>
            <w:pPr>
              <w:spacing w:afterLines="0" w:after="0"/>
              <w:jc w:val="left"/>
            </w:pPr>
            <w:r>
              <w:rPr>
                <w:i w:val="false"/>
              </w:rPr>
              <w:t>工作方法就是历史上我们所遵循的工作方法既我们看合并文件我们现在周三我们有一本有一版修订稿了</w:t>
            </w:r>
          </w:p>
        </w:tc>
        <w:tc>
          <w:p>
            <w:pPr>
              <w:jc w:val="center"/>
            </w:pPr>
            <w:hyperlink r:id="rId224">
              <w:r>
                <w:rPr>
                  <w:b w:val="true"/>
                  <w:color w:val="0000FF"/>
                  <w:sz w:val="18"/>
                  <w:u w:val="single"/>
                </w:rPr>
                <w:t>CHAIR [00:54:57]</w:t>
              </w:r>
            </w:hyperlink>
          </w:p>
        </w:tc>
      </w:tr>
      <w:tr>
        <w:tc>
          <w:p/>
        </w:tc>
        <w:tc>
          <w:p>
            <w:pPr>
              <w:spacing w:afterLines="0" w:after="0"/>
              <w:jc w:val="left"/>
            </w:pPr>
            <w:r>
              <w:rPr>
                <w:i w:val="false"/>
              </w:rPr>
              <w:t>税修订稿已经提交给全会了成员国有机会和协调员直接就任何技术问题去进行交流</w:t>
            </w:r>
          </w:p>
        </w:tc>
        <w:tc>
          <w:p>
            <w:pPr>
              <w:jc w:val="center"/>
            </w:pPr>
            <w:hyperlink r:id="rId225">
              <w:r>
                <w:rPr>
                  <w:b w:val="true"/>
                  <w:color w:val="0000FF"/>
                  <w:sz w:val="18"/>
                  <w:u w:val="single"/>
                </w:rPr>
                <w:t>CHAIR [00:55:11]</w:t>
              </w:r>
            </w:hyperlink>
          </w:p>
        </w:tc>
      </w:tr>
      <w:tr>
        <w:tc>
          <w:p/>
        </w:tc>
        <w:tc>
          <w:p>
            <w:pPr>
              <w:spacing w:afterLines="0" w:after="0"/>
              <w:jc w:val="left"/>
            </w:pPr>
            <w:r>
              <w:rPr>
                <w:i w:val="false"/>
              </w:rPr>
              <w:t>你们也可以要求协调员做澄清可以提出问题而且我也鼓励大家这么做那么这</w:t>
            </w:r>
          </w:p>
        </w:tc>
        <w:tc>
          <w:p>
            <w:pPr>
              <w:jc w:val="center"/>
            </w:pPr>
            <w:hyperlink r:id="rId226">
              <w:r>
                <w:rPr>
                  <w:b w:val="true"/>
                  <w:color w:val="0000FF"/>
                  <w:sz w:val="18"/>
                  <w:u w:val="single"/>
                </w:rPr>
                <w:t>CHAIR [00:55:25]</w:t>
              </w:r>
            </w:hyperlink>
          </w:p>
        </w:tc>
      </w:tr>
      <w:tr>
        <w:tc>
          <w:p/>
        </w:tc>
        <w:tc>
          <w:p>
            <w:pPr>
              <w:spacing w:afterLines="0" w:after="0"/>
              <w:jc w:val="left"/>
            </w:pPr>
            <w:r>
              <w:rPr>
                <w:i w:val="false"/>
              </w:rPr>
              <w:t>就是我们讨论的合并文件刚才协调员一再肯定了我在这场会议开始的时候也就是</w:t>
            </w:r>
          </w:p>
        </w:tc>
        <w:tc>
          <w:p>
            <w:pPr>
              <w:jc w:val="center"/>
            </w:pPr>
            <w:hyperlink r:id="rId227">
              <w:r>
                <w:rPr>
                  <w:b w:val="true"/>
                  <w:color w:val="0000FF"/>
                  <w:sz w:val="18"/>
                  <w:u w:val="single"/>
                </w:rPr>
                <w:t>CHAIR [00:55:37]</w:t>
              </w:r>
            </w:hyperlink>
          </w:p>
        </w:tc>
      </w:tr>
      <w:tr>
        <w:tc>
          <w:p/>
        </w:tc>
        <w:tc>
          <w:p>
            <w:pPr>
              <w:spacing w:afterLines="0" w:after="0"/>
              <w:jc w:val="left"/>
            </w:pPr>
            <w:r>
              <w:rPr>
                <w:i w:val="false"/>
              </w:rPr>
              <w:t>完全的重生胜过主席按文是完全是由主席来负责的文件全会应当着重于合并文件这是我们讨论的基础文件我想到了这会儿呢</w:t>
            </w:r>
          </w:p>
        </w:tc>
        <w:tc>
          <w:p>
            <w:pPr>
              <w:jc w:val="center"/>
            </w:pPr>
            <w:hyperlink r:id="rId228">
              <w:r>
                <w:rPr>
                  <w:b w:val="true"/>
                  <w:color w:val="0000FF"/>
                  <w:sz w:val="18"/>
                  <w:u w:val="single"/>
                </w:rPr>
                <w:t>CHAIR [00:55:49]</w:t>
              </w:r>
            </w:hyperlink>
          </w:p>
        </w:tc>
      </w:tr>
      <w:tr>
        <w:tc>
          <w:p/>
        </w:tc>
        <w:tc>
          <w:p>
            <w:pPr>
              <w:spacing w:afterLines="0" w:after="0"/>
              <w:jc w:val="left"/>
            </w:pPr>
            <w:r>
              <w:rPr>
                <w:i w:val="false"/>
              </w:rPr>
              <w:t>我想感谢所有人的努力感谢你们参会大家如果还有任何的问题需要做澄清的请大家直接与后联系我们。</w:t>
            </w:r>
          </w:p>
        </w:tc>
        <w:tc>
          <w:p>
            <w:pPr>
              <w:jc w:val="center"/>
            </w:pPr>
            <w:hyperlink r:id="rId229">
              <w:r>
                <w:rPr>
                  <w:b w:val="true"/>
                  <w:color w:val="0000FF"/>
                  <w:sz w:val="18"/>
                  <w:u w:val="single"/>
                </w:rPr>
                <w:t>CHAIR [00:56:03]</w:t>
              </w:r>
            </w:hyperlink>
          </w:p>
        </w:tc>
      </w:tr>
      <w:tr>
        <w:tc>
          <w:p/>
        </w:tc>
        <w:tc>
          <w:p>
            <w:pPr>
              <w:spacing w:afterLines="0" w:after="0"/>
              <w:jc w:val="left"/>
            </w:pPr>
            <w:r>
              <w:rPr>
                <w:i w:val="false"/>
              </w:rPr>
              <w:t>明天早上十点复会现在我请各区域协调员来做通知如有的话。</w:t>
            </w:r>
          </w:p>
        </w:tc>
        <w:tc>
          <w:p>
            <w:pPr>
              <w:jc w:val="center"/>
            </w:pPr>
            <w:hyperlink r:id="rId230">
              <w:r>
                <w:rPr>
                  <w:b w:val="true"/>
                  <w:color w:val="0000FF"/>
                  <w:sz w:val="18"/>
                  <w:u w:val="single"/>
                </w:rPr>
                <w:t>CHAIR [00:56:18]</w:t>
              </w:r>
            </w:hyperlink>
          </w:p>
        </w:tc>
      </w:tr>
      <w:tr>
        <w:tc>
          <w:p/>
        </w:tc>
        <w:tc>
          <w:p>
            <w:pPr>
              <w:spacing w:afterLines="0" w:after="0"/>
              <w:jc w:val="left"/>
            </w:pPr>
            <w:r>
              <w:rPr>
                <w:i w:val="false"/>
              </w:rPr>
              <w:t>我看到欧盟要求发言谢谢主席</w:t>
            </w:r>
          </w:p>
        </w:tc>
        <w:tc>
          <w:p>
            <w:pPr>
              <w:jc w:val="center"/>
            </w:pPr>
            <w:hyperlink r:id="rId231">
              <w:r>
                <w:rPr>
                  <w:b w:val="true"/>
                  <w:color w:val="0000FF"/>
                  <w:sz w:val="18"/>
                  <w:u w:val="single"/>
                </w:rPr>
                <w:t>CHAIR [00:56:28]</w:t>
              </w:r>
            </w:hyperlink>
          </w:p>
        </w:tc>
      </w:tr>
      <w:tr>
        <w:tc>
          <w:p>
            <w:pPr>
              <w:jc w:val="center"/>
            </w:pPr>
            <w:r>
              <w:rPr>
                <w:position w:val="20"/>
              </w:rPr>
              <w:drawing>
                <wp:inline distT="0" distR="0" distB="0" distL="0">
                  <wp:extent cx="1524000" cy="1016000"/>
                  <wp:docPr id="44" name="Drawing 44" descr="341.jpg"/>
                  <a:graphic xmlns:a="http://schemas.openxmlformats.org/drawingml/2006/main">
                    <a:graphicData uri="http://schemas.openxmlformats.org/drawingml/2006/picture">
                      <pic:pic xmlns:pic="http://schemas.openxmlformats.org/drawingml/2006/picture">
                        <pic:nvPicPr>
                          <pic:cNvPr id="0" name="Picture 44" descr="341.jpg"/>
                          <pic:cNvPicPr>
                            <a:picLocks noChangeAspect="true"/>
                          </pic:cNvPicPr>
                        </pic:nvPicPr>
                        <pic:blipFill>
                          <a:blip r:embed="rId232"/>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EUROPEAN UNION: </w:t>
            </w:r>
            <w:r>
              <w:rPr>
                <w:i w:val="false"/>
              </w:rPr>
              <w:t>欧盟明早八点在奥克那份房间开会同时也欢迎远程参与远程参会的链接我们已经发生动了</w:t>
            </w:r>
          </w:p>
        </w:tc>
        <w:tc>
          <w:p>
            <w:pPr>
              <w:jc w:val="center"/>
            </w:pPr>
            <w:hyperlink r:id="rId233">
              <w:r>
                <w:rPr>
                  <w:b w:val="true"/>
                  <w:color w:val="0000FF"/>
                  <w:sz w:val="18"/>
                  <w:u w:val="single"/>
                </w:rPr>
                <w:t>EUROPEAN UNION [00:56:42]</w:t>
              </w:r>
            </w:hyperlink>
          </w:p>
        </w:tc>
      </w:tr>
      <w:tr>
        <w:tc>
          <w:p>
            <w:pPr>
              <w:jc w:val="center"/>
            </w:pPr>
            <w:r>
              <w:rPr>
                <w:position w:val="20"/>
              </w:rPr>
              <w:drawing>
                <wp:inline distT="0" distR="0" distB="0" distL="0">
                  <wp:extent cx="1524000" cy="1016000"/>
                  <wp:docPr id="45" name="Drawing 45" descr="342.jpg"/>
                  <a:graphic xmlns:a="http://schemas.openxmlformats.org/drawingml/2006/main">
                    <a:graphicData uri="http://schemas.openxmlformats.org/drawingml/2006/picture">
                      <pic:pic xmlns:pic="http://schemas.openxmlformats.org/drawingml/2006/picture">
                        <pic:nvPicPr>
                          <pic:cNvPr id="0" name="Picture 45" descr="342.jpg"/>
                          <pic:cNvPicPr>
                            <a:picLocks noChangeAspect="true"/>
                          </pic:cNvPicPr>
                        </pic:nvPicPr>
                        <pic:blipFill>
                          <a:blip r:embed="rId234"/>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ALGERIA (AFRICAN GROUP COORDINATOR): </w:t>
            </w:r>
            <w:r>
              <w:rPr>
                <w:i w:val="false"/>
              </w:rPr>
              <w:t>阿尔及利亚代表非洲组发言我们做一个行政性的通知我们非洲组明天早上九点碰通保暖房间</w:t>
            </w:r>
          </w:p>
        </w:tc>
        <w:tc>
          <w:p>
            <w:pPr>
              <w:jc w:val="center"/>
            </w:pPr>
            <w:hyperlink r:id="rId235">
              <w:r>
                <w:rPr>
                  <w:b w:val="true"/>
                  <w:color w:val="0000FF"/>
                  <w:sz w:val="18"/>
                  <w:u w:val="single"/>
                </w:rPr>
                <w:t>ALGERIA (AFRICAN GROUP COORDINATOR) [00:56:56]</w:t>
              </w:r>
            </w:hyperlink>
          </w:p>
        </w:tc>
      </w:tr>
      <w:tr>
        <w:tc>
          <w:p/>
        </w:tc>
        <w:tc>
          <w:p>
            <w:pPr>
              <w:spacing w:afterLines="0" w:after="0"/>
              <w:jc w:val="left"/>
            </w:pPr>
            <w:r>
              <w:rPr>
                <w:i w:val="false"/>
              </w:rPr>
              <w:t>而且也可以远程参会谢谢斯洛伐克代表呃塞克国和波罗地海国家我们明天九点</w:t>
            </w:r>
          </w:p>
        </w:tc>
        <w:tc>
          <w:p>
            <w:pPr>
              <w:jc w:val="center"/>
            </w:pPr>
            <w:hyperlink r:id="rId236">
              <w:r>
                <w:rPr>
                  <w:b w:val="true"/>
                  <w:color w:val="0000FF"/>
                  <w:sz w:val="18"/>
                  <w:u w:val="single"/>
                </w:rPr>
                <w:t>ALGERIA (AFRICAN GROUP COORDINATOR) [00:57:10]</w:t>
              </w:r>
            </w:hyperlink>
          </w:p>
        </w:tc>
      </w:tr>
      <w:tr>
        <w:tc>
          <w:p>
            <w:pPr>
              <w:jc w:val="center"/>
            </w:pPr>
            <w:r>
              <w:rPr>
                <w:position w:val="20"/>
              </w:rPr>
              <w:drawing>
                <wp:inline distT="0" distR="0" distB="0" distL="0">
                  <wp:extent cx="1524000" cy="1016000"/>
                  <wp:docPr id="46" name="Drawing 46" descr="345.jpg"/>
                  <a:graphic xmlns:a="http://schemas.openxmlformats.org/drawingml/2006/main">
                    <a:graphicData uri="http://schemas.openxmlformats.org/drawingml/2006/picture">
                      <pic:pic xmlns:pic="http://schemas.openxmlformats.org/drawingml/2006/picture">
                        <pic:nvPicPr>
                          <pic:cNvPr id="0" name="Picture 46" descr="345.jpg"/>
                          <pic:cNvPicPr>
                            <a:picLocks noChangeAspect="true"/>
                          </pic:cNvPicPr>
                        </pic:nvPicPr>
                        <pic:blipFill>
                          <a:blip r:embed="rId237"/>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SLOVAKIA (CEBS GROUP COORDINATOR): </w:t>
            </w:r>
            <w:r>
              <w:rPr>
                <w:i w:val="false"/>
              </w:rPr>
              <w:t>在蓝色房间呃路房间和远程方式现在德国代表必组国家发言谢谢主席女士我们组明天将于</w:t>
            </w:r>
          </w:p>
        </w:tc>
        <w:tc>
          <w:p>
            <w:pPr>
              <w:jc w:val="center"/>
            </w:pPr>
            <w:hyperlink r:id="rId238">
              <w:r>
                <w:rPr>
                  <w:b w:val="true"/>
                  <w:color w:val="0000FF"/>
                  <w:sz w:val="18"/>
                  <w:u w:val="single"/>
                </w:rPr>
                <w:t>SLOVAKIA (CEBS GROUP COORDINATOR) [00:57:24]</w:t>
              </w:r>
            </w:hyperlink>
          </w:p>
        </w:tc>
      </w:tr>
      <w:tr>
        <w:tc>
          <w:p>
            <w:pPr>
              <w:jc w:val="center"/>
            </w:pPr>
            <w:r>
              <w:rPr>
                <w:position w:val="20"/>
              </w:rPr>
              <w:drawing>
                <wp:inline distT="0" distR="0" distB="0" distL="0">
                  <wp:extent cx="1524000" cy="1016000"/>
                  <wp:docPr id="47" name="Drawing 47" descr="346.jpg"/>
                  <a:graphic xmlns:a="http://schemas.openxmlformats.org/drawingml/2006/main">
                    <a:graphicData uri="http://schemas.openxmlformats.org/drawingml/2006/picture">
                      <pic:pic xmlns:pic="http://schemas.openxmlformats.org/drawingml/2006/picture">
                        <pic:nvPicPr>
                          <pic:cNvPr id="0" name="Picture 47" descr="346.jpg"/>
                          <pic:cNvPicPr>
                            <a:picLocks noChangeAspect="true"/>
                          </pic:cNvPicPr>
                        </pic:nvPicPr>
                        <pic:blipFill>
                          <a:blip r:embed="rId239"/>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下午两点碰头也有可能明天早上九点也会碰一下头但是不管怎样今天晚上我都会通过电子邮件与大家确认是否</w:t>
            </w:r>
          </w:p>
        </w:tc>
        <w:tc>
          <w:p>
            <w:pPr>
              <w:jc w:val="center"/>
            </w:pPr>
            <w:hyperlink r:id="rId240">
              <w:r>
                <w:rPr>
                  <w:b w:val="true"/>
                  <w:color w:val="0000FF"/>
                  <w:sz w:val="18"/>
                  <w:u w:val="single"/>
                </w:rPr>
                <w:t>SLOVAKIA (CEBS GROUP COORDINATOR) [00:57:38]</w:t>
              </w:r>
            </w:hyperlink>
          </w:p>
        </w:tc>
      </w:tr>
      <w:tr>
        <w:tc>
          <w:p>
            <w:pPr>
              <w:jc w:val="center"/>
            </w:pPr>
            <w:r>
              <w:rPr>
                <w:position w:val="20"/>
              </w:rPr>
              <w:drawing>
                <wp:inline distT="0" distR="0" distB="0" distL="0">
                  <wp:extent cx="1524000" cy="1016000"/>
                  <wp:docPr id="48" name="Drawing 48" descr="348.jpg"/>
                  <a:graphic xmlns:a="http://schemas.openxmlformats.org/drawingml/2006/main">
                    <a:graphicData uri="http://schemas.openxmlformats.org/drawingml/2006/picture">
                      <pic:pic xmlns:pic="http://schemas.openxmlformats.org/drawingml/2006/picture">
                        <pic:nvPicPr>
                          <pic:cNvPr id="0" name="Picture 48" descr="348.jpg"/>
                          <pic:cNvPicPr>
                            <a:picLocks noChangeAspect="true"/>
                          </pic:cNvPicPr>
                        </pic:nvPicPr>
                        <pic:blipFill>
                          <a:blip r:embed="rId241"/>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要在明天早上也开一次会谢谢</w:t>
            </w:r>
          </w:p>
        </w:tc>
        <w:tc>
          <w:p>
            <w:pPr>
              <w:jc w:val="center"/>
            </w:pPr>
            <w:hyperlink r:id="rId242">
              <w:r>
                <w:rPr>
                  <w:b w:val="true"/>
                  <w:color w:val="0000FF"/>
                  <w:sz w:val="18"/>
                  <w:u w:val="single"/>
                </w:rPr>
                <w:t>SLOVAKIA (CEBS GROUP COORDINATOR) [00:57:52]</w:t>
              </w:r>
            </w:hyperlink>
          </w:p>
        </w:tc>
      </w:tr>
      <w:tr>
        <w:tc>
          <w:p/>
        </w:tc>
        <w:tc>
          <w:p>
            <w:pPr>
              <w:spacing w:afterLines="0" w:after="0"/>
              <w:jc w:val="left"/>
            </w:pPr>
            <w:r>
              <w:rPr>
                <w:i w:val="false"/>
              </w:rPr>
              <w:t>土著人民核心小组</w:t>
            </w:r>
          </w:p>
        </w:tc>
        <w:tc>
          <w:p>
            <w:pPr>
              <w:jc w:val="center"/>
            </w:pPr>
            <w:hyperlink r:id="rId243">
              <w:r>
                <w:rPr>
                  <w:b w:val="true"/>
                  <w:color w:val="0000FF"/>
                  <w:sz w:val="18"/>
                  <w:u w:val="single"/>
                </w:rPr>
                <w:t>SLOVAKIA (CEBS GROUP COORDINATOR) [00:58:02]</w:t>
              </w:r>
            </w:hyperlink>
          </w:p>
        </w:tc>
      </w:tr>
      <w:tr>
        <w:tc>
          <w:p>
            <w:pPr>
              <w:jc w:val="center"/>
            </w:pPr>
            <w:r>
              <w:rPr>
                <w:position w:val="20"/>
              </w:rPr>
              <w:drawing>
                <wp:inline distT="0" distR="0" distB="0" distL="0">
                  <wp:extent cx="1524000" cy="1016000"/>
                  <wp:docPr id="49" name="Drawing 49" descr="350.jpg"/>
                  <a:graphic xmlns:a="http://schemas.openxmlformats.org/drawingml/2006/main">
                    <a:graphicData uri="http://schemas.openxmlformats.org/drawingml/2006/picture">
                      <pic:pic xmlns:pic="http://schemas.openxmlformats.org/drawingml/2006/picture">
                        <pic:nvPicPr>
                          <pic:cNvPr id="0" name="Picture 49" descr="350.jpg"/>
                          <pic:cNvPicPr>
                            <a:picLocks noChangeAspect="true"/>
                          </pic:cNvPicPr>
                        </pic:nvPicPr>
                        <pic:blipFill>
                          <a:blip r:embed="rId244"/>
                          <a:stretch>
                            <a:fillRect/>
                          </a:stretch>
                        </pic:blipFill>
                        <pic:spPr>
                          <a:xfrm>
                            <a:off x="0" y="0"/>
                            <a:ext cx="1524000" cy="1016000"/>
                          </a:xfrm>
                          <a:prstGeom prst="rect">
                            <a:avLst/>
                          </a:prstGeom>
                        </pic:spPr>
                      </pic:pic>
                    </a:graphicData>
                  </a:graphic>
                </wp:inline>
              </w:drawing>
            </w:r>
          </w:p>
        </w:tc>
        <w:tc>
          <w:p>
            <w:pPr>
              <w:spacing w:afterLines="0" w:after="0"/>
              <w:jc w:val="left"/>
            </w:pPr>
            <w:r>
              <w:rPr>
                <w:b w:val="true"/>
              </w:rPr>
              <w:t xml:space="preserve">ENDA SANT: </w:t>
            </w:r>
            <w:r>
              <w:rPr>
                <w:i w:val="false"/>
              </w:rPr>
              <w:t>土著人民核心小组明天将会与八点在红房间开会</w:t>
            </w:r>
          </w:p>
        </w:tc>
        <w:tc>
          <w:p>
            <w:pPr>
              <w:jc w:val="center"/>
            </w:pPr>
            <w:hyperlink r:id="rId245">
              <w:r>
                <w:rPr>
                  <w:b w:val="true"/>
                  <w:color w:val="0000FF"/>
                  <w:sz w:val="18"/>
                  <w:u w:val="single"/>
                </w:rPr>
                <w:t>ENDA SANT [00:58:14]</w:t>
              </w:r>
            </w:hyperlink>
          </w:p>
        </w:tc>
      </w:tr>
      <w:tr>
        <w:tc>
          <w:p/>
        </w:tc>
        <w:tc>
          <w:p>
            <w:pPr>
              <w:spacing w:afterLines="0" w:after="0"/>
              <w:jc w:val="left"/>
            </w:pPr>
            <w:r>
              <w:rPr>
                <w:b w:val="true"/>
              </w:rPr>
              <w:t xml:space="preserve">INDONESIA ON BEHALF OF LMCs: </w:t>
            </w:r>
            <w:r>
              <w:rPr>
                <w:i w:val="false"/>
              </w:rPr>
              <w:t>还要蓝西国家印度尼西亚代表说我们请我们组的成员啊</w:t>
            </w:r>
          </w:p>
        </w:tc>
        <w:tc>
          <w:p>
            <w:pPr>
              <w:jc w:val="center"/>
            </w:pPr>
            <w:hyperlink r:id="rId246">
              <w:r>
                <w:rPr>
                  <w:b w:val="true"/>
                  <w:color w:val="0000FF"/>
                  <w:sz w:val="18"/>
                  <w:u w:val="single"/>
                </w:rPr>
                <w:t>INDONESIA ON BEHALF OF LMCs [00:58:25]</w:t>
              </w:r>
            </w:hyperlink>
          </w:p>
        </w:tc>
      </w:tr>
      <w:tr>
        <w:tc>
          <w:p>
            <w:pPr>
              <w:jc w:val="center"/>
            </w:pPr>
            <w:r>
              <w:rPr>
                <w:position w:val="20"/>
              </w:rPr>
              <w:drawing>
                <wp:inline distT="0" distR="0" distB="0" distL="0">
                  <wp:extent cx="1524000" cy="1016000"/>
                  <wp:docPr id="50" name="Drawing 50" descr="352.jpg"/>
                  <a:graphic xmlns:a="http://schemas.openxmlformats.org/drawingml/2006/main">
                    <a:graphicData uri="http://schemas.openxmlformats.org/drawingml/2006/picture">
                      <pic:pic xmlns:pic="http://schemas.openxmlformats.org/drawingml/2006/picture">
                        <pic:nvPicPr>
                          <pic:cNvPr id="0" name="Picture 50" descr="352.jpg"/>
                          <pic:cNvPicPr>
                            <a:picLocks noChangeAspect="true"/>
                          </pic:cNvPicPr>
                        </pic:nvPicPr>
                        <pic:blipFill>
                          <a:blip r:embed="rId247"/>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及时查邮件关于明天什么时候开会我们回的邮件到中沟通好没有其他的人要求发言了那么我祝愿大家晚上愉快感谢级</w:t>
            </w:r>
          </w:p>
        </w:tc>
        <w:tc>
          <w:p>
            <w:pPr>
              <w:jc w:val="center"/>
            </w:pPr>
            <w:hyperlink r:id="rId248">
              <w:r>
                <w:rPr>
                  <w:b w:val="true"/>
                  <w:color w:val="0000FF"/>
                  <w:sz w:val="18"/>
                  <w:u w:val="single"/>
                </w:rPr>
                <w:t>[00:58:39]</w:t>
              </w:r>
            </w:hyperlink>
          </w:p>
        </w:tc>
      </w:tr>
      <w:tr>
        <w:tc>
          <w:p>
            <w:pPr>
              <w:jc w:val="center"/>
            </w:pPr>
            <w:r>
              <w:rPr>
                <w:position w:val="20"/>
              </w:rPr>
              <w:drawing>
                <wp:inline distT="0" distR="0" distB="0" distL="0">
                  <wp:extent cx="1524000" cy="1016000"/>
                  <wp:docPr id="51" name="Drawing 51" descr="354.jpg"/>
                  <a:graphic xmlns:a="http://schemas.openxmlformats.org/drawingml/2006/main">
                    <a:graphicData uri="http://schemas.openxmlformats.org/drawingml/2006/picture">
                      <pic:pic xmlns:pic="http://schemas.openxmlformats.org/drawingml/2006/picture">
                        <pic:nvPicPr>
                          <pic:cNvPr id="0" name="Picture 51" descr="354.jpg"/>
                          <pic:cNvPicPr>
                            <a:picLocks noChangeAspect="true"/>
                          </pic:cNvPicPr>
                        </pic:nvPicPr>
                        <pic:blipFill>
                          <a:blip r:embed="rId249"/>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遇会明早十点开会如果有变化的话会及时通知大家谢谢</w:t>
            </w:r>
          </w:p>
        </w:tc>
        <w:tc>
          <w:p>
            <w:pPr>
              <w:jc w:val="center"/>
            </w:pPr>
            <w:hyperlink r:id="rId250">
              <w:r>
                <w:rPr>
                  <w:b w:val="true"/>
                  <w:color w:val="0000FF"/>
                  <w:sz w:val="18"/>
                  <w:u w:val="single"/>
                </w:rPr>
                <w:t>[00:58:54]</w:t>
              </w:r>
            </w:hyperlink>
          </w:p>
        </w:tc>
      </w:tr>
      <w:tr>
        <w:tc>
          <w:p>
            <w:pPr>
              <w:jc w:val="center"/>
            </w:pPr>
            <w:r>
              <w:rPr>
                <w:position w:val="20"/>
              </w:rPr>
              <w:drawing>
                <wp:inline distT="0" distR="0" distB="0" distL="0">
                  <wp:extent cx="1524000" cy="1016000"/>
                  <wp:docPr id="52" name="Drawing 52" descr="355.jpg"/>
                  <a:graphic xmlns:a="http://schemas.openxmlformats.org/drawingml/2006/main">
                    <a:graphicData uri="http://schemas.openxmlformats.org/drawingml/2006/picture">
                      <pic:pic xmlns:pic="http://schemas.openxmlformats.org/drawingml/2006/picture">
                        <pic:nvPicPr>
                          <pic:cNvPr id="0" name="Picture 52" descr="355.jpg"/>
                          <pic:cNvPicPr>
                            <a:picLocks noChangeAspect="true"/>
                          </pic:cNvPicPr>
                        </pic:nvPicPr>
                        <pic:blipFill>
                          <a:blip r:embed="rId251"/>
                          <a:stretch>
                            <a:fillRect/>
                          </a:stretch>
                        </pic:blipFill>
                        <pic:spPr>
                          <a:xfrm>
                            <a:off x="0" y="0"/>
                            <a:ext cx="1524000" cy="1016000"/>
                          </a:xfrm>
                          <a:prstGeom prst="rect">
                            <a:avLst/>
                          </a:prstGeom>
                        </pic:spPr>
                      </pic:pic>
                    </a:graphicData>
                  </a:graphic>
                </wp:inline>
              </w:drawing>
            </w:r>
          </w:p>
        </w:tc>
        <w:tc>
          <w:p>
            <w:pPr>
              <w:spacing w:afterLines="0" w:after="0"/>
              <w:jc w:val="left"/>
            </w:pPr>
            <w:r>
              <w:rPr>
                <w:i w:val="false"/>
              </w:rPr>
              <w:t>我</w:t>
            </w:r>
          </w:p>
        </w:tc>
        <w:tc>
          <w:p>
            <w:pPr>
              <w:jc w:val="center"/>
            </w:pPr>
            <w:hyperlink r:id="rId252">
              <w:r>
                <w:rPr>
                  <w:b w:val="true"/>
                  <w:color w:val="0000FF"/>
                  <w:sz w:val="18"/>
                  <w:u w:val="single"/>
                </w:rPr>
                <w:t>[00:59:00]</w:t>
              </w:r>
            </w:hyperlink>
          </w:p>
        </w:tc>
      </w:tr>
    </w:tbl>
    <w:p/>
  </w:body>
</w:document>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 Id="rId10" Target="https://www.wipo.int//s2t/WIPO_GRTKF_IC43/WIPO_GRTKF_IC_43_2022-06-01_PM_1_zh_mp4_zh.html?start_time=897.75&amp;end_time=912.09" TargetMode="External" Type="http://schemas.openxmlformats.org/officeDocument/2006/relationships/hyperlink"/><Relationship Id="rId100" Target="https://www.wipo.int//s2t/WIPO_GRTKF_IC43/WIPO_GRTKF_IC_43_2022-06-01_PM_1_zh_mp4_zh.html?start_time=1980.42&amp;end_time=1994.46" TargetMode="External" Type="http://schemas.openxmlformats.org/officeDocument/2006/relationships/hyperlink"/><Relationship Id="rId101" Target="https://www.wipo.int//s2t/WIPO_GRTKF_IC43/WIPO_GRTKF_IC_43_2022-06-01_PM_1_zh_mp4_zh.html?start_time=1994.46&amp;end_time=2008.41" TargetMode="External" Type="http://schemas.openxmlformats.org/officeDocument/2006/relationships/hyperlink"/><Relationship Id="rId102" Target="https://www.wipo.int//s2t/WIPO_GRTKF_IC43/WIPO_GRTKF_IC_43_2022-06-01_PM_1_zh_mp4_zh.html?start_time=2008.41&amp;end_time=2023.35" TargetMode="External" Type="http://schemas.openxmlformats.org/officeDocument/2006/relationships/hyperlink"/><Relationship Id="rId103" Target="https://www.wipo.int//s2t/WIPO_GRTKF_IC43/WIPO_GRTKF_IC_43_2022-06-01_PM_1_zh_mp4_zh.html?start_time=2023.35&amp;end_time=2038.08" TargetMode="External" Type="http://schemas.openxmlformats.org/officeDocument/2006/relationships/hyperlink"/><Relationship Id="rId104" Target="https://www.wipo.int//s2t/WIPO_GRTKF_IC43/WIPO_GRTKF_IC_43_2022-06-01_PM_1_zh_mp4_zh.html?start_time=2038.08&amp;end_time=2053.02" TargetMode="External" Type="http://schemas.openxmlformats.org/officeDocument/2006/relationships/hyperlink"/><Relationship Id="rId105" Target="https://www.wipo.int//s2t/WIPO_GRTKF_IC43/WIPO_GRTKF_IC_43_2022-06-01_PM_1_zh_mp4_zh.html?start_time=2053.02&amp;end_time=2067.36" TargetMode="External" Type="http://schemas.openxmlformats.org/officeDocument/2006/relationships/hyperlink"/><Relationship Id="rId106" Target="https://www.wipo.int//s2t/WIPO_GRTKF_IC43/WIPO_GRTKF_IC_43_2022-06-01_PM_1_zh_mp4_zh.html?start_time=2067.36&amp;end_time=2082.09" TargetMode="External" Type="http://schemas.openxmlformats.org/officeDocument/2006/relationships/hyperlink"/><Relationship Id="rId107" Target="https://www.wipo.int//s2t/WIPO_GRTKF_IC43/WIPO_GRTKF_IC_43_2022-06-01_PM_1_zh_mp4_zh.html?start_time=2082.09&amp;end_time=2093.13" TargetMode="External" Type="http://schemas.openxmlformats.org/officeDocument/2006/relationships/hyperlink"/><Relationship Id="rId108" Target="media/image18.jpeg" Type="http://schemas.openxmlformats.org/officeDocument/2006/relationships/image"/><Relationship Id="rId109" Target="https://www.wipo.int//s2t/WIPO_GRTKF_IC43/WIPO_GRTKF_IC_43_2022-06-01_PM_1_zh_mp4_zh.html?start_time=2093.13&amp;end_time=2107.95" TargetMode="External" Type="http://schemas.openxmlformats.org/officeDocument/2006/relationships/hyperlink"/><Relationship Id="rId11" Target="https://www.wipo.int//s2t/WIPO_GRTKF_IC43/WIPO_GRTKF_IC_43_2022-06-01_PM_1_zh_mp4_zh.html?start_time=912.09&amp;end_time=924.51" TargetMode="External" Type="http://schemas.openxmlformats.org/officeDocument/2006/relationships/hyperlink"/><Relationship Id="rId110" Target="https://www.wipo.int//s2t/WIPO_GRTKF_IC43/WIPO_GRTKF_IC_43_2022-06-01_PM_1_zh_mp4_zh.html?start_time=2107.95&amp;end_time=2122.68" TargetMode="External" Type="http://schemas.openxmlformats.org/officeDocument/2006/relationships/hyperlink"/><Relationship Id="rId111" Target="https://www.wipo.int//s2t/WIPO_GRTKF_IC43/WIPO_GRTKF_IC_43_2022-06-01_PM_1_zh_mp4_zh.html?start_time=2122.68&amp;end_time=2136.09" TargetMode="External" Type="http://schemas.openxmlformats.org/officeDocument/2006/relationships/hyperlink"/><Relationship Id="rId112" Target="media/image19.jpeg" Type="http://schemas.openxmlformats.org/officeDocument/2006/relationships/image"/><Relationship Id="rId113" Target="https://www.wipo.int//s2t/WIPO_GRTKF_IC43/WIPO_GRTKF_IC_43_2022-06-01_PM_1_zh_mp4_zh.html?start_time=2136.09&amp;end_time=2150.52" TargetMode="External" Type="http://schemas.openxmlformats.org/officeDocument/2006/relationships/hyperlink"/><Relationship Id="rId114" Target="media/image20.jpeg" Type="http://schemas.openxmlformats.org/officeDocument/2006/relationships/image"/><Relationship Id="rId115" Target="https://www.wipo.int//s2t/WIPO_GRTKF_IC43/WIPO_GRTKF_IC_43_2022-06-01_PM_1_zh_mp4_zh.html?start_time=2150.52&amp;end_time=2163.69" TargetMode="External" Type="http://schemas.openxmlformats.org/officeDocument/2006/relationships/hyperlink"/><Relationship Id="rId116" Target="https://www.wipo.int//s2t/WIPO_GRTKF_IC43/WIPO_GRTKF_IC_43_2022-06-01_PM_1_zh_mp4_zh.html?start_time=2163.69&amp;end_time=2177.76" TargetMode="External" Type="http://schemas.openxmlformats.org/officeDocument/2006/relationships/hyperlink"/><Relationship Id="rId117" Target="https://www.wipo.int//s2t/WIPO_GRTKF_IC43/WIPO_GRTKF_IC_43_2022-06-01_PM_1_zh_mp4_zh.html?start_time=2177.76&amp;end_time=2192.61" TargetMode="External" Type="http://schemas.openxmlformats.org/officeDocument/2006/relationships/hyperlink"/><Relationship Id="rId118" Target="https://www.wipo.int//s2t/WIPO_GRTKF_IC43/WIPO_GRTKF_IC_43_2022-06-01_PM_1_zh_mp4_zh.html?start_time=2192.61&amp;end_time=2206.89" TargetMode="External" Type="http://schemas.openxmlformats.org/officeDocument/2006/relationships/hyperlink"/><Relationship Id="rId119" Target="https://www.wipo.int//s2t/WIPO_GRTKF_IC43/WIPO_GRTKF_IC_43_2022-06-01_PM_1_zh_mp4_zh.html?start_time=2206.89&amp;end_time=2219.28" TargetMode="External" Type="http://schemas.openxmlformats.org/officeDocument/2006/relationships/hyperlink"/><Relationship Id="rId12" Target="https://www.wipo.int//s2t/WIPO_GRTKF_IC43/WIPO_GRTKF_IC_43_2022-06-01_PM_1_zh_mp4_zh.html?start_time=924.51&amp;end_time=939.15" TargetMode="External" Type="http://schemas.openxmlformats.org/officeDocument/2006/relationships/hyperlink"/><Relationship Id="rId120" Target="https://www.wipo.int//s2t/WIPO_GRTKF_IC43/WIPO_GRTKF_IC_43_2022-06-01_PM_1_zh_mp4_zh.html?start_time=2219.28&amp;end_time=2232.81" TargetMode="External" Type="http://schemas.openxmlformats.org/officeDocument/2006/relationships/hyperlink"/><Relationship Id="rId121" Target="https://www.wipo.int//s2t/WIPO_GRTKF_IC43/WIPO_GRTKF_IC_43_2022-06-01_PM_1_zh_mp4_zh.html?start_time=2232.81&amp;end_time=2245.41" TargetMode="External" Type="http://schemas.openxmlformats.org/officeDocument/2006/relationships/hyperlink"/><Relationship Id="rId122" Target="https://www.wipo.int//s2t/WIPO_GRTKF_IC43/WIPO_GRTKF_IC_43_2022-06-01_PM_1_zh_mp4_zh.html?start_time=2245.41&amp;end_time=2257.53" TargetMode="External" Type="http://schemas.openxmlformats.org/officeDocument/2006/relationships/hyperlink"/><Relationship Id="rId123" Target="https://www.wipo.int//s2t/WIPO_GRTKF_IC43/WIPO_GRTKF_IC_43_2022-06-01_PM_1_zh_mp4_zh.html?start_time=2257.53&amp;end_time=2271.0" TargetMode="External" Type="http://schemas.openxmlformats.org/officeDocument/2006/relationships/hyperlink"/><Relationship Id="rId124" Target="media/image21.jpeg" Type="http://schemas.openxmlformats.org/officeDocument/2006/relationships/image"/><Relationship Id="rId125" Target="https://www.wipo.int//s2t/WIPO_GRTKF_IC43/WIPO_GRTKF_IC_43_2022-06-01_PM_1_zh_mp4_zh.html?start_time=2271.0&amp;end_time=2285.31" TargetMode="External" Type="http://schemas.openxmlformats.org/officeDocument/2006/relationships/hyperlink"/><Relationship Id="rId126" Target="https://www.wipo.int//s2t/WIPO_GRTKF_IC43/WIPO_GRTKF_IC_43_2022-06-01_PM_1_zh_mp4_zh.html?start_time=2285.31&amp;end_time=2299.29" TargetMode="External" Type="http://schemas.openxmlformats.org/officeDocument/2006/relationships/hyperlink"/><Relationship Id="rId127" Target="https://www.wipo.int//s2t/WIPO_GRTKF_IC43/WIPO_GRTKF_IC_43_2022-06-01_PM_1_zh_mp4_zh.html?start_time=2299.29&amp;end_time=2314.26" TargetMode="External" Type="http://schemas.openxmlformats.org/officeDocument/2006/relationships/hyperlink"/><Relationship Id="rId128" Target="https://www.wipo.int//s2t/WIPO_GRTKF_IC43/WIPO_GRTKF_IC_43_2022-06-01_PM_1_zh_mp4_zh.html?start_time=2314.26&amp;end_time=2329.05" TargetMode="External" Type="http://schemas.openxmlformats.org/officeDocument/2006/relationships/hyperlink"/><Relationship Id="rId129" Target="https://www.wipo.int//s2t/WIPO_GRTKF_IC43/WIPO_GRTKF_IC_43_2022-06-01_PM_1_zh_mp4_zh.html?start_time=2329.05&amp;end_time=2343.96" TargetMode="External" Type="http://schemas.openxmlformats.org/officeDocument/2006/relationships/hyperlink"/><Relationship Id="rId13" Target="https://www.wipo.int//s2t/WIPO_GRTKF_IC43/WIPO_GRTKF_IC_43_2022-06-01_PM_1_zh_mp4_zh.html?start_time=939.15&amp;end_time=952.68" TargetMode="External" Type="http://schemas.openxmlformats.org/officeDocument/2006/relationships/hyperlink"/><Relationship Id="rId130" Target="https://www.wipo.int//s2t/WIPO_GRTKF_IC43/WIPO_GRTKF_IC_43_2022-06-01_PM_1_zh_mp4_zh.html?start_time=2343.96&amp;end_time=2358.39" TargetMode="External" Type="http://schemas.openxmlformats.org/officeDocument/2006/relationships/hyperlink"/><Relationship Id="rId131" Target="https://www.wipo.int//s2t/WIPO_GRTKF_IC43/WIPO_GRTKF_IC_43_2022-06-01_PM_1_zh_mp4_zh.html?start_time=2358.39&amp;end_time=2370.48" TargetMode="External" Type="http://schemas.openxmlformats.org/officeDocument/2006/relationships/hyperlink"/><Relationship Id="rId132" Target="https://www.wipo.int//s2t/WIPO_GRTKF_IC43/WIPO_GRTKF_IC_43_2022-06-01_PM_1_zh_mp4_zh.html?start_time=2370.48&amp;end_time=2383.74" TargetMode="External" Type="http://schemas.openxmlformats.org/officeDocument/2006/relationships/hyperlink"/><Relationship Id="rId133" Target="https://www.wipo.int//s2t/WIPO_GRTKF_IC43/WIPO_GRTKF_IC_43_2022-06-01_PM_1_zh_mp4_zh.html?start_time=2383.74&amp;end_time=2397.87" TargetMode="External" Type="http://schemas.openxmlformats.org/officeDocument/2006/relationships/hyperlink"/><Relationship Id="rId134" Target="https://www.wipo.int//s2t/WIPO_GRTKF_IC43/WIPO_GRTKF_IC_43_2022-06-01_PM_1_zh_mp4_zh.html?start_time=2397.87&amp;end_time=2410.74" TargetMode="External" Type="http://schemas.openxmlformats.org/officeDocument/2006/relationships/hyperlink"/><Relationship Id="rId135" Target="https://www.wipo.int//s2t/WIPO_GRTKF_IC43/WIPO_GRTKF_IC_43_2022-06-01_PM_1_zh_mp4_zh.html?start_time=2410.74&amp;end_time=2425.44" TargetMode="External" Type="http://schemas.openxmlformats.org/officeDocument/2006/relationships/hyperlink"/><Relationship Id="rId136" Target="https://www.wipo.int//s2t/WIPO_GRTKF_IC43/WIPO_GRTKF_IC_43_2022-06-01_PM_1_zh_mp4_zh.html?start_time=2425.44&amp;end_time=2439.87" TargetMode="External" Type="http://schemas.openxmlformats.org/officeDocument/2006/relationships/hyperlink"/><Relationship Id="rId137" Target="https://www.wipo.int//s2t/WIPO_GRTKF_IC43/WIPO_GRTKF_IC_43_2022-06-01_PM_1_zh_mp4_zh.html?start_time=2439.87&amp;end_time=2452.62" TargetMode="External" Type="http://schemas.openxmlformats.org/officeDocument/2006/relationships/hyperlink"/><Relationship Id="rId138" Target="https://www.wipo.int//s2t/WIPO_GRTKF_IC43/WIPO_GRTKF_IC_43_2022-06-01_PM_1_zh_mp4_zh.html?start_time=2452.62&amp;end_time=2467.05" TargetMode="External" Type="http://schemas.openxmlformats.org/officeDocument/2006/relationships/hyperlink"/><Relationship Id="rId139" Target="media/image22.jpeg" Type="http://schemas.openxmlformats.org/officeDocument/2006/relationships/image"/><Relationship Id="rId14" Target="https://www.wipo.int//s2t/WIPO_GRTKF_IC43/WIPO_GRTKF_IC_43_2022-06-01_PM_1_zh_mp4_zh.html?start_time=952.68&amp;end_time=967.08" TargetMode="External" Type="http://schemas.openxmlformats.org/officeDocument/2006/relationships/hyperlink"/><Relationship Id="rId140" Target="https://www.wipo.int//s2t/WIPO_GRTKF_IC43/WIPO_GRTKF_IC_43_2022-06-01_PM_1_zh_mp4_zh.html?start_time=2467.05&amp;end_time=2480.58" TargetMode="External" Type="http://schemas.openxmlformats.org/officeDocument/2006/relationships/hyperlink"/><Relationship Id="rId141" Target="https://www.wipo.int//s2t/WIPO_GRTKF_IC43/WIPO_GRTKF_IC_43_2022-06-01_PM_1_zh_mp4_zh.html?start_time=2480.58&amp;end_time=2491.71" TargetMode="External" Type="http://schemas.openxmlformats.org/officeDocument/2006/relationships/hyperlink"/><Relationship Id="rId142" Target="https://www.wipo.int//s2t/WIPO_GRTKF_IC43/WIPO_GRTKF_IC_43_2022-06-01_PM_1_zh_mp4_zh.html?start_time=2491.71&amp;end_time=2505.72" TargetMode="External" Type="http://schemas.openxmlformats.org/officeDocument/2006/relationships/hyperlink"/><Relationship Id="rId143" Target="https://www.wipo.int//s2t/WIPO_GRTKF_IC43/WIPO_GRTKF_IC_43_2022-06-01_PM_1_zh_mp4_zh.html?start_time=2505.72&amp;end_time=2520.21" TargetMode="External" Type="http://schemas.openxmlformats.org/officeDocument/2006/relationships/hyperlink"/><Relationship Id="rId144" Target="https://www.wipo.int//s2t/WIPO_GRTKF_IC43/WIPO_GRTKF_IC_43_2022-06-01_PM_1_zh_mp4_zh.html?start_time=2520.21&amp;end_time=2532.9" TargetMode="External" Type="http://schemas.openxmlformats.org/officeDocument/2006/relationships/hyperlink"/><Relationship Id="rId145" Target="https://www.wipo.int//s2t/WIPO_GRTKF_IC43/WIPO_GRTKF_IC_43_2022-06-01_PM_1_zh_mp4_zh.html?start_time=2532.9&amp;end_time=2546.61" TargetMode="External" Type="http://schemas.openxmlformats.org/officeDocument/2006/relationships/hyperlink"/><Relationship Id="rId146" Target="https://www.wipo.int//s2t/WIPO_GRTKF_IC43/WIPO_GRTKF_IC_43_2022-06-01_PM_1_zh_mp4_zh.html?start_time=2546.61&amp;end_time=2559.75" TargetMode="External" Type="http://schemas.openxmlformats.org/officeDocument/2006/relationships/hyperlink"/><Relationship Id="rId147" Target="https://www.wipo.int//s2t/WIPO_GRTKF_IC43/WIPO_GRTKF_IC_43_2022-06-01_PM_1_zh_mp4_zh.html?start_time=2559.75&amp;end_time=2572.32" TargetMode="External" Type="http://schemas.openxmlformats.org/officeDocument/2006/relationships/hyperlink"/><Relationship Id="rId148" Target="https://www.wipo.int//s2t/WIPO_GRTKF_IC43/WIPO_GRTKF_IC_43_2022-06-01_PM_1_zh_mp4_zh.html?start_time=2572.32&amp;end_time=2585.25" TargetMode="External" Type="http://schemas.openxmlformats.org/officeDocument/2006/relationships/hyperlink"/><Relationship Id="rId149" Target="https://www.wipo.int//s2t/WIPO_GRTKF_IC43/WIPO_GRTKF_IC_43_2022-06-01_PM_1_zh_mp4_zh.html?start_time=2585.25&amp;end_time=2599.62" TargetMode="External" Type="http://schemas.openxmlformats.org/officeDocument/2006/relationships/hyperlink"/><Relationship Id="rId15" Target="https://www.wipo.int//s2t/WIPO_GRTKF_IC43/WIPO_GRTKF_IC_43_2022-06-01_PM_1_zh_mp4_zh.html?start_time=967.08&amp;end_time=981.33" TargetMode="External" Type="http://schemas.openxmlformats.org/officeDocument/2006/relationships/hyperlink"/><Relationship Id="rId150" Target="https://www.wipo.int//s2t/WIPO_GRTKF_IC43/WIPO_GRTKF_IC_43_2022-06-01_PM_1_zh_mp4_zh.html?start_time=2599.62&amp;end_time=2612.25" TargetMode="External" Type="http://schemas.openxmlformats.org/officeDocument/2006/relationships/hyperlink"/><Relationship Id="rId151" Target="https://www.wipo.int//s2t/WIPO_GRTKF_IC43/WIPO_GRTKF_IC_43_2022-06-01_PM_1_zh_mp4_zh.html?start_time=2612.25&amp;end_time=2626.05" TargetMode="External" Type="http://schemas.openxmlformats.org/officeDocument/2006/relationships/hyperlink"/><Relationship Id="rId152" Target="https://www.wipo.int//s2t/WIPO_GRTKF_IC43/WIPO_GRTKF_IC_43_2022-06-01_PM_1_zh_mp4_zh.html?start_time=2626.05&amp;end_time=2640.9" TargetMode="External" Type="http://schemas.openxmlformats.org/officeDocument/2006/relationships/hyperlink"/><Relationship Id="rId153" Target="media/image23.jpeg" Type="http://schemas.openxmlformats.org/officeDocument/2006/relationships/image"/><Relationship Id="rId154" Target="https://www.wipo.int//s2t/WIPO_GRTKF_IC43/WIPO_GRTKF_IC_43_2022-06-01_PM_1_zh_mp4_zh.html?start_time=2640.9&amp;end_time=2655.27" TargetMode="External" Type="http://schemas.openxmlformats.org/officeDocument/2006/relationships/hyperlink"/><Relationship Id="rId155" Target="https://www.wipo.int//s2t/WIPO_GRTKF_IC43/WIPO_GRTKF_IC_43_2022-06-01_PM_1_zh_mp4_zh.html?start_time=2655.27&amp;end_time=2662.59" TargetMode="External" Type="http://schemas.openxmlformats.org/officeDocument/2006/relationships/hyperlink"/><Relationship Id="rId156" Target="https://www.wipo.int//s2t/WIPO_GRTKF_IC43/WIPO_GRTKF_IC_43_2022-06-01_PM_1_zh_mp4_zh.html?start_time=2662.59&amp;end_time=2677.32" TargetMode="External" Type="http://schemas.openxmlformats.org/officeDocument/2006/relationships/hyperlink"/><Relationship Id="rId157" Target="https://www.wipo.int//s2t/WIPO_GRTKF_IC43/WIPO_GRTKF_IC_43_2022-06-01_PM_1_zh_mp4_zh.html?start_time=2677.32&amp;end_time=2692.02" TargetMode="External" Type="http://schemas.openxmlformats.org/officeDocument/2006/relationships/hyperlink"/><Relationship Id="rId158" Target="https://www.wipo.int//s2t/WIPO_GRTKF_IC43/WIPO_GRTKF_IC_43_2022-06-01_PM_1_zh_mp4_zh.html?start_time=2692.02&amp;end_time=2706.93" TargetMode="External" Type="http://schemas.openxmlformats.org/officeDocument/2006/relationships/hyperlink"/><Relationship Id="rId159" Target="https://www.wipo.int//s2t/WIPO_GRTKF_IC43/WIPO_GRTKF_IC_43_2022-06-01_PM_1_zh_mp4_zh.html?start_time=2706.93&amp;end_time=2721.63" TargetMode="External" Type="http://schemas.openxmlformats.org/officeDocument/2006/relationships/hyperlink"/><Relationship Id="rId16" Target="https://www.wipo.int//s2t/WIPO_GRTKF_IC43/WIPO_GRTKF_IC_43_2022-06-01_PM_1_zh_mp4_zh.html?start_time=981.33&amp;end_time=994.98" TargetMode="External" Type="http://schemas.openxmlformats.org/officeDocument/2006/relationships/hyperlink"/><Relationship Id="rId160" Target="https://www.wipo.int//s2t/WIPO_GRTKF_IC43/WIPO_GRTKF_IC_43_2022-06-01_PM_1_zh_mp4_zh.html?start_time=2721.63&amp;end_time=2735.88" TargetMode="External" Type="http://schemas.openxmlformats.org/officeDocument/2006/relationships/hyperlink"/><Relationship Id="rId161" Target="https://www.wipo.int//s2t/WIPO_GRTKF_IC43/WIPO_GRTKF_IC_43_2022-06-01_PM_1_zh_mp4_zh.html?start_time=2735.88&amp;end_time=2749.92" TargetMode="External" Type="http://schemas.openxmlformats.org/officeDocument/2006/relationships/hyperlink"/><Relationship Id="rId162" Target="media/image24.jpeg" Type="http://schemas.openxmlformats.org/officeDocument/2006/relationships/image"/><Relationship Id="rId163" Target="https://www.wipo.int//s2t/WIPO_GRTKF_IC43/WIPO_GRTKF_IC_43_2022-06-01_PM_1_zh_mp4_zh.html?start_time=2749.92&amp;end_time=2763.12" TargetMode="External" Type="http://schemas.openxmlformats.org/officeDocument/2006/relationships/hyperlink"/><Relationship Id="rId164" Target="media/image25.jpeg" Type="http://schemas.openxmlformats.org/officeDocument/2006/relationships/image"/><Relationship Id="rId165" Target="https://www.wipo.int//s2t/WIPO_GRTKF_IC43/WIPO_GRTKF_IC_43_2022-06-01_PM_1_zh_mp4_zh.html?start_time=2763.12&amp;end_time=2770.74" TargetMode="External" Type="http://schemas.openxmlformats.org/officeDocument/2006/relationships/hyperlink"/><Relationship Id="rId166" Target="https://www.wipo.int//s2t/WIPO_GRTKF_IC43/WIPO_GRTKF_IC_43_2022-06-01_PM_1_zh_mp4_zh.html?start_time=2770.74&amp;end_time=2784.42" TargetMode="External" Type="http://schemas.openxmlformats.org/officeDocument/2006/relationships/hyperlink"/><Relationship Id="rId167" Target="media/image26.jpeg" Type="http://schemas.openxmlformats.org/officeDocument/2006/relationships/image"/><Relationship Id="rId168" Target="https://www.wipo.int//s2t/WIPO_GRTKF_IC43/WIPO_GRTKF_IC_43_2022-06-01_PM_1_zh_mp4_zh.html?start_time=2784.42&amp;end_time=2797.56" TargetMode="External" Type="http://schemas.openxmlformats.org/officeDocument/2006/relationships/hyperlink"/><Relationship Id="rId169" Target="https://www.wipo.int//s2t/WIPO_GRTKF_IC43/WIPO_GRTKF_IC_43_2022-06-01_PM_1_zh_mp4_zh.html?start_time=2797.56&amp;end_time=2812.5" TargetMode="External" Type="http://schemas.openxmlformats.org/officeDocument/2006/relationships/hyperlink"/><Relationship Id="rId17" Target="https://www.wipo.int//s2t/WIPO_GRTKF_IC43/WIPO_GRTKF_IC_43_2022-06-01_PM_1_zh_mp4_zh.html?start_time=994.98&amp;end_time=1009.86" TargetMode="External" Type="http://schemas.openxmlformats.org/officeDocument/2006/relationships/hyperlink"/><Relationship Id="rId170" Target="https://www.wipo.int//s2t/WIPO_GRTKF_IC43/WIPO_GRTKF_IC_43_2022-06-01_PM_1_zh_mp4_zh.html?start_time=2812.5&amp;end_time=2826.54" TargetMode="External" Type="http://schemas.openxmlformats.org/officeDocument/2006/relationships/hyperlink"/><Relationship Id="rId171" Target="https://www.wipo.int//s2t/WIPO_GRTKF_IC43/WIPO_GRTKF_IC_43_2022-06-01_PM_1_zh_mp4_zh.html?start_time=2826.54&amp;end_time=2840.19" TargetMode="External" Type="http://schemas.openxmlformats.org/officeDocument/2006/relationships/hyperlink"/><Relationship Id="rId172" Target="https://www.wipo.int//s2t/WIPO_GRTKF_IC43/WIPO_GRTKF_IC_43_2022-06-01_PM_1_zh_mp4_zh.html?start_time=2840.19&amp;end_time=2852.34" TargetMode="External" Type="http://schemas.openxmlformats.org/officeDocument/2006/relationships/hyperlink"/><Relationship Id="rId173" Target="https://www.wipo.int//s2t/WIPO_GRTKF_IC43/WIPO_GRTKF_IC_43_2022-06-01_PM_1_zh_mp4_zh.html?start_time=2852.34&amp;end_time=2866.62" TargetMode="External" Type="http://schemas.openxmlformats.org/officeDocument/2006/relationships/hyperlink"/><Relationship Id="rId174" Target="https://www.wipo.int//s2t/WIPO_GRTKF_IC43/WIPO_GRTKF_IC_43_2022-06-01_PM_1_zh_mp4_zh.html?start_time=2866.62&amp;end_time=2881.05" TargetMode="External" Type="http://schemas.openxmlformats.org/officeDocument/2006/relationships/hyperlink"/><Relationship Id="rId175" Target="media/image27.jpeg" Type="http://schemas.openxmlformats.org/officeDocument/2006/relationships/image"/><Relationship Id="rId176" Target="https://www.wipo.int//s2t/WIPO_GRTKF_IC43/WIPO_GRTKF_IC_43_2022-06-01_PM_1_zh_mp4_zh.html?start_time=2881.05&amp;end_time=2894.82" TargetMode="External" Type="http://schemas.openxmlformats.org/officeDocument/2006/relationships/hyperlink"/><Relationship Id="rId177" Target="media/image28.jpeg" Type="http://schemas.openxmlformats.org/officeDocument/2006/relationships/image"/><Relationship Id="rId178" Target="https://www.wipo.int//s2t/WIPO_GRTKF_IC43/WIPO_GRTKF_IC_43_2022-06-01_PM_1_zh_mp4_zh.html?start_time=2894.82&amp;end_time=2909.76" TargetMode="External" Type="http://schemas.openxmlformats.org/officeDocument/2006/relationships/hyperlink"/><Relationship Id="rId179" Target="https://www.wipo.int//s2t/WIPO_GRTKF_IC43/WIPO_GRTKF_IC_43_2022-06-01_PM_1_zh_mp4_zh.html?start_time=2909.76&amp;end_time=2922.78" TargetMode="External" Type="http://schemas.openxmlformats.org/officeDocument/2006/relationships/hyperlink"/><Relationship Id="rId18" Target="https://www.wipo.int//s2t/WIPO_GRTKF_IC43/WIPO_GRTKF_IC_43_2022-06-01_PM_1_zh_mp4_zh.html?start_time=1009.86&amp;end_time=1024.02" TargetMode="External" Type="http://schemas.openxmlformats.org/officeDocument/2006/relationships/hyperlink"/><Relationship Id="rId180" Target="https://www.wipo.int//s2t/WIPO_GRTKF_IC43/WIPO_GRTKF_IC_43_2022-06-01_PM_1_zh_mp4_zh.html?start_time=2922.78&amp;end_time=2936.46" TargetMode="External" Type="http://schemas.openxmlformats.org/officeDocument/2006/relationships/hyperlink"/><Relationship Id="rId181" Target="https://www.wipo.int//s2t/WIPO_GRTKF_IC43/WIPO_GRTKF_IC_43_2022-06-01_PM_1_zh_mp4_zh.html?start_time=2936.46&amp;end_time=2950.92" TargetMode="External" Type="http://schemas.openxmlformats.org/officeDocument/2006/relationships/hyperlink"/><Relationship Id="rId182" Target="media/image29.jpeg" Type="http://schemas.openxmlformats.org/officeDocument/2006/relationships/image"/><Relationship Id="rId183" Target="https://www.wipo.int//s2t/WIPO_GRTKF_IC43/WIPO_GRTKF_IC_43_2022-06-01_PM_1_zh_mp4_zh.html?start_time=2950.92&amp;end_time=2964.6" TargetMode="External" Type="http://schemas.openxmlformats.org/officeDocument/2006/relationships/hyperlink"/><Relationship Id="rId184" Target="media/image30.jpeg" Type="http://schemas.openxmlformats.org/officeDocument/2006/relationships/image"/><Relationship Id="rId185" Target="https://www.wipo.int//s2t/WIPO_GRTKF_IC43/WIPO_GRTKF_IC_43_2022-06-01_PM_1_zh_mp4_zh.html?start_time=2964.6&amp;end_time=2979.03" TargetMode="External" Type="http://schemas.openxmlformats.org/officeDocument/2006/relationships/hyperlink"/><Relationship Id="rId186" Target="https://www.wipo.int//s2t/WIPO_GRTKF_IC43/WIPO_GRTKF_IC_43_2022-06-01_PM_1_zh_mp4_zh.html?start_time=2979.03&amp;end_time=2991.06" TargetMode="External" Type="http://schemas.openxmlformats.org/officeDocument/2006/relationships/hyperlink"/><Relationship Id="rId187" Target="https://www.wipo.int//s2t/WIPO_GRTKF_IC43/WIPO_GRTKF_IC_43_2022-06-01_PM_1_zh_mp4_zh.html?start_time=2991.06&amp;end_time=3003.03" TargetMode="External" Type="http://schemas.openxmlformats.org/officeDocument/2006/relationships/hyperlink"/><Relationship Id="rId188" Target="media/image31.jpeg" Type="http://schemas.openxmlformats.org/officeDocument/2006/relationships/image"/><Relationship Id="rId189" Target="https://www.wipo.int//s2t/WIPO_GRTKF_IC43/WIPO_GRTKF_IC_43_2022-06-01_PM_1_zh_mp4_zh.html?start_time=3003.03&amp;end_time=3015.06" TargetMode="External" Type="http://schemas.openxmlformats.org/officeDocument/2006/relationships/hyperlink"/><Relationship Id="rId19" Target="https://www.wipo.int//s2t/WIPO_GRTKF_IC43/WIPO_GRTKF_IC_43_2022-06-01_PM_1_zh_mp4_zh.html?start_time=1024.02&amp;end_time=1038.66" TargetMode="External" Type="http://schemas.openxmlformats.org/officeDocument/2006/relationships/hyperlink"/><Relationship Id="rId190" Target="media/image32.jpeg" Type="http://schemas.openxmlformats.org/officeDocument/2006/relationships/image"/><Relationship Id="rId191" Target="https://www.wipo.int//s2t/WIPO_GRTKF_IC43/WIPO_GRTKF_IC_43_2022-06-01_PM_1_zh_mp4_zh.html?start_time=3015.06&amp;end_time=3023.19" TargetMode="External" Type="http://schemas.openxmlformats.org/officeDocument/2006/relationships/hyperlink"/><Relationship Id="rId192" Target="media/image33.jpeg" Type="http://schemas.openxmlformats.org/officeDocument/2006/relationships/image"/><Relationship Id="rId193" Target="https://www.wipo.int//s2t/WIPO_GRTKF_IC43/WIPO_GRTKF_IC_43_2022-06-01_PM_1_zh_mp4_zh.html?start_time=3023.19&amp;end_time=3036.54" TargetMode="External" Type="http://schemas.openxmlformats.org/officeDocument/2006/relationships/hyperlink"/><Relationship Id="rId194" Target="https://www.wipo.int//s2t/WIPO_GRTKF_IC43/WIPO_GRTKF_IC_43_2022-06-01_PM_1_zh_mp4_zh.html?start_time=3036.54&amp;end_time=3051.18" TargetMode="External" Type="http://schemas.openxmlformats.org/officeDocument/2006/relationships/hyperlink"/><Relationship Id="rId195" Target="media/image34.jpeg" Type="http://schemas.openxmlformats.org/officeDocument/2006/relationships/image"/><Relationship Id="rId196" Target="https://www.wipo.int//s2t/WIPO_GRTKF_IC43/WIPO_GRTKF_IC_43_2022-06-01_PM_1_zh_mp4_zh.html?start_time=3051.18&amp;end_time=3061.68" TargetMode="External" Type="http://schemas.openxmlformats.org/officeDocument/2006/relationships/hyperlink"/><Relationship Id="rId197" Target="media/image35.jpeg" Type="http://schemas.openxmlformats.org/officeDocument/2006/relationships/image"/><Relationship Id="rId198" Target="https://www.wipo.int//s2t/WIPO_GRTKF_IC43/WIPO_GRTKF_IC_43_2022-06-01_PM_1_zh_mp4_zh.html?start_time=3061.68&amp;end_time=3076.2" TargetMode="External" Type="http://schemas.openxmlformats.org/officeDocument/2006/relationships/hyperlink"/><Relationship Id="rId199" Target="media/image36.jpeg" Type="http://schemas.openxmlformats.org/officeDocument/2006/relationships/image"/><Relationship Id="rId2" Target="media/image1.png" Type="http://schemas.openxmlformats.org/officeDocument/2006/relationships/image"/><Relationship Id="rId20" Target="https://www.wipo.int//s2t/WIPO_GRTKF_IC43/WIPO_GRTKF_IC_43_2022-06-01_PM_1_zh_mp4_zh.html?start_time=1038.66&amp;end_time=1052.55" TargetMode="External" Type="http://schemas.openxmlformats.org/officeDocument/2006/relationships/hyperlink"/><Relationship Id="rId200" Target="https://www.wipo.int//s2t/WIPO_GRTKF_IC43/WIPO_GRTKF_IC_43_2022-06-01_PM_1_zh_mp4_zh.html?start_time=3076.2&amp;end_time=3089.94" TargetMode="External" Type="http://schemas.openxmlformats.org/officeDocument/2006/relationships/hyperlink"/><Relationship Id="rId201" Target="media/image37.jpeg" Type="http://schemas.openxmlformats.org/officeDocument/2006/relationships/image"/><Relationship Id="rId202" Target="https://www.wipo.int//s2t/WIPO_GRTKF_IC43/WIPO_GRTKF_IC_43_2022-06-01_PM_1_zh_mp4_zh.html?start_time=3089.94&amp;end_time=3102.24" TargetMode="External" Type="http://schemas.openxmlformats.org/officeDocument/2006/relationships/hyperlink"/><Relationship Id="rId203" Target="https://www.wipo.int//s2t/WIPO_GRTKF_IC43/WIPO_GRTKF_IC_43_2022-06-01_PM_1_zh_mp4_zh.html?start_time=3102.24&amp;end_time=3115.95" TargetMode="External" Type="http://schemas.openxmlformats.org/officeDocument/2006/relationships/hyperlink"/><Relationship Id="rId204" Target="https://www.wipo.int//s2t/WIPO_GRTKF_IC43/WIPO_GRTKF_IC_43_2022-06-01_PM_1_zh_mp4_zh.html?start_time=3115.95&amp;end_time=3129.72" TargetMode="External" Type="http://schemas.openxmlformats.org/officeDocument/2006/relationships/hyperlink"/><Relationship Id="rId205" Target="https://www.wipo.int//s2t/WIPO_GRTKF_IC43/WIPO_GRTKF_IC_43_2022-06-01_PM_1_zh_mp4_zh.html?start_time=3129.72&amp;end_time=3141.81" TargetMode="External" Type="http://schemas.openxmlformats.org/officeDocument/2006/relationships/hyperlink"/><Relationship Id="rId206" Target="https://www.wipo.int//s2t/WIPO_GRTKF_IC43/WIPO_GRTKF_IC_43_2022-06-01_PM_1_zh_mp4_zh.html?start_time=3141.81&amp;end_time=3156.33" TargetMode="External" Type="http://schemas.openxmlformats.org/officeDocument/2006/relationships/hyperlink"/><Relationship Id="rId207" Target="media/image38.jpeg" Type="http://schemas.openxmlformats.org/officeDocument/2006/relationships/image"/><Relationship Id="rId208" Target="https://www.wipo.int//s2t/WIPO_GRTKF_IC43/WIPO_GRTKF_IC_43_2022-06-01_PM_1_zh_mp4_zh.html?start_time=3156.33&amp;end_time=3170.7" TargetMode="External" Type="http://schemas.openxmlformats.org/officeDocument/2006/relationships/hyperlink"/><Relationship Id="rId209" Target="media/image39.jpeg" Type="http://schemas.openxmlformats.org/officeDocument/2006/relationships/image"/><Relationship Id="rId21" Target="https://www.wipo.int//s2t/WIPO_GRTKF_IC43/WIPO_GRTKF_IC_43_2022-06-01_PM_1_zh_mp4_zh.html?start_time=1052.55&amp;end_time=1065.09" TargetMode="External" Type="http://schemas.openxmlformats.org/officeDocument/2006/relationships/hyperlink"/><Relationship Id="rId210" Target="https://www.wipo.int//s2t/WIPO_GRTKF_IC43/WIPO_GRTKF_IC_43_2022-06-01_PM_1_zh_mp4_zh.html?start_time=3170.7&amp;end_time=3184.53" TargetMode="External" Type="http://schemas.openxmlformats.org/officeDocument/2006/relationships/hyperlink"/><Relationship Id="rId211" Target="https://www.wipo.int//s2t/WIPO_GRTKF_IC43/WIPO_GRTKF_IC_43_2022-06-01_PM_1_zh_mp4_zh.html?start_time=3184.53&amp;end_time=3199.23" TargetMode="External" Type="http://schemas.openxmlformats.org/officeDocument/2006/relationships/hyperlink"/><Relationship Id="rId212" Target="https://www.wipo.int//s2t/WIPO_GRTKF_IC43/WIPO_GRTKF_IC_43_2022-06-01_PM_1_zh_mp4_zh.html?start_time=3199.23&amp;end_time=3213.42" TargetMode="External" Type="http://schemas.openxmlformats.org/officeDocument/2006/relationships/hyperlink"/><Relationship Id="rId213" Target="https://www.wipo.int//s2t/WIPO_GRTKF_IC43/WIPO_GRTKF_IC_43_2022-06-01_PM_1_zh_mp4_zh.html?start_time=3213.42&amp;end_time=3228.03" TargetMode="External" Type="http://schemas.openxmlformats.org/officeDocument/2006/relationships/hyperlink"/><Relationship Id="rId214" Target="media/image40.jpeg" Type="http://schemas.openxmlformats.org/officeDocument/2006/relationships/image"/><Relationship Id="rId215" Target="https://www.wipo.int//s2t/WIPO_GRTKF_IC43/WIPO_GRTKF_IC_43_2022-06-01_PM_1_zh_mp4_zh.html?start_time=3228.03&amp;end_time=3242.37" TargetMode="External" Type="http://schemas.openxmlformats.org/officeDocument/2006/relationships/hyperlink"/><Relationship Id="rId216" Target="media/image41.jpeg" Type="http://schemas.openxmlformats.org/officeDocument/2006/relationships/image"/><Relationship Id="rId217" Target="https://www.wipo.int//s2t/WIPO_GRTKF_IC43/WIPO_GRTKF_IC_43_2022-06-01_PM_1_zh_mp4_zh.html?start_time=3242.37&amp;end_time=3256.86" TargetMode="External" Type="http://schemas.openxmlformats.org/officeDocument/2006/relationships/hyperlink"/><Relationship Id="rId218" Target="media/image42.jpeg" Type="http://schemas.openxmlformats.org/officeDocument/2006/relationships/image"/><Relationship Id="rId219" Target="https://www.wipo.int//s2t/WIPO_GRTKF_IC43/WIPO_GRTKF_IC_43_2022-06-01_PM_1_zh_mp4_zh.html?start_time=3256.86&amp;end_time=3270.21" TargetMode="External" Type="http://schemas.openxmlformats.org/officeDocument/2006/relationships/hyperlink"/><Relationship Id="rId22" Target="https://www.wipo.int//s2t/WIPO_GRTKF_IC43/WIPO_GRTKF_IC_43_2022-06-01_PM_1_zh_mp4_zh.html?start_time=1065.09&amp;end_time=1079.19" TargetMode="External" Type="http://schemas.openxmlformats.org/officeDocument/2006/relationships/hyperlink"/><Relationship Id="rId220" Target="media/image43.jpeg" Type="http://schemas.openxmlformats.org/officeDocument/2006/relationships/image"/><Relationship Id="rId221" Target="https://www.wipo.int//s2t/WIPO_GRTKF_IC43/WIPO_GRTKF_IC_43_2022-06-01_PM_1_zh_mp4_zh.html?start_time=3270.21&amp;end_time=3282.45" TargetMode="External" Type="http://schemas.openxmlformats.org/officeDocument/2006/relationships/hyperlink"/><Relationship Id="rId222" Target="media/image44.jpeg" Type="http://schemas.openxmlformats.org/officeDocument/2006/relationships/image"/><Relationship Id="rId223" Target="https://www.wipo.int//s2t/WIPO_GRTKF_IC43/WIPO_GRTKF_IC_43_2022-06-01_PM_1_zh_mp4_zh.html?start_time=3282.45&amp;end_time=3297.06" TargetMode="External" Type="http://schemas.openxmlformats.org/officeDocument/2006/relationships/hyperlink"/><Relationship Id="rId224" Target="https://www.wipo.int//s2t/WIPO_GRTKF_IC43/WIPO_GRTKF_IC_43_2022-06-01_PM_1_zh_mp4_zh.html?start_time=3297.06&amp;end_time=3311.46" TargetMode="External" Type="http://schemas.openxmlformats.org/officeDocument/2006/relationships/hyperlink"/><Relationship Id="rId225" Target="https://www.wipo.int//s2t/WIPO_GRTKF_IC43/WIPO_GRTKF_IC_43_2022-06-01_PM_1_zh_mp4_zh.html?start_time=3311.46&amp;end_time=3325.17" TargetMode="External" Type="http://schemas.openxmlformats.org/officeDocument/2006/relationships/hyperlink"/><Relationship Id="rId226" Target="https://www.wipo.int//s2t/WIPO_GRTKF_IC43/WIPO_GRTKF_IC_43_2022-06-01_PM_1_zh_mp4_zh.html?start_time=3325.17&amp;end_time=3337.68" TargetMode="External" Type="http://schemas.openxmlformats.org/officeDocument/2006/relationships/hyperlink"/><Relationship Id="rId227" Target="https://www.wipo.int//s2t/WIPO_GRTKF_IC43/WIPO_GRTKF_IC_43_2022-06-01_PM_1_zh_mp4_zh.html?start_time=3337.68&amp;end_time=3349.23" TargetMode="External" Type="http://schemas.openxmlformats.org/officeDocument/2006/relationships/hyperlink"/><Relationship Id="rId228" Target="https://www.wipo.int//s2t/WIPO_GRTKF_IC43/WIPO_GRTKF_IC_43_2022-06-01_PM_1_zh_mp4_zh.html?start_time=3349.23&amp;end_time=3363.93" TargetMode="External" Type="http://schemas.openxmlformats.org/officeDocument/2006/relationships/hyperlink"/><Relationship Id="rId229" Target="https://www.wipo.int//s2t/WIPO_GRTKF_IC43/WIPO_GRTKF_IC_43_2022-06-01_PM_1_zh_mp4_zh.html?start_time=3363.93&amp;end_time=3378.69" TargetMode="External" Type="http://schemas.openxmlformats.org/officeDocument/2006/relationships/hyperlink"/><Relationship Id="rId23" Target="media/image5.jpeg" Type="http://schemas.openxmlformats.org/officeDocument/2006/relationships/image"/><Relationship Id="rId230" Target="https://www.wipo.int//s2t/WIPO_GRTKF_IC43/WIPO_GRTKF_IC_43_2022-06-01_PM_1_zh_mp4_zh.html?start_time=3378.69&amp;end_time=3388.35" TargetMode="External" Type="http://schemas.openxmlformats.org/officeDocument/2006/relationships/hyperlink"/><Relationship Id="rId231" Target="https://www.wipo.int//s2t/WIPO_GRTKF_IC43/WIPO_GRTKF_IC_43_2022-06-01_PM_1_zh_mp4_zh.html?start_time=3388.35&amp;end_time=3402.66" TargetMode="External" Type="http://schemas.openxmlformats.org/officeDocument/2006/relationships/hyperlink"/><Relationship Id="rId232" Target="media/image45.jpeg" Type="http://schemas.openxmlformats.org/officeDocument/2006/relationships/image"/><Relationship Id="rId233" Target="https://www.wipo.int//s2t/WIPO_GRTKF_IC43/WIPO_GRTKF_IC_43_2022-06-01_PM_1_zh_mp4_zh.html?start_time=3402.66&amp;end_time=3416.1" TargetMode="External" Type="http://schemas.openxmlformats.org/officeDocument/2006/relationships/hyperlink"/><Relationship Id="rId234" Target="media/image46.jpeg" Type="http://schemas.openxmlformats.org/officeDocument/2006/relationships/image"/><Relationship Id="rId235" Target="https://www.wipo.int//s2t/WIPO_GRTKF_IC43/WIPO_GRTKF_IC_43_2022-06-01_PM_1_zh_mp4_zh.html?start_time=3416.1&amp;end_time=3430.86" TargetMode="External" Type="http://schemas.openxmlformats.org/officeDocument/2006/relationships/hyperlink"/><Relationship Id="rId236" Target="https://www.wipo.int//s2t/WIPO_GRTKF_IC43/WIPO_GRTKF_IC_43_2022-06-01_PM_1_zh_mp4_zh.html?start_time=3430.86&amp;end_time=3444.78" TargetMode="External" Type="http://schemas.openxmlformats.org/officeDocument/2006/relationships/hyperlink"/><Relationship Id="rId237" Target="media/image47.jpeg" Type="http://schemas.openxmlformats.org/officeDocument/2006/relationships/image"/><Relationship Id="rId238" Target="https://www.wipo.int//s2t/WIPO_GRTKF_IC43/WIPO_GRTKF_IC_43_2022-06-01_PM_1_zh_mp4_zh.html?start_time=3444.78&amp;end_time=3458.76" TargetMode="External" Type="http://schemas.openxmlformats.org/officeDocument/2006/relationships/hyperlink"/><Relationship Id="rId239" Target="media/image48.jpeg" Type="http://schemas.openxmlformats.org/officeDocument/2006/relationships/image"/><Relationship Id="rId24" Target="https://www.wipo.int//s2t/WIPO_GRTKF_IC43/WIPO_GRTKF_IC_43_2022-06-01_PM_1_zh_mp4_zh.html?start_time=1079.19&amp;end_time=1093.62" TargetMode="External" Type="http://schemas.openxmlformats.org/officeDocument/2006/relationships/hyperlink"/><Relationship Id="rId240" Target="https://www.wipo.int//s2t/WIPO_GRTKF_IC43/WIPO_GRTKF_IC_43_2022-06-01_PM_1_zh_mp4_zh.html?start_time=3458.76&amp;end_time=3472.98" TargetMode="External" Type="http://schemas.openxmlformats.org/officeDocument/2006/relationships/hyperlink"/><Relationship Id="rId241" Target="media/image49.jpeg" Type="http://schemas.openxmlformats.org/officeDocument/2006/relationships/image"/><Relationship Id="rId242" Target="https://www.wipo.int//s2t/WIPO_GRTKF_IC43/WIPO_GRTKF_IC_43_2022-06-01_PM_1_zh_mp4_zh.html?start_time=3472.98&amp;end_time=3482.55" TargetMode="External" Type="http://schemas.openxmlformats.org/officeDocument/2006/relationships/hyperlink"/><Relationship Id="rId243" Target="https://www.wipo.int//s2t/WIPO_GRTKF_IC43/WIPO_GRTKF_IC_43_2022-06-01_PM_1_zh_mp4_zh.html?start_time=3482.55&amp;end_time=3494.85" TargetMode="External" Type="http://schemas.openxmlformats.org/officeDocument/2006/relationships/hyperlink"/><Relationship Id="rId244" Target="media/image50.jpeg" Type="http://schemas.openxmlformats.org/officeDocument/2006/relationships/image"/><Relationship Id="rId245" Target="https://www.wipo.int//s2t/WIPO_GRTKF_IC43/WIPO_GRTKF_IC_43_2022-06-01_PM_1_zh_mp4_zh.html?start_time=3494.85&amp;end_time=3505.47" TargetMode="External" Type="http://schemas.openxmlformats.org/officeDocument/2006/relationships/hyperlink"/><Relationship Id="rId246" Target="https://www.wipo.int//s2t/WIPO_GRTKF_IC43/WIPO_GRTKF_IC_43_2022-06-01_PM_1_zh_mp4_zh.html?start_time=3505.47&amp;end_time=3519.27" TargetMode="External" Type="http://schemas.openxmlformats.org/officeDocument/2006/relationships/hyperlink"/><Relationship Id="rId247" Target="media/image51.jpeg" Type="http://schemas.openxmlformats.org/officeDocument/2006/relationships/image"/><Relationship Id="rId248" Target="https://www.wipo.int//s2t/WIPO_GRTKF_IC43/WIPO_GRTKF_IC_43_2022-06-01_PM_1_zh_mp4_zh.html?start_time=3519.27&amp;end_time=3534.15" TargetMode="External" Type="http://schemas.openxmlformats.org/officeDocument/2006/relationships/hyperlink"/><Relationship Id="rId249" Target="media/image52.jpeg" Type="http://schemas.openxmlformats.org/officeDocument/2006/relationships/image"/><Relationship Id="rId25" Target="media/image6.jpeg" Type="http://schemas.openxmlformats.org/officeDocument/2006/relationships/image"/><Relationship Id="rId250" Target="https://www.wipo.int//s2t/WIPO_GRTKF_IC43/WIPO_GRTKF_IC_43_2022-06-01_PM_1_zh_mp4_zh.html?start_time=3534.15&amp;end_time=3540.3" TargetMode="External" Type="http://schemas.openxmlformats.org/officeDocument/2006/relationships/hyperlink"/><Relationship Id="rId251" Target="media/image53.jpeg" Type="http://schemas.openxmlformats.org/officeDocument/2006/relationships/image"/><Relationship Id="rId252" Target="https://www.wipo.int//s2t/WIPO_GRTKF_IC43/WIPO_GRTKF_IC_43_2022-06-01_PM_1_zh_mp4_zh.html?start_time=3540.3" TargetMode="External" Type="http://schemas.openxmlformats.org/officeDocument/2006/relationships/hyperlink"/><Relationship Id="rId26" Target="https://www.wipo.int//s2t/WIPO_GRTKF_IC43/WIPO_GRTKF_IC_43_2022-06-01_PM_1_zh_mp4_zh.html?start_time=1093.62&amp;end_time=1108.35" TargetMode="External" Type="http://schemas.openxmlformats.org/officeDocument/2006/relationships/hyperlink"/><Relationship Id="rId27" Target="https://www.wipo.int//s2t/WIPO_GRTKF_IC43/WIPO_GRTKF_IC_43_2022-06-01_PM_1_zh_mp4_zh.html?start_time=1108.35&amp;end_time=1123.23" TargetMode="External" Type="http://schemas.openxmlformats.org/officeDocument/2006/relationships/hyperlink"/><Relationship Id="rId28" Target="https://www.wipo.int//s2t/WIPO_GRTKF_IC43/WIPO_GRTKF_IC_43_2022-06-01_PM_1_zh_mp4_zh.html?start_time=1123.23&amp;end_time=1137.69" TargetMode="External" Type="http://schemas.openxmlformats.org/officeDocument/2006/relationships/hyperlink"/><Relationship Id="rId29" Target="media/image7.jpeg" Type="http://schemas.openxmlformats.org/officeDocument/2006/relationships/image"/><Relationship Id="rId3" Target="https://www.wipo.int//s2t/WIPO_GRTKF_IC43/WIPO_GRTKF_IC_43_2022-06-01_PM_1_zh_mp4_zh.html" TargetMode="External" Type="http://schemas.openxmlformats.org/officeDocument/2006/relationships/hyperlink"/><Relationship Id="rId30" Target="https://www.wipo.int//s2t/WIPO_GRTKF_IC43/WIPO_GRTKF_IC_43_2022-06-01_PM_1_zh_mp4_zh.html?start_time=1137.69&amp;end_time=1151.37" TargetMode="External" Type="http://schemas.openxmlformats.org/officeDocument/2006/relationships/hyperlink"/><Relationship Id="rId31" Target="https://www.wipo.int//s2t/WIPO_GRTKF_IC43/WIPO_GRTKF_IC_43_2022-06-01_PM_1_zh_mp4_zh.html?start_time=1151.37&amp;end_time=1165.5" TargetMode="External" Type="http://schemas.openxmlformats.org/officeDocument/2006/relationships/hyperlink"/><Relationship Id="rId32" Target="https://www.wipo.int//s2t/WIPO_GRTKF_IC43/WIPO_GRTKF_IC_43_2022-06-01_PM_1_zh_mp4_zh.html?start_time=1165.5&amp;end_time=1179.39" TargetMode="External" Type="http://schemas.openxmlformats.org/officeDocument/2006/relationships/hyperlink"/><Relationship Id="rId33" Target="https://www.wipo.int//s2t/WIPO_GRTKF_IC43/WIPO_GRTKF_IC_43_2022-06-01_PM_1_zh_mp4_zh.html?start_time=1179.39&amp;end_time=1191.21" TargetMode="External" Type="http://schemas.openxmlformats.org/officeDocument/2006/relationships/hyperlink"/><Relationship Id="rId34" Target="https://www.wipo.int//s2t/WIPO_GRTKF_IC43/WIPO_GRTKF_IC_43_2022-06-01_PM_1_zh_mp4_zh.html?start_time=1191.21&amp;end_time=1205.94" TargetMode="External" Type="http://schemas.openxmlformats.org/officeDocument/2006/relationships/hyperlink"/><Relationship Id="rId35" Target="https://www.wipo.int//s2t/WIPO_GRTKF_IC43/WIPO_GRTKF_IC_43_2022-06-01_PM_1_zh_mp4_zh.html?start_time=1205.94&amp;end_time=1220.4" TargetMode="External" Type="http://schemas.openxmlformats.org/officeDocument/2006/relationships/hyperlink"/><Relationship Id="rId36" Target="media/image8.jpeg" Type="http://schemas.openxmlformats.org/officeDocument/2006/relationships/image"/><Relationship Id="rId37" Target="https://www.wipo.int//s2t/WIPO_GRTKF_IC43/WIPO_GRTKF_IC_43_2022-06-01_PM_1_zh_mp4_zh.html?start_time=1220.4&amp;end_time=1233.42" TargetMode="External" Type="http://schemas.openxmlformats.org/officeDocument/2006/relationships/hyperlink"/><Relationship Id="rId38" Target="https://www.wipo.int//s2t/WIPO_GRTKF_IC43/WIPO_GRTKF_IC_43_2022-06-01_PM_1_zh_mp4_zh.html?start_time=1233.42&amp;end_time=1247.04" TargetMode="External" Type="http://schemas.openxmlformats.org/officeDocument/2006/relationships/hyperlink"/><Relationship Id="rId39" Target="https://www.wipo.int//s2t/WIPO_GRTKF_IC43/WIPO_GRTKF_IC_43_2022-06-01_PM_1_zh_mp4_zh.html?start_time=1247.04&amp;end_time=1260.87" TargetMode="External" Type="http://schemas.openxmlformats.org/officeDocument/2006/relationships/hyperlink"/><Relationship Id="rId4" Target="media/image2.jpeg" Type="http://schemas.openxmlformats.org/officeDocument/2006/relationships/image"/><Relationship Id="rId40" Target="https://www.wipo.int//s2t/WIPO_GRTKF_IC43/WIPO_GRTKF_IC_43_2022-06-01_PM_1_zh_mp4_zh.html?start_time=1260.87&amp;end_time=1275.84" TargetMode="External" Type="http://schemas.openxmlformats.org/officeDocument/2006/relationships/hyperlink"/><Relationship Id="rId41" Target="media/image9.jpeg" Type="http://schemas.openxmlformats.org/officeDocument/2006/relationships/image"/><Relationship Id="rId42" Target="https://www.wipo.int//s2t/WIPO_GRTKF_IC43/WIPO_GRTKF_IC_43_2022-06-01_PM_1_zh_mp4_zh.html?start_time=1275.84&amp;end_time=1289.4" TargetMode="External" Type="http://schemas.openxmlformats.org/officeDocument/2006/relationships/hyperlink"/><Relationship Id="rId43" Target="media/image10.jpeg" Type="http://schemas.openxmlformats.org/officeDocument/2006/relationships/image"/><Relationship Id="rId44" Target="https://www.wipo.int//s2t/WIPO_GRTKF_IC43/WIPO_GRTKF_IC_43_2022-06-01_PM_1_zh_mp4_zh.html?start_time=1289.4&amp;end_time=1300.26" TargetMode="External" Type="http://schemas.openxmlformats.org/officeDocument/2006/relationships/hyperlink"/><Relationship Id="rId45" Target="https://www.wipo.int//s2t/WIPO_GRTKF_IC43/WIPO_GRTKF_IC_43_2022-06-01_PM_1_zh_mp4_zh.html?start_time=1300.26&amp;end_time=1314.06" TargetMode="External" Type="http://schemas.openxmlformats.org/officeDocument/2006/relationships/hyperlink"/><Relationship Id="rId46" Target="https://www.wipo.int//s2t/WIPO_GRTKF_IC43/WIPO_GRTKF_IC_43_2022-06-01_PM_1_zh_mp4_zh.html?start_time=1314.06&amp;end_time=1327.47" TargetMode="External" Type="http://schemas.openxmlformats.org/officeDocument/2006/relationships/hyperlink"/><Relationship Id="rId47" Target="https://www.wipo.int//s2t/WIPO_GRTKF_IC43/WIPO_GRTKF_IC_43_2022-06-01_PM_1_zh_mp4_zh.html?start_time=1327.47&amp;end_time=1342.05" TargetMode="External" Type="http://schemas.openxmlformats.org/officeDocument/2006/relationships/hyperlink"/><Relationship Id="rId48" Target="https://www.wipo.int//s2t/WIPO_GRTKF_IC43/WIPO_GRTKF_IC_43_2022-06-01_PM_1_zh_mp4_zh.html?start_time=1342.05&amp;end_time=1356.72" TargetMode="External" Type="http://schemas.openxmlformats.org/officeDocument/2006/relationships/hyperlink"/><Relationship Id="rId49" Target="https://www.wipo.int//s2t/WIPO_GRTKF_IC43/WIPO_GRTKF_IC_43_2022-06-01_PM_1_zh_mp4_zh.html?start_time=1356.72&amp;end_time=1371.18" TargetMode="External" Type="http://schemas.openxmlformats.org/officeDocument/2006/relationships/hyperlink"/><Relationship Id="rId5" Target="https://www.wipo.int//s2t/WIPO_GRTKF_IC43/WIPO_GRTKF_IC_43_2022-06-01_PM_1_zh_mp4_zh.html?start_time=850.08&amp;end_time=870.0" TargetMode="External" Type="http://schemas.openxmlformats.org/officeDocument/2006/relationships/hyperlink"/><Relationship Id="rId50" Target="media/image11.jpeg" Type="http://schemas.openxmlformats.org/officeDocument/2006/relationships/image"/><Relationship Id="rId51" Target="https://www.wipo.int//s2t/WIPO_GRTKF_IC43/WIPO_GRTKF_IC_43_2022-06-01_PM_1_zh_mp4_zh.html?start_time=1371.18&amp;end_time=1385.67" TargetMode="External" Type="http://schemas.openxmlformats.org/officeDocument/2006/relationships/hyperlink"/><Relationship Id="rId52" Target="media/image12.jpeg" Type="http://schemas.openxmlformats.org/officeDocument/2006/relationships/image"/><Relationship Id="rId53" Target="https://www.wipo.int//s2t/WIPO_GRTKF_IC43/WIPO_GRTKF_IC_43_2022-06-01_PM_1_zh_mp4_zh.html?start_time=1385.67&amp;end_time=1400.52" TargetMode="External" Type="http://schemas.openxmlformats.org/officeDocument/2006/relationships/hyperlink"/><Relationship Id="rId54" Target="https://www.wipo.int//s2t/WIPO_GRTKF_IC43/WIPO_GRTKF_IC_43_2022-06-01_PM_1_zh_mp4_zh.html?start_time=1400.52&amp;end_time=1413.21" TargetMode="External" Type="http://schemas.openxmlformats.org/officeDocument/2006/relationships/hyperlink"/><Relationship Id="rId55" Target="https://www.wipo.int//s2t/WIPO_GRTKF_IC43/WIPO_GRTKF_IC_43_2022-06-01_PM_1_zh_mp4_zh.html?start_time=1413.21&amp;end_time=1428.03" TargetMode="External" Type="http://schemas.openxmlformats.org/officeDocument/2006/relationships/hyperlink"/><Relationship Id="rId56" Target="https://www.wipo.int//s2t/WIPO_GRTKF_IC43/WIPO_GRTKF_IC_43_2022-06-01_PM_1_zh_mp4_zh.html?start_time=1428.03&amp;end_time=1441.26" TargetMode="External" Type="http://schemas.openxmlformats.org/officeDocument/2006/relationships/hyperlink"/><Relationship Id="rId57" Target="https://www.wipo.int//s2t/WIPO_GRTKF_IC43/WIPO_GRTKF_IC_43_2022-06-01_PM_1_zh_mp4_zh.html?start_time=1441.26&amp;end_time=1453.5" TargetMode="External" Type="http://schemas.openxmlformats.org/officeDocument/2006/relationships/hyperlink"/><Relationship Id="rId58" Target="https://www.wipo.int//s2t/WIPO_GRTKF_IC43/WIPO_GRTKF_IC_43_2022-06-01_PM_1_zh_mp4_zh.html?start_time=1453.5&amp;end_time=1468.14" TargetMode="External" Type="http://schemas.openxmlformats.org/officeDocument/2006/relationships/hyperlink"/><Relationship Id="rId59" Target="https://www.wipo.int//s2t/WIPO_GRTKF_IC43/WIPO_GRTKF_IC_43_2022-06-01_PM_1_zh_mp4_zh.html?start_time=1468.14&amp;end_time=1481.88" TargetMode="External" Type="http://schemas.openxmlformats.org/officeDocument/2006/relationships/hyperlink"/><Relationship Id="rId6" Target="media/image3.jpeg" Type="http://schemas.openxmlformats.org/officeDocument/2006/relationships/image"/><Relationship Id="rId60" Target="https://www.wipo.int//s2t/WIPO_GRTKF_IC43/WIPO_GRTKF_IC_43_2022-06-01_PM_1_zh_mp4_zh.html?start_time=1481.88&amp;end_time=1496.28" TargetMode="External" Type="http://schemas.openxmlformats.org/officeDocument/2006/relationships/hyperlink"/><Relationship Id="rId61" Target="https://www.wipo.int//s2t/WIPO_GRTKF_IC43/WIPO_GRTKF_IC_43_2022-06-01_PM_1_zh_mp4_zh.html?start_time=1496.28&amp;end_time=1510.32" TargetMode="External" Type="http://schemas.openxmlformats.org/officeDocument/2006/relationships/hyperlink"/><Relationship Id="rId62" Target="https://www.wipo.int//s2t/WIPO_GRTKF_IC43/WIPO_GRTKF_IC_43_2022-06-01_PM_1_zh_mp4_zh.html?start_time=1510.32&amp;end_time=1523.55" TargetMode="External" Type="http://schemas.openxmlformats.org/officeDocument/2006/relationships/hyperlink"/><Relationship Id="rId63" Target="https://www.wipo.int//s2t/WIPO_GRTKF_IC43/WIPO_GRTKF_IC_43_2022-06-01_PM_1_zh_mp4_zh.html?start_time=1523.55&amp;end_time=1537.89" TargetMode="External" Type="http://schemas.openxmlformats.org/officeDocument/2006/relationships/hyperlink"/><Relationship Id="rId64" Target="media/image13.jpeg" Type="http://schemas.openxmlformats.org/officeDocument/2006/relationships/image"/><Relationship Id="rId65" Target="https://www.wipo.int//s2t/WIPO_GRTKF_IC43/WIPO_GRTKF_IC_43_2022-06-01_PM_1_zh_mp4_zh.html?start_time=1537.89&amp;end_time=1551.99" TargetMode="External" Type="http://schemas.openxmlformats.org/officeDocument/2006/relationships/hyperlink"/><Relationship Id="rId66" Target="media/image14.jpeg" Type="http://schemas.openxmlformats.org/officeDocument/2006/relationships/image"/><Relationship Id="rId67" Target="https://www.wipo.int//s2t/WIPO_GRTKF_IC43/WIPO_GRTKF_IC_43_2022-06-01_PM_1_zh_mp4_zh.html?start_time=1551.99&amp;end_time=1566.93" TargetMode="External" Type="http://schemas.openxmlformats.org/officeDocument/2006/relationships/hyperlink"/><Relationship Id="rId68" Target="https://www.wipo.int//s2t/WIPO_GRTKF_IC43/WIPO_GRTKF_IC_43_2022-06-01_PM_1_zh_mp4_zh.html?start_time=1566.93&amp;end_time=1580.79" TargetMode="External" Type="http://schemas.openxmlformats.org/officeDocument/2006/relationships/hyperlink"/><Relationship Id="rId69" Target="https://www.wipo.int//s2t/WIPO_GRTKF_IC43/WIPO_GRTKF_IC_43_2022-06-01_PM_1_zh_mp4_zh.html?start_time=1580.79&amp;end_time=1595.55" TargetMode="External" Type="http://schemas.openxmlformats.org/officeDocument/2006/relationships/hyperlink"/><Relationship Id="rId7" Target="https://www.wipo.int//s2t/WIPO_GRTKF_IC43/WIPO_GRTKF_IC_43_2022-06-01_PM_1_zh_mp4_zh.html?start_time=870.0&amp;end_time=883.77" TargetMode="External" Type="http://schemas.openxmlformats.org/officeDocument/2006/relationships/hyperlink"/><Relationship Id="rId70" Target="https://www.wipo.int//s2t/WIPO_GRTKF_IC43/WIPO_GRTKF_IC_43_2022-06-01_PM_1_zh_mp4_zh.html?start_time=1595.55&amp;end_time=1610.4" TargetMode="External" Type="http://schemas.openxmlformats.org/officeDocument/2006/relationships/hyperlink"/><Relationship Id="rId71" Target="https://www.wipo.int//s2t/WIPO_GRTKF_IC43/WIPO_GRTKF_IC_43_2022-06-01_PM_1_zh_mp4_zh.html?start_time=1610.4&amp;end_time=1624.38" TargetMode="External" Type="http://schemas.openxmlformats.org/officeDocument/2006/relationships/hyperlink"/><Relationship Id="rId72" Target="https://www.wipo.int//s2t/WIPO_GRTKF_IC43/WIPO_GRTKF_IC_43_2022-06-01_PM_1_zh_mp4_zh.html?start_time=1624.38&amp;end_time=1638.42" TargetMode="External" Type="http://schemas.openxmlformats.org/officeDocument/2006/relationships/hyperlink"/><Relationship Id="rId73" Target="https://www.wipo.int//s2t/WIPO_GRTKF_IC43/WIPO_GRTKF_IC_43_2022-06-01_PM_1_zh_mp4_zh.html?start_time=1638.42&amp;end_time=1653.36" TargetMode="External" Type="http://schemas.openxmlformats.org/officeDocument/2006/relationships/hyperlink"/><Relationship Id="rId74" Target="https://www.wipo.int//s2t/WIPO_GRTKF_IC43/WIPO_GRTKF_IC_43_2022-06-01_PM_1_zh_mp4_zh.html?start_time=1653.36&amp;end_time=1668.3" TargetMode="External" Type="http://schemas.openxmlformats.org/officeDocument/2006/relationships/hyperlink"/><Relationship Id="rId75" Target="https://www.wipo.int//s2t/WIPO_GRTKF_IC43/WIPO_GRTKF_IC_43_2022-06-01_PM_1_zh_mp4_zh.html?start_time=1668.3&amp;end_time=1683.21" TargetMode="External" Type="http://schemas.openxmlformats.org/officeDocument/2006/relationships/hyperlink"/><Relationship Id="rId76" Target="media/image15.jpeg" Type="http://schemas.openxmlformats.org/officeDocument/2006/relationships/image"/><Relationship Id="rId77" Target="https://www.wipo.int//s2t/WIPO_GRTKF_IC43/WIPO_GRTKF_IC_43_2022-06-01_PM_1_zh_mp4_zh.html?start_time=1683.21&amp;end_time=1697.97" TargetMode="External" Type="http://schemas.openxmlformats.org/officeDocument/2006/relationships/hyperlink"/><Relationship Id="rId78" Target="https://www.wipo.int//s2t/WIPO_GRTKF_IC43/WIPO_GRTKF_IC_43_2022-06-01_PM_1_zh_mp4_zh.html?start_time=1697.97&amp;end_time=1712.19" TargetMode="External" Type="http://schemas.openxmlformats.org/officeDocument/2006/relationships/hyperlink"/><Relationship Id="rId79" Target="https://www.wipo.int//s2t/WIPO_GRTKF_IC43/WIPO_GRTKF_IC_43_2022-06-01_PM_1_zh_mp4_zh.html?start_time=1712.19&amp;end_time=1726.86" TargetMode="External" Type="http://schemas.openxmlformats.org/officeDocument/2006/relationships/hyperlink"/><Relationship Id="rId8" Target="media/image4.jpeg" Type="http://schemas.openxmlformats.org/officeDocument/2006/relationships/image"/><Relationship Id="rId80" Target="https://www.wipo.int//s2t/WIPO_GRTKF_IC43/WIPO_GRTKF_IC_43_2022-06-01_PM_1_zh_mp4_zh.html?start_time=1726.86&amp;end_time=1741.71" TargetMode="External" Type="http://schemas.openxmlformats.org/officeDocument/2006/relationships/hyperlink"/><Relationship Id="rId81" Target="https://www.wipo.int//s2t/WIPO_GRTKF_IC43/WIPO_GRTKF_IC_43_2022-06-01_PM_1_zh_mp4_zh.html?start_time=1741.71&amp;end_time=1756.53" TargetMode="External" Type="http://schemas.openxmlformats.org/officeDocument/2006/relationships/hyperlink"/><Relationship Id="rId82" Target="https://www.wipo.int//s2t/WIPO_GRTKF_IC43/WIPO_GRTKF_IC_43_2022-06-01_PM_1_zh_mp4_zh.html?start_time=1756.53&amp;end_time=1771.47" TargetMode="External" Type="http://schemas.openxmlformats.org/officeDocument/2006/relationships/hyperlink"/><Relationship Id="rId83" Target="https://www.wipo.int//s2t/WIPO_GRTKF_IC43/WIPO_GRTKF_IC_43_2022-06-01_PM_1_zh_mp4_zh.html?start_time=1771.47&amp;end_time=1785.63" TargetMode="External" Type="http://schemas.openxmlformats.org/officeDocument/2006/relationships/hyperlink"/><Relationship Id="rId84" Target="https://www.wipo.int//s2t/WIPO_GRTKF_IC43/WIPO_GRTKF_IC_43_2022-06-01_PM_1_zh_mp4_zh.html?start_time=1785.63&amp;end_time=1799.97" TargetMode="External" Type="http://schemas.openxmlformats.org/officeDocument/2006/relationships/hyperlink"/><Relationship Id="rId85" Target="https://www.wipo.int//s2t/WIPO_GRTKF_IC43/WIPO_GRTKF_IC_43_2022-06-01_PM_1_zh_mp4_zh.html?start_time=1799.97&amp;end_time=1810.68" TargetMode="External" Type="http://schemas.openxmlformats.org/officeDocument/2006/relationships/hyperlink"/><Relationship Id="rId86" Target="https://www.wipo.int//s2t/WIPO_GRTKF_IC43/WIPO_GRTKF_IC_43_2022-06-01_PM_1_zh_mp4_zh.html?start_time=1810.68&amp;end_time=1825.02" TargetMode="External" Type="http://schemas.openxmlformats.org/officeDocument/2006/relationships/hyperlink"/><Relationship Id="rId87" Target="https://www.wipo.int//s2t/WIPO_GRTKF_IC43/WIPO_GRTKF_IC_43_2022-06-01_PM_1_zh_mp4_zh.html?start_time=1825.02&amp;end_time=1839.33" TargetMode="External" Type="http://schemas.openxmlformats.org/officeDocument/2006/relationships/hyperlink"/><Relationship Id="rId88" Target="https://www.wipo.int//s2t/WIPO_GRTKF_IC43/WIPO_GRTKF_IC_43_2022-06-01_PM_1_zh_mp4_zh.html?start_time=1839.33&amp;end_time=1851.09" TargetMode="External" Type="http://schemas.openxmlformats.org/officeDocument/2006/relationships/hyperlink"/><Relationship Id="rId89" Target="media/image16.jpeg" Type="http://schemas.openxmlformats.org/officeDocument/2006/relationships/image"/><Relationship Id="rId9" Target="https://www.wipo.int//s2t/WIPO_GRTKF_IC43/WIPO_GRTKF_IC_43_2022-06-01_PM_1_zh_mp4_zh.html?start_time=883.77&amp;end_time=897.75" TargetMode="External" Type="http://schemas.openxmlformats.org/officeDocument/2006/relationships/hyperlink"/><Relationship Id="rId90" Target="https://www.wipo.int//s2t/WIPO_GRTKF_IC43/WIPO_GRTKF_IC_43_2022-06-01_PM_1_zh_mp4_zh.html?start_time=1851.09&amp;end_time=1864.47" TargetMode="External" Type="http://schemas.openxmlformats.org/officeDocument/2006/relationships/hyperlink"/><Relationship Id="rId91" Target="https://www.wipo.int//s2t/WIPO_GRTKF_IC43/WIPO_GRTKF_IC_43_2022-06-01_PM_1_zh_mp4_zh.html?start_time=1864.47&amp;end_time=1879.2" TargetMode="External" Type="http://schemas.openxmlformats.org/officeDocument/2006/relationships/hyperlink"/><Relationship Id="rId92" Target="https://www.wipo.int//s2t/WIPO_GRTKF_IC43/WIPO_GRTKF_IC_43_2022-06-01_PM_1_zh_mp4_zh.html?start_time=1879.2&amp;end_time=1893.72" TargetMode="External" Type="http://schemas.openxmlformats.org/officeDocument/2006/relationships/hyperlink"/><Relationship Id="rId93" Target="media/image17.jpeg" Type="http://schemas.openxmlformats.org/officeDocument/2006/relationships/image"/><Relationship Id="rId94" Target="https://www.wipo.int//s2t/WIPO_GRTKF_IC43/WIPO_GRTKF_IC_43_2022-06-01_PM_1_zh_mp4_zh.html?start_time=1893.72&amp;end_time=1907.46" TargetMode="External" Type="http://schemas.openxmlformats.org/officeDocument/2006/relationships/hyperlink"/><Relationship Id="rId95" Target="https://www.wipo.int//s2t/WIPO_GRTKF_IC43/WIPO_GRTKF_IC_43_2022-06-01_PM_1_zh_mp4_zh.html?start_time=1907.46&amp;end_time=1922.19" TargetMode="External" Type="http://schemas.openxmlformats.org/officeDocument/2006/relationships/hyperlink"/><Relationship Id="rId96" Target="https://www.wipo.int//s2t/WIPO_GRTKF_IC43/WIPO_GRTKF_IC_43_2022-06-01_PM_1_zh_mp4_zh.html?start_time=1922.19&amp;end_time=1936.44" TargetMode="External" Type="http://schemas.openxmlformats.org/officeDocument/2006/relationships/hyperlink"/><Relationship Id="rId97" Target="https://www.wipo.int//s2t/WIPO_GRTKF_IC43/WIPO_GRTKF_IC_43_2022-06-01_PM_1_zh_mp4_zh.html?start_time=1936.44&amp;end_time=1950.93" TargetMode="External" Type="http://schemas.openxmlformats.org/officeDocument/2006/relationships/hyperlink"/><Relationship Id="rId98" Target="https://www.wipo.int//s2t/WIPO_GRTKF_IC43/WIPO_GRTKF_IC_43_2022-06-01_PM_1_zh_mp4_zh.html?start_time=1950.93&amp;end_time=1965.54" TargetMode="External" Type="http://schemas.openxmlformats.org/officeDocument/2006/relationships/hyperlink"/><Relationship Id="rId99" Target="https://www.wipo.int//s2t/WIPO_GRTKF_IC43/WIPO_GRTKF_IC_43_2022-06-01_PM_1_zh_mp4_zh.html?start_time=1965.54&amp;end_time=1980.42" TargetMode="External" Type="http://schemas.openxmlformats.org/officeDocument/2006/relationships/hyperlink"/></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2022-06-02T18:59:00Z</dcterms:created>
  <dc:creator>Apache POI</dc:creator>
</cp:coreProperties>
</file>