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4131" w14:textId="77777777" w:rsidR="000A646E" w:rsidRPr="00221025" w:rsidRDefault="000A646E"/>
    <w:p w14:paraId="1B44A8A7" w14:textId="77777777" w:rsidR="000A646E" w:rsidRPr="00221025" w:rsidRDefault="000A646E"/>
    <w:p w14:paraId="3406DCD2" w14:textId="77777777" w:rsidR="000A646E" w:rsidRPr="00221025" w:rsidRDefault="000A646E"/>
    <w:p w14:paraId="06522914" w14:textId="77777777" w:rsidR="000A646E" w:rsidRPr="00221025" w:rsidRDefault="000A646E"/>
    <w:p w14:paraId="789A7681" w14:textId="77777777" w:rsidR="000A646E" w:rsidRPr="00221025" w:rsidRDefault="000A646E">
      <w:pPr>
        <w:jc w:val="center"/>
      </w:pPr>
    </w:p>
    <w:p w14:paraId="58C13144" w14:textId="77777777" w:rsidR="000A646E" w:rsidRPr="00221025" w:rsidRDefault="000A646E">
      <w:pPr>
        <w:jc w:val="center"/>
        <w:rPr>
          <w:sz w:val="32"/>
        </w:rPr>
      </w:pPr>
      <w:r w:rsidRPr="00221025">
        <w:rPr>
          <w:sz w:val="32"/>
        </w:rPr>
        <w:t>WORLD INTELLECTUAL PROPERTY ORGANIZATION</w:t>
      </w:r>
    </w:p>
    <w:p w14:paraId="068BE808" w14:textId="77777777" w:rsidR="000A646E" w:rsidRPr="00221025" w:rsidRDefault="000A646E">
      <w:pPr>
        <w:rPr>
          <w:sz w:val="32"/>
        </w:rPr>
      </w:pPr>
    </w:p>
    <w:p w14:paraId="405124B7" w14:textId="77777777" w:rsidR="000A646E" w:rsidRPr="00221025" w:rsidRDefault="000A646E">
      <w:pPr>
        <w:rPr>
          <w:sz w:val="32"/>
        </w:rPr>
      </w:pPr>
    </w:p>
    <w:p w14:paraId="03FA67F6" w14:textId="77777777" w:rsidR="00FC15EB" w:rsidRPr="00221025" w:rsidRDefault="00FC15EB" w:rsidP="00FC15EB">
      <w:pPr>
        <w:jc w:val="center"/>
        <w:rPr>
          <w:sz w:val="32"/>
        </w:rPr>
      </w:pPr>
      <w:r w:rsidRPr="00221025">
        <w:rPr>
          <w:sz w:val="32"/>
        </w:rPr>
        <w:t>SPECIAL UNION FOR THE INTERNATIONAL CLASSIFICATIONS OF GOODS AND SERVICES</w:t>
      </w:r>
      <w:r w:rsidR="00430278" w:rsidRPr="00221025">
        <w:rPr>
          <w:sz w:val="32"/>
        </w:rPr>
        <w:t xml:space="preserve"> FOR THE PURPOSE OF THE REGISTRA</w:t>
      </w:r>
      <w:r w:rsidRPr="00221025">
        <w:rPr>
          <w:sz w:val="32"/>
        </w:rPr>
        <w:t>TION OF MARKS</w:t>
      </w:r>
    </w:p>
    <w:p w14:paraId="3872F5ED" w14:textId="1DC1EBEA" w:rsidR="00FC15EB" w:rsidRPr="00221025" w:rsidRDefault="00FC15EB" w:rsidP="00FC15EB">
      <w:pPr>
        <w:jc w:val="center"/>
        <w:rPr>
          <w:sz w:val="32"/>
        </w:rPr>
      </w:pPr>
      <w:r w:rsidRPr="00221025">
        <w:rPr>
          <w:sz w:val="32"/>
        </w:rPr>
        <w:t>(N</w:t>
      </w:r>
      <w:r w:rsidR="008675EE" w:rsidRPr="00221025">
        <w:rPr>
          <w:sz w:val="32"/>
        </w:rPr>
        <w:t>ICE</w:t>
      </w:r>
      <w:r w:rsidRPr="00221025">
        <w:rPr>
          <w:sz w:val="32"/>
        </w:rPr>
        <w:t xml:space="preserve"> UNION)</w:t>
      </w:r>
    </w:p>
    <w:p w14:paraId="2D51495C" w14:textId="77777777" w:rsidR="000A646E" w:rsidRPr="00221025" w:rsidRDefault="000A646E" w:rsidP="00FC15EB">
      <w:pPr>
        <w:pBdr>
          <w:bottom w:val="single" w:sz="24" w:space="1" w:color="auto"/>
        </w:pBdr>
        <w:rPr>
          <w:sz w:val="32"/>
        </w:rPr>
      </w:pPr>
    </w:p>
    <w:p w14:paraId="2278141B" w14:textId="77777777" w:rsidR="000A646E" w:rsidRPr="00221025" w:rsidRDefault="000A646E"/>
    <w:p w14:paraId="73A826CC" w14:textId="698D0855" w:rsidR="000A646E" w:rsidRPr="00221025" w:rsidRDefault="000A646E">
      <w:pPr>
        <w:pStyle w:val="Title"/>
        <w:rPr>
          <w:sz w:val="44"/>
        </w:rPr>
      </w:pPr>
      <w:r w:rsidRPr="00221025">
        <w:rPr>
          <w:sz w:val="44"/>
        </w:rPr>
        <w:fldChar w:fldCharType="begin"/>
      </w:r>
      <w:r w:rsidRPr="00221025">
        <w:rPr>
          <w:sz w:val="44"/>
        </w:rPr>
        <w:instrText xml:space="preserve"> TITLE  \* MERGEFORMAT </w:instrText>
      </w:r>
      <w:r w:rsidRPr="00221025">
        <w:rPr>
          <w:sz w:val="44"/>
        </w:rPr>
        <w:fldChar w:fldCharType="separate"/>
      </w:r>
      <w:bookmarkStart w:id="0" w:name="_Toc481660368"/>
      <w:r w:rsidR="007E41D5" w:rsidRPr="00221025">
        <w:rPr>
          <w:sz w:val="44"/>
        </w:rPr>
        <w:t>Specification of NCL Classification texts File</w:t>
      </w:r>
      <w:bookmarkEnd w:id="0"/>
      <w:r w:rsidRPr="00221025">
        <w:rPr>
          <w:sz w:val="44"/>
        </w:rPr>
        <w:fldChar w:fldCharType="end"/>
      </w:r>
    </w:p>
    <w:p w14:paraId="177DD424" w14:textId="77777777" w:rsidR="000A646E" w:rsidRPr="00221025" w:rsidRDefault="000A646E"/>
    <w:p w14:paraId="51402133" w14:textId="77777777" w:rsidR="000A646E" w:rsidRPr="00221025" w:rsidRDefault="000A646E"/>
    <w:p w14:paraId="24467D3E" w14:textId="77777777" w:rsidR="000A646E" w:rsidRPr="00221025" w:rsidRDefault="000A6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072"/>
        <w:gridCol w:w="1418"/>
        <w:gridCol w:w="3081"/>
      </w:tblGrid>
      <w:tr w:rsidR="000A646E" w:rsidRPr="00221025" w14:paraId="01F5957B" w14:textId="77777777" w:rsidTr="00434731">
        <w:trPr>
          <w:trHeight w:val="241"/>
        </w:trPr>
        <w:tc>
          <w:tcPr>
            <w:tcW w:w="1857" w:type="dxa"/>
          </w:tcPr>
          <w:p w14:paraId="3F3F7396" w14:textId="77777777" w:rsidR="000A646E" w:rsidRPr="00221025" w:rsidRDefault="000A646E">
            <w:pPr>
              <w:pStyle w:val="NormalSmall"/>
              <w:jc w:val="center"/>
              <w:rPr>
                <w:b/>
              </w:rPr>
            </w:pPr>
            <w:r w:rsidRPr="00221025">
              <w:rPr>
                <w:b/>
              </w:rPr>
              <w:t>Date</w:t>
            </w:r>
          </w:p>
        </w:tc>
        <w:tc>
          <w:tcPr>
            <w:tcW w:w="1857" w:type="dxa"/>
          </w:tcPr>
          <w:p w14:paraId="004226F3" w14:textId="77777777" w:rsidR="000A646E" w:rsidRPr="00221025" w:rsidRDefault="000A646E">
            <w:pPr>
              <w:pStyle w:val="NormalSmall"/>
              <w:jc w:val="center"/>
              <w:rPr>
                <w:b/>
              </w:rPr>
            </w:pPr>
            <w:r w:rsidRPr="00221025">
              <w:rPr>
                <w:b/>
              </w:rPr>
              <w:t>By</w:t>
            </w:r>
          </w:p>
        </w:tc>
        <w:tc>
          <w:tcPr>
            <w:tcW w:w="1072" w:type="dxa"/>
          </w:tcPr>
          <w:p w14:paraId="04DCE982" w14:textId="77777777" w:rsidR="000A646E" w:rsidRPr="00221025" w:rsidRDefault="000A646E" w:rsidP="00434731">
            <w:pPr>
              <w:pStyle w:val="NormalSmall"/>
              <w:jc w:val="center"/>
              <w:rPr>
                <w:b/>
              </w:rPr>
            </w:pPr>
            <w:r w:rsidRPr="00221025">
              <w:rPr>
                <w:b/>
              </w:rPr>
              <w:t>Version</w:t>
            </w:r>
          </w:p>
        </w:tc>
        <w:tc>
          <w:tcPr>
            <w:tcW w:w="1418" w:type="dxa"/>
          </w:tcPr>
          <w:p w14:paraId="29F6E0AB" w14:textId="77777777" w:rsidR="000A646E" w:rsidRPr="00221025" w:rsidRDefault="000A646E">
            <w:pPr>
              <w:pStyle w:val="NormalSmall"/>
              <w:jc w:val="center"/>
              <w:rPr>
                <w:b/>
              </w:rPr>
            </w:pPr>
            <w:r w:rsidRPr="00221025">
              <w:rPr>
                <w:b/>
              </w:rPr>
              <w:t>Status</w:t>
            </w:r>
          </w:p>
        </w:tc>
        <w:tc>
          <w:tcPr>
            <w:tcW w:w="3081" w:type="dxa"/>
          </w:tcPr>
          <w:p w14:paraId="7F15CA0F" w14:textId="77777777" w:rsidR="000A646E" w:rsidRPr="00221025" w:rsidRDefault="000A646E">
            <w:pPr>
              <w:pStyle w:val="NormalSmall"/>
              <w:jc w:val="center"/>
              <w:rPr>
                <w:b/>
              </w:rPr>
            </w:pPr>
            <w:r w:rsidRPr="00221025">
              <w:rPr>
                <w:b/>
              </w:rPr>
              <w:t>Modification</w:t>
            </w:r>
          </w:p>
        </w:tc>
      </w:tr>
      <w:tr w:rsidR="000A646E" w:rsidRPr="00221025" w14:paraId="405C1B10" w14:textId="77777777" w:rsidTr="00434731">
        <w:tc>
          <w:tcPr>
            <w:tcW w:w="1857" w:type="dxa"/>
          </w:tcPr>
          <w:p w14:paraId="45743A78" w14:textId="77777777" w:rsidR="00A14196" w:rsidRPr="00221025" w:rsidRDefault="00A14196">
            <w:pPr>
              <w:pStyle w:val="NormalSmall"/>
            </w:pPr>
            <w:r w:rsidRPr="00221025">
              <w:t>Jun</w:t>
            </w:r>
            <w:r w:rsidR="00FF6C96" w:rsidRPr="00221025">
              <w:t>e 23</w:t>
            </w:r>
            <w:r w:rsidRPr="00221025">
              <w:t>, 2011</w:t>
            </w:r>
          </w:p>
        </w:tc>
        <w:tc>
          <w:tcPr>
            <w:tcW w:w="1857" w:type="dxa"/>
          </w:tcPr>
          <w:p w14:paraId="16F3DC93" w14:textId="77777777" w:rsidR="000A646E" w:rsidRPr="00221025" w:rsidRDefault="00E962E6">
            <w:pPr>
              <w:pStyle w:val="NormalSmall"/>
            </w:pPr>
            <w:r w:rsidRPr="00221025">
              <w:fldChar w:fldCharType="begin"/>
            </w:r>
            <w:r w:rsidRPr="00221025">
              <w:instrText xml:space="preserve"> AUTHOR  \* MERGEFORMAT </w:instrText>
            </w:r>
            <w:r w:rsidRPr="00221025">
              <w:fldChar w:fldCharType="separate"/>
            </w:r>
            <w:r w:rsidR="0003401E" w:rsidRPr="00221025">
              <w:rPr>
                <w:noProof/>
              </w:rPr>
              <w:t>Dustin Phillips</w:t>
            </w:r>
            <w:r w:rsidRPr="00221025">
              <w:rPr>
                <w:noProof/>
              </w:rPr>
              <w:fldChar w:fldCharType="end"/>
            </w:r>
          </w:p>
        </w:tc>
        <w:tc>
          <w:tcPr>
            <w:tcW w:w="1072" w:type="dxa"/>
          </w:tcPr>
          <w:p w14:paraId="2461A8C1" w14:textId="77777777" w:rsidR="000A646E" w:rsidRPr="00221025" w:rsidRDefault="00950184" w:rsidP="00434731">
            <w:pPr>
              <w:pStyle w:val="NormalSmall"/>
              <w:jc w:val="center"/>
            </w:pPr>
            <w:r w:rsidRPr="00221025">
              <w:t>0.1</w:t>
            </w:r>
          </w:p>
        </w:tc>
        <w:tc>
          <w:tcPr>
            <w:tcW w:w="1418" w:type="dxa"/>
          </w:tcPr>
          <w:p w14:paraId="5193B42D" w14:textId="77777777" w:rsidR="000A646E" w:rsidRPr="00221025" w:rsidRDefault="00A14196">
            <w:pPr>
              <w:pStyle w:val="NormalSmall"/>
            </w:pPr>
            <w:r w:rsidRPr="00221025">
              <w:t>Draft</w:t>
            </w:r>
          </w:p>
        </w:tc>
        <w:tc>
          <w:tcPr>
            <w:tcW w:w="3081" w:type="dxa"/>
          </w:tcPr>
          <w:p w14:paraId="2A7407CD" w14:textId="77777777" w:rsidR="000A646E" w:rsidRPr="00221025" w:rsidRDefault="00A14196">
            <w:pPr>
              <w:pStyle w:val="NormalSmall"/>
            </w:pPr>
            <w:r w:rsidRPr="00221025">
              <w:t>Creation</w:t>
            </w:r>
          </w:p>
        </w:tc>
      </w:tr>
      <w:tr w:rsidR="00E16955" w:rsidRPr="00221025" w14:paraId="5AC4606C" w14:textId="77777777" w:rsidTr="00434731">
        <w:tc>
          <w:tcPr>
            <w:tcW w:w="1857" w:type="dxa"/>
          </w:tcPr>
          <w:p w14:paraId="28871B9E" w14:textId="77777777" w:rsidR="00E16955" w:rsidRPr="00221025" w:rsidRDefault="00E16955">
            <w:pPr>
              <w:pStyle w:val="NormalSmall"/>
            </w:pPr>
            <w:r w:rsidRPr="00221025">
              <w:t>August 15, 2011</w:t>
            </w:r>
          </w:p>
        </w:tc>
        <w:tc>
          <w:tcPr>
            <w:tcW w:w="1857" w:type="dxa"/>
          </w:tcPr>
          <w:p w14:paraId="623B37F7" w14:textId="77777777" w:rsidR="00E16955" w:rsidRPr="00221025" w:rsidRDefault="00E16955">
            <w:pPr>
              <w:pStyle w:val="NormalSmall"/>
            </w:pPr>
            <w:r w:rsidRPr="00221025">
              <w:t>Dustin Phillips</w:t>
            </w:r>
          </w:p>
        </w:tc>
        <w:tc>
          <w:tcPr>
            <w:tcW w:w="1072" w:type="dxa"/>
          </w:tcPr>
          <w:p w14:paraId="14DEE815" w14:textId="77777777" w:rsidR="00E16955" w:rsidRPr="00221025" w:rsidRDefault="00E16955" w:rsidP="00434731">
            <w:pPr>
              <w:pStyle w:val="NormalSmall"/>
              <w:jc w:val="center"/>
            </w:pPr>
            <w:r w:rsidRPr="00221025">
              <w:t>0.2</w:t>
            </w:r>
          </w:p>
        </w:tc>
        <w:tc>
          <w:tcPr>
            <w:tcW w:w="1418" w:type="dxa"/>
          </w:tcPr>
          <w:p w14:paraId="467A2FF1" w14:textId="77777777" w:rsidR="00E16955" w:rsidRPr="00221025" w:rsidRDefault="00A34096">
            <w:pPr>
              <w:pStyle w:val="NormalSmall"/>
            </w:pPr>
            <w:r w:rsidRPr="00221025">
              <w:t>workable</w:t>
            </w:r>
          </w:p>
        </w:tc>
        <w:tc>
          <w:tcPr>
            <w:tcW w:w="3081" w:type="dxa"/>
          </w:tcPr>
          <w:p w14:paraId="588E00DF" w14:textId="77777777" w:rsidR="00E16955" w:rsidRPr="00221025" w:rsidRDefault="00E16955">
            <w:pPr>
              <w:pStyle w:val="NormalSmall"/>
            </w:pPr>
            <w:r w:rsidRPr="00221025">
              <w:t>Meeting with PF</w:t>
            </w:r>
          </w:p>
        </w:tc>
      </w:tr>
      <w:tr w:rsidR="000B0F5E" w:rsidRPr="00221025" w14:paraId="6C051A5F" w14:textId="77777777" w:rsidTr="00434731">
        <w:tc>
          <w:tcPr>
            <w:tcW w:w="1857" w:type="dxa"/>
          </w:tcPr>
          <w:p w14:paraId="3AB40147" w14:textId="77777777" w:rsidR="000B0F5E" w:rsidRPr="00221025" w:rsidRDefault="000B0F5E">
            <w:pPr>
              <w:pStyle w:val="NormalSmall"/>
            </w:pPr>
            <w:r w:rsidRPr="00221025">
              <w:t>March 11, 2013</w:t>
            </w:r>
          </w:p>
        </w:tc>
        <w:tc>
          <w:tcPr>
            <w:tcW w:w="1857" w:type="dxa"/>
          </w:tcPr>
          <w:p w14:paraId="26A1C5CE" w14:textId="77777777" w:rsidR="000B0F5E" w:rsidRPr="00221025" w:rsidRDefault="000B0F5E">
            <w:pPr>
              <w:pStyle w:val="NormalSmall"/>
            </w:pPr>
            <w:r w:rsidRPr="00221025">
              <w:t>Sébastien Fievet</w:t>
            </w:r>
          </w:p>
        </w:tc>
        <w:tc>
          <w:tcPr>
            <w:tcW w:w="1072" w:type="dxa"/>
          </w:tcPr>
          <w:p w14:paraId="272E2E7A" w14:textId="77777777" w:rsidR="000B0F5E" w:rsidRPr="00221025" w:rsidRDefault="000B0F5E" w:rsidP="00434731">
            <w:pPr>
              <w:pStyle w:val="NormalSmall"/>
              <w:jc w:val="center"/>
            </w:pPr>
            <w:r w:rsidRPr="00221025">
              <w:t>1.0</w:t>
            </w:r>
          </w:p>
        </w:tc>
        <w:tc>
          <w:tcPr>
            <w:tcW w:w="1418" w:type="dxa"/>
          </w:tcPr>
          <w:p w14:paraId="31B9D277" w14:textId="77777777" w:rsidR="000B0F5E" w:rsidRPr="00221025" w:rsidRDefault="0089061C">
            <w:pPr>
              <w:pStyle w:val="NormalSmall"/>
            </w:pPr>
            <w:r w:rsidRPr="00221025">
              <w:t>PF</w:t>
            </w:r>
            <w:r w:rsidR="00206DEB" w:rsidRPr="00221025">
              <w:t xml:space="preserve"> A</w:t>
            </w:r>
            <w:r w:rsidRPr="00221025">
              <w:t>pproved</w:t>
            </w:r>
          </w:p>
        </w:tc>
        <w:tc>
          <w:tcPr>
            <w:tcW w:w="3081" w:type="dxa"/>
          </w:tcPr>
          <w:p w14:paraId="40CBF865" w14:textId="77777777" w:rsidR="000B0F5E" w:rsidRPr="00221025" w:rsidRDefault="00C61733">
            <w:pPr>
              <w:pStyle w:val="NormalSmall"/>
            </w:pPr>
            <w:r w:rsidRPr="00221025">
              <w:t>QA</w:t>
            </w:r>
            <w:r w:rsidR="00A34096" w:rsidRPr="00221025">
              <w:t xml:space="preserve"> + PF input</w:t>
            </w:r>
          </w:p>
        </w:tc>
      </w:tr>
      <w:tr w:rsidR="00434731" w:rsidRPr="00221025" w14:paraId="4087E982" w14:textId="77777777" w:rsidTr="00434731">
        <w:tc>
          <w:tcPr>
            <w:tcW w:w="1857" w:type="dxa"/>
          </w:tcPr>
          <w:p w14:paraId="1AD1ACFE" w14:textId="77777777" w:rsidR="00434731" w:rsidRPr="00221025" w:rsidRDefault="00434731" w:rsidP="008D678B">
            <w:pPr>
              <w:rPr>
                <w:sz w:val="20"/>
              </w:rPr>
            </w:pPr>
            <w:r w:rsidRPr="00221025">
              <w:rPr>
                <w:sz w:val="20"/>
              </w:rPr>
              <w:t>February 11, 2015</w:t>
            </w:r>
          </w:p>
        </w:tc>
        <w:tc>
          <w:tcPr>
            <w:tcW w:w="1857" w:type="dxa"/>
          </w:tcPr>
          <w:p w14:paraId="78E65720" w14:textId="77777777" w:rsidR="00434731" w:rsidRPr="00221025" w:rsidRDefault="00434731" w:rsidP="008D678B">
            <w:pPr>
              <w:rPr>
                <w:sz w:val="20"/>
              </w:rPr>
            </w:pPr>
            <w:r w:rsidRPr="00221025">
              <w:rPr>
                <w:sz w:val="20"/>
              </w:rPr>
              <w:t>Olivier Collioud</w:t>
            </w:r>
          </w:p>
        </w:tc>
        <w:tc>
          <w:tcPr>
            <w:tcW w:w="1072" w:type="dxa"/>
          </w:tcPr>
          <w:p w14:paraId="37A95213" w14:textId="77777777" w:rsidR="00434731" w:rsidRPr="00221025" w:rsidRDefault="00434731" w:rsidP="00434731">
            <w:pPr>
              <w:jc w:val="center"/>
              <w:rPr>
                <w:sz w:val="20"/>
              </w:rPr>
            </w:pPr>
            <w:r w:rsidRPr="00221025">
              <w:rPr>
                <w:sz w:val="20"/>
              </w:rPr>
              <w:t>3.10</w:t>
            </w:r>
          </w:p>
        </w:tc>
        <w:tc>
          <w:tcPr>
            <w:tcW w:w="1418" w:type="dxa"/>
          </w:tcPr>
          <w:p w14:paraId="75BE68A8" w14:textId="77777777" w:rsidR="00434731" w:rsidRPr="00221025" w:rsidRDefault="00434731" w:rsidP="008D678B">
            <w:pPr>
              <w:rPr>
                <w:sz w:val="20"/>
              </w:rPr>
            </w:pPr>
            <w:r w:rsidRPr="00221025">
              <w:rPr>
                <w:sz w:val="20"/>
              </w:rPr>
              <w:t>Revised</w:t>
            </w:r>
          </w:p>
        </w:tc>
        <w:tc>
          <w:tcPr>
            <w:tcW w:w="3081" w:type="dxa"/>
          </w:tcPr>
          <w:p w14:paraId="24C1F95B" w14:textId="77777777" w:rsidR="00434731" w:rsidRPr="00221025" w:rsidRDefault="00434731" w:rsidP="008D678B">
            <w:pPr>
              <w:rPr>
                <w:sz w:val="20"/>
              </w:rPr>
            </w:pPr>
            <w:r w:rsidRPr="00221025">
              <w:rPr>
                <w:sz w:val="20"/>
              </w:rPr>
              <w:t>Addition of “edition” and “version” mandatory attributes to the root element.</w:t>
            </w:r>
          </w:p>
        </w:tc>
      </w:tr>
      <w:tr w:rsidR="00A00AD7" w:rsidRPr="00221025" w14:paraId="090E7669" w14:textId="77777777" w:rsidTr="00434731">
        <w:tc>
          <w:tcPr>
            <w:tcW w:w="1857" w:type="dxa"/>
          </w:tcPr>
          <w:p w14:paraId="3915E4B6" w14:textId="38FC48C4" w:rsidR="00A00AD7" w:rsidRPr="00221025" w:rsidRDefault="00E4277C" w:rsidP="009F2274">
            <w:pPr>
              <w:rPr>
                <w:sz w:val="20"/>
              </w:rPr>
            </w:pPr>
            <w:r w:rsidRPr="00221025">
              <w:rPr>
                <w:sz w:val="20"/>
              </w:rPr>
              <w:t>October 19</w:t>
            </w:r>
            <w:r w:rsidR="009F2274" w:rsidRPr="00221025">
              <w:rPr>
                <w:sz w:val="20"/>
              </w:rPr>
              <w:t>, 2016</w:t>
            </w:r>
          </w:p>
        </w:tc>
        <w:tc>
          <w:tcPr>
            <w:tcW w:w="1857" w:type="dxa"/>
          </w:tcPr>
          <w:p w14:paraId="17F3F4B5" w14:textId="77777777" w:rsidR="00A00AD7" w:rsidRPr="00221025" w:rsidRDefault="00A00AD7" w:rsidP="008D678B">
            <w:pPr>
              <w:rPr>
                <w:sz w:val="20"/>
              </w:rPr>
            </w:pPr>
            <w:r w:rsidRPr="00221025">
              <w:rPr>
                <w:sz w:val="20"/>
              </w:rPr>
              <w:t>Olivier Collioud</w:t>
            </w:r>
          </w:p>
        </w:tc>
        <w:tc>
          <w:tcPr>
            <w:tcW w:w="1072" w:type="dxa"/>
          </w:tcPr>
          <w:p w14:paraId="04FF8E63" w14:textId="77777777" w:rsidR="00A00AD7" w:rsidRPr="00221025" w:rsidRDefault="00A00AD7" w:rsidP="00434731">
            <w:pPr>
              <w:jc w:val="center"/>
              <w:rPr>
                <w:sz w:val="20"/>
              </w:rPr>
            </w:pPr>
            <w:r w:rsidRPr="00221025">
              <w:rPr>
                <w:sz w:val="20"/>
              </w:rPr>
              <w:t>3.20</w:t>
            </w:r>
          </w:p>
        </w:tc>
        <w:tc>
          <w:tcPr>
            <w:tcW w:w="1418" w:type="dxa"/>
          </w:tcPr>
          <w:p w14:paraId="5B061C24" w14:textId="3D6A6330" w:rsidR="00A00AD7" w:rsidRPr="00221025" w:rsidRDefault="00C632E8" w:rsidP="008D678B">
            <w:pPr>
              <w:rPr>
                <w:sz w:val="20"/>
              </w:rPr>
            </w:pPr>
            <w:r w:rsidRPr="00221025">
              <w:rPr>
                <w:sz w:val="20"/>
              </w:rPr>
              <w:t>PF Approved</w:t>
            </w:r>
          </w:p>
        </w:tc>
        <w:tc>
          <w:tcPr>
            <w:tcW w:w="3081" w:type="dxa"/>
          </w:tcPr>
          <w:p w14:paraId="1472896A" w14:textId="3E5D29FD" w:rsidR="007E41D5" w:rsidRPr="00221025" w:rsidRDefault="00A00AD7" w:rsidP="00221025">
            <w:pPr>
              <w:rPr>
                <w:sz w:val="20"/>
              </w:rPr>
            </w:pPr>
            <w:r w:rsidRPr="00221025">
              <w:rPr>
                <w:sz w:val="20"/>
              </w:rPr>
              <w:t>Addition of unique id.</w:t>
            </w:r>
            <w:r w:rsidR="00221025">
              <w:rPr>
                <w:sz w:val="20"/>
              </w:rPr>
              <w:t xml:space="preserve"> </w:t>
            </w:r>
            <w:r w:rsidR="007E41D5" w:rsidRPr="00221025">
              <w:rPr>
                <w:sz w:val="20"/>
              </w:rPr>
              <w:t>Merging of Class, Good and service related texts</w:t>
            </w:r>
          </w:p>
        </w:tc>
      </w:tr>
      <w:tr w:rsidR="00005F6B" w:rsidRPr="00221025" w14:paraId="273DA1F4" w14:textId="77777777" w:rsidTr="00434731">
        <w:tc>
          <w:tcPr>
            <w:tcW w:w="1857" w:type="dxa"/>
          </w:tcPr>
          <w:p w14:paraId="00ED42C0" w14:textId="54BAF6D9" w:rsidR="00005F6B" w:rsidRPr="00221025" w:rsidRDefault="00005F6B" w:rsidP="009F2274">
            <w:pPr>
              <w:rPr>
                <w:sz w:val="20"/>
              </w:rPr>
            </w:pPr>
            <w:r w:rsidRPr="00221025">
              <w:rPr>
                <w:sz w:val="20"/>
              </w:rPr>
              <w:t>February 9, 2017</w:t>
            </w:r>
          </w:p>
        </w:tc>
        <w:tc>
          <w:tcPr>
            <w:tcW w:w="1857" w:type="dxa"/>
          </w:tcPr>
          <w:p w14:paraId="292682D0" w14:textId="239CCA16" w:rsidR="00005F6B" w:rsidRPr="00221025" w:rsidRDefault="00005F6B" w:rsidP="008D678B">
            <w:pPr>
              <w:rPr>
                <w:sz w:val="20"/>
              </w:rPr>
            </w:pPr>
            <w:r w:rsidRPr="00221025">
              <w:rPr>
                <w:sz w:val="20"/>
              </w:rPr>
              <w:t>Grégoire Isoz</w:t>
            </w:r>
          </w:p>
        </w:tc>
        <w:tc>
          <w:tcPr>
            <w:tcW w:w="1072" w:type="dxa"/>
          </w:tcPr>
          <w:p w14:paraId="45752ED8" w14:textId="51016D02" w:rsidR="00005F6B" w:rsidRPr="00221025" w:rsidRDefault="00005F6B" w:rsidP="00434731">
            <w:pPr>
              <w:jc w:val="center"/>
              <w:rPr>
                <w:sz w:val="20"/>
              </w:rPr>
            </w:pPr>
            <w:r w:rsidRPr="00221025">
              <w:rPr>
                <w:sz w:val="20"/>
              </w:rPr>
              <w:t>3.21</w:t>
            </w:r>
          </w:p>
        </w:tc>
        <w:tc>
          <w:tcPr>
            <w:tcW w:w="1418" w:type="dxa"/>
          </w:tcPr>
          <w:p w14:paraId="3B92EC2C" w14:textId="0E5347DC" w:rsidR="00005F6B" w:rsidRPr="00221025" w:rsidRDefault="00005F6B" w:rsidP="00005F6B">
            <w:pPr>
              <w:rPr>
                <w:sz w:val="20"/>
              </w:rPr>
            </w:pPr>
            <w:r w:rsidRPr="00221025">
              <w:rPr>
                <w:sz w:val="20"/>
              </w:rPr>
              <w:t>Revised</w:t>
            </w:r>
          </w:p>
        </w:tc>
        <w:tc>
          <w:tcPr>
            <w:tcW w:w="3081" w:type="dxa"/>
          </w:tcPr>
          <w:p w14:paraId="0E7B3219" w14:textId="7395B27D" w:rsidR="00005F6B" w:rsidRPr="00221025" w:rsidRDefault="00E006AE" w:rsidP="00221025">
            <w:pPr>
              <w:rPr>
                <w:sz w:val="20"/>
              </w:rPr>
            </w:pPr>
            <w:r w:rsidRPr="00221025">
              <w:rPr>
                <w:sz w:val="20"/>
              </w:rPr>
              <w:t>Update link to the xsd with the new version number</w:t>
            </w:r>
            <w:r w:rsidR="00221025">
              <w:rPr>
                <w:sz w:val="20"/>
              </w:rPr>
              <w:t xml:space="preserve">. </w:t>
            </w:r>
            <w:r w:rsidR="00682FD8" w:rsidRPr="00221025">
              <w:rPr>
                <w:sz w:val="20"/>
              </w:rPr>
              <w:t>Update of examples with the new targetKind attribute for links</w:t>
            </w:r>
          </w:p>
        </w:tc>
      </w:tr>
    </w:tbl>
    <w:p w14:paraId="0AE157E4" w14:textId="77777777" w:rsidR="000A646E" w:rsidRPr="00221025" w:rsidRDefault="000A646E">
      <w:pPr>
        <w:pStyle w:val="NormalSmall"/>
      </w:pPr>
    </w:p>
    <w:p w14:paraId="01F56CB8" w14:textId="77777777" w:rsidR="000A646E" w:rsidRPr="00221025" w:rsidRDefault="000A646E">
      <w:r w:rsidRPr="00221025">
        <w:t xml:space="preserve">Contact: WIPO: Patrick FIÉVET </w:t>
      </w:r>
      <w:r w:rsidRPr="00221025">
        <w:tab/>
      </w:r>
      <w:r w:rsidRPr="00221025">
        <w:tab/>
        <w:t>(</w:t>
      </w:r>
      <w:hyperlink r:id="rId9" w:history="1">
        <w:r w:rsidRPr="00221025">
          <w:rPr>
            <w:rStyle w:val="Hyperlink"/>
          </w:rPr>
          <w:t>patrick.fievet@wipo.int)</w:t>
        </w:r>
      </w:hyperlink>
    </w:p>
    <w:p w14:paraId="3F588CBC" w14:textId="77777777" w:rsidR="000A646E" w:rsidRPr="00221025" w:rsidRDefault="000A646E"/>
    <w:p w14:paraId="431BE37D" w14:textId="77777777" w:rsidR="000A646E" w:rsidRPr="00221025" w:rsidRDefault="000A646E">
      <w:pPr>
        <w:sectPr w:rsidR="000A646E" w:rsidRPr="00221025">
          <w:headerReference w:type="even" r:id="rId10"/>
          <w:headerReference w:type="default" r:id="rId11"/>
          <w:type w:val="continuous"/>
          <w:pgSz w:w="11908" w:h="16833"/>
          <w:pgMar w:top="1418" w:right="1418" w:bottom="1418" w:left="1418" w:header="992" w:footer="992" w:gutter="0"/>
          <w:pgNumType w:fmt="lowerRoman" w:start="1"/>
          <w:cols w:space="708"/>
          <w:noEndnote/>
          <w:titlePg/>
          <w:docGrid w:linePitch="299"/>
        </w:sectPr>
      </w:pPr>
    </w:p>
    <w:p w14:paraId="1FF2FF10" w14:textId="77777777" w:rsidR="000A646E" w:rsidRPr="00221025" w:rsidRDefault="000A646E">
      <w:pPr>
        <w:pStyle w:val="TOCTitle"/>
      </w:pPr>
      <w:r w:rsidRPr="00221025">
        <w:lastRenderedPageBreak/>
        <w:t>Table of Contents</w:t>
      </w:r>
    </w:p>
    <w:bookmarkStart w:id="1" w:name="O_55"/>
    <w:bookmarkStart w:id="2" w:name="_GoBack"/>
    <w:bookmarkEnd w:id="1"/>
    <w:bookmarkEnd w:id="2"/>
    <w:p w14:paraId="1405C1CD" w14:textId="77777777" w:rsidR="00221025" w:rsidRDefault="000A333C">
      <w:pPr>
        <w:pStyle w:val="TOC1"/>
        <w:tabs>
          <w:tab w:val="right" w:leader="dot" w:pos="9062"/>
        </w:tabs>
        <w:rPr>
          <w:rFonts w:asciiTheme="minorHAnsi" w:eastAsiaTheme="minorEastAsia" w:hAnsiTheme="minorHAnsi" w:cstheme="minorBidi"/>
          <w:noProof/>
          <w:sz w:val="22"/>
          <w:szCs w:val="22"/>
        </w:rPr>
      </w:pPr>
      <w:r w:rsidRPr="00221025">
        <w:fldChar w:fldCharType="begin"/>
      </w:r>
      <w:r w:rsidRPr="00221025">
        <w:instrText xml:space="preserve"> TOC \o "1-3" \h \z \u </w:instrText>
      </w:r>
      <w:r w:rsidRPr="00221025">
        <w:fldChar w:fldCharType="separate"/>
      </w:r>
      <w:hyperlink w:anchor="_Toc481660368" w:history="1">
        <w:r w:rsidR="00221025" w:rsidRPr="001D5253">
          <w:rPr>
            <w:rStyle w:val="Hyperlink"/>
            <w:noProof/>
          </w:rPr>
          <w:t>Specification of NCL Classification texts File</w:t>
        </w:r>
        <w:r w:rsidR="00221025">
          <w:rPr>
            <w:noProof/>
            <w:webHidden/>
          </w:rPr>
          <w:tab/>
        </w:r>
        <w:r w:rsidR="00221025">
          <w:rPr>
            <w:noProof/>
            <w:webHidden/>
          </w:rPr>
          <w:fldChar w:fldCharType="begin"/>
        </w:r>
        <w:r w:rsidR="00221025">
          <w:rPr>
            <w:noProof/>
            <w:webHidden/>
          </w:rPr>
          <w:instrText xml:space="preserve"> PAGEREF _Toc481660368 \h </w:instrText>
        </w:r>
        <w:r w:rsidR="00221025">
          <w:rPr>
            <w:noProof/>
            <w:webHidden/>
          </w:rPr>
        </w:r>
        <w:r w:rsidR="00221025">
          <w:rPr>
            <w:noProof/>
            <w:webHidden/>
          </w:rPr>
          <w:fldChar w:fldCharType="separate"/>
        </w:r>
        <w:r w:rsidR="00221025">
          <w:rPr>
            <w:noProof/>
            <w:webHidden/>
          </w:rPr>
          <w:t>i</w:t>
        </w:r>
        <w:r w:rsidR="00221025">
          <w:rPr>
            <w:noProof/>
            <w:webHidden/>
          </w:rPr>
          <w:fldChar w:fldCharType="end"/>
        </w:r>
      </w:hyperlink>
    </w:p>
    <w:p w14:paraId="3BE89E74" w14:textId="77777777" w:rsidR="00221025" w:rsidRDefault="00221025">
      <w:pPr>
        <w:pStyle w:val="TOC1"/>
        <w:tabs>
          <w:tab w:val="left" w:pos="480"/>
          <w:tab w:val="right" w:leader="dot" w:pos="9062"/>
        </w:tabs>
        <w:rPr>
          <w:rFonts w:asciiTheme="minorHAnsi" w:eastAsiaTheme="minorEastAsia" w:hAnsiTheme="minorHAnsi" w:cstheme="minorBidi"/>
          <w:noProof/>
          <w:sz w:val="22"/>
          <w:szCs w:val="22"/>
        </w:rPr>
      </w:pPr>
      <w:hyperlink w:anchor="_Toc481660369" w:history="1">
        <w:r w:rsidRPr="001D5253">
          <w:rPr>
            <w:rStyle w:val="Hyperlink"/>
            <w:noProof/>
          </w:rPr>
          <w:t>1.</w:t>
        </w:r>
        <w:r>
          <w:rPr>
            <w:rFonts w:asciiTheme="minorHAnsi" w:eastAsiaTheme="minorEastAsia" w:hAnsiTheme="minorHAnsi" w:cstheme="minorBidi"/>
            <w:noProof/>
            <w:sz w:val="22"/>
            <w:szCs w:val="22"/>
          </w:rPr>
          <w:tab/>
        </w:r>
        <w:r w:rsidRPr="001D5253">
          <w:rPr>
            <w:rStyle w:val="Hyperlink"/>
            <w:noProof/>
          </w:rPr>
          <w:t>Introduction</w:t>
        </w:r>
        <w:r>
          <w:rPr>
            <w:noProof/>
            <w:webHidden/>
          </w:rPr>
          <w:tab/>
        </w:r>
        <w:r>
          <w:rPr>
            <w:noProof/>
            <w:webHidden/>
          </w:rPr>
          <w:fldChar w:fldCharType="begin"/>
        </w:r>
        <w:r>
          <w:rPr>
            <w:noProof/>
            <w:webHidden/>
          </w:rPr>
          <w:instrText xml:space="preserve"> PAGEREF _Toc481660369 \h </w:instrText>
        </w:r>
        <w:r>
          <w:rPr>
            <w:noProof/>
            <w:webHidden/>
          </w:rPr>
        </w:r>
        <w:r>
          <w:rPr>
            <w:noProof/>
            <w:webHidden/>
          </w:rPr>
          <w:fldChar w:fldCharType="separate"/>
        </w:r>
        <w:r>
          <w:rPr>
            <w:noProof/>
            <w:webHidden/>
          </w:rPr>
          <w:t>2</w:t>
        </w:r>
        <w:r>
          <w:rPr>
            <w:noProof/>
            <w:webHidden/>
          </w:rPr>
          <w:fldChar w:fldCharType="end"/>
        </w:r>
      </w:hyperlink>
    </w:p>
    <w:p w14:paraId="66139ED5" w14:textId="77777777" w:rsidR="00221025" w:rsidRDefault="00221025">
      <w:pPr>
        <w:pStyle w:val="TOC1"/>
        <w:tabs>
          <w:tab w:val="left" w:pos="480"/>
          <w:tab w:val="right" w:leader="dot" w:pos="9062"/>
        </w:tabs>
        <w:rPr>
          <w:rFonts w:asciiTheme="minorHAnsi" w:eastAsiaTheme="minorEastAsia" w:hAnsiTheme="minorHAnsi" w:cstheme="minorBidi"/>
          <w:noProof/>
          <w:sz w:val="22"/>
          <w:szCs w:val="22"/>
        </w:rPr>
      </w:pPr>
      <w:hyperlink w:anchor="_Toc481660370" w:history="1">
        <w:r w:rsidRPr="001D5253">
          <w:rPr>
            <w:rStyle w:val="Hyperlink"/>
            <w:noProof/>
          </w:rPr>
          <w:t>2.</w:t>
        </w:r>
        <w:r>
          <w:rPr>
            <w:rFonts w:asciiTheme="minorHAnsi" w:eastAsiaTheme="minorEastAsia" w:hAnsiTheme="minorHAnsi" w:cstheme="minorBidi"/>
            <w:noProof/>
            <w:sz w:val="22"/>
            <w:szCs w:val="22"/>
          </w:rPr>
          <w:tab/>
        </w:r>
        <w:r w:rsidRPr="001D5253">
          <w:rPr>
            <w:rStyle w:val="Hyperlink"/>
            <w:noProof/>
          </w:rPr>
          <w:t>Brief Description</w:t>
        </w:r>
        <w:r>
          <w:rPr>
            <w:noProof/>
            <w:webHidden/>
          </w:rPr>
          <w:tab/>
        </w:r>
        <w:r>
          <w:rPr>
            <w:noProof/>
            <w:webHidden/>
          </w:rPr>
          <w:fldChar w:fldCharType="begin"/>
        </w:r>
        <w:r>
          <w:rPr>
            <w:noProof/>
            <w:webHidden/>
          </w:rPr>
          <w:instrText xml:space="preserve"> PAGEREF _Toc481660370 \h </w:instrText>
        </w:r>
        <w:r>
          <w:rPr>
            <w:noProof/>
            <w:webHidden/>
          </w:rPr>
        </w:r>
        <w:r>
          <w:rPr>
            <w:noProof/>
            <w:webHidden/>
          </w:rPr>
          <w:fldChar w:fldCharType="separate"/>
        </w:r>
        <w:r>
          <w:rPr>
            <w:noProof/>
            <w:webHidden/>
          </w:rPr>
          <w:t>2</w:t>
        </w:r>
        <w:r>
          <w:rPr>
            <w:noProof/>
            <w:webHidden/>
          </w:rPr>
          <w:fldChar w:fldCharType="end"/>
        </w:r>
      </w:hyperlink>
    </w:p>
    <w:p w14:paraId="19C1314A"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71" w:history="1">
        <w:r w:rsidRPr="001D5253">
          <w:rPr>
            <w:rStyle w:val="Hyperlink"/>
            <w:noProof/>
          </w:rPr>
          <w:t>2.1.</w:t>
        </w:r>
        <w:r>
          <w:rPr>
            <w:rFonts w:asciiTheme="minorHAnsi" w:eastAsiaTheme="minorEastAsia" w:hAnsiTheme="minorHAnsi" w:cstheme="minorBidi"/>
            <w:noProof/>
            <w:sz w:val="22"/>
            <w:szCs w:val="22"/>
          </w:rPr>
          <w:tab/>
        </w:r>
        <w:r w:rsidRPr="001D5253">
          <w:rPr>
            <w:rStyle w:val="Hyperlink"/>
            <w:noProof/>
          </w:rPr>
          <w:t>Content Overview</w:t>
        </w:r>
        <w:r>
          <w:rPr>
            <w:noProof/>
            <w:webHidden/>
          </w:rPr>
          <w:tab/>
        </w:r>
        <w:r>
          <w:rPr>
            <w:noProof/>
            <w:webHidden/>
          </w:rPr>
          <w:fldChar w:fldCharType="begin"/>
        </w:r>
        <w:r>
          <w:rPr>
            <w:noProof/>
            <w:webHidden/>
          </w:rPr>
          <w:instrText xml:space="preserve"> PAGEREF _Toc481660371 \h </w:instrText>
        </w:r>
        <w:r>
          <w:rPr>
            <w:noProof/>
            <w:webHidden/>
          </w:rPr>
        </w:r>
        <w:r>
          <w:rPr>
            <w:noProof/>
            <w:webHidden/>
          </w:rPr>
          <w:fldChar w:fldCharType="separate"/>
        </w:r>
        <w:r>
          <w:rPr>
            <w:noProof/>
            <w:webHidden/>
          </w:rPr>
          <w:t>2</w:t>
        </w:r>
        <w:r>
          <w:rPr>
            <w:noProof/>
            <w:webHidden/>
          </w:rPr>
          <w:fldChar w:fldCharType="end"/>
        </w:r>
      </w:hyperlink>
    </w:p>
    <w:p w14:paraId="238CAA8B"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72" w:history="1">
        <w:r w:rsidRPr="001D5253">
          <w:rPr>
            <w:rStyle w:val="Hyperlink"/>
            <w:noProof/>
          </w:rPr>
          <w:t>2.2.</w:t>
        </w:r>
        <w:r>
          <w:rPr>
            <w:rFonts w:asciiTheme="minorHAnsi" w:eastAsiaTheme="minorEastAsia" w:hAnsiTheme="minorHAnsi" w:cstheme="minorBidi"/>
            <w:noProof/>
            <w:sz w:val="22"/>
            <w:szCs w:val="22"/>
          </w:rPr>
          <w:tab/>
        </w:r>
        <w:r w:rsidRPr="001D5253">
          <w:rPr>
            <w:rStyle w:val="Hyperlink"/>
            <w:noProof/>
          </w:rPr>
          <w:t>File Name</w:t>
        </w:r>
        <w:r>
          <w:rPr>
            <w:noProof/>
            <w:webHidden/>
          </w:rPr>
          <w:tab/>
        </w:r>
        <w:r>
          <w:rPr>
            <w:noProof/>
            <w:webHidden/>
          </w:rPr>
          <w:fldChar w:fldCharType="begin"/>
        </w:r>
        <w:r>
          <w:rPr>
            <w:noProof/>
            <w:webHidden/>
          </w:rPr>
          <w:instrText xml:space="preserve"> PAGEREF _Toc481660372 \h </w:instrText>
        </w:r>
        <w:r>
          <w:rPr>
            <w:noProof/>
            <w:webHidden/>
          </w:rPr>
        </w:r>
        <w:r>
          <w:rPr>
            <w:noProof/>
            <w:webHidden/>
          </w:rPr>
          <w:fldChar w:fldCharType="separate"/>
        </w:r>
        <w:r>
          <w:rPr>
            <w:noProof/>
            <w:webHidden/>
          </w:rPr>
          <w:t>2</w:t>
        </w:r>
        <w:r>
          <w:rPr>
            <w:noProof/>
            <w:webHidden/>
          </w:rPr>
          <w:fldChar w:fldCharType="end"/>
        </w:r>
      </w:hyperlink>
    </w:p>
    <w:p w14:paraId="667754FC" w14:textId="77777777" w:rsidR="00221025" w:rsidRDefault="00221025">
      <w:pPr>
        <w:pStyle w:val="TOC1"/>
        <w:tabs>
          <w:tab w:val="left" w:pos="480"/>
          <w:tab w:val="right" w:leader="dot" w:pos="9062"/>
        </w:tabs>
        <w:rPr>
          <w:rFonts w:asciiTheme="minorHAnsi" w:eastAsiaTheme="minorEastAsia" w:hAnsiTheme="minorHAnsi" w:cstheme="minorBidi"/>
          <w:noProof/>
          <w:sz w:val="22"/>
          <w:szCs w:val="22"/>
        </w:rPr>
      </w:pPr>
      <w:hyperlink w:anchor="_Toc481660373" w:history="1">
        <w:r w:rsidRPr="001D5253">
          <w:rPr>
            <w:rStyle w:val="Hyperlink"/>
            <w:noProof/>
          </w:rPr>
          <w:t>3.</w:t>
        </w:r>
        <w:r>
          <w:rPr>
            <w:rFonts w:asciiTheme="minorHAnsi" w:eastAsiaTheme="minorEastAsia" w:hAnsiTheme="minorHAnsi" w:cstheme="minorBidi"/>
            <w:noProof/>
            <w:sz w:val="22"/>
            <w:szCs w:val="22"/>
          </w:rPr>
          <w:tab/>
        </w:r>
        <w:r w:rsidRPr="001D5253">
          <w:rPr>
            <w:rStyle w:val="Hyperlink"/>
            <w:noProof/>
          </w:rPr>
          <w:t>File Structure</w:t>
        </w:r>
        <w:r>
          <w:rPr>
            <w:noProof/>
            <w:webHidden/>
          </w:rPr>
          <w:tab/>
        </w:r>
        <w:r>
          <w:rPr>
            <w:noProof/>
            <w:webHidden/>
          </w:rPr>
          <w:fldChar w:fldCharType="begin"/>
        </w:r>
        <w:r>
          <w:rPr>
            <w:noProof/>
            <w:webHidden/>
          </w:rPr>
          <w:instrText xml:space="preserve"> PAGEREF _Toc481660373 \h </w:instrText>
        </w:r>
        <w:r>
          <w:rPr>
            <w:noProof/>
            <w:webHidden/>
          </w:rPr>
        </w:r>
        <w:r>
          <w:rPr>
            <w:noProof/>
            <w:webHidden/>
          </w:rPr>
          <w:fldChar w:fldCharType="separate"/>
        </w:r>
        <w:r>
          <w:rPr>
            <w:noProof/>
            <w:webHidden/>
          </w:rPr>
          <w:t>2</w:t>
        </w:r>
        <w:r>
          <w:rPr>
            <w:noProof/>
            <w:webHidden/>
          </w:rPr>
          <w:fldChar w:fldCharType="end"/>
        </w:r>
      </w:hyperlink>
    </w:p>
    <w:p w14:paraId="0B04341F"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74" w:history="1">
        <w:r w:rsidRPr="001D5253">
          <w:rPr>
            <w:rStyle w:val="Hyperlink"/>
            <w:noProof/>
          </w:rPr>
          <w:t>3.1.</w:t>
        </w:r>
        <w:r>
          <w:rPr>
            <w:rFonts w:asciiTheme="minorHAnsi" w:eastAsiaTheme="minorEastAsia" w:hAnsiTheme="minorHAnsi" w:cstheme="minorBidi"/>
            <w:noProof/>
            <w:sz w:val="22"/>
            <w:szCs w:val="22"/>
          </w:rPr>
          <w:tab/>
        </w:r>
        <w:r w:rsidRPr="001D5253">
          <w:rPr>
            <w:rStyle w:val="Hyperlink"/>
            <w:noProof/>
          </w:rPr>
          <w:t>Classes texts</w:t>
        </w:r>
        <w:r>
          <w:rPr>
            <w:noProof/>
            <w:webHidden/>
          </w:rPr>
          <w:tab/>
        </w:r>
        <w:r>
          <w:rPr>
            <w:noProof/>
            <w:webHidden/>
          </w:rPr>
          <w:fldChar w:fldCharType="begin"/>
        </w:r>
        <w:r>
          <w:rPr>
            <w:noProof/>
            <w:webHidden/>
          </w:rPr>
          <w:instrText xml:space="preserve"> PAGEREF _Toc481660374 \h </w:instrText>
        </w:r>
        <w:r>
          <w:rPr>
            <w:noProof/>
            <w:webHidden/>
          </w:rPr>
        </w:r>
        <w:r>
          <w:rPr>
            <w:noProof/>
            <w:webHidden/>
          </w:rPr>
          <w:fldChar w:fldCharType="separate"/>
        </w:r>
        <w:r>
          <w:rPr>
            <w:noProof/>
            <w:webHidden/>
          </w:rPr>
          <w:t>2</w:t>
        </w:r>
        <w:r>
          <w:rPr>
            <w:noProof/>
            <w:webHidden/>
          </w:rPr>
          <w:fldChar w:fldCharType="end"/>
        </w:r>
      </w:hyperlink>
    </w:p>
    <w:p w14:paraId="3B50444E"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75" w:history="1">
        <w:r w:rsidRPr="001D5253">
          <w:rPr>
            <w:rStyle w:val="Hyperlink"/>
            <w:noProof/>
          </w:rPr>
          <w:t>3.1.1.</w:t>
        </w:r>
        <w:r>
          <w:rPr>
            <w:rFonts w:asciiTheme="minorHAnsi" w:eastAsiaTheme="minorEastAsia" w:hAnsiTheme="minorHAnsi" w:cstheme="minorBidi"/>
            <w:noProof/>
            <w:sz w:val="22"/>
            <w:szCs w:val="22"/>
          </w:rPr>
          <w:tab/>
        </w:r>
        <w:r w:rsidRPr="001D5253">
          <w:rPr>
            <w:rStyle w:val="Hyperlink"/>
            <w:noProof/>
          </w:rPr>
          <w:t>Class Heading</w:t>
        </w:r>
        <w:r>
          <w:rPr>
            <w:noProof/>
            <w:webHidden/>
          </w:rPr>
          <w:tab/>
        </w:r>
        <w:r>
          <w:rPr>
            <w:noProof/>
            <w:webHidden/>
          </w:rPr>
          <w:fldChar w:fldCharType="begin"/>
        </w:r>
        <w:r>
          <w:rPr>
            <w:noProof/>
            <w:webHidden/>
          </w:rPr>
          <w:instrText xml:space="preserve"> PAGEREF _Toc481660375 \h </w:instrText>
        </w:r>
        <w:r>
          <w:rPr>
            <w:noProof/>
            <w:webHidden/>
          </w:rPr>
        </w:r>
        <w:r>
          <w:rPr>
            <w:noProof/>
            <w:webHidden/>
          </w:rPr>
          <w:fldChar w:fldCharType="separate"/>
        </w:r>
        <w:r>
          <w:rPr>
            <w:noProof/>
            <w:webHidden/>
          </w:rPr>
          <w:t>2</w:t>
        </w:r>
        <w:r>
          <w:rPr>
            <w:noProof/>
            <w:webHidden/>
          </w:rPr>
          <w:fldChar w:fldCharType="end"/>
        </w:r>
      </w:hyperlink>
    </w:p>
    <w:p w14:paraId="11594346"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76" w:history="1">
        <w:r w:rsidRPr="001D5253">
          <w:rPr>
            <w:rStyle w:val="Hyperlink"/>
            <w:noProof/>
          </w:rPr>
          <w:t>3.1.2.</w:t>
        </w:r>
        <w:r>
          <w:rPr>
            <w:rFonts w:asciiTheme="minorHAnsi" w:eastAsiaTheme="minorEastAsia" w:hAnsiTheme="minorHAnsi" w:cstheme="minorBidi"/>
            <w:noProof/>
            <w:sz w:val="22"/>
            <w:szCs w:val="22"/>
          </w:rPr>
          <w:tab/>
        </w:r>
        <w:r w:rsidRPr="001D5253">
          <w:rPr>
            <w:rStyle w:val="Hyperlink"/>
            <w:noProof/>
          </w:rPr>
          <w:t>Explanatory Note</w:t>
        </w:r>
        <w:r>
          <w:rPr>
            <w:noProof/>
            <w:webHidden/>
          </w:rPr>
          <w:tab/>
        </w:r>
        <w:r>
          <w:rPr>
            <w:noProof/>
            <w:webHidden/>
          </w:rPr>
          <w:fldChar w:fldCharType="begin"/>
        </w:r>
        <w:r>
          <w:rPr>
            <w:noProof/>
            <w:webHidden/>
          </w:rPr>
          <w:instrText xml:space="preserve"> PAGEREF _Toc481660376 \h </w:instrText>
        </w:r>
        <w:r>
          <w:rPr>
            <w:noProof/>
            <w:webHidden/>
          </w:rPr>
        </w:r>
        <w:r>
          <w:rPr>
            <w:noProof/>
            <w:webHidden/>
          </w:rPr>
          <w:fldChar w:fldCharType="separate"/>
        </w:r>
        <w:r>
          <w:rPr>
            <w:noProof/>
            <w:webHidden/>
          </w:rPr>
          <w:t>3</w:t>
        </w:r>
        <w:r>
          <w:rPr>
            <w:noProof/>
            <w:webHidden/>
          </w:rPr>
          <w:fldChar w:fldCharType="end"/>
        </w:r>
      </w:hyperlink>
    </w:p>
    <w:p w14:paraId="28768D3A"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77" w:history="1">
        <w:r w:rsidRPr="001D5253">
          <w:rPr>
            <w:rStyle w:val="Hyperlink"/>
            <w:noProof/>
          </w:rPr>
          <w:t>3.1.3.</w:t>
        </w:r>
        <w:r>
          <w:rPr>
            <w:rFonts w:asciiTheme="minorHAnsi" w:eastAsiaTheme="minorEastAsia" w:hAnsiTheme="minorHAnsi" w:cstheme="minorBidi"/>
            <w:noProof/>
            <w:sz w:val="22"/>
            <w:szCs w:val="22"/>
          </w:rPr>
          <w:tab/>
        </w:r>
        <w:r w:rsidRPr="001D5253">
          <w:rPr>
            <w:rStyle w:val="Hyperlink"/>
            <w:noProof/>
          </w:rPr>
          <w:t>Introduction</w:t>
        </w:r>
        <w:r>
          <w:rPr>
            <w:noProof/>
            <w:webHidden/>
          </w:rPr>
          <w:tab/>
        </w:r>
        <w:r>
          <w:rPr>
            <w:noProof/>
            <w:webHidden/>
          </w:rPr>
          <w:fldChar w:fldCharType="begin"/>
        </w:r>
        <w:r>
          <w:rPr>
            <w:noProof/>
            <w:webHidden/>
          </w:rPr>
          <w:instrText xml:space="preserve"> PAGEREF _Toc481660377 \h </w:instrText>
        </w:r>
        <w:r>
          <w:rPr>
            <w:noProof/>
            <w:webHidden/>
          </w:rPr>
        </w:r>
        <w:r>
          <w:rPr>
            <w:noProof/>
            <w:webHidden/>
          </w:rPr>
          <w:fldChar w:fldCharType="separate"/>
        </w:r>
        <w:r>
          <w:rPr>
            <w:noProof/>
            <w:webHidden/>
          </w:rPr>
          <w:t>3</w:t>
        </w:r>
        <w:r>
          <w:rPr>
            <w:noProof/>
            <w:webHidden/>
          </w:rPr>
          <w:fldChar w:fldCharType="end"/>
        </w:r>
      </w:hyperlink>
    </w:p>
    <w:p w14:paraId="6714B7C5"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78" w:history="1">
        <w:r w:rsidRPr="001D5253">
          <w:rPr>
            <w:rStyle w:val="Hyperlink"/>
            <w:noProof/>
          </w:rPr>
          <w:t>3.1.4.</w:t>
        </w:r>
        <w:r>
          <w:rPr>
            <w:rFonts w:asciiTheme="minorHAnsi" w:eastAsiaTheme="minorEastAsia" w:hAnsiTheme="minorHAnsi" w:cstheme="minorBidi"/>
            <w:noProof/>
            <w:sz w:val="22"/>
            <w:szCs w:val="22"/>
          </w:rPr>
          <w:tab/>
        </w:r>
        <w:r w:rsidRPr="001D5253">
          <w:rPr>
            <w:rStyle w:val="Hyperlink"/>
            <w:noProof/>
          </w:rPr>
          <w:t>Includes In Particular</w:t>
        </w:r>
        <w:r>
          <w:rPr>
            <w:noProof/>
            <w:webHidden/>
          </w:rPr>
          <w:tab/>
        </w:r>
        <w:r>
          <w:rPr>
            <w:noProof/>
            <w:webHidden/>
          </w:rPr>
          <w:fldChar w:fldCharType="begin"/>
        </w:r>
        <w:r>
          <w:rPr>
            <w:noProof/>
            <w:webHidden/>
          </w:rPr>
          <w:instrText xml:space="preserve"> PAGEREF _Toc481660378 \h </w:instrText>
        </w:r>
        <w:r>
          <w:rPr>
            <w:noProof/>
            <w:webHidden/>
          </w:rPr>
        </w:r>
        <w:r>
          <w:rPr>
            <w:noProof/>
            <w:webHidden/>
          </w:rPr>
          <w:fldChar w:fldCharType="separate"/>
        </w:r>
        <w:r>
          <w:rPr>
            <w:noProof/>
            <w:webHidden/>
          </w:rPr>
          <w:t>3</w:t>
        </w:r>
        <w:r>
          <w:rPr>
            <w:noProof/>
            <w:webHidden/>
          </w:rPr>
          <w:fldChar w:fldCharType="end"/>
        </w:r>
      </w:hyperlink>
    </w:p>
    <w:p w14:paraId="20DAE845"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79" w:history="1">
        <w:r w:rsidRPr="001D5253">
          <w:rPr>
            <w:rStyle w:val="Hyperlink"/>
            <w:noProof/>
          </w:rPr>
          <w:t>3.1.5.</w:t>
        </w:r>
        <w:r>
          <w:rPr>
            <w:rFonts w:asciiTheme="minorHAnsi" w:eastAsiaTheme="minorEastAsia" w:hAnsiTheme="minorHAnsi" w:cstheme="minorBidi"/>
            <w:noProof/>
            <w:sz w:val="22"/>
            <w:szCs w:val="22"/>
          </w:rPr>
          <w:tab/>
        </w:r>
        <w:r w:rsidRPr="001D5253">
          <w:rPr>
            <w:rStyle w:val="Hyperlink"/>
            <w:noProof/>
          </w:rPr>
          <w:t>Excludes In Particular</w:t>
        </w:r>
        <w:r>
          <w:rPr>
            <w:noProof/>
            <w:webHidden/>
          </w:rPr>
          <w:tab/>
        </w:r>
        <w:r>
          <w:rPr>
            <w:noProof/>
            <w:webHidden/>
          </w:rPr>
          <w:fldChar w:fldCharType="begin"/>
        </w:r>
        <w:r>
          <w:rPr>
            <w:noProof/>
            <w:webHidden/>
          </w:rPr>
          <w:instrText xml:space="preserve"> PAGEREF _Toc481660379 \h </w:instrText>
        </w:r>
        <w:r>
          <w:rPr>
            <w:noProof/>
            <w:webHidden/>
          </w:rPr>
        </w:r>
        <w:r>
          <w:rPr>
            <w:noProof/>
            <w:webHidden/>
          </w:rPr>
          <w:fldChar w:fldCharType="separate"/>
        </w:r>
        <w:r>
          <w:rPr>
            <w:noProof/>
            <w:webHidden/>
          </w:rPr>
          <w:t>3</w:t>
        </w:r>
        <w:r>
          <w:rPr>
            <w:noProof/>
            <w:webHidden/>
          </w:rPr>
          <w:fldChar w:fldCharType="end"/>
        </w:r>
      </w:hyperlink>
    </w:p>
    <w:p w14:paraId="090D6188"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80" w:history="1">
        <w:r w:rsidRPr="001D5253">
          <w:rPr>
            <w:rStyle w:val="Hyperlink"/>
            <w:noProof/>
          </w:rPr>
          <w:t>3.2.</w:t>
        </w:r>
        <w:r>
          <w:rPr>
            <w:rFonts w:asciiTheme="minorHAnsi" w:eastAsiaTheme="minorEastAsia" w:hAnsiTheme="minorHAnsi" w:cstheme="minorBidi"/>
            <w:noProof/>
            <w:sz w:val="22"/>
            <w:szCs w:val="22"/>
          </w:rPr>
          <w:tab/>
        </w:r>
        <w:r w:rsidRPr="001D5253">
          <w:rPr>
            <w:rStyle w:val="Hyperlink"/>
            <w:noProof/>
          </w:rPr>
          <w:t>Good or Service texts</w:t>
        </w:r>
        <w:r>
          <w:rPr>
            <w:noProof/>
            <w:webHidden/>
          </w:rPr>
          <w:tab/>
        </w:r>
        <w:r>
          <w:rPr>
            <w:noProof/>
            <w:webHidden/>
          </w:rPr>
          <w:fldChar w:fldCharType="begin"/>
        </w:r>
        <w:r>
          <w:rPr>
            <w:noProof/>
            <w:webHidden/>
          </w:rPr>
          <w:instrText xml:space="preserve"> PAGEREF _Toc481660380 \h </w:instrText>
        </w:r>
        <w:r>
          <w:rPr>
            <w:noProof/>
            <w:webHidden/>
          </w:rPr>
        </w:r>
        <w:r>
          <w:rPr>
            <w:noProof/>
            <w:webHidden/>
          </w:rPr>
          <w:fldChar w:fldCharType="separate"/>
        </w:r>
        <w:r>
          <w:rPr>
            <w:noProof/>
            <w:webHidden/>
          </w:rPr>
          <w:t>3</w:t>
        </w:r>
        <w:r>
          <w:rPr>
            <w:noProof/>
            <w:webHidden/>
          </w:rPr>
          <w:fldChar w:fldCharType="end"/>
        </w:r>
      </w:hyperlink>
    </w:p>
    <w:p w14:paraId="6163564D"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81" w:history="1">
        <w:r w:rsidRPr="001D5253">
          <w:rPr>
            <w:rStyle w:val="Hyperlink"/>
            <w:noProof/>
          </w:rPr>
          <w:t>3.2.1.</w:t>
        </w:r>
        <w:r>
          <w:rPr>
            <w:rFonts w:asciiTheme="minorHAnsi" w:eastAsiaTheme="minorEastAsia" w:hAnsiTheme="minorHAnsi" w:cstheme="minorBidi"/>
            <w:noProof/>
            <w:sz w:val="22"/>
            <w:szCs w:val="22"/>
          </w:rPr>
          <w:tab/>
        </w:r>
        <w:r w:rsidRPr="001D5253">
          <w:rPr>
            <w:rStyle w:val="Hyperlink"/>
            <w:noProof/>
          </w:rPr>
          <w:t>Indication</w:t>
        </w:r>
        <w:r>
          <w:rPr>
            <w:noProof/>
            <w:webHidden/>
          </w:rPr>
          <w:tab/>
        </w:r>
        <w:r>
          <w:rPr>
            <w:noProof/>
            <w:webHidden/>
          </w:rPr>
          <w:fldChar w:fldCharType="begin"/>
        </w:r>
        <w:r>
          <w:rPr>
            <w:noProof/>
            <w:webHidden/>
          </w:rPr>
          <w:instrText xml:space="preserve"> PAGEREF _Toc481660381 \h </w:instrText>
        </w:r>
        <w:r>
          <w:rPr>
            <w:noProof/>
            <w:webHidden/>
          </w:rPr>
        </w:r>
        <w:r>
          <w:rPr>
            <w:noProof/>
            <w:webHidden/>
          </w:rPr>
          <w:fldChar w:fldCharType="separate"/>
        </w:r>
        <w:r>
          <w:rPr>
            <w:noProof/>
            <w:webHidden/>
          </w:rPr>
          <w:t>4</w:t>
        </w:r>
        <w:r>
          <w:rPr>
            <w:noProof/>
            <w:webHidden/>
          </w:rPr>
          <w:fldChar w:fldCharType="end"/>
        </w:r>
      </w:hyperlink>
    </w:p>
    <w:p w14:paraId="3AF2B525"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82" w:history="1">
        <w:r w:rsidRPr="001D5253">
          <w:rPr>
            <w:rStyle w:val="Hyperlink"/>
            <w:noProof/>
          </w:rPr>
          <w:t>3.2.2.</w:t>
        </w:r>
        <w:r>
          <w:rPr>
            <w:rFonts w:asciiTheme="minorHAnsi" w:eastAsiaTheme="minorEastAsia" w:hAnsiTheme="minorHAnsi" w:cstheme="minorBidi"/>
            <w:noProof/>
            <w:sz w:val="22"/>
            <w:szCs w:val="22"/>
          </w:rPr>
          <w:tab/>
        </w:r>
        <w:r w:rsidRPr="001D5253">
          <w:rPr>
            <w:rStyle w:val="Hyperlink"/>
            <w:noProof/>
          </w:rPr>
          <w:t>Label</w:t>
        </w:r>
        <w:r>
          <w:rPr>
            <w:noProof/>
            <w:webHidden/>
          </w:rPr>
          <w:tab/>
        </w:r>
        <w:r>
          <w:rPr>
            <w:noProof/>
            <w:webHidden/>
          </w:rPr>
          <w:fldChar w:fldCharType="begin"/>
        </w:r>
        <w:r>
          <w:rPr>
            <w:noProof/>
            <w:webHidden/>
          </w:rPr>
          <w:instrText xml:space="preserve"> PAGEREF _Toc481660382 \h </w:instrText>
        </w:r>
        <w:r>
          <w:rPr>
            <w:noProof/>
            <w:webHidden/>
          </w:rPr>
        </w:r>
        <w:r>
          <w:rPr>
            <w:noProof/>
            <w:webHidden/>
          </w:rPr>
          <w:fldChar w:fldCharType="separate"/>
        </w:r>
        <w:r>
          <w:rPr>
            <w:noProof/>
            <w:webHidden/>
          </w:rPr>
          <w:t>4</w:t>
        </w:r>
        <w:r>
          <w:rPr>
            <w:noProof/>
            <w:webHidden/>
          </w:rPr>
          <w:fldChar w:fldCharType="end"/>
        </w:r>
      </w:hyperlink>
    </w:p>
    <w:p w14:paraId="0C1C18DF" w14:textId="77777777" w:rsidR="00221025" w:rsidRDefault="00221025">
      <w:pPr>
        <w:pStyle w:val="TOC3"/>
        <w:tabs>
          <w:tab w:val="left" w:pos="1440"/>
          <w:tab w:val="right" w:leader="dot" w:pos="9062"/>
        </w:tabs>
        <w:rPr>
          <w:rFonts w:asciiTheme="minorHAnsi" w:eastAsiaTheme="minorEastAsia" w:hAnsiTheme="minorHAnsi" w:cstheme="minorBidi"/>
          <w:noProof/>
          <w:sz w:val="22"/>
          <w:szCs w:val="22"/>
        </w:rPr>
      </w:pPr>
      <w:hyperlink w:anchor="_Toc481660383" w:history="1">
        <w:r w:rsidRPr="001D5253">
          <w:rPr>
            <w:rStyle w:val="Hyperlink"/>
            <w:noProof/>
          </w:rPr>
          <w:t>3.2.3.</w:t>
        </w:r>
        <w:r>
          <w:rPr>
            <w:rFonts w:asciiTheme="minorHAnsi" w:eastAsiaTheme="minorEastAsia" w:hAnsiTheme="minorHAnsi" w:cstheme="minorBidi"/>
            <w:noProof/>
            <w:sz w:val="22"/>
            <w:szCs w:val="22"/>
          </w:rPr>
          <w:tab/>
        </w:r>
        <w:r w:rsidRPr="001D5253">
          <w:rPr>
            <w:rStyle w:val="Hyperlink"/>
            <w:noProof/>
          </w:rPr>
          <w:t>Sort Expression</w:t>
        </w:r>
        <w:r>
          <w:rPr>
            <w:noProof/>
            <w:webHidden/>
          </w:rPr>
          <w:tab/>
        </w:r>
        <w:r>
          <w:rPr>
            <w:noProof/>
            <w:webHidden/>
          </w:rPr>
          <w:fldChar w:fldCharType="begin"/>
        </w:r>
        <w:r>
          <w:rPr>
            <w:noProof/>
            <w:webHidden/>
          </w:rPr>
          <w:instrText xml:space="preserve"> PAGEREF _Toc481660383 \h </w:instrText>
        </w:r>
        <w:r>
          <w:rPr>
            <w:noProof/>
            <w:webHidden/>
          </w:rPr>
        </w:r>
        <w:r>
          <w:rPr>
            <w:noProof/>
            <w:webHidden/>
          </w:rPr>
          <w:fldChar w:fldCharType="separate"/>
        </w:r>
        <w:r>
          <w:rPr>
            <w:noProof/>
            <w:webHidden/>
          </w:rPr>
          <w:t>4</w:t>
        </w:r>
        <w:r>
          <w:rPr>
            <w:noProof/>
            <w:webHidden/>
          </w:rPr>
          <w:fldChar w:fldCharType="end"/>
        </w:r>
      </w:hyperlink>
    </w:p>
    <w:p w14:paraId="2CF2E0FB" w14:textId="77777777" w:rsidR="00221025" w:rsidRDefault="00221025">
      <w:pPr>
        <w:pStyle w:val="TOC1"/>
        <w:tabs>
          <w:tab w:val="left" w:pos="480"/>
          <w:tab w:val="right" w:leader="dot" w:pos="9062"/>
        </w:tabs>
        <w:rPr>
          <w:rFonts w:asciiTheme="minorHAnsi" w:eastAsiaTheme="minorEastAsia" w:hAnsiTheme="minorHAnsi" w:cstheme="minorBidi"/>
          <w:noProof/>
          <w:sz w:val="22"/>
          <w:szCs w:val="22"/>
        </w:rPr>
      </w:pPr>
      <w:hyperlink w:anchor="_Toc481660384" w:history="1">
        <w:r w:rsidRPr="001D5253">
          <w:rPr>
            <w:rStyle w:val="Hyperlink"/>
            <w:noProof/>
          </w:rPr>
          <w:t>4.</w:t>
        </w:r>
        <w:r>
          <w:rPr>
            <w:rFonts w:asciiTheme="minorHAnsi" w:eastAsiaTheme="minorEastAsia" w:hAnsiTheme="minorHAnsi" w:cstheme="minorBidi"/>
            <w:noProof/>
            <w:sz w:val="22"/>
            <w:szCs w:val="22"/>
          </w:rPr>
          <w:tab/>
        </w:r>
        <w:r w:rsidRPr="001D5253">
          <w:rPr>
            <w:rStyle w:val="Hyperlink"/>
            <w:noProof/>
          </w:rPr>
          <w:t>Examples</w:t>
        </w:r>
        <w:r>
          <w:rPr>
            <w:noProof/>
            <w:webHidden/>
          </w:rPr>
          <w:tab/>
        </w:r>
        <w:r>
          <w:rPr>
            <w:noProof/>
            <w:webHidden/>
          </w:rPr>
          <w:fldChar w:fldCharType="begin"/>
        </w:r>
        <w:r>
          <w:rPr>
            <w:noProof/>
            <w:webHidden/>
          </w:rPr>
          <w:instrText xml:space="preserve"> PAGEREF _Toc481660384 \h </w:instrText>
        </w:r>
        <w:r>
          <w:rPr>
            <w:noProof/>
            <w:webHidden/>
          </w:rPr>
        </w:r>
        <w:r>
          <w:rPr>
            <w:noProof/>
            <w:webHidden/>
          </w:rPr>
          <w:fldChar w:fldCharType="separate"/>
        </w:r>
        <w:r>
          <w:rPr>
            <w:noProof/>
            <w:webHidden/>
          </w:rPr>
          <w:t>5</w:t>
        </w:r>
        <w:r>
          <w:rPr>
            <w:noProof/>
            <w:webHidden/>
          </w:rPr>
          <w:fldChar w:fldCharType="end"/>
        </w:r>
      </w:hyperlink>
    </w:p>
    <w:p w14:paraId="7CADB8F9"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85" w:history="1">
        <w:r w:rsidRPr="001D5253">
          <w:rPr>
            <w:rStyle w:val="Hyperlink"/>
            <w:noProof/>
          </w:rPr>
          <w:t>4.1.</w:t>
        </w:r>
        <w:r>
          <w:rPr>
            <w:rFonts w:asciiTheme="minorHAnsi" w:eastAsiaTheme="minorEastAsia" w:hAnsiTheme="minorHAnsi" w:cstheme="minorBidi"/>
            <w:noProof/>
            <w:sz w:val="22"/>
            <w:szCs w:val="22"/>
          </w:rPr>
          <w:tab/>
        </w:r>
        <w:r w:rsidRPr="001D5253">
          <w:rPr>
            <w:rStyle w:val="Hyperlink"/>
            <w:noProof/>
          </w:rPr>
          <w:t>Class texts</w:t>
        </w:r>
        <w:r>
          <w:rPr>
            <w:noProof/>
            <w:webHidden/>
          </w:rPr>
          <w:tab/>
        </w:r>
        <w:r>
          <w:rPr>
            <w:noProof/>
            <w:webHidden/>
          </w:rPr>
          <w:fldChar w:fldCharType="begin"/>
        </w:r>
        <w:r>
          <w:rPr>
            <w:noProof/>
            <w:webHidden/>
          </w:rPr>
          <w:instrText xml:space="preserve"> PAGEREF _Toc481660385 \h </w:instrText>
        </w:r>
        <w:r>
          <w:rPr>
            <w:noProof/>
            <w:webHidden/>
          </w:rPr>
        </w:r>
        <w:r>
          <w:rPr>
            <w:noProof/>
            <w:webHidden/>
          </w:rPr>
          <w:fldChar w:fldCharType="separate"/>
        </w:r>
        <w:r>
          <w:rPr>
            <w:noProof/>
            <w:webHidden/>
          </w:rPr>
          <w:t>5</w:t>
        </w:r>
        <w:r>
          <w:rPr>
            <w:noProof/>
            <w:webHidden/>
          </w:rPr>
          <w:fldChar w:fldCharType="end"/>
        </w:r>
      </w:hyperlink>
    </w:p>
    <w:p w14:paraId="2F9E26B6"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86" w:history="1">
        <w:r w:rsidRPr="001D5253">
          <w:rPr>
            <w:rStyle w:val="Hyperlink"/>
            <w:noProof/>
          </w:rPr>
          <w:t>4.1.</w:t>
        </w:r>
        <w:r>
          <w:rPr>
            <w:rFonts w:asciiTheme="minorHAnsi" w:eastAsiaTheme="minorEastAsia" w:hAnsiTheme="minorHAnsi" w:cstheme="minorBidi"/>
            <w:noProof/>
            <w:sz w:val="22"/>
            <w:szCs w:val="22"/>
          </w:rPr>
          <w:tab/>
        </w:r>
        <w:r w:rsidRPr="001D5253">
          <w:rPr>
            <w:rStyle w:val="Hyperlink"/>
            <w:noProof/>
          </w:rPr>
          <w:t>A simple good</w:t>
        </w:r>
        <w:r>
          <w:rPr>
            <w:noProof/>
            <w:webHidden/>
          </w:rPr>
          <w:tab/>
        </w:r>
        <w:r>
          <w:rPr>
            <w:noProof/>
            <w:webHidden/>
          </w:rPr>
          <w:fldChar w:fldCharType="begin"/>
        </w:r>
        <w:r>
          <w:rPr>
            <w:noProof/>
            <w:webHidden/>
          </w:rPr>
          <w:instrText xml:space="preserve"> PAGEREF _Toc481660386 \h </w:instrText>
        </w:r>
        <w:r>
          <w:rPr>
            <w:noProof/>
            <w:webHidden/>
          </w:rPr>
        </w:r>
        <w:r>
          <w:rPr>
            <w:noProof/>
            <w:webHidden/>
          </w:rPr>
          <w:fldChar w:fldCharType="separate"/>
        </w:r>
        <w:r>
          <w:rPr>
            <w:noProof/>
            <w:webHidden/>
          </w:rPr>
          <w:t>6</w:t>
        </w:r>
        <w:r>
          <w:rPr>
            <w:noProof/>
            <w:webHidden/>
          </w:rPr>
          <w:fldChar w:fldCharType="end"/>
        </w:r>
      </w:hyperlink>
    </w:p>
    <w:p w14:paraId="613FF081"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87" w:history="1">
        <w:r w:rsidRPr="001D5253">
          <w:rPr>
            <w:rStyle w:val="Hyperlink"/>
            <w:noProof/>
          </w:rPr>
          <w:t>4.2.</w:t>
        </w:r>
        <w:r>
          <w:rPr>
            <w:rFonts w:asciiTheme="minorHAnsi" w:eastAsiaTheme="minorEastAsia" w:hAnsiTheme="minorHAnsi" w:cstheme="minorBidi"/>
            <w:noProof/>
            <w:sz w:val="22"/>
            <w:szCs w:val="22"/>
          </w:rPr>
          <w:tab/>
        </w:r>
        <w:r w:rsidRPr="001D5253">
          <w:rPr>
            <w:rStyle w:val="Hyperlink"/>
            <w:noProof/>
          </w:rPr>
          <w:t>A good with a synonym indication</w:t>
        </w:r>
        <w:r>
          <w:rPr>
            <w:noProof/>
            <w:webHidden/>
          </w:rPr>
          <w:tab/>
        </w:r>
        <w:r>
          <w:rPr>
            <w:noProof/>
            <w:webHidden/>
          </w:rPr>
          <w:fldChar w:fldCharType="begin"/>
        </w:r>
        <w:r>
          <w:rPr>
            <w:noProof/>
            <w:webHidden/>
          </w:rPr>
          <w:instrText xml:space="preserve"> PAGEREF _Toc481660387 \h </w:instrText>
        </w:r>
        <w:r>
          <w:rPr>
            <w:noProof/>
            <w:webHidden/>
          </w:rPr>
        </w:r>
        <w:r>
          <w:rPr>
            <w:noProof/>
            <w:webHidden/>
          </w:rPr>
          <w:fldChar w:fldCharType="separate"/>
        </w:r>
        <w:r>
          <w:rPr>
            <w:noProof/>
            <w:webHidden/>
          </w:rPr>
          <w:t>6</w:t>
        </w:r>
        <w:r>
          <w:rPr>
            <w:noProof/>
            <w:webHidden/>
          </w:rPr>
          <w:fldChar w:fldCharType="end"/>
        </w:r>
      </w:hyperlink>
    </w:p>
    <w:p w14:paraId="6CFA5D47" w14:textId="77777777" w:rsidR="00221025" w:rsidRDefault="00221025">
      <w:pPr>
        <w:pStyle w:val="TOC2"/>
        <w:tabs>
          <w:tab w:val="left" w:pos="960"/>
          <w:tab w:val="right" w:leader="dot" w:pos="9062"/>
        </w:tabs>
        <w:rPr>
          <w:rFonts w:asciiTheme="minorHAnsi" w:eastAsiaTheme="minorEastAsia" w:hAnsiTheme="minorHAnsi" w:cstheme="minorBidi"/>
          <w:noProof/>
          <w:sz w:val="22"/>
          <w:szCs w:val="22"/>
        </w:rPr>
      </w:pPr>
      <w:hyperlink w:anchor="_Toc481660388" w:history="1">
        <w:r w:rsidRPr="001D5253">
          <w:rPr>
            <w:rStyle w:val="Hyperlink"/>
            <w:noProof/>
          </w:rPr>
          <w:t>4.3.</w:t>
        </w:r>
        <w:r>
          <w:rPr>
            <w:rFonts w:asciiTheme="minorHAnsi" w:eastAsiaTheme="minorEastAsia" w:hAnsiTheme="minorHAnsi" w:cstheme="minorBidi"/>
            <w:noProof/>
            <w:sz w:val="22"/>
            <w:szCs w:val="22"/>
          </w:rPr>
          <w:tab/>
        </w:r>
        <w:r w:rsidRPr="001D5253">
          <w:rPr>
            <w:rStyle w:val="Hyperlink"/>
            <w:noProof/>
          </w:rPr>
          <w:t>An indication with multiple sort expressions</w:t>
        </w:r>
        <w:r>
          <w:rPr>
            <w:noProof/>
            <w:webHidden/>
          </w:rPr>
          <w:tab/>
        </w:r>
        <w:r>
          <w:rPr>
            <w:noProof/>
            <w:webHidden/>
          </w:rPr>
          <w:fldChar w:fldCharType="begin"/>
        </w:r>
        <w:r>
          <w:rPr>
            <w:noProof/>
            <w:webHidden/>
          </w:rPr>
          <w:instrText xml:space="preserve"> PAGEREF _Toc481660388 \h </w:instrText>
        </w:r>
        <w:r>
          <w:rPr>
            <w:noProof/>
            <w:webHidden/>
          </w:rPr>
        </w:r>
        <w:r>
          <w:rPr>
            <w:noProof/>
            <w:webHidden/>
          </w:rPr>
          <w:fldChar w:fldCharType="separate"/>
        </w:r>
        <w:r>
          <w:rPr>
            <w:noProof/>
            <w:webHidden/>
          </w:rPr>
          <w:t>6</w:t>
        </w:r>
        <w:r>
          <w:rPr>
            <w:noProof/>
            <w:webHidden/>
          </w:rPr>
          <w:fldChar w:fldCharType="end"/>
        </w:r>
      </w:hyperlink>
    </w:p>
    <w:p w14:paraId="5BD95385" w14:textId="77777777" w:rsidR="00221025" w:rsidRDefault="00221025">
      <w:pPr>
        <w:pStyle w:val="TOC1"/>
        <w:tabs>
          <w:tab w:val="left" w:pos="480"/>
          <w:tab w:val="right" w:leader="dot" w:pos="9062"/>
        </w:tabs>
        <w:rPr>
          <w:rFonts w:asciiTheme="minorHAnsi" w:eastAsiaTheme="minorEastAsia" w:hAnsiTheme="minorHAnsi" w:cstheme="minorBidi"/>
          <w:noProof/>
          <w:sz w:val="22"/>
          <w:szCs w:val="22"/>
        </w:rPr>
      </w:pPr>
      <w:hyperlink w:anchor="_Toc481660389" w:history="1">
        <w:r w:rsidRPr="001D5253">
          <w:rPr>
            <w:rStyle w:val="Hyperlink"/>
            <w:noProof/>
          </w:rPr>
          <w:t>5.</w:t>
        </w:r>
        <w:r>
          <w:rPr>
            <w:rFonts w:asciiTheme="minorHAnsi" w:eastAsiaTheme="minorEastAsia" w:hAnsiTheme="minorHAnsi" w:cstheme="minorBidi"/>
            <w:noProof/>
            <w:sz w:val="22"/>
            <w:szCs w:val="22"/>
          </w:rPr>
          <w:tab/>
        </w:r>
        <w:r w:rsidRPr="001D5253">
          <w:rPr>
            <w:rStyle w:val="Hyperlink"/>
            <w:noProof/>
          </w:rPr>
          <w:t>Schema</w:t>
        </w:r>
        <w:r>
          <w:rPr>
            <w:noProof/>
            <w:webHidden/>
          </w:rPr>
          <w:tab/>
        </w:r>
        <w:r>
          <w:rPr>
            <w:noProof/>
            <w:webHidden/>
          </w:rPr>
          <w:fldChar w:fldCharType="begin"/>
        </w:r>
        <w:r>
          <w:rPr>
            <w:noProof/>
            <w:webHidden/>
          </w:rPr>
          <w:instrText xml:space="preserve"> PAGEREF _Toc481660389 \h </w:instrText>
        </w:r>
        <w:r>
          <w:rPr>
            <w:noProof/>
            <w:webHidden/>
          </w:rPr>
        </w:r>
        <w:r>
          <w:rPr>
            <w:noProof/>
            <w:webHidden/>
          </w:rPr>
          <w:fldChar w:fldCharType="separate"/>
        </w:r>
        <w:r>
          <w:rPr>
            <w:noProof/>
            <w:webHidden/>
          </w:rPr>
          <w:t>7</w:t>
        </w:r>
        <w:r>
          <w:rPr>
            <w:noProof/>
            <w:webHidden/>
          </w:rPr>
          <w:fldChar w:fldCharType="end"/>
        </w:r>
      </w:hyperlink>
    </w:p>
    <w:p w14:paraId="43B0F96D" w14:textId="77777777" w:rsidR="000A646E" w:rsidRPr="00221025" w:rsidRDefault="000A333C">
      <w:r w:rsidRPr="00221025">
        <w:fldChar w:fldCharType="end"/>
      </w:r>
    </w:p>
    <w:p w14:paraId="775DB1B2" w14:textId="77777777" w:rsidR="000A646E" w:rsidRPr="00221025" w:rsidRDefault="000A646E">
      <w:pPr>
        <w:sectPr w:rsidR="000A646E" w:rsidRPr="00221025">
          <w:pgSz w:w="11908" w:h="16833"/>
          <w:pgMar w:top="1418" w:right="1418" w:bottom="1418" w:left="1418" w:header="992" w:footer="992" w:gutter="0"/>
          <w:pgNumType w:fmt="lowerRoman" w:start="1"/>
          <w:cols w:space="708"/>
          <w:noEndnote/>
          <w:titlePg/>
          <w:docGrid w:linePitch="299"/>
        </w:sectPr>
      </w:pPr>
    </w:p>
    <w:p w14:paraId="6076F778" w14:textId="77777777" w:rsidR="000A646E" w:rsidRPr="00221025" w:rsidRDefault="000A646E">
      <w:pPr>
        <w:pStyle w:val="Heading1"/>
      </w:pPr>
      <w:bookmarkStart w:id="3" w:name="O_285"/>
      <w:bookmarkStart w:id="4" w:name="_Toc74015699"/>
      <w:bookmarkStart w:id="5" w:name="_Toc74017414"/>
      <w:bookmarkStart w:id="6" w:name="_Toc74564742"/>
      <w:bookmarkStart w:id="7" w:name="_Toc481660369"/>
      <w:bookmarkEnd w:id="3"/>
      <w:r w:rsidRPr="00221025">
        <w:lastRenderedPageBreak/>
        <w:t>Introduction</w:t>
      </w:r>
      <w:bookmarkEnd w:id="4"/>
      <w:bookmarkEnd w:id="5"/>
      <w:bookmarkEnd w:id="6"/>
      <w:bookmarkEnd w:id="7"/>
    </w:p>
    <w:p w14:paraId="4F008F88" w14:textId="51AF64CF" w:rsidR="00F425E5" w:rsidRPr="00221025" w:rsidRDefault="00510650" w:rsidP="00F425E5">
      <w:r w:rsidRPr="00221025">
        <w:t>This document is part of the NCL master files specification.</w:t>
      </w:r>
      <w:r w:rsidR="00947421" w:rsidRPr="00221025">
        <w:t xml:space="preserve"> </w:t>
      </w:r>
      <w:r w:rsidR="00221025" w:rsidRPr="00221025">
        <w:t xml:space="preserve">It describes the detailed structure and content of the NCL Classification Texts XML file. </w:t>
      </w:r>
      <w:r w:rsidR="00C37551" w:rsidRPr="00221025">
        <w:t xml:space="preserve">The </w:t>
      </w:r>
      <w:r w:rsidR="00430278" w:rsidRPr="00221025">
        <w:t>Class</w:t>
      </w:r>
      <w:r w:rsidR="007E41D5" w:rsidRPr="00221025">
        <w:t>ification Texts</w:t>
      </w:r>
      <w:r w:rsidR="00A2344A" w:rsidRPr="00221025">
        <w:t xml:space="preserve"> </w:t>
      </w:r>
      <w:r w:rsidR="00F425E5" w:rsidRPr="00221025">
        <w:t xml:space="preserve">file is primarily used as an exchange format aiming at easy data transfer between heterogeneous IT systems. </w:t>
      </w:r>
    </w:p>
    <w:p w14:paraId="638F458C" w14:textId="77777777" w:rsidR="000B2F79" w:rsidRPr="00221025" w:rsidRDefault="000B2F79" w:rsidP="000B2F79">
      <w:pPr>
        <w:pStyle w:val="Heading1"/>
      </w:pPr>
      <w:bookmarkStart w:id="8" w:name="_Toc481660370"/>
      <w:r w:rsidRPr="00221025">
        <w:t>Brief Description</w:t>
      </w:r>
      <w:bookmarkEnd w:id="8"/>
    </w:p>
    <w:p w14:paraId="0A6BF058" w14:textId="77777777" w:rsidR="000B2F79" w:rsidRPr="00221025" w:rsidRDefault="000B2F79" w:rsidP="000B2F79">
      <w:pPr>
        <w:pStyle w:val="Heading2"/>
      </w:pPr>
      <w:bookmarkStart w:id="9" w:name="_Toc350939387"/>
      <w:bookmarkStart w:id="10" w:name="_Toc481660371"/>
      <w:r w:rsidRPr="00221025">
        <w:t>Content Overview</w:t>
      </w:r>
      <w:bookmarkEnd w:id="9"/>
      <w:bookmarkEnd w:id="10"/>
    </w:p>
    <w:p w14:paraId="37BCC9E4" w14:textId="5BFA53E4" w:rsidR="00EB3EB4" w:rsidRPr="00221025" w:rsidRDefault="00EB3EB4" w:rsidP="00EB3EB4">
      <w:r w:rsidRPr="00221025">
        <w:t xml:space="preserve">The NCL </w:t>
      </w:r>
      <w:r w:rsidR="006973AF" w:rsidRPr="00221025">
        <w:t>Class</w:t>
      </w:r>
      <w:r w:rsidR="007E41D5" w:rsidRPr="00221025">
        <w:t>ification Texts file</w:t>
      </w:r>
      <w:r w:rsidRPr="00221025">
        <w:t xml:space="preserve"> </w:t>
      </w:r>
      <w:r w:rsidR="007E41D5" w:rsidRPr="00221025">
        <w:t>provides the class headings and explanatory notes of each Class as well as indications of each Good or Service in the NCL classification</w:t>
      </w:r>
      <w:r w:rsidR="00BA19C5" w:rsidRPr="00221025">
        <w:t>.</w:t>
      </w:r>
      <w:r w:rsidR="00C8475F" w:rsidRPr="00221025">
        <w:t xml:space="preserve"> </w:t>
      </w:r>
    </w:p>
    <w:p w14:paraId="609A0CE3" w14:textId="77777777" w:rsidR="0028464D" w:rsidRPr="00221025" w:rsidRDefault="0028464D" w:rsidP="0028464D">
      <w:pPr>
        <w:pStyle w:val="Heading2"/>
      </w:pPr>
      <w:bookmarkStart w:id="11" w:name="_Toc350939388"/>
      <w:bookmarkStart w:id="12" w:name="_Toc481660372"/>
      <w:r w:rsidRPr="00221025">
        <w:t>File Name</w:t>
      </w:r>
      <w:bookmarkEnd w:id="11"/>
      <w:bookmarkEnd w:id="12"/>
    </w:p>
    <w:p w14:paraId="10ED513C" w14:textId="79C62ACE" w:rsidR="0073482D" w:rsidRPr="00221025" w:rsidRDefault="0073482D" w:rsidP="0073482D">
      <w:r w:rsidRPr="00221025">
        <w:t xml:space="preserve">The NCL </w:t>
      </w:r>
      <w:r w:rsidR="007E41D5" w:rsidRPr="00221025">
        <w:t>Classification Texts</w:t>
      </w:r>
      <w:r w:rsidRPr="00221025">
        <w:t xml:space="preserve"> file for a specific edition and version, in a specified language is named</w:t>
      </w:r>
      <w:r w:rsidRPr="00221025">
        <w:rPr>
          <w:rStyle w:val="Code"/>
          <w:lang w:val="en-US"/>
        </w:rPr>
        <w:t xml:space="preserve"> </w:t>
      </w:r>
      <w:r w:rsidR="003E6957" w:rsidRPr="00221025">
        <w:rPr>
          <w:rStyle w:val="Code"/>
          <w:lang w:val="en-US"/>
        </w:rPr>
        <w:t>ncl-</w:t>
      </w:r>
      <w:r w:rsidR="001F69BF" w:rsidRPr="00221025">
        <w:rPr>
          <w:rStyle w:val="Code"/>
          <w:lang w:val="en-US"/>
        </w:rPr>
        <w:t>YYYYMMDD-</w:t>
      </w:r>
      <w:r w:rsidR="001274EB" w:rsidRPr="00221025">
        <w:rPr>
          <w:rStyle w:val="Code"/>
          <w:lang w:val="en-US"/>
        </w:rPr>
        <w:t>LL</w:t>
      </w:r>
      <w:r w:rsidR="001F69BF" w:rsidRPr="00221025">
        <w:rPr>
          <w:rStyle w:val="Code"/>
          <w:lang w:val="en-US"/>
        </w:rPr>
        <w:t>-</w:t>
      </w:r>
      <w:r w:rsidR="00366998" w:rsidRPr="00221025">
        <w:rPr>
          <w:rStyle w:val="Code"/>
          <w:lang w:val="en-US"/>
        </w:rPr>
        <w:t>class</w:t>
      </w:r>
      <w:r w:rsidR="007E41D5" w:rsidRPr="00221025">
        <w:rPr>
          <w:rStyle w:val="Code"/>
          <w:lang w:val="en-US"/>
        </w:rPr>
        <w:t>ification_texts</w:t>
      </w:r>
      <w:r w:rsidR="001F69BF" w:rsidRPr="00221025">
        <w:rPr>
          <w:rStyle w:val="Code"/>
          <w:lang w:val="en-US"/>
        </w:rPr>
        <w:t>-</w:t>
      </w:r>
      <w:r w:rsidRPr="00221025">
        <w:rPr>
          <w:rStyle w:val="Code"/>
          <w:lang w:val="en-US"/>
        </w:rPr>
        <w:t>YYYYMMDD.xml</w:t>
      </w:r>
      <w:r w:rsidRPr="00221025">
        <w:t xml:space="preserve"> where </w:t>
      </w:r>
      <w:r w:rsidRPr="00221025">
        <w:rPr>
          <w:rStyle w:val="Code"/>
          <w:lang w:val="en-US"/>
        </w:rPr>
        <w:t>LL</w:t>
      </w:r>
      <w:r w:rsidR="001F69BF" w:rsidRPr="00221025">
        <w:t xml:space="preserve"> is the language code, the first</w:t>
      </w:r>
      <w:r w:rsidRPr="00221025">
        <w:t xml:space="preserve"> </w:t>
      </w:r>
      <w:r w:rsidRPr="00221025">
        <w:rPr>
          <w:rStyle w:val="Code"/>
          <w:lang w:val="en-US"/>
        </w:rPr>
        <w:t>YYYYMMDD</w:t>
      </w:r>
      <w:r w:rsidRPr="00221025">
        <w:t xml:space="preserve"> refers to the date the </w:t>
      </w:r>
      <w:r w:rsidR="009A42C9" w:rsidRPr="00221025">
        <w:t>specified edition-version</w:t>
      </w:r>
      <w:r w:rsidRPr="00221025">
        <w:t xml:space="preserve"> goes into force</w:t>
      </w:r>
      <w:r w:rsidR="001F69BF" w:rsidRPr="00221025">
        <w:t xml:space="preserve">, and the second is </w:t>
      </w:r>
      <w:r w:rsidR="00FD219B" w:rsidRPr="00221025">
        <w:t>the date the file was generated, as described in the master files specification file.</w:t>
      </w:r>
    </w:p>
    <w:p w14:paraId="7B522C6E" w14:textId="77777777" w:rsidR="008F2AF8" w:rsidRPr="00221025" w:rsidRDefault="008F2AF8" w:rsidP="008F2AF8">
      <w:pPr>
        <w:pStyle w:val="Heading1"/>
      </w:pPr>
      <w:bookmarkStart w:id="13" w:name="_Toc481660373"/>
      <w:r w:rsidRPr="00221025">
        <w:t>File Structure</w:t>
      </w:r>
      <w:bookmarkEnd w:id="13"/>
    </w:p>
    <w:p w14:paraId="1A7F7CA9" w14:textId="31611695" w:rsidR="00FF5EB5" w:rsidRPr="00221025" w:rsidRDefault="0034083C" w:rsidP="0034083C">
      <w:r w:rsidRPr="00221025">
        <w:t xml:space="preserve">The root element of the </w:t>
      </w:r>
      <w:r w:rsidR="00C84B8E" w:rsidRPr="00221025">
        <w:t xml:space="preserve">Classification Texts </w:t>
      </w:r>
      <w:r w:rsidRPr="00221025">
        <w:t xml:space="preserve">file is named </w:t>
      </w:r>
      <w:r w:rsidR="00A845C0" w:rsidRPr="00221025">
        <w:rPr>
          <w:rStyle w:val="Code"/>
          <w:lang w:val="en-US"/>
        </w:rPr>
        <w:t>&lt;</w:t>
      </w:r>
      <w:r w:rsidR="005F1F20" w:rsidRPr="00221025">
        <w:rPr>
          <w:rStyle w:val="Code"/>
          <w:lang w:val="en-US"/>
        </w:rPr>
        <w:t>Class</w:t>
      </w:r>
      <w:r w:rsidR="007E41D5" w:rsidRPr="00221025">
        <w:rPr>
          <w:rStyle w:val="Code"/>
          <w:lang w:val="en-US"/>
        </w:rPr>
        <w:t>ificationTexts</w:t>
      </w:r>
      <w:r w:rsidR="00A845C0" w:rsidRPr="00221025">
        <w:rPr>
          <w:rStyle w:val="Code"/>
          <w:lang w:val="en-US"/>
        </w:rPr>
        <w:t>&gt;</w:t>
      </w:r>
      <w:r w:rsidRPr="00221025">
        <w:t xml:space="preserve">. It has </w:t>
      </w:r>
      <w:r w:rsidR="002E4383" w:rsidRPr="00221025">
        <w:t xml:space="preserve">the required </w:t>
      </w:r>
      <w:r w:rsidR="00434731" w:rsidRPr="00221025">
        <w:rPr>
          <w:rFonts w:ascii="Courier New" w:hAnsi="Courier New" w:cs="Courier New"/>
          <w:sz w:val="20"/>
        </w:rPr>
        <w:t>“edition”, “version”,</w:t>
      </w:r>
      <w:r w:rsidR="00434731" w:rsidRPr="00221025">
        <w:t xml:space="preserve"> </w:t>
      </w:r>
      <w:r w:rsidR="002C1C48" w:rsidRPr="00221025">
        <w:rPr>
          <w:rStyle w:val="Code"/>
          <w:lang w:val="en-US"/>
        </w:rPr>
        <w:t>"</w:t>
      </w:r>
      <w:r w:rsidR="002E4383" w:rsidRPr="00221025">
        <w:rPr>
          <w:rStyle w:val="Code"/>
          <w:lang w:val="en-US"/>
        </w:rPr>
        <w:t>date</w:t>
      </w:r>
      <w:r w:rsidR="005F1F20" w:rsidRPr="00221025">
        <w:rPr>
          <w:rStyle w:val="Code"/>
          <w:lang w:val="en-US"/>
        </w:rPr>
        <w:t>InF</w:t>
      </w:r>
      <w:r w:rsidR="002C1C48" w:rsidRPr="00221025">
        <w:rPr>
          <w:rStyle w:val="Code"/>
          <w:lang w:val="en-US"/>
        </w:rPr>
        <w:t>orce"</w:t>
      </w:r>
      <w:r w:rsidR="002C1C48" w:rsidRPr="00221025">
        <w:t xml:space="preserve">, </w:t>
      </w:r>
      <w:r w:rsidR="005F1F20" w:rsidRPr="00221025">
        <w:rPr>
          <w:rStyle w:val="Code"/>
          <w:lang w:val="en-US"/>
        </w:rPr>
        <w:t>"dateOfG</w:t>
      </w:r>
      <w:r w:rsidR="002C1C48" w:rsidRPr="00221025">
        <w:rPr>
          <w:rStyle w:val="Code"/>
          <w:lang w:val="en-US"/>
        </w:rPr>
        <w:t>eneration"</w:t>
      </w:r>
      <w:r w:rsidR="002C1C48" w:rsidRPr="00221025">
        <w:t>,</w:t>
      </w:r>
      <w:r w:rsidR="002E4383" w:rsidRPr="00221025">
        <w:t xml:space="preserve"> and </w:t>
      </w:r>
      <w:r w:rsidR="002C1C48" w:rsidRPr="00221025">
        <w:rPr>
          <w:rStyle w:val="Code"/>
          <w:lang w:val="en-US"/>
        </w:rPr>
        <w:t>"</w:t>
      </w:r>
      <w:r w:rsidR="002E4383" w:rsidRPr="00221025">
        <w:rPr>
          <w:rStyle w:val="Code"/>
          <w:lang w:val="en-US"/>
        </w:rPr>
        <w:t>language</w:t>
      </w:r>
      <w:r w:rsidR="002C1C48" w:rsidRPr="00221025">
        <w:rPr>
          <w:rStyle w:val="Code"/>
          <w:lang w:val="en-US"/>
        </w:rPr>
        <w:t>"</w:t>
      </w:r>
      <w:r w:rsidR="002E4383" w:rsidRPr="00221025">
        <w:t xml:space="preserve"> attributes described in the master files specification. </w:t>
      </w:r>
    </w:p>
    <w:p w14:paraId="5C56BEE1" w14:textId="3B189327" w:rsidR="00A51CD2" w:rsidRPr="00221025" w:rsidRDefault="00A51CD2" w:rsidP="0034083C">
      <w:r w:rsidRPr="00221025">
        <w:t xml:space="preserve">The root element must contain two elements </w:t>
      </w:r>
      <w:r w:rsidRPr="00221025">
        <w:rPr>
          <w:rStyle w:val="Code"/>
          <w:lang w:val="en-US"/>
        </w:rPr>
        <w:t>&lt;ClassesTexts&gt;</w:t>
      </w:r>
      <w:r w:rsidRPr="00221025">
        <w:t xml:space="preserve"> and </w:t>
      </w:r>
      <w:r w:rsidRPr="00221025">
        <w:rPr>
          <w:rStyle w:val="Code"/>
          <w:lang w:val="en-US"/>
        </w:rPr>
        <w:t>&lt;GoodsAndServicesTexts&gt;.</w:t>
      </w:r>
    </w:p>
    <w:p w14:paraId="10FDBB67" w14:textId="429C976A" w:rsidR="007E41D5" w:rsidRPr="00221025" w:rsidRDefault="007E41D5" w:rsidP="007E41D5">
      <w:pPr>
        <w:pStyle w:val="Heading2"/>
      </w:pPr>
      <w:bookmarkStart w:id="14" w:name="_Toc481660374"/>
      <w:r w:rsidRPr="00221025">
        <w:t>Classes</w:t>
      </w:r>
      <w:r w:rsidR="00BA49EC" w:rsidRPr="00221025">
        <w:t xml:space="preserve"> texts</w:t>
      </w:r>
      <w:bookmarkEnd w:id="14"/>
    </w:p>
    <w:p w14:paraId="27DE2D3F" w14:textId="618D679A" w:rsidR="000B0F38" w:rsidRPr="00221025" w:rsidRDefault="007D3ECF" w:rsidP="0034083C">
      <w:r w:rsidRPr="00221025">
        <w:t xml:space="preserve">The </w:t>
      </w:r>
      <w:r w:rsidR="00BA49EC" w:rsidRPr="00221025">
        <w:rPr>
          <w:rStyle w:val="Code"/>
          <w:lang w:val="en-US"/>
        </w:rPr>
        <w:t>&lt;ClassesTexts&gt;</w:t>
      </w:r>
      <w:r w:rsidR="00BA49EC" w:rsidRPr="00221025">
        <w:t xml:space="preserve"> </w:t>
      </w:r>
      <w:r w:rsidRPr="00221025">
        <w:t xml:space="preserve">element has </w:t>
      </w:r>
      <w:r w:rsidR="00C87EAF" w:rsidRPr="00221025">
        <w:t xml:space="preserve">a </w:t>
      </w:r>
      <w:r w:rsidR="00221025" w:rsidRPr="00221025">
        <w:t>sub element</w:t>
      </w:r>
      <w:r w:rsidR="00C87EAF" w:rsidRPr="00221025">
        <w:t xml:space="preserve"> for each class in the NCL classification</w:t>
      </w:r>
      <w:r w:rsidRPr="00221025">
        <w:t xml:space="preserve">, all named </w:t>
      </w:r>
      <w:r w:rsidR="005F1F20" w:rsidRPr="00221025">
        <w:rPr>
          <w:rStyle w:val="Code"/>
          <w:lang w:val="en-US"/>
        </w:rPr>
        <w:t>&lt;C</w:t>
      </w:r>
      <w:r w:rsidRPr="00221025">
        <w:rPr>
          <w:rStyle w:val="Code"/>
          <w:lang w:val="en-US"/>
        </w:rPr>
        <w:t>lass</w:t>
      </w:r>
      <w:r w:rsidR="00BA49EC" w:rsidRPr="00221025">
        <w:rPr>
          <w:rStyle w:val="Code"/>
          <w:lang w:val="en-US"/>
        </w:rPr>
        <w:t>Texts</w:t>
      </w:r>
      <w:r w:rsidR="00A845C0" w:rsidRPr="00221025">
        <w:rPr>
          <w:rStyle w:val="Code"/>
          <w:lang w:val="en-US"/>
        </w:rPr>
        <w:t>&gt;</w:t>
      </w:r>
      <w:r w:rsidRPr="00221025">
        <w:t>.</w:t>
      </w:r>
    </w:p>
    <w:p w14:paraId="117A992A" w14:textId="5477A532" w:rsidR="006973AF" w:rsidRPr="00221025" w:rsidRDefault="007D3ECF" w:rsidP="0034083C">
      <w:r w:rsidRPr="00221025">
        <w:t xml:space="preserve">Each </w:t>
      </w:r>
      <w:r w:rsidR="005F1F20" w:rsidRPr="00221025">
        <w:rPr>
          <w:rStyle w:val="Code"/>
          <w:lang w:val="en-US"/>
        </w:rPr>
        <w:t>&lt;C</w:t>
      </w:r>
      <w:r w:rsidR="008073D1" w:rsidRPr="00221025">
        <w:rPr>
          <w:rStyle w:val="Code"/>
          <w:lang w:val="en-US"/>
        </w:rPr>
        <w:t>lass</w:t>
      </w:r>
      <w:r w:rsidR="00BA49EC" w:rsidRPr="00221025">
        <w:rPr>
          <w:rStyle w:val="Code"/>
          <w:lang w:val="en-US"/>
        </w:rPr>
        <w:t>Texts</w:t>
      </w:r>
      <w:r w:rsidR="00A845C0" w:rsidRPr="00221025">
        <w:rPr>
          <w:rStyle w:val="Code"/>
          <w:lang w:val="en-US"/>
        </w:rPr>
        <w:t>&gt;</w:t>
      </w:r>
      <w:r w:rsidR="008073D1" w:rsidRPr="00221025">
        <w:t xml:space="preserve"> element</w:t>
      </w:r>
      <w:r w:rsidRPr="00221025">
        <w:t xml:space="preserve"> has </w:t>
      </w:r>
      <w:r w:rsidR="006973AF" w:rsidRPr="00221025">
        <w:t>t</w:t>
      </w:r>
      <w:r w:rsidR="00BA49EC" w:rsidRPr="00221025">
        <w:t>wo</w:t>
      </w:r>
      <w:r w:rsidR="006973AF" w:rsidRPr="00221025">
        <w:t xml:space="preserve"> required attributes: </w:t>
      </w:r>
    </w:p>
    <w:p w14:paraId="27529A7B" w14:textId="1FE5FD28" w:rsidR="0004281D" w:rsidRPr="00221025" w:rsidRDefault="0004281D" w:rsidP="0004281D">
      <w:pPr>
        <w:numPr>
          <w:ilvl w:val="0"/>
          <w:numId w:val="5"/>
        </w:numPr>
      </w:pPr>
      <w:r w:rsidRPr="00221025">
        <w:rPr>
          <w:rStyle w:val="Code"/>
          <w:lang w:val="en-US"/>
        </w:rPr>
        <w:t>"</w:t>
      </w:r>
      <w:proofErr w:type="gramStart"/>
      <w:r w:rsidRPr="00221025">
        <w:rPr>
          <w:rStyle w:val="Code"/>
          <w:lang w:val="en-US"/>
        </w:rPr>
        <w:t>id</w:t>
      </w:r>
      <w:proofErr w:type="gramEnd"/>
      <w:r w:rsidRPr="00221025">
        <w:rPr>
          <w:rStyle w:val="Code"/>
          <w:lang w:val="en-US"/>
        </w:rPr>
        <w:t>"</w:t>
      </w:r>
      <w:r w:rsidRPr="00221025">
        <w:t xml:space="preserve"> (</w:t>
      </w:r>
      <w:r w:rsidRPr="00221025">
        <w:rPr>
          <w:rStyle w:val="Code"/>
          <w:rFonts w:ascii="Times New Roman" w:hAnsi="Times New Roman"/>
          <w:iCs w:val="0"/>
          <w:sz w:val="24"/>
          <w:szCs w:val="20"/>
          <w:lang w:val="en-US"/>
        </w:rPr>
        <w:t>See description in “Master Files Specification” document</w:t>
      </w:r>
      <w:r w:rsidRPr="00221025">
        <w:t>)</w:t>
      </w:r>
      <w:r w:rsidR="00BA49EC" w:rsidRPr="00221025">
        <w:t xml:space="preserve"> which value is the unique identifier of the texts being described</w:t>
      </w:r>
      <w:r w:rsidRPr="00221025">
        <w:t>.</w:t>
      </w:r>
    </w:p>
    <w:p w14:paraId="56C191A4" w14:textId="3AB92D9B" w:rsidR="006973AF" w:rsidRPr="00221025" w:rsidRDefault="005F1F20" w:rsidP="00BA49EC">
      <w:pPr>
        <w:numPr>
          <w:ilvl w:val="0"/>
          <w:numId w:val="5"/>
        </w:numPr>
      </w:pPr>
      <w:r w:rsidRPr="00221025">
        <w:rPr>
          <w:rStyle w:val="Code"/>
          <w:lang w:val="en-US"/>
        </w:rPr>
        <w:t>"</w:t>
      </w:r>
      <w:proofErr w:type="gramStart"/>
      <w:r w:rsidR="00221025" w:rsidRPr="00221025">
        <w:rPr>
          <w:rStyle w:val="Code"/>
          <w:lang w:val="en-US"/>
        </w:rPr>
        <w:t>idRef</w:t>
      </w:r>
      <w:proofErr w:type="gramEnd"/>
      <w:r w:rsidR="00221025" w:rsidRPr="00221025">
        <w:rPr>
          <w:rStyle w:val="Code"/>
          <w:lang w:val="en-US"/>
        </w:rPr>
        <w:t>"</w:t>
      </w:r>
      <w:r w:rsidR="00221025">
        <w:rPr>
          <w:rStyle w:val="Code"/>
          <w:lang w:val="en-US"/>
        </w:rPr>
        <w:t xml:space="preserve"> </w:t>
      </w:r>
      <w:r w:rsidR="00221025" w:rsidRPr="00221025">
        <w:t>which</w:t>
      </w:r>
      <w:r w:rsidR="00BA49EC" w:rsidRPr="00221025">
        <w:t xml:space="preserve"> value is the unique identifier of the class as defined in ncl-YYYYMMDD-classification_top_structure.xml file</w:t>
      </w:r>
      <w:r w:rsidR="007D3ECF" w:rsidRPr="00221025">
        <w:t>.</w:t>
      </w:r>
      <w:r w:rsidR="004F4F99" w:rsidRPr="00221025">
        <w:t xml:space="preserve"> </w:t>
      </w:r>
    </w:p>
    <w:p w14:paraId="5AFD3085" w14:textId="516B7355" w:rsidR="007D3ECF" w:rsidRPr="00221025" w:rsidRDefault="004F4F99" w:rsidP="0034083C">
      <w:r w:rsidRPr="00221025">
        <w:t>E</w:t>
      </w:r>
      <w:r w:rsidR="00683549" w:rsidRPr="00221025">
        <w:t xml:space="preserve">ach </w:t>
      </w:r>
      <w:r w:rsidR="00BA49EC" w:rsidRPr="00221025">
        <w:rPr>
          <w:rStyle w:val="Code"/>
          <w:lang w:val="en-US"/>
        </w:rPr>
        <w:t>&lt;ClassesTexts&gt;</w:t>
      </w:r>
      <w:r w:rsidR="00BA49EC" w:rsidRPr="00221025">
        <w:t xml:space="preserve"> </w:t>
      </w:r>
      <w:r w:rsidR="00683549" w:rsidRPr="00221025">
        <w:t>has two subelements:</w:t>
      </w:r>
      <w:r w:rsidR="00F83B61" w:rsidRPr="00221025">
        <w:t xml:space="preserve"> </w:t>
      </w:r>
      <w:r w:rsidR="00855467" w:rsidRPr="00221025">
        <w:rPr>
          <w:rStyle w:val="Code"/>
          <w:lang w:val="en-US"/>
        </w:rPr>
        <w:t>&lt;</w:t>
      </w:r>
      <w:r w:rsidR="00671385" w:rsidRPr="00221025">
        <w:rPr>
          <w:rStyle w:val="Code"/>
          <w:lang w:val="en-US"/>
        </w:rPr>
        <w:t>H</w:t>
      </w:r>
      <w:r w:rsidR="00F83B61" w:rsidRPr="00221025">
        <w:rPr>
          <w:rStyle w:val="Code"/>
          <w:lang w:val="en-US"/>
        </w:rPr>
        <w:t>eading</w:t>
      </w:r>
      <w:r w:rsidR="00A845C0" w:rsidRPr="00221025">
        <w:rPr>
          <w:rStyle w:val="Code"/>
          <w:lang w:val="en-US"/>
        </w:rPr>
        <w:t>&gt;</w:t>
      </w:r>
      <w:r w:rsidR="00F83B61" w:rsidRPr="00221025">
        <w:t xml:space="preserve">, and </w:t>
      </w:r>
      <w:r w:rsidR="00855467" w:rsidRPr="00221025">
        <w:rPr>
          <w:rStyle w:val="Code"/>
          <w:lang w:val="en-US"/>
        </w:rPr>
        <w:t>&lt;E</w:t>
      </w:r>
      <w:r w:rsidR="00671385" w:rsidRPr="00221025">
        <w:rPr>
          <w:rStyle w:val="Code"/>
          <w:lang w:val="en-US"/>
        </w:rPr>
        <w:t>xplanatoryN</w:t>
      </w:r>
      <w:r w:rsidR="00F83B61" w:rsidRPr="00221025">
        <w:rPr>
          <w:rStyle w:val="Code"/>
          <w:lang w:val="en-US"/>
        </w:rPr>
        <w:t>ote</w:t>
      </w:r>
      <w:r w:rsidR="00A845C0" w:rsidRPr="00221025">
        <w:rPr>
          <w:rStyle w:val="Code"/>
          <w:lang w:val="en-US"/>
        </w:rPr>
        <w:t>&gt;</w:t>
      </w:r>
      <w:r w:rsidR="00F83B61" w:rsidRPr="00221025">
        <w:t>.</w:t>
      </w:r>
    </w:p>
    <w:p w14:paraId="3E3B4664" w14:textId="77777777" w:rsidR="00AB6DFD" w:rsidRPr="00221025" w:rsidRDefault="00AB1894" w:rsidP="007E41D5">
      <w:pPr>
        <w:pStyle w:val="Heading3"/>
      </w:pPr>
      <w:bookmarkStart w:id="15" w:name="_Toc350939389"/>
      <w:bookmarkStart w:id="16" w:name="_Toc481660375"/>
      <w:r w:rsidRPr="00221025">
        <w:t>Class Heading</w:t>
      </w:r>
      <w:bookmarkEnd w:id="15"/>
      <w:bookmarkEnd w:id="16"/>
    </w:p>
    <w:p w14:paraId="03084FA3" w14:textId="22346B22" w:rsidR="00AB1894" w:rsidRPr="00221025" w:rsidRDefault="00AB1894" w:rsidP="00AB1894">
      <w:r w:rsidRPr="00221025">
        <w:t xml:space="preserve">The </w:t>
      </w:r>
      <w:r w:rsidR="00855467" w:rsidRPr="00221025">
        <w:rPr>
          <w:rStyle w:val="Code"/>
          <w:lang w:val="en-US"/>
        </w:rPr>
        <w:t>&lt;H</w:t>
      </w:r>
      <w:r w:rsidR="00081CFD" w:rsidRPr="00221025">
        <w:rPr>
          <w:rStyle w:val="Code"/>
          <w:lang w:val="en-US"/>
        </w:rPr>
        <w:t>eading</w:t>
      </w:r>
      <w:r w:rsidR="00A845C0" w:rsidRPr="00221025">
        <w:rPr>
          <w:rStyle w:val="Code"/>
          <w:lang w:val="en-US"/>
        </w:rPr>
        <w:t>&gt;</w:t>
      </w:r>
      <w:r w:rsidRPr="00221025">
        <w:t xml:space="preserve"> </w:t>
      </w:r>
      <w:r w:rsidR="0078307C" w:rsidRPr="00221025">
        <w:t xml:space="preserve">element </w:t>
      </w:r>
      <w:r w:rsidR="00D43918" w:rsidRPr="00221025">
        <w:t>contains</w:t>
      </w:r>
      <w:r w:rsidRPr="00221025">
        <w:t xml:space="preserve"> </w:t>
      </w:r>
      <w:r w:rsidR="004F13FF" w:rsidRPr="00221025">
        <w:t xml:space="preserve">a list of </w:t>
      </w:r>
      <w:r w:rsidR="005C5E7E" w:rsidRPr="00221025">
        <w:rPr>
          <w:rStyle w:val="Code"/>
          <w:lang w:val="en-US"/>
        </w:rPr>
        <w:t>&lt;HeadingI</w:t>
      </w:r>
      <w:r w:rsidR="004F13FF" w:rsidRPr="00221025">
        <w:rPr>
          <w:rStyle w:val="Code"/>
          <w:lang w:val="en-US"/>
        </w:rPr>
        <w:t>tem&gt;</w:t>
      </w:r>
      <w:r w:rsidR="004F13FF" w:rsidRPr="00221025">
        <w:t xml:space="preserve"> </w:t>
      </w:r>
      <w:r w:rsidR="00430278" w:rsidRPr="00221025">
        <w:t>elements</w:t>
      </w:r>
      <w:r w:rsidR="004F13FF" w:rsidRPr="00221025">
        <w:t xml:space="preserve">, where each </w:t>
      </w:r>
      <w:r w:rsidR="00C16135" w:rsidRPr="00221025">
        <w:rPr>
          <w:rStyle w:val="Code"/>
          <w:lang w:val="en-US"/>
        </w:rPr>
        <w:t>&lt;</w:t>
      </w:r>
      <w:r w:rsidR="005C5E7E" w:rsidRPr="00221025">
        <w:rPr>
          <w:rStyle w:val="Code"/>
          <w:lang w:val="en-US"/>
        </w:rPr>
        <w:t>HeadingI</w:t>
      </w:r>
      <w:r w:rsidR="004F13FF" w:rsidRPr="00221025">
        <w:rPr>
          <w:rStyle w:val="Code"/>
          <w:lang w:val="en-US"/>
        </w:rPr>
        <w:t>tem</w:t>
      </w:r>
      <w:r w:rsidR="00C16135" w:rsidRPr="00221025">
        <w:rPr>
          <w:rStyle w:val="Code"/>
          <w:lang w:val="en-US"/>
        </w:rPr>
        <w:t>&gt;</w:t>
      </w:r>
      <w:r w:rsidR="004F13FF" w:rsidRPr="00221025">
        <w:t xml:space="preserve"> contains the text from a single part of the class heading. In the classification</w:t>
      </w:r>
      <w:r w:rsidR="00DE6695" w:rsidRPr="00221025">
        <w:t xml:space="preserve"> publication</w:t>
      </w:r>
      <w:r w:rsidR="004F13FF" w:rsidRPr="00221025">
        <w:t>, heading parts are separated by semi-colons.</w:t>
      </w:r>
      <w:r w:rsidR="006B2B1E" w:rsidRPr="00221025">
        <w:t xml:space="preserve"> This punctuation should not be included in the XML file.</w:t>
      </w:r>
    </w:p>
    <w:p w14:paraId="70E3C381" w14:textId="33320D15" w:rsidR="00764E5D" w:rsidRPr="00221025" w:rsidRDefault="00764E5D" w:rsidP="00764E5D">
      <w:bookmarkStart w:id="17" w:name="_Toc350939390"/>
      <w:r w:rsidRPr="00221025">
        <w:lastRenderedPageBreak/>
        <w:t xml:space="preserve">The </w:t>
      </w:r>
      <w:r w:rsidRPr="00221025">
        <w:rPr>
          <w:sz w:val="20"/>
        </w:rPr>
        <w:t>&lt;</w:t>
      </w:r>
      <w:r w:rsidRPr="00221025">
        <w:rPr>
          <w:rStyle w:val="Code"/>
          <w:lang w:val="en-US"/>
        </w:rPr>
        <w:t>Heading</w:t>
      </w:r>
      <w:r w:rsidR="00F729AE" w:rsidRPr="00221025">
        <w:rPr>
          <w:rStyle w:val="Code"/>
          <w:lang w:val="en-US"/>
        </w:rPr>
        <w:t>Item</w:t>
      </w:r>
      <w:r w:rsidRPr="00221025">
        <w:rPr>
          <w:rStyle w:val="Code"/>
          <w:szCs w:val="20"/>
          <w:lang w:val="en-US"/>
        </w:rPr>
        <w:t>&gt;</w:t>
      </w:r>
      <w:r w:rsidRPr="00221025">
        <w:t xml:space="preserve"> element has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6CD01AE8" w14:textId="77777777" w:rsidR="00AB1894" w:rsidRPr="00221025" w:rsidRDefault="00AB1894" w:rsidP="007E41D5">
      <w:pPr>
        <w:pStyle w:val="Heading3"/>
      </w:pPr>
      <w:bookmarkStart w:id="18" w:name="_Toc481660376"/>
      <w:r w:rsidRPr="00221025">
        <w:t>Explanatory Note</w:t>
      </w:r>
      <w:bookmarkEnd w:id="17"/>
      <w:bookmarkEnd w:id="18"/>
    </w:p>
    <w:p w14:paraId="06A52E8C" w14:textId="77777777" w:rsidR="00EF2074" w:rsidRPr="00221025" w:rsidRDefault="00EF2074" w:rsidP="00EF2074">
      <w:r w:rsidRPr="00221025">
        <w:t xml:space="preserve">The </w:t>
      </w:r>
      <w:r w:rsidR="005C5E7E" w:rsidRPr="00221025">
        <w:rPr>
          <w:rStyle w:val="Code"/>
          <w:lang w:val="en-US"/>
        </w:rPr>
        <w:t>&lt;ExplanatoryN</w:t>
      </w:r>
      <w:r w:rsidR="002B50ED" w:rsidRPr="00221025">
        <w:rPr>
          <w:rStyle w:val="Code"/>
          <w:lang w:val="en-US"/>
        </w:rPr>
        <w:t>ote</w:t>
      </w:r>
      <w:r w:rsidR="00A845C0" w:rsidRPr="00221025">
        <w:rPr>
          <w:rStyle w:val="Code"/>
          <w:lang w:val="en-US"/>
        </w:rPr>
        <w:t>&gt;</w:t>
      </w:r>
      <w:r w:rsidRPr="00221025">
        <w:t xml:space="preserve"> </w:t>
      </w:r>
      <w:r w:rsidR="004F42BA" w:rsidRPr="00221025">
        <w:t>element</w:t>
      </w:r>
      <w:r w:rsidRPr="00221025">
        <w:t xml:space="preserve"> has </w:t>
      </w:r>
      <w:r w:rsidR="00947B8B" w:rsidRPr="00221025">
        <w:t xml:space="preserve">no attributes </w:t>
      </w:r>
      <w:r w:rsidR="00923899" w:rsidRPr="00221025">
        <w:t xml:space="preserve">and </w:t>
      </w:r>
      <w:r w:rsidRPr="00221025">
        <w:t xml:space="preserve">three </w:t>
      </w:r>
      <w:r w:rsidR="00947B8B" w:rsidRPr="00221025">
        <w:t xml:space="preserve">possible </w:t>
      </w:r>
      <w:r w:rsidRPr="00221025">
        <w:t>subelements, all of which are optional for any one class. Typically, at least one of these elements is present for each class.</w:t>
      </w:r>
      <w:r w:rsidR="00947B8B" w:rsidRPr="00221025">
        <w:t xml:space="preserve"> </w:t>
      </w:r>
      <w:r w:rsidR="00D703F4" w:rsidRPr="00221025">
        <w:t xml:space="preserve">The three subelements are the </w:t>
      </w:r>
      <w:r w:rsidR="005C5E7E" w:rsidRPr="00221025">
        <w:rPr>
          <w:rStyle w:val="Code"/>
          <w:lang w:val="en-US"/>
        </w:rPr>
        <w:t>&lt;I</w:t>
      </w:r>
      <w:r w:rsidR="00D703F4" w:rsidRPr="00221025">
        <w:rPr>
          <w:rStyle w:val="Code"/>
          <w:lang w:val="en-US"/>
        </w:rPr>
        <w:t>ntroduction</w:t>
      </w:r>
      <w:r w:rsidR="00A845C0" w:rsidRPr="00221025">
        <w:rPr>
          <w:rStyle w:val="Code"/>
          <w:lang w:val="en-US"/>
        </w:rPr>
        <w:t>&gt;</w:t>
      </w:r>
      <w:r w:rsidR="00D703F4" w:rsidRPr="00221025">
        <w:t xml:space="preserve">, </w:t>
      </w:r>
      <w:r w:rsidR="005C5E7E" w:rsidRPr="00221025">
        <w:rPr>
          <w:rStyle w:val="Code"/>
          <w:lang w:val="en-US"/>
        </w:rPr>
        <w:t>&lt;IncludesInP</w:t>
      </w:r>
      <w:r w:rsidR="00D703F4" w:rsidRPr="00221025">
        <w:rPr>
          <w:rStyle w:val="Code"/>
          <w:lang w:val="en-US"/>
        </w:rPr>
        <w:t>articular</w:t>
      </w:r>
      <w:r w:rsidR="00A845C0" w:rsidRPr="00221025">
        <w:rPr>
          <w:rStyle w:val="Code"/>
          <w:lang w:val="en-US"/>
        </w:rPr>
        <w:t>&gt;</w:t>
      </w:r>
      <w:r w:rsidR="00D703F4" w:rsidRPr="00221025">
        <w:t xml:space="preserve">, and </w:t>
      </w:r>
      <w:r w:rsidR="005C5E7E" w:rsidRPr="00221025">
        <w:rPr>
          <w:rStyle w:val="Code"/>
          <w:lang w:val="en-US"/>
        </w:rPr>
        <w:t>&lt;ExcludesInP</w:t>
      </w:r>
      <w:r w:rsidR="00D703F4" w:rsidRPr="00221025">
        <w:rPr>
          <w:rStyle w:val="Code"/>
          <w:lang w:val="en-US"/>
        </w:rPr>
        <w:t>articular</w:t>
      </w:r>
      <w:r w:rsidR="00A845C0" w:rsidRPr="00221025">
        <w:rPr>
          <w:rStyle w:val="Code"/>
          <w:lang w:val="en-US"/>
        </w:rPr>
        <w:t>&gt;</w:t>
      </w:r>
      <w:r w:rsidR="00D703F4" w:rsidRPr="00221025">
        <w:t>.</w:t>
      </w:r>
    </w:p>
    <w:p w14:paraId="09F75281" w14:textId="77777777" w:rsidR="00764E5D" w:rsidRPr="00221025" w:rsidRDefault="00764E5D" w:rsidP="00764E5D">
      <w:bookmarkStart w:id="19" w:name="_Toc350939391"/>
      <w:r w:rsidRPr="00221025">
        <w:t xml:space="preserve">The </w:t>
      </w:r>
      <w:r w:rsidRPr="00221025">
        <w:rPr>
          <w:rStyle w:val="Code"/>
          <w:lang w:val="en-US"/>
        </w:rPr>
        <w:t xml:space="preserve">&lt;ExplanatoryNote&gt; </w:t>
      </w:r>
      <w:r w:rsidRPr="00221025">
        <w:t xml:space="preserve">element has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7024E7B1" w14:textId="77777777" w:rsidR="0075098B" w:rsidRPr="00221025" w:rsidRDefault="0075098B" w:rsidP="0075098B">
      <w:pPr>
        <w:pStyle w:val="Heading3"/>
      </w:pPr>
      <w:bookmarkStart w:id="20" w:name="_Toc481660377"/>
      <w:r w:rsidRPr="00221025">
        <w:t>Introduction</w:t>
      </w:r>
      <w:bookmarkEnd w:id="19"/>
      <w:bookmarkEnd w:id="20"/>
    </w:p>
    <w:p w14:paraId="52D9606B" w14:textId="176EE47E" w:rsidR="0075098B" w:rsidRPr="00221025" w:rsidRDefault="0075098B" w:rsidP="0075098B">
      <w:r w:rsidRPr="00221025">
        <w:t xml:space="preserve">The </w:t>
      </w:r>
      <w:r w:rsidR="0017694D" w:rsidRPr="00221025">
        <w:rPr>
          <w:rStyle w:val="Code"/>
          <w:lang w:val="en-US"/>
        </w:rPr>
        <w:t>&lt;I</w:t>
      </w:r>
      <w:r w:rsidRPr="00221025">
        <w:rPr>
          <w:rStyle w:val="Code"/>
          <w:lang w:val="en-US"/>
        </w:rPr>
        <w:t>ntroduction</w:t>
      </w:r>
      <w:r w:rsidR="00A845C0" w:rsidRPr="00221025">
        <w:rPr>
          <w:rStyle w:val="Code"/>
          <w:lang w:val="en-US"/>
        </w:rPr>
        <w:t>&gt;</w:t>
      </w:r>
      <w:r w:rsidRPr="00221025">
        <w:t xml:space="preserve"> </w:t>
      </w:r>
      <w:r w:rsidR="004F42BA" w:rsidRPr="00221025">
        <w:t>element</w:t>
      </w:r>
      <w:r w:rsidRPr="00221025">
        <w:t xml:space="preserve"> </w:t>
      </w:r>
      <w:r w:rsidR="00DE6695" w:rsidRPr="00221025">
        <w:t xml:space="preserve">may contain texts and/or </w:t>
      </w:r>
      <w:r w:rsidR="00DE6695" w:rsidRPr="00221025">
        <w:rPr>
          <w:rStyle w:val="Code"/>
          <w:lang w:val="en-US"/>
        </w:rPr>
        <w:t>&lt;OrderedList&gt;</w:t>
      </w:r>
      <w:r w:rsidR="00DE6695" w:rsidRPr="00221025">
        <w:t xml:space="preserve"> element(s)</w:t>
      </w:r>
      <w:r w:rsidR="00C2635B" w:rsidRPr="00221025">
        <w:t xml:space="preserve"> described in the master files specification</w:t>
      </w:r>
      <w:r w:rsidRPr="00221025">
        <w:t>.</w:t>
      </w:r>
    </w:p>
    <w:p w14:paraId="7854D118" w14:textId="77777777" w:rsidR="00764E5D" w:rsidRPr="00221025" w:rsidRDefault="00764E5D" w:rsidP="00764E5D">
      <w:bookmarkStart w:id="21" w:name="_Toc350939392"/>
      <w:r w:rsidRPr="00221025">
        <w:t xml:space="preserve">The </w:t>
      </w:r>
      <w:r w:rsidRPr="00221025">
        <w:rPr>
          <w:rStyle w:val="Code"/>
          <w:lang w:val="en-US"/>
        </w:rPr>
        <w:t>&lt;Introduction&gt;</w:t>
      </w:r>
      <w:r w:rsidRPr="00221025">
        <w:t xml:space="preserve"> element has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68E678F5" w14:textId="77777777" w:rsidR="0075098B" w:rsidRPr="00221025" w:rsidRDefault="0075098B" w:rsidP="0075098B">
      <w:pPr>
        <w:pStyle w:val="Heading3"/>
      </w:pPr>
      <w:bookmarkStart w:id="22" w:name="_Toc481660378"/>
      <w:r w:rsidRPr="00221025">
        <w:t>Includes In Particular</w:t>
      </w:r>
      <w:bookmarkEnd w:id="21"/>
      <w:bookmarkEnd w:id="22"/>
    </w:p>
    <w:p w14:paraId="6CBB36ED" w14:textId="4AD31CB2" w:rsidR="0075098B" w:rsidRPr="00221025" w:rsidRDefault="0075098B" w:rsidP="00AC2C9D">
      <w:pPr>
        <w:rPr>
          <w:rStyle w:val="Code"/>
          <w:lang w:val="en-US"/>
        </w:rPr>
      </w:pPr>
      <w:r w:rsidRPr="00221025">
        <w:t xml:space="preserve">The </w:t>
      </w:r>
      <w:r w:rsidR="0017694D" w:rsidRPr="00221025">
        <w:rPr>
          <w:rStyle w:val="Code"/>
          <w:lang w:val="en-US"/>
        </w:rPr>
        <w:t>&lt;IncludesInP</w:t>
      </w:r>
      <w:r w:rsidRPr="00221025">
        <w:rPr>
          <w:rStyle w:val="Code"/>
          <w:lang w:val="en-US"/>
        </w:rPr>
        <w:t>articular</w:t>
      </w:r>
      <w:r w:rsidR="00A845C0" w:rsidRPr="00221025">
        <w:rPr>
          <w:rStyle w:val="Code"/>
          <w:lang w:val="en-US"/>
        </w:rPr>
        <w:t>&gt;</w:t>
      </w:r>
      <w:r w:rsidRPr="00221025">
        <w:t xml:space="preserve"> </w:t>
      </w:r>
      <w:r w:rsidR="004F42BA" w:rsidRPr="00221025">
        <w:t>element</w:t>
      </w:r>
      <w:r w:rsidRPr="00221025">
        <w:t xml:space="preserve"> is an itemized list of goods or services that are included in this class. Each item is enclosed in </w:t>
      </w:r>
      <w:r w:rsidR="00221025" w:rsidRPr="00221025">
        <w:t>an</w:t>
      </w:r>
      <w:r w:rsidRPr="00221025">
        <w:t xml:space="preserve"> </w:t>
      </w:r>
      <w:r w:rsidR="004F42BA" w:rsidRPr="00221025">
        <w:t>element</w:t>
      </w:r>
      <w:r w:rsidRPr="00221025">
        <w:t xml:space="preserve"> named </w:t>
      </w:r>
      <w:r w:rsidR="0017694D" w:rsidRPr="00221025">
        <w:rPr>
          <w:rStyle w:val="Code"/>
          <w:lang w:val="en-US"/>
        </w:rPr>
        <w:t>&lt;I</w:t>
      </w:r>
      <w:r w:rsidRPr="00221025">
        <w:rPr>
          <w:rStyle w:val="Code"/>
          <w:lang w:val="en-US"/>
        </w:rPr>
        <w:t>nclude</w:t>
      </w:r>
      <w:r w:rsidR="00A845C0" w:rsidRPr="00221025">
        <w:rPr>
          <w:rStyle w:val="Code"/>
          <w:lang w:val="en-US"/>
        </w:rPr>
        <w:t>&gt;</w:t>
      </w:r>
      <w:r w:rsidRPr="00221025">
        <w:t>. Th</w:t>
      </w:r>
      <w:r w:rsidR="00AC2C9D" w:rsidRPr="00221025">
        <w:t xml:space="preserve">is </w:t>
      </w:r>
      <w:r w:rsidR="004F42BA" w:rsidRPr="00221025">
        <w:t>element</w:t>
      </w:r>
      <w:r w:rsidR="00AC2C9D" w:rsidRPr="00221025">
        <w:t xml:space="preserve"> is</w:t>
      </w:r>
      <w:r w:rsidRPr="00221025">
        <w:t xml:space="preserve"> not formatted</w:t>
      </w:r>
      <w:r w:rsidR="0024582E" w:rsidRPr="00221025">
        <w:t xml:space="preserve">. End of line punctuation (semi-colon or period) should not </w:t>
      </w:r>
      <w:r w:rsidRPr="00221025">
        <w:t>be present in</w:t>
      </w:r>
      <w:r w:rsidR="00B44C8E" w:rsidRPr="00221025">
        <w:t xml:space="preserve">side </w:t>
      </w:r>
      <w:r w:rsidRPr="00221025">
        <w:t xml:space="preserve">the </w:t>
      </w:r>
      <w:r w:rsidR="00AC2C9D" w:rsidRPr="00221025">
        <w:rPr>
          <w:rStyle w:val="Code"/>
          <w:lang w:val="en-US"/>
        </w:rPr>
        <w:t>&lt;I</w:t>
      </w:r>
      <w:r w:rsidRPr="00221025">
        <w:rPr>
          <w:rStyle w:val="Code"/>
          <w:lang w:val="en-US"/>
        </w:rPr>
        <w:t>nclude</w:t>
      </w:r>
      <w:r w:rsidR="00AC2C9D" w:rsidRPr="00221025">
        <w:rPr>
          <w:rStyle w:val="Code"/>
          <w:lang w:val="en-US"/>
        </w:rPr>
        <w:t>&gt;</w:t>
      </w:r>
      <w:r w:rsidRPr="00221025">
        <w:t xml:space="preserve"> </w:t>
      </w:r>
      <w:r w:rsidR="004F42BA" w:rsidRPr="00221025">
        <w:t>element</w:t>
      </w:r>
      <w:r w:rsidRPr="00221025">
        <w:t>.</w:t>
      </w:r>
      <w:r w:rsidR="00AC2C9D" w:rsidRPr="00221025">
        <w:t xml:space="preserve"> Individual </w:t>
      </w:r>
      <w:r w:rsidR="00AC2C9D" w:rsidRPr="00221025">
        <w:rPr>
          <w:rStyle w:val="Code"/>
          <w:lang w:val="en-US"/>
        </w:rPr>
        <w:t>&lt;Include&gt;</w:t>
      </w:r>
      <w:r w:rsidR="00AC2C9D" w:rsidRPr="00221025">
        <w:t xml:space="preserve"> </w:t>
      </w:r>
      <w:r w:rsidR="00430278" w:rsidRPr="00221025">
        <w:t>elements</w:t>
      </w:r>
      <w:r w:rsidR="00AC2C9D" w:rsidRPr="00221025">
        <w:t xml:space="preserve"> can contain the </w:t>
      </w:r>
      <w:r w:rsidR="00AC2C9D" w:rsidRPr="00221025">
        <w:rPr>
          <w:rStyle w:val="Code"/>
          <w:lang w:val="en-US"/>
        </w:rPr>
        <w:t>&lt;OrderedList&gt;</w:t>
      </w:r>
      <w:r w:rsidR="00C2635B" w:rsidRPr="00221025">
        <w:rPr>
          <w:rStyle w:val="Code"/>
          <w:lang w:val="en-US"/>
        </w:rPr>
        <w:t>,</w:t>
      </w:r>
      <w:r w:rsidR="00C2635B" w:rsidRPr="00221025">
        <w:t xml:space="preserve"> </w:t>
      </w:r>
      <w:r w:rsidR="00C2635B" w:rsidRPr="00221025">
        <w:rPr>
          <w:rStyle w:val="Code"/>
          <w:lang w:val="en-US"/>
        </w:rPr>
        <w:t>&lt;ClassLink&gt;</w:t>
      </w:r>
      <w:r w:rsidR="00C2635B" w:rsidRPr="00221025">
        <w:t xml:space="preserve">, </w:t>
      </w:r>
      <w:r w:rsidR="00C2635B" w:rsidRPr="00221025">
        <w:rPr>
          <w:rStyle w:val="Code"/>
          <w:lang w:val="en-US"/>
        </w:rPr>
        <w:t>&lt;GoodOrServiceLink&gt;</w:t>
      </w:r>
      <w:r w:rsidR="009F2274" w:rsidRPr="00221025">
        <w:rPr>
          <w:rStyle w:val="Code"/>
          <w:lang w:val="en-US"/>
        </w:rPr>
        <w:t>,</w:t>
      </w:r>
      <w:r w:rsidR="009F2274" w:rsidRPr="00221025">
        <w:t xml:space="preserve"> </w:t>
      </w:r>
      <w:r w:rsidR="009F2274" w:rsidRPr="00221025">
        <w:rPr>
          <w:rStyle w:val="Code"/>
          <w:lang w:val="en-US"/>
        </w:rPr>
        <w:t>&lt;GeneralRemarkLink&gt;</w:t>
      </w:r>
      <w:r w:rsidR="00AC2C9D" w:rsidRPr="00221025">
        <w:t xml:space="preserve"> and</w:t>
      </w:r>
      <w:r w:rsidR="00C2635B" w:rsidRPr="00221025">
        <w:t>/or</w:t>
      </w:r>
      <w:r w:rsidR="00AC2C9D" w:rsidRPr="00221025">
        <w:t xml:space="preserve"> </w:t>
      </w:r>
      <w:r w:rsidR="00AC2C9D" w:rsidRPr="00221025">
        <w:rPr>
          <w:rStyle w:val="Code"/>
          <w:lang w:val="en-US"/>
        </w:rPr>
        <w:t>&lt;</w:t>
      </w:r>
      <w:r w:rsidR="00C2635B" w:rsidRPr="00221025">
        <w:rPr>
          <w:rStyle w:val="Code"/>
          <w:lang w:val="en-US"/>
        </w:rPr>
        <w:t>HierarchyGroupLink</w:t>
      </w:r>
      <w:r w:rsidR="00AC2C9D" w:rsidRPr="00221025">
        <w:rPr>
          <w:rStyle w:val="Code"/>
          <w:lang w:val="en-US"/>
        </w:rPr>
        <w:t>&gt;</w:t>
      </w:r>
      <w:r w:rsidR="00AC2C9D" w:rsidRPr="00221025">
        <w:t xml:space="preserve"> </w:t>
      </w:r>
      <w:r w:rsidR="00430278" w:rsidRPr="00221025">
        <w:t>elements</w:t>
      </w:r>
      <w:r w:rsidR="00AC2C9D" w:rsidRPr="00221025">
        <w:t xml:space="preserve"> described in the master files specification. </w:t>
      </w:r>
    </w:p>
    <w:p w14:paraId="65371FD3" w14:textId="77777777" w:rsidR="00A00AD7" w:rsidRPr="00221025" w:rsidRDefault="00A00AD7" w:rsidP="00A00AD7">
      <w:bookmarkStart w:id="23" w:name="_Toc350939393"/>
      <w:r w:rsidRPr="00221025">
        <w:t xml:space="preserve">The </w:t>
      </w:r>
      <w:r w:rsidRPr="00221025">
        <w:rPr>
          <w:rStyle w:val="Code"/>
          <w:lang w:val="en-US"/>
        </w:rPr>
        <w:t>&lt;Include&gt;</w:t>
      </w:r>
      <w:r w:rsidRPr="00221025">
        <w:t xml:space="preserve"> element has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0ECCDA11" w14:textId="77777777" w:rsidR="0075098B" w:rsidRPr="00221025" w:rsidRDefault="00132F3F" w:rsidP="00132F3F">
      <w:pPr>
        <w:pStyle w:val="Heading3"/>
      </w:pPr>
      <w:bookmarkStart w:id="24" w:name="_Toc481660379"/>
      <w:r w:rsidRPr="00221025">
        <w:t>Excludes In Particular</w:t>
      </w:r>
      <w:bookmarkEnd w:id="23"/>
      <w:bookmarkEnd w:id="24"/>
    </w:p>
    <w:p w14:paraId="63D66DAE" w14:textId="175D520C" w:rsidR="0075098B" w:rsidRPr="00221025" w:rsidRDefault="00132F3F" w:rsidP="0075098B">
      <w:r w:rsidRPr="00221025">
        <w:t xml:space="preserve">The </w:t>
      </w:r>
      <w:r w:rsidR="0017694D" w:rsidRPr="00221025">
        <w:rPr>
          <w:rStyle w:val="Code"/>
          <w:lang w:val="en-US"/>
        </w:rPr>
        <w:t>&lt;ExcludesInP</w:t>
      </w:r>
      <w:r w:rsidRPr="00221025">
        <w:rPr>
          <w:rStyle w:val="Code"/>
          <w:lang w:val="en-US"/>
        </w:rPr>
        <w:t>articular</w:t>
      </w:r>
      <w:r w:rsidR="00A845C0" w:rsidRPr="00221025">
        <w:rPr>
          <w:rStyle w:val="Code"/>
          <w:lang w:val="en-US"/>
        </w:rPr>
        <w:t>&gt;</w:t>
      </w:r>
      <w:r w:rsidRPr="00221025">
        <w:t xml:space="preserve"> </w:t>
      </w:r>
      <w:r w:rsidR="004F42BA" w:rsidRPr="00221025">
        <w:t>element</w:t>
      </w:r>
      <w:r w:rsidRPr="00221025">
        <w:t xml:space="preserve"> is similar</w:t>
      </w:r>
      <w:r w:rsidR="00EE30CE" w:rsidRPr="00221025">
        <w:t xml:space="preserve"> to the </w:t>
      </w:r>
      <w:r w:rsidR="00EE30CE" w:rsidRPr="00221025">
        <w:rPr>
          <w:rStyle w:val="Code"/>
          <w:lang w:val="en-US"/>
        </w:rPr>
        <w:t xml:space="preserve">&lt;IncludesInParticular&gt; </w:t>
      </w:r>
      <w:r w:rsidR="004F42BA" w:rsidRPr="00221025">
        <w:rPr>
          <w:rStyle w:val="Code"/>
          <w:lang w:val="en-US"/>
        </w:rPr>
        <w:t>element</w:t>
      </w:r>
      <w:r w:rsidRPr="00221025">
        <w:t xml:space="preserve"> except that it is an itemized list of </w:t>
      </w:r>
      <w:r w:rsidR="00E46A3E" w:rsidRPr="00221025">
        <w:rPr>
          <w:rStyle w:val="Code"/>
          <w:lang w:val="en-US"/>
        </w:rPr>
        <w:t>&lt;E</w:t>
      </w:r>
      <w:r w:rsidRPr="00221025">
        <w:rPr>
          <w:rStyle w:val="Code"/>
          <w:lang w:val="en-US"/>
        </w:rPr>
        <w:t>xclude</w:t>
      </w:r>
      <w:r w:rsidR="00E46A3E" w:rsidRPr="00221025">
        <w:rPr>
          <w:rStyle w:val="Code"/>
          <w:lang w:val="en-US"/>
        </w:rPr>
        <w:t>&gt;</w:t>
      </w:r>
      <w:r w:rsidRPr="00221025">
        <w:t xml:space="preserve"> </w:t>
      </w:r>
      <w:r w:rsidR="00430278" w:rsidRPr="00221025">
        <w:t>elements</w:t>
      </w:r>
      <w:r w:rsidRPr="00221025">
        <w:t xml:space="preserve"> containing the names of goods or services that do not belong in this class.</w:t>
      </w:r>
      <w:r w:rsidR="00A9033C" w:rsidRPr="00221025">
        <w:t xml:space="preserve"> End of line punctuation should not be included in the exclude </w:t>
      </w:r>
      <w:r w:rsidR="004F42BA" w:rsidRPr="00221025">
        <w:t>element</w:t>
      </w:r>
      <w:r w:rsidR="00A9033C" w:rsidRPr="00221025">
        <w:t>, nor should the text for the alternate class.</w:t>
      </w:r>
      <w:r w:rsidR="00AC2C9D" w:rsidRPr="00221025">
        <w:t xml:space="preserve"> Individual </w:t>
      </w:r>
      <w:r w:rsidR="00AC2C9D" w:rsidRPr="00221025">
        <w:rPr>
          <w:rStyle w:val="Code"/>
          <w:lang w:val="en-US"/>
        </w:rPr>
        <w:t>&lt;Exclude&gt;</w:t>
      </w:r>
      <w:r w:rsidR="00AC2C9D" w:rsidRPr="00221025">
        <w:t xml:space="preserve"> </w:t>
      </w:r>
      <w:r w:rsidR="00430278" w:rsidRPr="00221025">
        <w:t>elements</w:t>
      </w:r>
      <w:r w:rsidR="00AC2C9D" w:rsidRPr="00221025">
        <w:t xml:space="preserve"> can contain the </w:t>
      </w:r>
      <w:r w:rsidR="00AC2C9D" w:rsidRPr="00221025">
        <w:rPr>
          <w:rStyle w:val="Code"/>
          <w:lang w:val="en-US"/>
        </w:rPr>
        <w:t>&lt;OrderedList&gt;</w:t>
      </w:r>
      <w:r w:rsidR="00C2635B" w:rsidRPr="00221025">
        <w:rPr>
          <w:rStyle w:val="Code"/>
          <w:lang w:val="en-US"/>
        </w:rPr>
        <w:t>,</w:t>
      </w:r>
      <w:r w:rsidR="00C2635B" w:rsidRPr="00221025">
        <w:t xml:space="preserve"> </w:t>
      </w:r>
      <w:r w:rsidR="00C2635B" w:rsidRPr="00221025">
        <w:rPr>
          <w:rStyle w:val="Code"/>
          <w:lang w:val="en-US"/>
        </w:rPr>
        <w:t>&lt;ClassLink&gt;</w:t>
      </w:r>
      <w:r w:rsidR="00C2635B" w:rsidRPr="00221025">
        <w:t xml:space="preserve">, </w:t>
      </w:r>
      <w:r w:rsidR="00C2635B" w:rsidRPr="00221025">
        <w:rPr>
          <w:rStyle w:val="Code"/>
          <w:lang w:val="en-US"/>
        </w:rPr>
        <w:t>&lt;GoodOrServiceLink&gt;</w:t>
      </w:r>
      <w:r w:rsidR="009F2274" w:rsidRPr="00221025">
        <w:rPr>
          <w:rStyle w:val="Code"/>
          <w:lang w:val="en-US"/>
        </w:rPr>
        <w:t>,</w:t>
      </w:r>
      <w:r w:rsidR="009F2274" w:rsidRPr="00221025">
        <w:t xml:space="preserve"> </w:t>
      </w:r>
      <w:r w:rsidR="009F2274" w:rsidRPr="00221025">
        <w:rPr>
          <w:rStyle w:val="Code"/>
          <w:lang w:val="en-US"/>
        </w:rPr>
        <w:t>&lt;GeneralRemarkLink&gt;</w:t>
      </w:r>
      <w:r w:rsidR="00C2635B" w:rsidRPr="00221025">
        <w:t xml:space="preserve"> and/or </w:t>
      </w:r>
      <w:r w:rsidR="00C2635B" w:rsidRPr="00221025">
        <w:rPr>
          <w:rStyle w:val="Code"/>
          <w:lang w:val="en-US"/>
        </w:rPr>
        <w:t>&lt;HierarchyGroupLink&gt;</w:t>
      </w:r>
      <w:r w:rsidR="00430278" w:rsidRPr="00221025">
        <w:t>elements</w:t>
      </w:r>
      <w:r w:rsidR="00AC2C9D" w:rsidRPr="00221025">
        <w:t xml:space="preserve"> described in the master files specification</w:t>
      </w:r>
      <w:r w:rsidR="00AC2C9D" w:rsidRPr="00221025">
        <w:rPr>
          <w:rStyle w:val="Code"/>
          <w:lang w:val="en-US"/>
        </w:rPr>
        <w:t>.</w:t>
      </w:r>
      <w:r w:rsidR="004224D8" w:rsidRPr="00221025">
        <w:rPr>
          <w:rStyle w:val="Code"/>
          <w:lang w:val="en-US"/>
        </w:rPr>
        <w:t xml:space="preserve"> </w:t>
      </w:r>
      <w:r w:rsidR="00AE4EB2" w:rsidRPr="00221025">
        <w:rPr>
          <w:rStyle w:val="Code"/>
          <w:lang w:val="en-US"/>
        </w:rPr>
        <w:t>&lt;</w:t>
      </w:r>
      <w:r w:rsidR="00C2635B" w:rsidRPr="00221025">
        <w:rPr>
          <w:rStyle w:val="Code"/>
          <w:lang w:val="en-US"/>
        </w:rPr>
        <w:t>ClassLink</w:t>
      </w:r>
      <w:r w:rsidR="00AE4EB2" w:rsidRPr="00221025">
        <w:rPr>
          <w:rStyle w:val="Code"/>
          <w:lang w:val="en-US"/>
        </w:rPr>
        <w:t>&gt;</w:t>
      </w:r>
      <w:r w:rsidR="00AE4EB2" w:rsidRPr="00221025">
        <w:t xml:space="preserve"> is specifically used to link to the class that an excluded item really belongs </w:t>
      </w:r>
      <w:r w:rsidR="00C2635B" w:rsidRPr="00221025">
        <w:t>to</w:t>
      </w:r>
      <w:r w:rsidR="00AE4EB2" w:rsidRPr="00221025">
        <w:t>.</w:t>
      </w:r>
    </w:p>
    <w:p w14:paraId="343A8C32" w14:textId="77777777" w:rsidR="00A00AD7" w:rsidRPr="00221025" w:rsidRDefault="00A00AD7" w:rsidP="00A00AD7">
      <w:r w:rsidRPr="00221025">
        <w:t xml:space="preserve">The </w:t>
      </w:r>
      <w:r w:rsidRPr="00221025">
        <w:rPr>
          <w:rStyle w:val="Code"/>
          <w:lang w:val="en-US"/>
        </w:rPr>
        <w:t xml:space="preserve">&lt;Exclude&gt; </w:t>
      </w:r>
      <w:r w:rsidRPr="00221025">
        <w:t xml:space="preserve">element has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01F75805" w14:textId="3BD57FB2" w:rsidR="000F47D7" w:rsidRPr="00221025" w:rsidRDefault="000F47D7" w:rsidP="000F47D7">
      <w:pPr>
        <w:pStyle w:val="Heading2"/>
      </w:pPr>
      <w:bookmarkStart w:id="25" w:name="_Toc481660380"/>
      <w:r w:rsidRPr="00221025">
        <w:t>Good or Service texts</w:t>
      </w:r>
      <w:bookmarkEnd w:id="25"/>
    </w:p>
    <w:p w14:paraId="14EB43BF" w14:textId="78120087" w:rsidR="000F47D7" w:rsidRPr="00221025" w:rsidRDefault="000F47D7" w:rsidP="000F47D7">
      <w:r w:rsidRPr="00221025">
        <w:t xml:space="preserve">The </w:t>
      </w:r>
      <w:r w:rsidRPr="00221025">
        <w:rPr>
          <w:rStyle w:val="Code"/>
          <w:lang w:val="en-US"/>
        </w:rPr>
        <w:t xml:space="preserve">&lt;GoodsAndServicesTexts&gt; </w:t>
      </w:r>
      <w:r w:rsidRPr="00221025">
        <w:t xml:space="preserve">element contains a collection of </w:t>
      </w:r>
      <w:r w:rsidRPr="00221025">
        <w:rPr>
          <w:rStyle w:val="Code"/>
          <w:lang w:val="en-US"/>
        </w:rPr>
        <w:t>&lt;GoodOrServiceTexts&gt; elements</w:t>
      </w:r>
      <w:r w:rsidRPr="00221025">
        <w:t>.</w:t>
      </w:r>
    </w:p>
    <w:p w14:paraId="2092AB37" w14:textId="439A88DB" w:rsidR="000F47D7" w:rsidRPr="00221025" w:rsidRDefault="000F47D7" w:rsidP="000F47D7">
      <w:r w:rsidRPr="00221025">
        <w:lastRenderedPageBreak/>
        <w:t xml:space="preserve">Each </w:t>
      </w:r>
      <w:r w:rsidRPr="00221025">
        <w:rPr>
          <w:rStyle w:val="Code"/>
          <w:lang w:val="en-US"/>
        </w:rPr>
        <w:t>&lt;GoodOrServiceTexts&gt;</w:t>
      </w:r>
      <w:r w:rsidRPr="00221025">
        <w:t xml:space="preserve"> element has two required attributes: </w:t>
      </w:r>
    </w:p>
    <w:p w14:paraId="35BF12A1" w14:textId="1E9F8913" w:rsidR="000F47D7" w:rsidRPr="00221025" w:rsidRDefault="000F47D7" w:rsidP="000F47D7">
      <w:pPr>
        <w:numPr>
          <w:ilvl w:val="0"/>
          <w:numId w:val="6"/>
        </w:numPr>
      </w:pPr>
      <w:r w:rsidRPr="00221025">
        <w:rPr>
          <w:rStyle w:val="Code"/>
          <w:lang w:val="en-US"/>
        </w:rPr>
        <w:t>"</w:t>
      </w:r>
      <w:proofErr w:type="gramStart"/>
      <w:r w:rsidRPr="00221025">
        <w:rPr>
          <w:rStyle w:val="Code"/>
          <w:lang w:val="en-US"/>
        </w:rPr>
        <w:t>id</w:t>
      </w:r>
      <w:proofErr w:type="gramEnd"/>
      <w:r w:rsidRPr="00221025">
        <w:rPr>
          <w:rStyle w:val="Code"/>
          <w:lang w:val="en-US"/>
        </w:rPr>
        <w:t>"</w:t>
      </w:r>
      <w:r w:rsidRPr="00221025">
        <w:t xml:space="preserve"> (</w:t>
      </w:r>
      <w:r w:rsidRPr="00221025">
        <w:rPr>
          <w:rStyle w:val="Code"/>
          <w:rFonts w:ascii="Times New Roman" w:hAnsi="Times New Roman"/>
          <w:iCs w:val="0"/>
          <w:sz w:val="24"/>
          <w:szCs w:val="20"/>
          <w:lang w:val="en-US"/>
        </w:rPr>
        <w:t>See description in “Master Files Specification” document</w:t>
      </w:r>
      <w:r w:rsidRPr="00221025">
        <w:t>)</w:t>
      </w:r>
      <w:r w:rsidR="008241DA" w:rsidRPr="00221025">
        <w:t xml:space="preserve"> which value is the unique identifier of the texts being described</w:t>
      </w:r>
      <w:r w:rsidRPr="00221025">
        <w:t>.</w:t>
      </w:r>
    </w:p>
    <w:p w14:paraId="2643D891" w14:textId="262FD22B" w:rsidR="000F47D7" w:rsidRPr="00221025" w:rsidRDefault="000F47D7" w:rsidP="000F47D7">
      <w:pPr>
        <w:pStyle w:val="ListParagraph"/>
        <w:numPr>
          <w:ilvl w:val="0"/>
          <w:numId w:val="6"/>
        </w:numPr>
      </w:pPr>
      <w:r w:rsidRPr="00221025">
        <w:rPr>
          <w:rStyle w:val="Code"/>
          <w:lang w:val="en-US"/>
        </w:rPr>
        <w:t>"IdRef</w:t>
      </w:r>
      <w:r w:rsidR="00E65C5D" w:rsidRPr="00221025">
        <w:rPr>
          <w:rStyle w:val="Code"/>
          <w:lang w:val="en-US"/>
        </w:rPr>
        <w:t>"</w:t>
      </w:r>
      <w:r w:rsidR="00E65C5D" w:rsidRPr="00221025">
        <w:t xml:space="preserve"> which value is the unique identifier of the Good or Service as defined in ncl-YYYYMMDD-classification_top_structure.xml file</w:t>
      </w:r>
      <w:r w:rsidRPr="00221025">
        <w:t>.</w:t>
      </w:r>
    </w:p>
    <w:p w14:paraId="10DEA80F" w14:textId="48E1F142" w:rsidR="000F47D7" w:rsidRPr="00221025" w:rsidRDefault="000F47D7" w:rsidP="000F47D7">
      <w:pPr>
        <w:pStyle w:val="Heading3"/>
      </w:pPr>
      <w:bookmarkStart w:id="26" w:name="_Toc481660381"/>
      <w:r w:rsidRPr="00221025">
        <w:t>Indication</w:t>
      </w:r>
      <w:bookmarkEnd w:id="26"/>
    </w:p>
    <w:p w14:paraId="13D80BEB" w14:textId="50BB34D6" w:rsidR="000F47D7" w:rsidRPr="00221025" w:rsidRDefault="000F47D7" w:rsidP="000F47D7">
      <w:r w:rsidRPr="00221025">
        <w:t xml:space="preserve">The </w:t>
      </w:r>
      <w:r w:rsidRPr="00221025">
        <w:rPr>
          <w:rStyle w:val="Code"/>
          <w:lang w:val="en-US"/>
        </w:rPr>
        <w:t xml:space="preserve">&lt;GoodOrServiceTexts&gt; </w:t>
      </w:r>
      <w:r w:rsidRPr="00221025">
        <w:t xml:space="preserve">element has one </w:t>
      </w:r>
      <w:r w:rsidRPr="00221025">
        <w:rPr>
          <w:rStyle w:val="Code"/>
          <w:lang w:val="en-US"/>
        </w:rPr>
        <w:t>&lt;Indication&gt;</w:t>
      </w:r>
      <w:r w:rsidRPr="00221025">
        <w:t xml:space="preserve"> </w:t>
      </w:r>
      <w:r w:rsidR="00221025" w:rsidRPr="00221025">
        <w:t>sub element</w:t>
      </w:r>
      <w:r w:rsidRPr="00221025">
        <w:t xml:space="preserve"> and zero or more </w:t>
      </w:r>
      <w:r w:rsidRPr="00221025">
        <w:rPr>
          <w:rStyle w:val="Code"/>
          <w:lang w:val="en-US"/>
        </w:rPr>
        <w:t>&lt;SynonymIndication&gt;</w:t>
      </w:r>
      <w:r w:rsidRPr="00221025">
        <w:t xml:space="preserve"> subelements. Synonym indications are different wordings or spellings for the same good or service.</w:t>
      </w:r>
    </w:p>
    <w:p w14:paraId="624DF6A8" w14:textId="77777777" w:rsidR="000F47D7" w:rsidRPr="00221025" w:rsidRDefault="000F47D7" w:rsidP="000F47D7">
      <w:r w:rsidRPr="00221025">
        <w:t xml:space="preserve">The </w:t>
      </w:r>
      <w:r w:rsidRPr="00221025">
        <w:rPr>
          <w:rStyle w:val="Code"/>
          <w:lang w:val="en-US"/>
        </w:rPr>
        <w:t>&lt;Indication&gt;</w:t>
      </w:r>
      <w:r w:rsidRPr="00221025">
        <w:t xml:space="preserve"> and </w:t>
      </w:r>
      <w:r w:rsidRPr="00221025">
        <w:rPr>
          <w:rStyle w:val="Code"/>
          <w:lang w:val="en-US"/>
        </w:rPr>
        <w:t>&lt;SynonymIndication&gt;</w:t>
      </w:r>
      <w:r w:rsidRPr="00221025">
        <w:t xml:space="preserve"> elements have the same structure: a required </w:t>
      </w:r>
      <w:r w:rsidRPr="00221025">
        <w:rPr>
          <w:rStyle w:val="Code"/>
          <w:lang w:val="en-US"/>
        </w:rPr>
        <w:t>&lt;Label&gt;</w:t>
      </w:r>
      <w:r w:rsidRPr="00221025">
        <w:t xml:space="preserve"> element, an optional </w:t>
      </w:r>
      <w:r w:rsidRPr="00221025">
        <w:rPr>
          <w:rStyle w:val="Code"/>
          <w:lang w:val="en-US"/>
        </w:rPr>
        <w:t>&lt;SortExpression&gt;</w:t>
      </w:r>
      <w:r w:rsidRPr="00221025">
        <w:t xml:space="preserve"> element, and optional </w:t>
      </w:r>
      <w:r w:rsidRPr="00221025">
        <w:rPr>
          <w:rStyle w:val="Code"/>
          <w:lang w:val="en-US"/>
        </w:rPr>
        <w:t>&lt;AlternateSortExpression&gt;</w:t>
      </w:r>
      <w:r w:rsidRPr="00221025">
        <w:t xml:space="preserve"> elements.</w:t>
      </w:r>
    </w:p>
    <w:p w14:paraId="63FC8563" w14:textId="77777777" w:rsidR="000F47D7" w:rsidRPr="00221025" w:rsidRDefault="000F47D7" w:rsidP="000F47D7">
      <w:bookmarkStart w:id="27" w:name="_Toc301518178"/>
      <w:r w:rsidRPr="00221025">
        <w:t xml:space="preserve">The </w:t>
      </w:r>
      <w:r w:rsidRPr="00221025">
        <w:rPr>
          <w:rStyle w:val="Code"/>
          <w:lang w:val="en-US"/>
        </w:rPr>
        <w:t>&lt;Indication&gt;</w:t>
      </w:r>
      <w:r w:rsidRPr="00221025">
        <w:t xml:space="preserve"> and </w:t>
      </w:r>
      <w:r w:rsidRPr="00221025">
        <w:rPr>
          <w:rStyle w:val="Code"/>
          <w:lang w:val="en-US"/>
        </w:rPr>
        <w:t>&lt;SynonymIndication&gt;</w:t>
      </w:r>
      <w:r w:rsidRPr="00221025">
        <w:t xml:space="preserve"> elements have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6996188E" w14:textId="77777777" w:rsidR="000F47D7" w:rsidRPr="00221025" w:rsidRDefault="000F47D7" w:rsidP="000F47D7">
      <w:pPr>
        <w:pStyle w:val="Heading3"/>
      </w:pPr>
      <w:bookmarkStart w:id="28" w:name="_Toc459881249"/>
      <w:bookmarkStart w:id="29" w:name="_Toc481660382"/>
      <w:r w:rsidRPr="00221025">
        <w:t>Label</w:t>
      </w:r>
      <w:bookmarkEnd w:id="27"/>
      <w:bookmarkEnd w:id="28"/>
      <w:bookmarkEnd w:id="29"/>
    </w:p>
    <w:p w14:paraId="3E38E783" w14:textId="77777777" w:rsidR="000F47D7" w:rsidRPr="00221025" w:rsidRDefault="000F47D7" w:rsidP="000F47D7">
      <w:r w:rsidRPr="00221025">
        <w:t xml:space="preserve">The </w:t>
      </w:r>
      <w:r w:rsidRPr="00221025">
        <w:rPr>
          <w:rStyle w:val="Code"/>
          <w:lang w:val="en-US"/>
        </w:rPr>
        <w:t>&lt;Label&gt;</w:t>
      </w:r>
      <w:r w:rsidRPr="00221025">
        <w:t xml:space="preserve"> element defines the way a good or service is displayed to human users of the system. It may contain asterisks or square brackets for disambiguation, but should not contain the round brackets of cross references; these are specified by having multiple sort expressions.</w:t>
      </w:r>
    </w:p>
    <w:p w14:paraId="281663F5" w14:textId="77777777" w:rsidR="000F47D7" w:rsidRPr="00221025" w:rsidRDefault="000F47D7" w:rsidP="000F47D7">
      <w:r w:rsidRPr="00221025">
        <w:t>The label element should be in all lowercase characters, unless a letter needs to be capitalized for correct spelling (e.g. as part of a proper noun in English). Notably, the first character of the label should not normally be capitalized in either language.</w:t>
      </w:r>
    </w:p>
    <w:p w14:paraId="7E057FE6" w14:textId="77777777" w:rsidR="000F47D7" w:rsidRPr="00221025" w:rsidRDefault="000F47D7" w:rsidP="000F47D7">
      <w:r w:rsidRPr="00221025">
        <w:t>The label is not parsed by IT systems, and is only used for human-readable display of the indication.</w:t>
      </w:r>
    </w:p>
    <w:p w14:paraId="340888DA" w14:textId="77777777" w:rsidR="000F47D7" w:rsidRPr="00221025" w:rsidRDefault="000F47D7" w:rsidP="000F47D7">
      <w:bookmarkStart w:id="30" w:name="_Toc295897955"/>
      <w:bookmarkStart w:id="31" w:name="_Toc301518179"/>
      <w:r w:rsidRPr="00221025">
        <w:t xml:space="preserve">The </w:t>
      </w:r>
      <w:r w:rsidRPr="00221025">
        <w:rPr>
          <w:rStyle w:val="Code"/>
          <w:lang w:val="en-US"/>
        </w:rPr>
        <w:t>&lt;Label&gt;</w:t>
      </w:r>
      <w:r w:rsidRPr="00221025">
        <w:t xml:space="preserve"> element has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4676D50F" w14:textId="77777777" w:rsidR="000F47D7" w:rsidRPr="00221025" w:rsidRDefault="000F47D7" w:rsidP="000F47D7">
      <w:pPr>
        <w:pStyle w:val="Heading3"/>
      </w:pPr>
      <w:bookmarkStart w:id="32" w:name="_Toc459881250"/>
      <w:bookmarkStart w:id="33" w:name="_Toc481660383"/>
      <w:r w:rsidRPr="00221025">
        <w:t>Sort Expression</w:t>
      </w:r>
      <w:bookmarkEnd w:id="30"/>
      <w:bookmarkEnd w:id="31"/>
      <w:bookmarkEnd w:id="32"/>
      <w:bookmarkEnd w:id="33"/>
    </w:p>
    <w:p w14:paraId="57D86D53" w14:textId="77777777" w:rsidR="000F47D7" w:rsidRPr="00221025" w:rsidRDefault="000F47D7" w:rsidP="000F47D7">
      <w:r w:rsidRPr="00221025">
        <w:t xml:space="preserve">Indications are not always sorted according to the alphabetical spelling of the label. A sort expression is the text that the indication is sorted on. There can be more than one sort expression for a single indication. In this case, the primary sort expression is indicated inside </w:t>
      </w:r>
      <w:r w:rsidRPr="00221025">
        <w:rPr>
          <w:rStyle w:val="Code"/>
          <w:lang w:val="en-US"/>
        </w:rPr>
        <w:t>&lt;SortExpression&gt;</w:t>
      </w:r>
      <w:r w:rsidRPr="00221025">
        <w:t xml:space="preserve"> </w:t>
      </w:r>
      <w:proofErr w:type="gramStart"/>
      <w:r w:rsidRPr="00221025">
        <w:t>element,</w:t>
      </w:r>
      <w:proofErr w:type="gramEnd"/>
      <w:r w:rsidRPr="00221025">
        <w:t xml:space="preserve"> and others inside </w:t>
      </w:r>
      <w:r w:rsidRPr="00221025">
        <w:rPr>
          <w:rStyle w:val="Code"/>
          <w:lang w:val="en-US"/>
        </w:rPr>
        <w:t>&lt;AlternateSortExpression&gt;</w:t>
      </w:r>
      <w:r w:rsidRPr="00221025">
        <w:t xml:space="preserve"> elements.</w:t>
      </w:r>
    </w:p>
    <w:p w14:paraId="24E6F0EE" w14:textId="77777777" w:rsidR="000F47D7" w:rsidRPr="00221025" w:rsidRDefault="000F47D7" w:rsidP="000F47D7">
      <w:r w:rsidRPr="00221025">
        <w:t>The sort expression content must be an exact subset of the words used in the label. If the sort expression happens to contain punctuation (square brackets, asterisks), the punctuation should be included in the sort expression element, but will not influence the sort order of the sort expression; only the alphabetic characters are used for sorting.</w:t>
      </w:r>
    </w:p>
    <w:p w14:paraId="4AB5A3E4" w14:textId="77777777" w:rsidR="000F47D7" w:rsidRPr="00221025" w:rsidRDefault="000F47D7" w:rsidP="000F47D7">
      <w:r w:rsidRPr="00221025">
        <w:t xml:space="preserve">The </w:t>
      </w:r>
      <w:r w:rsidRPr="00221025">
        <w:rPr>
          <w:rStyle w:val="Code"/>
          <w:lang w:val="en-US"/>
        </w:rPr>
        <w:t>&lt;SortExpression&gt;</w:t>
      </w:r>
      <w:r w:rsidRPr="00221025">
        <w:t xml:space="preserve"> and </w:t>
      </w:r>
      <w:r w:rsidRPr="00221025">
        <w:rPr>
          <w:rStyle w:val="Code"/>
          <w:lang w:val="en-US"/>
        </w:rPr>
        <w:t>&lt;AlternateSortExpression&gt;</w:t>
      </w:r>
      <w:r w:rsidRPr="00221025">
        <w:t xml:space="preserve"> elements have one required attribute </w:t>
      </w:r>
      <w:r w:rsidRPr="00221025">
        <w:rPr>
          <w:rStyle w:val="Code"/>
          <w:lang w:val="en-US"/>
        </w:rPr>
        <w:t>"id"</w:t>
      </w:r>
      <w:r w:rsidRPr="00221025">
        <w:rPr>
          <w:rStyle w:val="Code"/>
          <w:rFonts w:ascii="Times New Roman" w:hAnsi="Times New Roman"/>
          <w:lang w:val="en-US"/>
        </w:rPr>
        <w:t xml:space="preserve"> </w:t>
      </w:r>
      <w:r w:rsidRPr="00221025">
        <w:t>(</w:t>
      </w:r>
      <w:r w:rsidRPr="00221025">
        <w:rPr>
          <w:rStyle w:val="Code"/>
          <w:rFonts w:ascii="Times New Roman" w:hAnsi="Times New Roman"/>
          <w:iCs w:val="0"/>
          <w:sz w:val="24"/>
          <w:szCs w:val="20"/>
          <w:lang w:val="en-US"/>
        </w:rPr>
        <w:t>See description in “Master Files Specification” document</w:t>
      </w:r>
      <w:r w:rsidRPr="00221025">
        <w:t>).</w:t>
      </w:r>
    </w:p>
    <w:p w14:paraId="0890AED4" w14:textId="77777777" w:rsidR="000F47D7" w:rsidRPr="00221025" w:rsidRDefault="000F47D7" w:rsidP="000F47D7"/>
    <w:p w14:paraId="452127CA" w14:textId="77777777" w:rsidR="003172FF" w:rsidRPr="00221025" w:rsidRDefault="003172FF" w:rsidP="003172FF">
      <w:pPr>
        <w:pStyle w:val="Heading1"/>
      </w:pPr>
      <w:bookmarkStart w:id="34" w:name="_Toc481660384"/>
      <w:r w:rsidRPr="00221025">
        <w:t>Examples</w:t>
      </w:r>
      <w:bookmarkEnd w:id="34"/>
    </w:p>
    <w:p w14:paraId="00387A5E" w14:textId="5B1887DB" w:rsidR="000F47D7" w:rsidRPr="00221025" w:rsidRDefault="000F47D7" w:rsidP="000F47D7">
      <w:pPr>
        <w:pStyle w:val="Heading2"/>
      </w:pPr>
      <w:bookmarkStart w:id="35" w:name="_Toc481660385"/>
      <w:r w:rsidRPr="00221025">
        <w:t>Class texts</w:t>
      </w:r>
      <w:bookmarkEnd w:id="35"/>
    </w:p>
    <w:p w14:paraId="3B34B27B" w14:textId="1B66CF17" w:rsidR="00FC01D4" w:rsidRPr="00221025" w:rsidRDefault="00FC01D4" w:rsidP="00FC01D4">
      <w:pPr>
        <w:pStyle w:val="HTMLPreformatted"/>
        <w:shd w:val="clear" w:color="auto" w:fill="FFFFFF"/>
        <w:rPr>
          <w:color w:val="000000"/>
        </w:rPr>
      </w:pPr>
      <w:r w:rsidRPr="00221025">
        <w:rPr>
          <w:color w:val="7F0055"/>
        </w:rPr>
        <w:t>&lt;Class</w:t>
      </w:r>
      <w:r w:rsidRPr="00221025">
        <w:rPr>
          <w:color w:val="000000"/>
        </w:rPr>
        <w:t xml:space="preserve"> </w:t>
      </w:r>
      <w:r w:rsidR="00A00AD7" w:rsidRPr="00221025">
        <w:rPr>
          <w:color w:val="2A00FF"/>
        </w:rPr>
        <w:t>id="U2398278610"</w:t>
      </w:r>
      <w:r w:rsidR="000F47D7" w:rsidRPr="00221025">
        <w:rPr>
          <w:color w:val="2A00FF"/>
        </w:rPr>
        <w:t xml:space="preserve"> idRef="U2398338610"</w:t>
      </w:r>
      <w:r w:rsidRPr="00221025">
        <w:rPr>
          <w:color w:val="7F0055"/>
        </w:rPr>
        <w:t>&gt;</w:t>
      </w:r>
    </w:p>
    <w:p w14:paraId="6FAFF691" w14:textId="5223662B"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&lt;Heading</w:t>
      </w:r>
      <w:r w:rsidR="00A00AD7" w:rsidRPr="00221025">
        <w:rPr>
          <w:color w:val="2A00FF"/>
        </w:rPr>
        <w:t xml:space="preserve"> id="U2398278610"</w:t>
      </w:r>
      <w:r w:rsidRPr="00221025">
        <w:rPr>
          <w:color w:val="7F0055"/>
        </w:rPr>
        <w:t>&gt;</w:t>
      </w:r>
    </w:p>
    <w:p w14:paraId="4C93095E"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&lt;HeadingItem</w:t>
      </w:r>
      <w:r w:rsidR="00A00AD7" w:rsidRPr="00221025">
        <w:rPr>
          <w:color w:val="2A00FF"/>
        </w:rPr>
        <w:t xml:space="preserve"> id="U2398278611"</w:t>
      </w:r>
      <w:r w:rsidRPr="00221025">
        <w:rPr>
          <w:color w:val="7F0055"/>
        </w:rPr>
        <w:t>&gt;</w:t>
      </w:r>
    </w:p>
    <w:p w14:paraId="3FDB3C2E" w14:textId="77777777" w:rsidR="00FC01D4" w:rsidRPr="00221025" w:rsidRDefault="00FC01D4" w:rsidP="00FC01D4">
      <w:pPr>
        <w:pStyle w:val="HTMLPreformatted"/>
        <w:shd w:val="clear" w:color="auto" w:fill="FFFFFF"/>
        <w:rPr>
          <w:color w:val="000000"/>
        </w:rPr>
      </w:pPr>
      <w:r w:rsidRPr="00221025">
        <w:rPr>
          <w:color w:val="000000"/>
        </w:rPr>
        <w:t xml:space="preserve">      Scientific, nautical, surveying, photographic, cinematographic,</w:t>
      </w:r>
    </w:p>
    <w:p w14:paraId="58A0932A" w14:textId="38E6D534"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optical</w:t>
      </w:r>
      <w:proofErr w:type="gramEnd"/>
      <w:r w:rsidRPr="00221025">
        <w:rPr>
          <w:color w:val="000000"/>
        </w:rPr>
        <w:t xml:space="preserve">, weighing, measuring, </w:t>
      </w:r>
      <w:r w:rsidR="00221025" w:rsidRPr="00221025">
        <w:rPr>
          <w:color w:val="000000"/>
        </w:rPr>
        <w:t>signaling</w:t>
      </w:r>
      <w:r w:rsidRPr="00221025">
        <w:rPr>
          <w:color w:val="000000"/>
        </w:rPr>
        <w:t>, checking (supervision),</w:t>
      </w:r>
    </w:p>
    <w:p w14:paraId="233AA606"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life-saving</w:t>
      </w:r>
      <w:proofErr w:type="gramEnd"/>
      <w:r w:rsidRPr="00221025">
        <w:rPr>
          <w:color w:val="000000"/>
        </w:rPr>
        <w:t xml:space="preserve"> and teaching apparatus and instruments</w:t>
      </w:r>
    </w:p>
    <w:p w14:paraId="1C000002"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&lt;/HeadingItem&gt;</w:t>
      </w:r>
    </w:p>
    <w:p w14:paraId="470D1FAC"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&lt;HeadingItem</w:t>
      </w:r>
      <w:r w:rsidR="00A00AD7" w:rsidRPr="00221025">
        <w:rPr>
          <w:color w:val="2A00FF"/>
        </w:rPr>
        <w:t xml:space="preserve"> id="U2398278612"</w:t>
      </w:r>
      <w:r w:rsidRPr="00221025">
        <w:rPr>
          <w:color w:val="7F0055"/>
        </w:rPr>
        <w:t>&gt;</w:t>
      </w:r>
    </w:p>
    <w:p w14:paraId="5D84E63E"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apparatus</w:t>
      </w:r>
      <w:proofErr w:type="gramEnd"/>
      <w:r w:rsidRPr="00221025">
        <w:rPr>
          <w:color w:val="000000"/>
        </w:rPr>
        <w:t xml:space="preserve"> and instruments for conducting, switching, transforming,</w:t>
      </w:r>
    </w:p>
    <w:p w14:paraId="4E81D3C8"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accumulating</w:t>
      </w:r>
      <w:proofErr w:type="gramEnd"/>
      <w:r w:rsidRPr="00221025">
        <w:rPr>
          <w:color w:val="000000"/>
        </w:rPr>
        <w:t>, regulating or controlling electricity</w:t>
      </w:r>
    </w:p>
    <w:p w14:paraId="65A671C7"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&lt;/HeadingItem&gt;</w:t>
      </w:r>
    </w:p>
    <w:p w14:paraId="2FBB0604" w14:textId="00D01E68"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&lt;/Heading&gt;</w:t>
      </w:r>
    </w:p>
    <w:p w14:paraId="34E28F9C"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&lt;ExplanatoryNote</w:t>
      </w:r>
      <w:r w:rsidR="00A00AD7" w:rsidRPr="00221025">
        <w:rPr>
          <w:color w:val="2A00FF"/>
        </w:rPr>
        <w:t xml:space="preserve"> id="U2398278613"</w:t>
      </w:r>
      <w:r w:rsidRPr="00221025">
        <w:rPr>
          <w:color w:val="7F0055"/>
        </w:rPr>
        <w:t>&gt;</w:t>
      </w:r>
    </w:p>
    <w:p w14:paraId="72AC2A70"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&lt;IncludesInParticular&gt;</w:t>
      </w:r>
    </w:p>
    <w:p w14:paraId="51E4F190"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w:t>
      </w:r>
      <w:r w:rsidR="00A00AD7" w:rsidRPr="00221025">
        <w:rPr>
          <w:color w:val="2A00FF"/>
        </w:rPr>
        <w:t xml:space="preserve"> id="U2398278614"</w:t>
      </w:r>
      <w:r w:rsidRPr="00221025">
        <w:rPr>
          <w:color w:val="7F0055"/>
        </w:rPr>
        <w:t>&gt;</w:t>
      </w:r>
      <w:r w:rsidRPr="00221025">
        <w:rPr>
          <w:color w:val="000000"/>
        </w:rPr>
        <w:t>apparatus and instruments for scientific research in</w:t>
      </w:r>
    </w:p>
    <w:p w14:paraId="57140A49"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laboratories</w:t>
      </w:r>
      <w:proofErr w:type="gramEnd"/>
      <w:r w:rsidRPr="00221025">
        <w:rPr>
          <w:color w:val="7F0055"/>
        </w:rPr>
        <w:t>&lt;/Include&gt;</w:t>
      </w:r>
    </w:p>
    <w:p w14:paraId="36DB7EB8"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w:t>
      </w:r>
      <w:r w:rsidR="00A00AD7" w:rsidRPr="00221025">
        <w:rPr>
          <w:color w:val="2A00FF"/>
        </w:rPr>
        <w:t xml:space="preserve"> id="U2398278615"</w:t>
      </w:r>
      <w:r w:rsidRPr="00221025">
        <w:rPr>
          <w:color w:val="7F0055"/>
        </w:rPr>
        <w:t>&gt;</w:t>
      </w:r>
      <w:r w:rsidRPr="00221025">
        <w:rPr>
          <w:color w:val="000000"/>
        </w:rPr>
        <w:t>apparatus and instruments for controlling ships, such as</w:t>
      </w:r>
    </w:p>
    <w:p w14:paraId="1D991769"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apparatus</w:t>
      </w:r>
      <w:proofErr w:type="gramEnd"/>
      <w:r w:rsidRPr="00221025">
        <w:rPr>
          <w:color w:val="000000"/>
        </w:rPr>
        <w:t xml:space="preserve"> and instruments for measuring and for transmitting orders</w:t>
      </w:r>
      <w:r w:rsidRPr="00221025">
        <w:rPr>
          <w:color w:val="7F0055"/>
        </w:rPr>
        <w:t>&lt;/Include&gt;</w:t>
      </w:r>
    </w:p>
    <w:p w14:paraId="1523E453"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w:t>
      </w:r>
      <w:r w:rsidR="00A00AD7" w:rsidRPr="00221025">
        <w:rPr>
          <w:color w:val="2A00FF"/>
        </w:rPr>
        <w:t xml:space="preserve"> id="U2398278616"</w:t>
      </w:r>
      <w:r w:rsidRPr="00221025">
        <w:rPr>
          <w:color w:val="7F0055"/>
        </w:rPr>
        <w:t>&gt;</w:t>
      </w:r>
    </w:p>
    <w:p w14:paraId="1CFAFB14"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&lt;OrderedList&gt;</w:t>
      </w:r>
    </w:p>
    <w:p w14:paraId="637EE736"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&lt;Introduction&gt;</w:t>
      </w:r>
      <w:r w:rsidRPr="00221025">
        <w:rPr>
          <w:color w:val="000000"/>
        </w:rPr>
        <w:t xml:space="preserve">the following electrical apparatus and </w:t>
      </w:r>
      <w:proofErr w:type="gramStart"/>
      <w:r w:rsidRPr="00221025">
        <w:rPr>
          <w:color w:val="000000"/>
        </w:rPr>
        <w:t>instruments:</w:t>
      </w:r>
      <w:proofErr w:type="gramEnd"/>
      <w:r w:rsidRPr="00221025">
        <w:rPr>
          <w:color w:val="7F0055"/>
        </w:rPr>
        <w:t>&lt;/Introduction&gt;</w:t>
      </w:r>
    </w:p>
    <w:p w14:paraId="1678DE42" w14:textId="0E624DA4" w:rsidR="00FC01D4" w:rsidRPr="00221025" w:rsidRDefault="00FC01D4" w:rsidP="00FC01D4">
      <w:pPr>
        <w:pStyle w:val="HTMLPreformatted"/>
        <w:shd w:val="clear" w:color="auto" w:fill="FFFFFF"/>
        <w:rPr>
          <w:color w:val="000000"/>
        </w:rPr>
      </w:pPr>
      <w:r w:rsidRPr="00221025">
        <w:rPr>
          <w:color w:val="000000"/>
        </w:rPr>
        <w:t xml:space="preserve">          </w:t>
      </w:r>
      <w:r w:rsidR="00221025" w:rsidRPr="00324B72">
        <w:rPr>
          <w:color w:val="7F0055"/>
        </w:rPr>
        <w:t>&lt;Lis</w:t>
      </w:r>
      <w:r w:rsidR="00221025" w:rsidRPr="00221025">
        <w:rPr>
          <w:color w:val="7F0055"/>
        </w:rPr>
        <w:t>tItem&gt;</w:t>
      </w:r>
      <w:r w:rsidR="00221025">
        <w:rPr>
          <w:color w:val="7F0055"/>
        </w:rPr>
        <w:t xml:space="preserve"> </w:t>
      </w:r>
      <w:r w:rsidR="00221025" w:rsidRPr="00221025">
        <w:rPr>
          <w:color w:val="000000"/>
        </w:rPr>
        <w:t>certain electrothermic tools and apparatus, such as electric</w:t>
      </w:r>
    </w:p>
    <w:p w14:paraId="35F34313"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soldering</w:t>
      </w:r>
      <w:proofErr w:type="gramEnd"/>
      <w:r w:rsidRPr="00221025">
        <w:rPr>
          <w:color w:val="000000"/>
        </w:rPr>
        <w:t xml:space="preserve"> irons, electric flat irons which, if they were not</w:t>
      </w:r>
    </w:p>
    <w:p w14:paraId="5060F31D" w14:textId="0A8DEF1B"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electric</w:t>
      </w:r>
      <w:proofErr w:type="gramEnd"/>
      <w:r w:rsidRPr="00221025">
        <w:rPr>
          <w:color w:val="000000"/>
        </w:rPr>
        <w:t xml:space="preserve">, would belong to </w:t>
      </w:r>
      <w:r w:rsidRPr="00221025">
        <w:rPr>
          <w:color w:val="7F0055"/>
        </w:rPr>
        <w:t>&lt;</w:t>
      </w:r>
      <w:r w:rsidR="004D146A" w:rsidRPr="00221025">
        <w:rPr>
          <w:color w:val="7F0055"/>
        </w:rPr>
        <w:t>ClassLink</w:t>
      </w:r>
      <w:r w:rsidR="004D146A" w:rsidRPr="00221025">
        <w:rPr>
          <w:color w:val="000000"/>
        </w:rPr>
        <w:t xml:space="preserve"> </w:t>
      </w:r>
    </w:p>
    <w:p w14:paraId="325B76C1" w14:textId="7FE6A3FD"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00A00AD7" w:rsidRPr="00221025">
        <w:rPr>
          <w:color w:val="000000"/>
        </w:rPr>
        <w:t>idRef</w:t>
      </w:r>
      <w:proofErr w:type="gramEnd"/>
      <w:r w:rsidRPr="00221025">
        <w:rPr>
          <w:color w:val="000000"/>
        </w:rPr>
        <w:t>=</w:t>
      </w:r>
      <w:r w:rsidRPr="00221025">
        <w:rPr>
          <w:color w:val="2A00FF"/>
        </w:rPr>
        <w:t>"</w:t>
      </w:r>
      <w:r w:rsidR="00A00AD7" w:rsidRPr="00221025">
        <w:rPr>
          <w:color w:val="2A00FF"/>
        </w:rPr>
        <w:t>U2389698</w:t>
      </w:r>
      <w:r w:rsidRPr="00221025">
        <w:rPr>
          <w:color w:val="2A00FF"/>
        </w:rPr>
        <w:t>8"</w:t>
      </w:r>
      <w:r w:rsidRPr="00221025">
        <w:rPr>
          <w:color w:val="000000"/>
        </w:rPr>
        <w:t xml:space="preserve"> </w:t>
      </w:r>
      <w:r w:rsidR="00005F6B" w:rsidRPr="00221025">
        <w:rPr>
          <w:color w:val="000000"/>
        </w:rPr>
        <w:t>targetKind=</w:t>
      </w:r>
      <w:r w:rsidR="00005F6B" w:rsidRPr="00221025">
        <w:rPr>
          <w:color w:val="2A00FF"/>
        </w:rPr>
        <w:t>"number"</w:t>
      </w:r>
      <w:r w:rsidRPr="00221025">
        <w:rPr>
          <w:color w:val="7F0055"/>
        </w:rPr>
        <w:t>/&gt;&lt;/ListItem&gt;</w:t>
      </w:r>
    </w:p>
    <w:p w14:paraId="79E78E12"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&lt;ListItem&gt;</w:t>
      </w:r>
      <w:r w:rsidRPr="00221025">
        <w:rPr>
          <w:color w:val="000000"/>
        </w:rPr>
        <w:t>apparatus and devices which, if not electrical would be</w:t>
      </w:r>
    </w:p>
    <w:p w14:paraId="43423F13"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listed</w:t>
      </w:r>
      <w:proofErr w:type="gramEnd"/>
      <w:r w:rsidRPr="00221025">
        <w:rPr>
          <w:color w:val="000000"/>
        </w:rPr>
        <w:t xml:space="preserve"> in various classe, i.e., electrically heated clothing,</w:t>
      </w:r>
    </w:p>
    <w:p w14:paraId="5F7AA387"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cigar-lighters</w:t>
      </w:r>
      <w:proofErr w:type="gramEnd"/>
      <w:r w:rsidRPr="00221025">
        <w:rPr>
          <w:color w:val="000000"/>
        </w:rPr>
        <w:t xml:space="preserve"> for automobiles</w:t>
      </w:r>
    </w:p>
    <w:p w14:paraId="7EE053E5"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&lt;/ListItem&gt;</w:t>
      </w:r>
    </w:p>
    <w:p w14:paraId="7EFF80EF"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&lt;/OrderedList&gt;</w:t>
      </w:r>
    </w:p>
    <w:p w14:paraId="2B023DB2"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&lt;/Include&gt;</w:t>
      </w:r>
    </w:p>
    <w:p w14:paraId="1005ACA9"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&lt;Include&gt;</w:t>
      </w:r>
      <w:r w:rsidRPr="00221025">
        <w:rPr>
          <w:color w:val="000000"/>
        </w:rPr>
        <w:t>protractors</w:t>
      </w:r>
      <w:r w:rsidRPr="00221025">
        <w:rPr>
          <w:color w:val="7F0055"/>
        </w:rPr>
        <w:t>&lt;/Include&gt;</w:t>
      </w:r>
    </w:p>
    <w:p w14:paraId="30BCB6E9"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&lt;/IncludesInParticular&gt;</w:t>
      </w:r>
    </w:p>
    <w:p w14:paraId="52C1E03C"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&lt;ExcludesInParticular&gt;</w:t>
      </w:r>
    </w:p>
    <w:p w14:paraId="72C44499"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&lt;Exclude</w:t>
      </w:r>
      <w:r w:rsidR="00A00AD7" w:rsidRPr="00221025">
        <w:rPr>
          <w:color w:val="2A00FF"/>
        </w:rPr>
        <w:t xml:space="preserve"> id="U2398278617"</w:t>
      </w:r>
      <w:r w:rsidRPr="00221025">
        <w:rPr>
          <w:color w:val="7F0055"/>
        </w:rPr>
        <w:t>&gt;</w:t>
      </w:r>
    </w:p>
    <w:p w14:paraId="6E888383"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&lt;OrderedList&gt;</w:t>
      </w:r>
    </w:p>
    <w:p w14:paraId="062A2205"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&lt;ListItem&gt;</w:t>
      </w:r>
      <w:r w:rsidRPr="00221025">
        <w:rPr>
          <w:color w:val="000000"/>
        </w:rPr>
        <w:t>electromechanical apparatus for the kitchen</w:t>
      </w:r>
    </w:p>
    <w:p w14:paraId="1967BCD0"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grinders</w:t>
      </w:r>
      <w:proofErr w:type="gramEnd"/>
      <w:r w:rsidRPr="00221025">
        <w:rPr>
          <w:color w:val="000000"/>
        </w:rPr>
        <w:t xml:space="preserve"> and mixers for foodstuffs, fruit presses, electrical</w:t>
      </w:r>
    </w:p>
    <w:p w14:paraId="3BC3245F" w14:textId="77777777"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coffee</w:t>
      </w:r>
      <w:proofErr w:type="gramEnd"/>
      <w:r w:rsidRPr="00221025">
        <w:rPr>
          <w:color w:val="000000"/>
        </w:rPr>
        <w:t xml:space="preserve"> mills, etc.), and certain other apparatus and instruments</w:t>
      </w:r>
    </w:p>
    <w:p w14:paraId="48571BD1" w14:textId="021A8FAA" w:rsidR="00FC01D4" w:rsidRPr="00221025" w:rsidRDefault="00FC01D4" w:rsidP="00FC01D4">
      <w:pPr>
        <w:pStyle w:val="HTMLPreformatted"/>
        <w:shd w:val="clear" w:color="auto" w:fill="FFFFFF"/>
        <w:rPr>
          <w:color w:val="000000"/>
        </w:rPr>
      </w:pPr>
      <w:r w:rsidRPr="00221025">
        <w:rPr>
          <w:color w:val="000000"/>
        </w:rPr>
        <w:lastRenderedPageBreak/>
        <w:t xml:space="preserve">            </w:t>
      </w:r>
      <w:proofErr w:type="gramStart"/>
      <w:r w:rsidRPr="00221025">
        <w:rPr>
          <w:color w:val="000000"/>
        </w:rPr>
        <w:t>driven</w:t>
      </w:r>
      <w:proofErr w:type="gramEnd"/>
      <w:r w:rsidRPr="00221025">
        <w:rPr>
          <w:color w:val="000000"/>
        </w:rPr>
        <w:t xml:space="preserve"> by an electrical motor, all coming under </w:t>
      </w:r>
    </w:p>
    <w:p w14:paraId="50D2E975" w14:textId="5A3D8CC4"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w:t>
      </w:r>
      <w:r w:rsidR="004D146A" w:rsidRPr="00221025">
        <w:rPr>
          <w:color w:val="7F0055"/>
        </w:rPr>
        <w:t>ClassLink</w:t>
      </w:r>
      <w:r w:rsidR="004D146A" w:rsidRPr="00221025">
        <w:rPr>
          <w:color w:val="000000"/>
        </w:rPr>
        <w:t xml:space="preserve"> </w:t>
      </w:r>
      <w:r w:rsidR="00A00AD7" w:rsidRPr="00221025">
        <w:rPr>
          <w:color w:val="000000"/>
        </w:rPr>
        <w:t>idRef</w:t>
      </w:r>
      <w:r w:rsidRPr="00221025">
        <w:rPr>
          <w:color w:val="000000"/>
        </w:rPr>
        <w:t>=</w:t>
      </w:r>
      <w:r w:rsidRPr="00221025">
        <w:rPr>
          <w:color w:val="2A00FF"/>
        </w:rPr>
        <w:t>"</w:t>
      </w:r>
      <w:r w:rsidR="00A00AD7" w:rsidRPr="00221025">
        <w:rPr>
          <w:color w:val="2A00FF"/>
        </w:rPr>
        <w:t>U3721432</w:t>
      </w:r>
      <w:r w:rsidRPr="00221025">
        <w:rPr>
          <w:color w:val="2A00FF"/>
        </w:rPr>
        <w:t>7"</w:t>
      </w:r>
      <w:r w:rsidRPr="00221025">
        <w:rPr>
          <w:color w:val="000000"/>
        </w:rPr>
        <w:t xml:space="preserve"> </w:t>
      </w:r>
      <w:r w:rsidR="00005F6B" w:rsidRPr="00221025">
        <w:rPr>
          <w:color w:val="000000"/>
        </w:rPr>
        <w:t>targetKind=</w:t>
      </w:r>
      <w:r w:rsidR="00005F6B" w:rsidRPr="00221025">
        <w:rPr>
          <w:color w:val="2A00FF"/>
        </w:rPr>
        <w:t>"text"</w:t>
      </w:r>
      <w:r w:rsidRPr="00221025">
        <w:rPr>
          <w:color w:val="7F0055"/>
        </w:rPr>
        <w:t>/&gt;&lt;/ListItem&gt;</w:t>
      </w:r>
    </w:p>
    <w:p w14:paraId="465300C0" w14:textId="500630B8"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&lt;ListItem&gt;</w:t>
      </w:r>
      <w:r w:rsidRPr="00221025">
        <w:rPr>
          <w:color w:val="000000"/>
        </w:rPr>
        <w:t>electric razors and clippers (hand instruments) (</w:t>
      </w:r>
    </w:p>
    <w:p w14:paraId="79509805" w14:textId="47A5442B"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w:t>
      </w:r>
      <w:r w:rsidR="004D146A" w:rsidRPr="00221025">
        <w:rPr>
          <w:color w:val="7F0055"/>
        </w:rPr>
        <w:t>ClassLink</w:t>
      </w:r>
      <w:r w:rsidR="004D146A" w:rsidRPr="00221025" w:rsidDel="004D146A">
        <w:rPr>
          <w:color w:val="7F0055"/>
        </w:rPr>
        <w:t xml:space="preserve"> </w:t>
      </w:r>
      <w:r w:rsidR="00A00AD7" w:rsidRPr="00221025">
        <w:rPr>
          <w:color w:val="000000"/>
        </w:rPr>
        <w:t>idRef</w:t>
      </w:r>
      <w:r w:rsidRPr="00221025">
        <w:rPr>
          <w:color w:val="000000"/>
        </w:rPr>
        <w:t>=</w:t>
      </w:r>
      <w:r w:rsidRPr="00221025">
        <w:rPr>
          <w:color w:val="2A00FF"/>
        </w:rPr>
        <w:t>"</w:t>
      </w:r>
      <w:r w:rsidR="00A00AD7" w:rsidRPr="00221025">
        <w:rPr>
          <w:color w:val="2A00FF"/>
        </w:rPr>
        <w:t xml:space="preserve"> U2389698</w:t>
      </w:r>
      <w:r w:rsidRPr="00221025">
        <w:rPr>
          <w:color w:val="2A00FF"/>
        </w:rPr>
        <w:t>8"</w:t>
      </w:r>
      <w:r w:rsidRPr="00221025">
        <w:rPr>
          <w:color w:val="000000"/>
        </w:rPr>
        <w:t xml:space="preserve"> </w:t>
      </w:r>
      <w:r w:rsidR="00005F6B" w:rsidRPr="00221025">
        <w:rPr>
          <w:color w:val="000000"/>
        </w:rPr>
        <w:t>targetKind=</w:t>
      </w:r>
      <w:r w:rsidR="00005F6B" w:rsidRPr="00221025">
        <w:rPr>
          <w:color w:val="2A00FF"/>
        </w:rPr>
        <w:t>"number"</w:t>
      </w:r>
      <w:r w:rsidRPr="00221025">
        <w:rPr>
          <w:color w:val="7F0055"/>
        </w:rPr>
        <w:t>/&gt;</w:t>
      </w:r>
      <w:proofErr w:type="gramStart"/>
      <w:r w:rsidRPr="00221025">
        <w:rPr>
          <w:color w:val="000000"/>
        </w:rPr>
        <w:t>)</w:t>
      </w:r>
      <w:r w:rsidRPr="00221025">
        <w:rPr>
          <w:color w:val="7F0055"/>
        </w:rPr>
        <w:t>&lt;</w:t>
      </w:r>
      <w:proofErr w:type="gramEnd"/>
      <w:r w:rsidRPr="00221025">
        <w:rPr>
          <w:color w:val="7F0055"/>
        </w:rPr>
        <w:t>/ListItem&gt;</w:t>
      </w:r>
    </w:p>
    <w:p w14:paraId="23E4E297" w14:textId="1887D306"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&lt;ListItem&gt;</w:t>
      </w:r>
      <w:r w:rsidRPr="00221025">
        <w:rPr>
          <w:color w:val="000000"/>
        </w:rPr>
        <w:t>electric toothbrushes and combs (</w:t>
      </w:r>
      <w:r w:rsidRPr="00221025">
        <w:rPr>
          <w:color w:val="7F0055"/>
        </w:rPr>
        <w:t>&lt;</w:t>
      </w:r>
      <w:r w:rsidR="004D146A" w:rsidRPr="00221025">
        <w:rPr>
          <w:color w:val="7F0055"/>
        </w:rPr>
        <w:t>ClassLink</w:t>
      </w:r>
    </w:p>
    <w:p w14:paraId="1ED58E8D" w14:textId="19D9F48F"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00A00AD7" w:rsidRPr="00221025">
        <w:rPr>
          <w:color w:val="000000"/>
        </w:rPr>
        <w:t>idRef</w:t>
      </w:r>
      <w:proofErr w:type="gramEnd"/>
      <w:r w:rsidRPr="00221025">
        <w:rPr>
          <w:color w:val="000000"/>
        </w:rPr>
        <w:t>=</w:t>
      </w:r>
      <w:r w:rsidRPr="00221025">
        <w:rPr>
          <w:color w:val="2A00FF"/>
        </w:rPr>
        <w:t>"</w:t>
      </w:r>
      <w:r w:rsidR="00A00AD7" w:rsidRPr="00221025">
        <w:rPr>
          <w:color w:val="2A00FF"/>
        </w:rPr>
        <w:t>U8712348</w:t>
      </w:r>
      <w:r w:rsidRPr="00221025">
        <w:rPr>
          <w:color w:val="2A00FF"/>
        </w:rPr>
        <w:t>21"</w:t>
      </w:r>
      <w:r w:rsidRPr="00221025">
        <w:rPr>
          <w:color w:val="000000"/>
        </w:rPr>
        <w:t xml:space="preserve"> </w:t>
      </w:r>
      <w:r w:rsidR="00005F6B" w:rsidRPr="00221025">
        <w:rPr>
          <w:color w:val="000000"/>
        </w:rPr>
        <w:t>targetKind=</w:t>
      </w:r>
      <w:r w:rsidR="00005F6B" w:rsidRPr="00221025">
        <w:rPr>
          <w:color w:val="2A00FF"/>
        </w:rPr>
        <w:t>"number"</w:t>
      </w:r>
      <w:r w:rsidRPr="00221025">
        <w:rPr>
          <w:color w:val="7F0055"/>
        </w:rPr>
        <w:t>/&gt;</w:t>
      </w:r>
      <w:r w:rsidRPr="00221025">
        <w:rPr>
          <w:color w:val="000000"/>
        </w:rPr>
        <w:t>)</w:t>
      </w:r>
      <w:r w:rsidRPr="00221025">
        <w:rPr>
          <w:color w:val="7F0055"/>
        </w:rPr>
        <w:t>&lt;/ListItem&gt;</w:t>
      </w:r>
    </w:p>
    <w:p w14:paraId="01CA8CF2"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&lt;ListItem&gt;</w:t>
      </w:r>
      <w:r w:rsidRPr="00221025">
        <w:rPr>
          <w:color w:val="000000"/>
        </w:rPr>
        <w:t>electrical apparatus for space heating or for the</w:t>
      </w:r>
    </w:p>
    <w:p w14:paraId="528DCB99" w14:textId="2DB73EEF"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Pr="00221025">
        <w:rPr>
          <w:color w:val="000000"/>
        </w:rPr>
        <w:t>heating</w:t>
      </w:r>
      <w:proofErr w:type="gramEnd"/>
      <w:r w:rsidRPr="00221025">
        <w:rPr>
          <w:color w:val="000000"/>
        </w:rPr>
        <w:t xml:space="preserve"> of liquids, for cooking ventilating, etc. (</w:t>
      </w:r>
    </w:p>
    <w:p w14:paraId="24C88274" w14:textId="6CA9D1AD"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w:t>
      </w:r>
      <w:r w:rsidR="004D146A" w:rsidRPr="00221025">
        <w:rPr>
          <w:color w:val="7F0055"/>
        </w:rPr>
        <w:t>ClassLink</w:t>
      </w:r>
      <w:r w:rsidR="004D146A" w:rsidRPr="00221025" w:rsidDel="004D146A">
        <w:rPr>
          <w:color w:val="7F0055"/>
        </w:rPr>
        <w:t xml:space="preserve"> </w:t>
      </w:r>
      <w:r w:rsidR="00A00AD7" w:rsidRPr="00221025">
        <w:rPr>
          <w:color w:val="000000"/>
        </w:rPr>
        <w:t>idRef</w:t>
      </w:r>
      <w:r w:rsidRPr="00221025">
        <w:rPr>
          <w:color w:val="000000"/>
        </w:rPr>
        <w:t>=</w:t>
      </w:r>
      <w:r w:rsidRPr="00221025">
        <w:rPr>
          <w:color w:val="2A00FF"/>
        </w:rPr>
        <w:t>"</w:t>
      </w:r>
      <w:r w:rsidR="00A00AD7" w:rsidRPr="00221025">
        <w:rPr>
          <w:color w:val="2A00FF"/>
        </w:rPr>
        <w:t>U23476</w:t>
      </w:r>
      <w:r w:rsidRPr="00221025">
        <w:rPr>
          <w:color w:val="2A00FF"/>
        </w:rPr>
        <w:t>11"</w:t>
      </w:r>
      <w:r w:rsidRPr="00221025">
        <w:rPr>
          <w:color w:val="000000"/>
        </w:rPr>
        <w:t xml:space="preserve"> </w:t>
      </w:r>
      <w:r w:rsidR="00005F6B" w:rsidRPr="00221025">
        <w:rPr>
          <w:color w:val="000000"/>
        </w:rPr>
        <w:t>targetKind=</w:t>
      </w:r>
      <w:r w:rsidR="00005F6B" w:rsidRPr="00221025">
        <w:rPr>
          <w:color w:val="2A00FF"/>
        </w:rPr>
        <w:t>"number"</w:t>
      </w:r>
      <w:r w:rsidRPr="00221025">
        <w:rPr>
          <w:color w:val="7F0055"/>
        </w:rPr>
        <w:t>/&gt;</w:t>
      </w:r>
      <w:proofErr w:type="gramStart"/>
      <w:r w:rsidRPr="00221025">
        <w:rPr>
          <w:color w:val="000000"/>
        </w:rPr>
        <w:t>)</w:t>
      </w:r>
      <w:r w:rsidRPr="00221025">
        <w:rPr>
          <w:color w:val="7F0055"/>
        </w:rPr>
        <w:t>&lt;</w:t>
      </w:r>
      <w:proofErr w:type="gramEnd"/>
      <w:r w:rsidRPr="00221025">
        <w:rPr>
          <w:color w:val="7F0055"/>
        </w:rPr>
        <w:t>/ListItem&gt;</w:t>
      </w:r>
    </w:p>
    <w:p w14:paraId="3B416CC4"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&lt;/OrderedList&gt;</w:t>
      </w:r>
    </w:p>
    <w:p w14:paraId="57F65FC3"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&lt;/Exclude&gt;</w:t>
      </w:r>
    </w:p>
    <w:p w14:paraId="21C49D66"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&lt;Exclude</w:t>
      </w:r>
      <w:r w:rsidR="00A00AD7" w:rsidRPr="00221025">
        <w:rPr>
          <w:color w:val="2A00FF"/>
        </w:rPr>
        <w:t xml:space="preserve"> id="U2398278618"</w:t>
      </w:r>
      <w:r w:rsidRPr="00221025">
        <w:rPr>
          <w:color w:val="7F0055"/>
        </w:rPr>
        <w:t>&gt;</w:t>
      </w:r>
      <w:r w:rsidRPr="00221025">
        <w:rPr>
          <w:color w:val="000000"/>
        </w:rPr>
        <w:t>clocks and watches and other chronometric instruments</w:t>
      </w:r>
    </w:p>
    <w:p w14:paraId="0ED71891" w14:textId="69F621AD"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w:t>
      </w:r>
      <w:r w:rsidR="004D146A" w:rsidRPr="00221025">
        <w:rPr>
          <w:color w:val="7F0055"/>
        </w:rPr>
        <w:t>ClassLink</w:t>
      </w:r>
      <w:r w:rsidR="004D146A" w:rsidRPr="00221025" w:rsidDel="004D146A">
        <w:rPr>
          <w:color w:val="7F0055"/>
        </w:rPr>
        <w:t xml:space="preserve"> </w:t>
      </w:r>
      <w:r w:rsidR="00A00AD7" w:rsidRPr="00221025">
        <w:rPr>
          <w:color w:val="000000"/>
        </w:rPr>
        <w:t>idRef</w:t>
      </w:r>
      <w:r w:rsidRPr="00221025">
        <w:rPr>
          <w:color w:val="000000"/>
        </w:rPr>
        <w:t>=</w:t>
      </w:r>
      <w:r w:rsidRPr="00221025">
        <w:rPr>
          <w:color w:val="2A00FF"/>
        </w:rPr>
        <w:t>"</w:t>
      </w:r>
      <w:r w:rsidR="00A00AD7" w:rsidRPr="00221025">
        <w:rPr>
          <w:color w:val="2A00FF"/>
        </w:rPr>
        <w:t xml:space="preserve"> U80127198</w:t>
      </w:r>
      <w:r w:rsidRPr="00221025">
        <w:rPr>
          <w:color w:val="2A00FF"/>
        </w:rPr>
        <w:t>14"</w:t>
      </w:r>
      <w:r w:rsidRPr="00221025">
        <w:rPr>
          <w:color w:val="000000"/>
        </w:rPr>
        <w:t xml:space="preserve"> </w:t>
      </w:r>
      <w:r w:rsidR="00682FD8" w:rsidRPr="00221025">
        <w:rPr>
          <w:color w:val="000000"/>
        </w:rPr>
        <w:t>targetKind=</w:t>
      </w:r>
      <w:r w:rsidR="00682FD8" w:rsidRPr="00221025">
        <w:rPr>
          <w:color w:val="2A00FF"/>
        </w:rPr>
        <w:t>"number"</w:t>
      </w:r>
      <w:r w:rsidRPr="00221025">
        <w:rPr>
          <w:color w:val="7F0055"/>
        </w:rPr>
        <w:t>/&gt;</w:t>
      </w:r>
      <w:r w:rsidRPr="00221025">
        <w:rPr>
          <w:color w:val="000000"/>
        </w:rPr>
        <w:t>)</w:t>
      </w:r>
      <w:r w:rsidRPr="00221025">
        <w:rPr>
          <w:color w:val="7F0055"/>
        </w:rPr>
        <w:t>&lt;/Exclude&gt;</w:t>
      </w:r>
    </w:p>
    <w:p w14:paraId="6CD6233A" w14:textId="2276D54C"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&lt;Exclude</w:t>
      </w:r>
      <w:r w:rsidR="00A00AD7" w:rsidRPr="00221025">
        <w:rPr>
          <w:color w:val="2A00FF"/>
        </w:rPr>
        <w:t xml:space="preserve"> id="U2398278619"</w:t>
      </w:r>
      <w:r w:rsidRPr="00221025">
        <w:rPr>
          <w:color w:val="7F0055"/>
        </w:rPr>
        <w:t>&gt;</w:t>
      </w:r>
      <w:r w:rsidRPr="00221025">
        <w:rPr>
          <w:color w:val="000000"/>
        </w:rPr>
        <w:t>control clocks (</w:t>
      </w:r>
      <w:r w:rsidRPr="00221025">
        <w:rPr>
          <w:color w:val="7F0055"/>
        </w:rPr>
        <w:t>&lt;</w:t>
      </w:r>
      <w:r w:rsidR="004D146A" w:rsidRPr="00221025">
        <w:rPr>
          <w:color w:val="7F0055"/>
        </w:rPr>
        <w:t>ClassLink</w:t>
      </w:r>
    </w:p>
    <w:p w14:paraId="6E125CE2" w14:textId="64150851" w:rsidR="00FC01D4" w:rsidRPr="00221025" w:rsidRDefault="00FC01D4" w:rsidP="00FC01D4">
      <w:pPr>
        <w:pStyle w:val="HTMLPreformatted"/>
        <w:shd w:val="clear" w:color="auto" w:fill="FFFFFF"/>
        <w:rPr>
          <w:color w:val="000000"/>
        </w:rPr>
      </w:pPr>
      <w:r w:rsidRPr="00221025">
        <w:rPr>
          <w:color w:val="000000"/>
        </w:rPr>
        <w:t xml:space="preserve">          </w:t>
      </w:r>
      <w:proofErr w:type="gramStart"/>
      <w:r w:rsidR="00A00AD7" w:rsidRPr="00221025">
        <w:rPr>
          <w:color w:val="000000"/>
        </w:rPr>
        <w:t>idRef</w:t>
      </w:r>
      <w:proofErr w:type="gramEnd"/>
      <w:r w:rsidRPr="00221025">
        <w:rPr>
          <w:color w:val="000000"/>
        </w:rPr>
        <w:t>=</w:t>
      </w:r>
      <w:r w:rsidRPr="00221025">
        <w:rPr>
          <w:color w:val="2A00FF"/>
        </w:rPr>
        <w:t>"</w:t>
      </w:r>
      <w:r w:rsidR="00A00AD7" w:rsidRPr="00221025">
        <w:rPr>
          <w:color w:val="2A00FF"/>
        </w:rPr>
        <w:t>U80127198</w:t>
      </w:r>
      <w:r w:rsidRPr="00221025">
        <w:rPr>
          <w:color w:val="2A00FF"/>
        </w:rPr>
        <w:t>14"</w:t>
      </w:r>
      <w:r w:rsidRPr="00221025">
        <w:rPr>
          <w:color w:val="000000"/>
        </w:rPr>
        <w:t xml:space="preserve"> </w:t>
      </w:r>
      <w:r w:rsidR="00682FD8" w:rsidRPr="00221025">
        <w:rPr>
          <w:color w:val="000000"/>
        </w:rPr>
        <w:t>targetKind=</w:t>
      </w:r>
      <w:r w:rsidR="00682FD8" w:rsidRPr="00221025">
        <w:rPr>
          <w:color w:val="2A00FF"/>
        </w:rPr>
        <w:t>"number"</w:t>
      </w:r>
      <w:r w:rsidRPr="00221025">
        <w:rPr>
          <w:color w:val="7F0055"/>
        </w:rPr>
        <w:t>/&gt;</w:t>
      </w:r>
      <w:r w:rsidRPr="00221025">
        <w:rPr>
          <w:color w:val="000000"/>
        </w:rPr>
        <w:t>)</w:t>
      </w:r>
      <w:r w:rsidRPr="00221025">
        <w:rPr>
          <w:color w:val="7F0055"/>
        </w:rPr>
        <w:t>&lt;/Exclude&gt;</w:t>
      </w:r>
    </w:p>
    <w:p w14:paraId="51822AD5"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&lt;/ExcludesInParticular&gt;</w:t>
      </w:r>
    </w:p>
    <w:p w14:paraId="09B21A67" w14:textId="77777777" w:rsidR="00FC01D4" w:rsidRPr="00221025" w:rsidRDefault="00FC01D4" w:rsidP="00FC01D4">
      <w:pPr>
        <w:pStyle w:val="HTMLPreformatted"/>
        <w:shd w:val="clear" w:color="auto" w:fill="FFFFFF"/>
        <w:rPr>
          <w:color w:val="000000"/>
        </w:rPr>
      </w:pPr>
      <w:r w:rsidRPr="00221025">
        <w:rPr>
          <w:color w:val="000000"/>
        </w:rPr>
        <w:t xml:space="preserve">  </w:t>
      </w:r>
      <w:r w:rsidRPr="00221025">
        <w:rPr>
          <w:color w:val="7F0055"/>
        </w:rPr>
        <w:t>&lt;/ExplanatoryNote&gt;</w:t>
      </w:r>
    </w:p>
    <w:p w14:paraId="10AB9FE9" w14:textId="77777777" w:rsidR="00FC01D4" w:rsidRPr="00221025" w:rsidRDefault="00FC01D4" w:rsidP="00FC01D4">
      <w:pPr>
        <w:pStyle w:val="HTMLPreformatted"/>
        <w:shd w:val="clear" w:color="auto" w:fill="FFFFFF"/>
        <w:rPr>
          <w:color w:val="7F0055"/>
        </w:rPr>
      </w:pPr>
      <w:r w:rsidRPr="00221025">
        <w:rPr>
          <w:color w:val="7F0055"/>
        </w:rPr>
        <w:t>&lt;/Class&gt;</w:t>
      </w:r>
    </w:p>
    <w:p w14:paraId="0B532B17" w14:textId="77777777" w:rsidR="00444C32" w:rsidRPr="00221025" w:rsidRDefault="00444C32" w:rsidP="00444C32">
      <w:pPr>
        <w:pStyle w:val="Heading2"/>
        <w:numPr>
          <w:ilvl w:val="1"/>
          <w:numId w:val="7"/>
        </w:numPr>
      </w:pPr>
      <w:bookmarkStart w:id="36" w:name="_Toc301518180"/>
      <w:bookmarkStart w:id="37" w:name="_Toc459881252"/>
      <w:bookmarkStart w:id="38" w:name="_Toc481660386"/>
      <w:r w:rsidRPr="00221025">
        <w:t>A simple good</w:t>
      </w:r>
      <w:bookmarkEnd w:id="36"/>
      <w:bookmarkEnd w:id="37"/>
      <w:bookmarkEnd w:id="38"/>
    </w:p>
    <w:p w14:paraId="10A8B8EC" w14:textId="77777777" w:rsidR="00444C32" w:rsidRPr="00221025" w:rsidRDefault="00444C32" w:rsidP="00444C32">
      <w:r w:rsidRPr="00221025">
        <w:t>The good with basic_number 0627 has only one indication in each language:</w:t>
      </w:r>
    </w:p>
    <w:p w14:paraId="33CAE59D" w14:textId="06EBAFF1" w:rsidR="00444C32" w:rsidRPr="00221025" w:rsidRDefault="00444C32" w:rsidP="00444C32">
      <w:pPr>
        <w:pStyle w:val="HTMLPreformatted"/>
        <w:shd w:val="clear" w:color="auto" w:fill="FFFFFF"/>
        <w:rPr>
          <w:color w:val="000000"/>
        </w:rPr>
      </w:pPr>
      <w:r w:rsidRPr="00221025">
        <w:rPr>
          <w:color w:val="7F0055"/>
        </w:rPr>
        <w:t xml:space="preserve">&lt;GoodOrServiceTexts </w:t>
      </w:r>
      <w:r w:rsidRPr="00221025">
        <w:rPr>
          <w:color w:val="2A00FF"/>
        </w:rPr>
        <w:t>id="U2983589409"</w:t>
      </w:r>
      <w:r w:rsidRPr="00221025">
        <w:rPr>
          <w:color w:val="000000"/>
        </w:rPr>
        <w:t xml:space="preserve"> </w:t>
      </w:r>
      <w:r w:rsidRPr="00221025">
        <w:rPr>
          <w:color w:val="2A00FF"/>
        </w:rPr>
        <w:t>IdRef="U2983989410"</w:t>
      </w:r>
      <w:r w:rsidRPr="00221025">
        <w:rPr>
          <w:color w:val="7F0055"/>
        </w:rPr>
        <w:t>&gt;</w:t>
      </w:r>
    </w:p>
    <w:p w14:paraId="09D79480"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&lt;Indication&gt;</w:t>
      </w:r>
    </w:p>
    <w:p w14:paraId="2E68AB86"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&lt;Label&gt;</w:t>
      </w:r>
      <w:r w:rsidRPr="00221025">
        <w:rPr>
          <w:color w:val="000000"/>
        </w:rPr>
        <w:t>Abacuses</w:t>
      </w:r>
      <w:r w:rsidRPr="00221025">
        <w:rPr>
          <w:color w:val="7F0055"/>
        </w:rPr>
        <w:t>&lt;/Label&gt;</w:t>
      </w:r>
    </w:p>
    <w:p w14:paraId="0088EFED"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&lt;SortExpression</w:t>
      </w:r>
      <w:r w:rsidRPr="00221025">
        <w:rPr>
          <w:color w:val="2A00FF"/>
        </w:rPr>
        <w:t xml:space="preserve"> id="U2983589419"</w:t>
      </w:r>
      <w:r w:rsidRPr="00221025">
        <w:rPr>
          <w:color w:val="7F0055"/>
        </w:rPr>
        <w:t>&gt;</w:t>
      </w:r>
      <w:r w:rsidRPr="00221025">
        <w:rPr>
          <w:color w:val="000000"/>
        </w:rPr>
        <w:t>abacuses</w:t>
      </w:r>
      <w:r w:rsidRPr="00221025">
        <w:rPr>
          <w:color w:val="7F0055"/>
        </w:rPr>
        <w:t>&lt;/SortExpression&gt;</w:t>
      </w:r>
    </w:p>
    <w:p w14:paraId="20690C13"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&lt;/Indication&gt;</w:t>
      </w:r>
    </w:p>
    <w:p w14:paraId="7900F87C" w14:textId="1AC9580A" w:rsidR="00444C32" w:rsidRPr="00221025" w:rsidRDefault="00444C32" w:rsidP="00444C32">
      <w:pPr>
        <w:pStyle w:val="HTMLPreformatted"/>
        <w:shd w:val="clear" w:color="auto" w:fill="FFFFFF"/>
        <w:rPr>
          <w:color w:val="000000"/>
        </w:rPr>
      </w:pPr>
      <w:r w:rsidRPr="00221025">
        <w:rPr>
          <w:color w:val="7F0055"/>
        </w:rPr>
        <w:t>&lt;/GoodOrServiceTexts&gt;</w:t>
      </w:r>
    </w:p>
    <w:p w14:paraId="3549B29C" w14:textId="77777777" w:rsidR="00444C32" w:rsidRPr="00221025" w:rsidRDefault="00444C32" w:rsidP="00444C32">
      <w:pPr>
        <w:pStyle w:val="Heading2"/>
      </w:pPr>
      <w:bookmarkStart w:id="39" w:name="_Toc301518181"/>
      <w:bookmarkStart w:id="40" w:name="_Toc459881253"/>
      <w:bookmarkStart w:id="41" w:name="_Toc481660387"/>
      <w:r w:rsidRPr="00221025">
        <w:t>A good with a synonym indication</w:t>
      </w:r>
      <w:bookmarkEnd w:id="39"/>
      <w:bookmarkEnd w:id="40"/>
      <w:bookmarkEnd w:id="41"/>
    </w:p>
    <w:p w14:paraId="6755C8C9" w14:textId="77777777" w:rsidR="00444C32" w:rsidRPr="00221025" w:rsidRDefault="00444C32" w:rsidP="00444C32">
      <w:r w:rsidRPr="00221025">
        <w:t>The good with basic number 0014 has two indications:</w:t>
      </w:r>
    </w:p>
    <w:p w14:paraId="6104B71C" w14:textId="0DF08F41" w:rsidR="00444C32" w:rsidRPr="00221025" w:rsidRDefault="00444C32" w:rsidP="00444C32">
      <w:pPr>
        <w:pStyle w:val="HTMLPreformatted"/>
        <w:shd w:val="clear" w:color="auto" w:fill="FFFFFF"/>
        <w:rPr>
          <w:color w:val="000000"/>
        </w:rPr>
      </w:pPr>
      <w:r w:rsidRPr="00221025">
        <w:rPr>
          <w:color w:val="7F0055"/>
        </w:rPr>
        <w:t>&lt;GoodOrServiceTexts</w:t>
      </w:r>
      <w:r w:rsidRPr="00221025">
        <w:rPr>
          <w:color w:val="000000"/>
        </w:rPr>
        <w:t xml:space="preserve"> </w:t>
      </w:r>
      <w:r w:rsidRPr="00221025">
        <w:rPr>
          <w:color w:val="2A00FF"/>
        </w:rPr>
        <w:t>id="U2983589410"</w:t>
      </w:r>
      <w:r w:rsidRPr="00221025">
        <w:rPr>
          <w:color w:val="000000"/>
        </w:rPr>
        <w:t xml:space="preserve"> </w:t>
      </w:r>
      <w:r w:rsidRPr="00221025">
        <w:rPr>
          <w:color w:val="2A00FF"/>
        </w:rPr>
        <w:t>IdRef="U2983989411"</w:t>
      </w:r>
      <w:r w:rsidRPr="00221025">
        <w:rPr>
          <w:color w:val="7F0055"/>
        </w:rPr>
        <w:t>&gt;</w:t>
      </w:r>
    </w:p>
    <w:p w14:paraId="0CF1A330" w14:textId="77777777" w:rsidR="00444C32" w:rsidRPr="00221025" w:rsidRDefault="00444C32" w:rsidP="00444C32">
      <w:pPr>
        <w:pStyle w:val="HTMLPreformatted"/>
        <w:shd w:val="clear" w:color="auto" w:fill="FFFFFF"/>
        <w:rPr>
          <w:color w:val="000000"/>
        </w:rPr>
      </w:pPr>
      <w:r w:rsidRPr="00221025">
        <w:rPr>
          <w:color w:val="000000"/>
        </w:rPr>
        <w:t xml:space="preserve">  </w:t>
      </w:r>
      <w:proofErr w:type="gramStart"/>
      <w:r w:rsidRPr="00221025">
        <w:rPr>
          <w:color w:val="3F7F59"/>
        </w:rPr>
        <w:t>&lt;!--</w:t>
      </w:r>
      <w:proofErr w:type="gramEnd"/>
      <w:r w:rsidRPr="00221025">
        <w:rPr>
          <w:color w:val="3F7F59"/>
        </w:rPr>
        <w:t xml:space="preserve"> A good with a synonym indication using disambiguation. --&gt;</w:t>
      </w:r>
    </w:p>
    <w:p w14:paraId="2D0E1F23"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&lt;Indication</w:t>
      </w:r>
      <w:r w:rsidRPr="00221025">
        <w:rPr>
          <w:color w:val="2A00FF"/>
        </w:rPr>
        <w:t xml:space="preserve"> id="U2983589411"</w:t>
      </w:r>
      <w:r w:rsidRPr="00221025">
        <w:rPr>
          <w:color w:val="7F0055"/>
        </w:rPr>
        <w:t>&gt;</w:t>
      </w:r>
    </w:p>
    <w:p w14:paraId="11CD4C1F"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&lt;Label</w:t>
      </w:r>
      <w:r w:rsidRPr="00221025">
        <w:rPr>
          <w:color w:val="2A00FF"/>
        </w:rPr>
        <w:t xml:space="preserve"> id="U2983589412"</w:t>
      </w:r>
      <w:r w:rsidRPr="00221025">
        <w:rPr>
          <w:color w:val="7F0055"/>
        </w:rPr>
        <w:t>&gt;</w:t>
      </w:r>
      <w:r w:rsidRPr="00221025">
        <w:rPr>
          <w:color w:val="000000"/>
        </w:rPr>
        <w:t>Acoustic [sound] alarms</w:t>
      </w:r>
      <w:r w:rsidRPr="00221025">
        <w:rPr>
          <w:color w:val="7F0055"/>
        </w:rPr>
        <w:t>&lt;/Label&gt;</w:t>
      </w:r>
    </w:p>
    <w:p w14:paraId="0BEE02E7"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&lt;SortExpression</w:t>
      </w:r>
      <w:r w:rsidRPr="00221025">
        <w:rPr>
          <w:color w:val="2A00FF"/>
        </w:rPr>
        <w:t xml:space="preserve"> id="U2983589413"</w:t>
      </w:r>
      <w:r w:rsidRPr="00221025">
        <w:rPr>
          <w:color w:val="7F0055"/>
        </w:rPr>
        <w:t>&gt;</w:t>
      </w:r>
      <w:r w:rsidRPr="00221025">
        <w:rPr>
          <w:color w:val="000000"/>
        </w:rPr>
        <w:t>acoustic</w:t>
      </w:r>
      <w:r w:rsidRPr="00221025">
        <w:rPr>
          <w:color w:val="7F0055"/>
        </w:rPr>
        <w:t>&lt;/SortExpression&gt;</w:t>
      </w:r>
    </w:p>
    <w:p w14:paraId="44F20FE4"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&lt;/Indication&gt;</w:t>
      </w:r>
    </w:p>
    <w:p w14:paraId="15586B9B"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&lt;SynonymIndication</w:t>
      </w:r>
      <w:r w:rsidRPr="00221025">
        <w:rPr>
          <w:color w:val="2A00FF"/>
        </w:rPr>
        <w:t xml:space="preserve"> id="U2983589414"</w:t>
      </w:r>
      <w:r w:rsidRPr="00221025">
        <w:rPr>
          <w:color w:val="7F0055"/>
        </w:rPr>
        <w:t>&gt;</w:t>
      </w:r>
    </w:p>
    <w:p w14:paraId="7C24E19C"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&lt;Label</w:t>
      </w:r>
      <w:r w:rsidRPr="00221025">
        <w:rPr>
          <w:color w:val="2A00FF"/>
        </w:rPr>
        <w:t xml:space="preserve"> id="U2983589415"</w:t>
      </w:r>
      <w:r w:rsidRPr="00221025">
        <w:rPr>
          <w:color w:val="7F0055"/>
        </w:rPr>
        <w:t>&gt;</w:t>
      </w:r>
      <w:r w:rsidRPr="00221025">
        <w:rPr>
          <w:color w:val="000000"/>
        </w:rPr>
        <w:t>Sound alarms</w:t>
      </w:r>
      <w:r w:rsidRPr="00221025">
        <w:rPr>
          <w:color w:val="7F0055"/>
        </w:rPr>
        <w:t>&lt;/Label&gt;</w:t>
      </w:r>
    </w:p>
    <w:p w14:paraId="2DF028BD"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&lt;SortExpression</w:t>
      </w:r>
      <w:r w:rsidRPr="00221025">
        <w:rPr>
          <w:color w:val="2A00FF"/>
        </w:rPr>
        <w:t xml:space="preserve"> id="U2983589416"</w:t>
      </w:r>
      <w:r w:rsidRPr="00221025">
        <w:rPr>
          <w:color w:val="7F0055"/>
        </w:rPr>
        <w:t>&gt;</w:t>
      </w:r>
      <w:r w:rsidRPr="00221025">
        <w:rPr>
          <w:color w:val="000000"/>
        </w:rPr>
        <w:t>sound</w:t>
      </w:r>
      <w:r w:rsidRPr="00221025">
        <w:rPr>
          <w:color w:val="7F0055"/>
        </w:rPr>
        <w:t>&lt;/SortExpression&gt;</w:t>
      </w:r>
    </w:p>
    <w:p w14:paraId="7157B94B" w14:textId="77777777" w:rsidR="00444C32" w:rsidRPr="00221025" w:rsidRDefault="00444C32" w:rsidP="00444C32">
      <w:pPr>
        <w:pStyle w:val="HTMLPreformatted"/>
        <w:shd w:val="clear" w:color="auto" w:fill="FFFFFF"/>
        <w:rPr>
          <w:color w:val="000000"/>
        </w:rPr>
      </w:pPr>
      <w:r w:rsidRPr="00221025">
        <w:rPr>
          <w:color w:val="000000"/>
        </w:rPr>
        <w:t xml:space="preserve">  </w:t>
      </w:r>
      <w:r w:rsidRPr="00221025">
        <w:rPr>
          <w:color w:val="7F0055"/>
        </w:rPr>
        <w:t>&lt;/SynonymIndication&gt;</w:t>
      </w:r>
    </w:p>
    <w:p w14:paraId="4D6C5BE5" w14:textId="60B47B51" w:rsidR="00444C32" w:rsidRPr="00221025" w:rsidRDefault="00444C32" w:rsidP="00444C32">
      <w:pPr>
        <w:pStyle w:val="HTMLPreformatted"/>
        <w:shd w:val="clear" w:color="auto" w:fill="FFFFFF"/>
        <w:rPr>
          <w:color w:val="000000"/>
        </w:rPr>
      </w:pPr>
      <w:r w:rsidRPr="00221025">
        <w:rPr>
          <w:color w:val="7F0055"/>
        </w:rPr>
        <w:t>&lt;/GoodOrServiceTexts&gt;</w:t>
      </w:r>
    </w:p>
    <w:p w14:paraId="510E3E87" w14:textId="77777777" w:rsidR="00444C32" w:rsidRPr="00221025" w:rsidRDefault="00444C32" w:rsidP="00444C32">
      <w:pPr>
        <w:pStyle w:val="Heading2"/>
      </w:pPr>
      <w:bookmarkStart w:id="42" w:name="_Toc301518182"/>
      <w:bookmarkStart w:id="43" w:name="_Toc459881254"/>
      <w:bookmarkStart w:id="44" w:name="_Toc481660388"/>
      <w:r w:rsidRPr="00221025">
        <w:t>An indication with multiple sort expressions</w:t>
      </w:r>
      <w:bookmarkEnd w:id="42"/>
      <w:bookmarkEnd w:id="43"/>
      <w:bookmarkEnd w:id="44"/>
    </w:p>
    <w:p w14:paraId="2A818ED2" w14:textId="77777777" w:rsidR="00444C32" w:rsidRPr="00221025" w:rsidRDefault="00444C32" w:rsidP="00444C32">
      <w:r w:rsidRPr="00221025">
        <w:t>The good with basic number 0016 has single indication that may be sorted three different ways in the alphabetical tab:</w:t>
      </w:r>
    </w:p>
    <w:p w14:paraId="4750D698" w14:textId="77777777" w:rsidR="00444C32" w:rsidRPr="00221025" w:rsidRDefault="00444C32" w:rsidP="00444C32">
      <w:pPr>
        <w:pStyle w:val="HTMLPreformatted"/>
        <w:shd w:val="clear" w:color="auto" w:fill="FFFFFF"/>
        <w:rPr>
          <w:color w:val="000000"/>
        </w:rPr>
      </w:pPr>
      <w:r w:rsidRPr="00221025">
        <w:rPr>
          <w:color w:val="000000"/>
        </w:rPr>
        <w:t>&lt;Indication</w:t>
      </w:r>
      <w:r w:rsidRPr="00221025">
        <w:rPr>
          <w:color w:val="2A00FF"/>
        </w:rPr>
        <w:t xml:space="preserve"> id="U2983589417"</w:t>
      </w:r>
      <w:r w:rsidRPr="00221025">
        <w:rPr>
          <w:color w:val="000000"/>
        </w:rPr>
        <w:t>&gt;</w:t>
      </w:r>
    </w:p>
    <w:p w14:paraId="034569ED" w14:textId="77777777" w:rsidR="00444C32" w:rsidRPr="00221025" w:rsidRDefault="00444C32" w:rsidP="00444C32">
      <w:pPr>
        <w:pStyle w:val="HTMLPreformatted"/>
        <w:shd w:val="clear" w:color="auto" w:fill="FFFFFF"/>
        <w:rPr>
          <w:color w:val="000000"/>
        </w:rPr>
      </w:pPr>
      <w:r w:rsidRPr="00221025">
        <w:rPr>
          <w:color w:val="000000"/>
        </w:rPr>
        <w:t>&lt;Label</w:t>
      </w:r>
      <w:r w:rsidRPr="00221025">
        <w:rPr>
          <w:color w:val="2A00FF"/>
        </w:rPr>
        <w:t xml:space="preserve"> id="U2983589418"</w:t>
      </w:r>
      <w:r w:rsidRPr="00221025">
        <w:rPr>
          <w:color w:val="000000"/>
        </w:rPr>
        <w:t>&gt;acid proof chemical compositions&lt;/Label&gt;</w:t>
      </w:r>
    </w:p>
    <w:p w14:paraId="18FD615F" w14:textId="77777777" w:rsidR="00444C32" w:rsidRPr="00221025" w:rsidRDefault="00444C32" w:rsidP="00444C32">
      <w:pPr>
        <w:pStyle w:val="HTMLPreformatted"/>
        <w:shd w:val="clear" w:color="auto" w:fill="FFFFFF"/>
        <w:rPr>
          <w:color w:val="000000"/>
        </w:rPr>
      </w:pPr>
      <w:r w:rsidRPr="00221025">
        <w:rPr>
          <w:color w:val="000000"/>
        </w:rPr>
        <w:t>&lt;SortExpression</w:t>
      </w:r>
      <w:r w:rsidRPr="00221025">
        <w:rPr>
          <w:color w:val="2A00FF"/>
        </w:rPr>
        <w:t xml:space="preserve"> id="U2983589419"</w:t>
      </w:r>
      <w:r w:rsidRPr="00221025">
        <w:rPr>
          <w:color w:val="000000"/>
        </w:rPr>
        <w:t>&gt;acid&lt;/SortExpression&gt;</w:t>
      </w:r>
    </w:p>
    <w:p w14:paraId="4B8D3CCD" w14:textId="77777777" w:rsidR="00444C32" w:rsidRPr="00221025" w:rsidRDefault="00444C32" w:rsidP="00444C32">
      <w:pPr>
        <w:pStyle w:val="HTMLPreformatted"/>
        <w:shd w:val="clear" w:color="auto" w:fill="FFFFFF"/>
        <w:rPr>
          <w:color w:val="000000"/>
        </w:rPr>
      </w:pPr>
      <w:r w:rsidRPr="00221025">
        <w:rPr>
          <w:color w:val="000000"/>
        </w:rPr>
        <w:lastRenderedPageBreak/>
        <w:t>&lt;AlternateSortExpression</w:t>
      </w:r>
      <w:r w:rsidRPr="00221025">
        <w:rPr>
          <w:color w:val="2A00FF"/>
        </w:rPr>
        <w:t xml:space="preserve"> id="U2983589420"</w:t>
      </w:r>
      <w:r w:rsidRPr="00221025">
        <w:rPr>
          <w:color w:val="000000"/>
        </w:rPr>
        <w:t>&gt;proof&lt;/AlternateSortExpression&gt;</w:t>
      </w:r>
    </w:p>
    <w:p w14:paraId="0462534D" w14:textId="77777777" w:rsidR="00444C32" w:rsidRPr="00221025" w:rsidRDefault="00444C32" w:rsidP="00444C32">
      <w:pPr>
        <w:pStyle w:val="HTMLPreformatted"/>
        <w:shd w:val="clear" w:color="auto" w:fill="FFFFFF"/>
        <w:rPr>
          <w:color w:val="000000"/>
        </w:rPr>
      </w:pPr>
      <w:r w:rsidRPr="00221025">
        <w:rPr>
          <w:color w:val="000000"/>
        </w:rPr>
        <w:t>&lt;AlternateSortExpression</w:t>
      </w:r>
      <w:r w:rsidRPr="00221025">
        <w:rPr>
          <w:color w:val="2A00FF"/>
        </w:rPr>
        <w:t xml:space="preserve"> id="U2983589421"</w:t>
      </w:r>
      <w:r w:rsidRPr="00221025">
        <w:rPr>
          <w:color w:val="000000"/>
        </w:rPr>
        <w:t>&gt;chemical&lt;/AlternateSortExpression&gt;</w:t>
      </w:r>
    </w:p>
    <w:p w14:paraId="4B2267BF" w14:textId="77777777" w:rsidR="00444C32" w:rsidRPr="00221025" w:rsidRDefault="00444C32" w:rsidP="00444C32">
      <w:pPr>
        <w:pStyle w:val="HTMLPreformatted"/>
        <w:shd w:val="clear" w:color="auto" w:fill="FFFFFF"/>
        <w:rPr>
          <w:color w:val="000000"/>
        </w:rPr>
      </w:pPr>
      <w:r w:rsidRPr="00221025">
        <w:rPr>
          <w:color w:val="000000"/>
        </w:rPr>
        <w:t>&lt;/Indication&gt;</w:t>
      </w:r>
    </w:p>
    <w:p w14:paraId="1E9D159F" w14:textId="77777777" w:rsidR="00444C32" w:rsidRPr="00221025" w:rsidRDefault="00444C32" w:rsidP="00FC01D4">
      <w:pPr>
        <w:pStyle w:val="HTMLPreformatted"/>
        <w:shd w:val="clear" w:color="auto" w:fill="FFFFFF"/>
        <w:rPr>
          <w:color w:val="000000"/>
        </w:rPr>
      </w:pPr>
    </w:p>
    <w:p w14:paraId="232273DB" w14:textId="77777777" w:rsidR="00293200" w:rsidRPr="00221025" w:rsidRDefault="00293200" w:rsidP="00293200">
      <w:pPr>
        <w:pStyle w:val="Heading1"/>
      </w:pPr>
      <w:bookmarkStart w:id="45" w:name="_Toc481660389"/>
      <w:r w:rsidRPr="00221025">
        <w:t>Schema</w:t>
      </w:r>
      <w:bookmarkEnd w:id="45"/>
    </w:p>
    <w:p w14:paraId="7BC35399" w14:textId="43E18A38" w:rsidR="00293200" w:rsidRPr="00221025" w:rsidRDefault="00293200" w:rsidP="00293200">
      <w:r w:rsidRPr="00221025">
        <w:t xml:space="preserve">The </w:t>
      </w:r>
      <w:r w:rsidR="000F47D7" w:rsidRPr="00221025">
        <w:t>C</w:t>
      </w:r>
      <w:r w:rsidRPr="00221025">
        <w:t>lass</w:t>
      </w:r>
      <w:r w:rsidR="000F47D7" w:rsidRPr="00221025">
        <w:t>ification Texts</w:t>
      </w:r>
      <w:r w:rsidR="009E656E" w:rsidRPr="00221025">
        <w:t xml:space="preserve"> </w:t>
      </w:r>
      <w:r w:rsidRPr="00221025">
        <w:t xml:space="preserve">XML file must validate against </w:t>
      </w:r>
      <w:r w:rsidRPr="00221025">
        <w:rPr>
          <w:rStyle w:val="Code"/>
          <w:lang w:val="en-US"/>
        </w:rPr>
        <w:t>NCL_class</w:t>
      </w:r>
      <w:r w:rsidR="000F47D7" w:rsidRPr="00221025">
        <w:rPr>
          <w:rStyle w:val="Code"/>
          <w:lang w:val="en-US"/>
        </w:rPr>
        <w:t>ification_texts</w:t>
      </w:r>
      <w:r w:rsidR="00124A8C" w:rsidRPr="00221025">
        <w:rPr>
          <w:rStyle w:val="Code"/>
          <w:lang w:val="en-US"/>
        </w:rPr>
        <w:t>_V</w:t>
      </w:r>
      <w:r w:rsidR="007F1218" w:rsidRPr="00221025">
        <w:rPr>
          <w:rStyle w:val="Code"/>
          <w:lang w:val="en-US"/>
        </w:rPr>
        <w:t>3</w:t>
      </w:r>
      <w:r w:rsidR="00124A8C" w:rsidRPr="00221025">
        <w:rPr>
          <w:rStyle w:val="Code"/>
          <w:lang w:val="en-US"/>
        </w:rPr>
        <w:t>-</w:t>
      </w:r>
      <w:r w:rsidR="00E3422B" w:rsidRPr="00221025">
        <w:rPr>
          <w:rStyle w:val="Code"/>
          <w:lang w:val="en-US"/>
        </w:rPr>
        <w:t>2</w:t>
      </w:r>
      <w:r w:rsidR="00682FD8" w:rsidRPr="00221025">
        <w:rPr>
          <w:rStyle w:val="Code"/>
          <w:lang w:val="en-US"/>
        </w:rPr>
        <w:t>1</w:t>
      </w:r>
      <w:r w:rsidRPr="00221025">
        <w:rPr>
          <w:rStyle w:val="Code"/>
          <w:lang w:val="en-US"/>
        </w:rPr>
        <w:t>.xsd</w:t>
      </w:r>
      <w:r w:rsidRPr="00221025">
        <w:t>.</w:t>
      </w:r>
    </w:p>
    <w:p w14:paraId="0F6B19E2" w14:textId="77777777" w:rsidR="00A34096" w:rsidRPr="00221025" w:rsidRDefault="00A34096" w:rsidP="00293200"/>
    <w:p w14:paraId="1ACCABFA" w14:textId="77777777" w:rsidR="00A34096" w:rsidRPr="00221025" w:rsidRDefault="00A34096" w:rsidP="00A34096">
      <w:pPr>
        <w:jc w:val="center"/>
      </w:pPr>
      <w:r w:rsidRPr="00221025">
        <w:t>End of document</w:t>
      </w:r>
    </w:p>
    <w:sectPr w:rsidR="00A34096" w:rsidRPr="00221025">
      <w:headerReference w:type="default" r:id="rId12"/>
      <w:footerReference w:type="default" r:id="rId13"/>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AC39B" w15:done="0"/>
  <w15:commentEx w15:paraId="3BE72472" w15:done="0"/>
  <w15:commentEx w15:paraId="2D6DF1CC" w15:done="0"/>
  <w15:commentEx w15:paraId="08B3CEFC" w15:done="0"/>
  <w15:commentEx w15:paraId="7518459A" w15:done="0"/>
  <w15:commentEx w15:paraId="2705817C" w15:done="0"/>
  <w15:commentEx w15:paraId="19454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569D" w14:textId="77777777" w:rsidR="00FF7A2F" w:rsidRDefault="00FF7A2F">
      <w:r>
        <w:separator/>
      </w:r>
    </w:p>
  </w:endnote>
  <w:endnote w:type="continuationSeparator" w:id="0">
    <w:p w14:paraId="1B7FB869" w14:textId="77777777" w:rsidR="00FF7A2F" w:rsidRDefault="00FF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621C" w14:textId="7A802335" w:rsidR="000A646E" w:rsidRDefault="000A646E">
    <w:pPr>
      <w:pStyle w:val="Footer"/>
      <w:rPr>
        <w:sz w:val="16"/>
      </w:rPr>
    </w:pPr>
    <w:r>
      <w:rPr>
        <w:sz w:val="16"/>
      </w:rPr>
      <w:fldChar w:fldCharType="begin"/>
    </w:r>
    <w:r>
      <w:rPr>
        <w:sz w:val="16"/>
      </w:rPr>
      <w:instrText xml:space="preserve"> FILENAME \p  \* MERGEFORMAT </w:instrText>
    </w:r>
    <w:r>
      <w:rPr>
        <w:sz w:val="16"/>
      </w:rPr>
      <w:fldChar w:fldCharType="separate"/>
    </w:r>
    <w:r w:rsidR="00E962E6">
      <w:rPr>
        <w:noProof/>
        <w:sz w:val="16"/>
      </w:rPr>
      <w:t>N:\OrgClaims\Shared\_ITS4ICS_PM\_NCLPUB3LOCPUB2_products\Stage_2\NCL_Master_Files_specifications\NCL_classification_texts\NCL_classification_texts_specification_V3-21.docx</w:t>
    </w:r>
    <w:r>
      <w:rPr>
        <w:sz w:val="16"/>
      </w:rPr>
      <w:fldChar w:fldCharType="end"/>
    </w:r>
    <w:r>
      <w:rPr>
        <w:sz w:val="16"/>
      </w:rPr>
      <w:tab/>
    </w:r>
  </w:p>
  <w:p w14:paraId="431D8B7D" w14:textId="3E80565E" w:rsidR="000A646E" w:rsidRDefault="000A646E">
    <w:pPr>
      <w:pStyle w:val="Footer"/>
      <w:rPr>
        <w:sz w:val="16"/>
      </w:rPr>
    </w:pPr>
    <w:r>
      <w:rPr>
        <w:sz w:val="16"/>
      </w:rPr>
      <w:tab/>
    </w:r>
    <w:r>
      <w:rPr>
        <w:sz w:val="16"/>
      </w:rPr>
      <w:fldChar w:fldCharType="begin"/>
    </w:r>
    <w:r>
      <w:rPr>
        <w:sz w:val="16"/>
      </w:rPr>
      <w:instrText xml:space="preserve"> DATE \@ "dd/MM/yy" </w:instrText>
    </w:r>
    <w:r>
      <w:rPr>
        <w:sz w:val="16"/>
      </w:rPr>
      <w:fldChar w:fldCharType="separate"/>
    </w:r>
    <w:r w:rsidR="00221025">
      <w:rPr>
        <w:noProof/>
        <w:sz w:val="16"/>
      </w:rPr>
      <w:t>04/05/17</w:t>
    </w:r>
    <w:r>
      <w:rPr>
        <w:sz w:val="16"/>
      </w:rPr>
      <w:fldChar w:fldCharType="end"/>
    </w:r>
    <w:r>
      <w:rPr>
        <w:sz w:val="16"/>
      </w:rPr>
      <w:tab/>
      <w:t xml:space="preserve">ver </w:t>
    </w:r>
    <w:r>
      <w:rPr>
        <w:sz w:val="16"/>
      </w:rPr>
      <w:fldChar w:fldCharType="begin"/>
    </w:r>
    <w:r>
      <w:rPr>
        <w:sz w:val="16"/>
      </w:rPr>
      <w:instrText xml:space="preserve"> DOCPROPERTY "Version"  \* MERGEFORMAT </w:instrText>
    </w:r>
    <w:r>
      <w:rPr>
        <w:sz w:val="16"/>
      </w:rPr>
      <w:fldChar w:fldCharType="separate"/>
    </w:r>
    <w:r w:rsidR="00E962E6">
      <w:rPr>
        <w:sz w:val="16"/>
      </w:rPr>
      <w:t>3-21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01C07" w14:textId="77777777" w:rsidR="00FF7A2F" w:rsidRDefault="00FF7A2F">
      <w:r>
        <w:separator/>
      </w:r>
    </w:p>
  </w:footnote>
  <w:footnote w:type="continuationSeparator" w:id="0">
    <w:p w14:paraId="2F09BC6B" w14:textId="77777777" w:rsidR="00FF7A2F" w:rsidRDefault="00FF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5CCE" w14:textId="77777777" w:rsidR="000A646E" w:rsidRDefault="000A646E">
    <w:r>
      <w:fldChar w:fldCharType="begin"/>
    </w:r>
    <w:r>
      <w:instrText xml:space="preserve"> PAGE </w:instrText>
    </w:r>
    <w:r>
      <w:fldChar w:fldCharType="separate"/>
    </w:r>
    <w:r w:rsidR="0003401E">
      <w:rPr>
        <w:noProof/>
      </w:rPr>
      <w:t>v</w:t>
    </w:r>
    <w:r>
      <w:fldChar w:fldCharType="end"/>
    </w:r>
    <w:r>
      <w:rPr>
        <w:rStyle w:val="PageNumber"/>
      </w:rPr>
      <w:tab/>
    </w:r>
    <w:r>
      <w:t>Table of Figures</w:t>
    </w:r>
  </w:p>
  <w:p w14:paraId="26372098" w14:textId="77777777" w:rsidR="000A646E" w:rsidRDefault="000A6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AF699" w14:textId="77777777" w:rsidR="000A646E" w:rsidRDefault="000A646E">
    <w:pPr>
      <w:pBdr>
        <w:bottom w:val="single" w:sz="6" w:space="1" w:color="auto"/>
      </w:pBdr>
      <w:tabs>
        <w:tab w:val="right" w:pos="8364"/>
        <w:tab w:val="right" w:pos="9072"/>
      </w:tabs>
    </w:pPr>
    <w:r>
      <w:tab/>
      <w:t>Contents</w:t>
    </w:r>
    <w:r>
      <w:tab/>
    </w:r>
    <w:r>
      <w:fldChar w:fldCharType="begin"/>
    </w:r>
    <w:r>
      <w:instrText xml:space="preserve"> PAGE </w:instrText>
    </w:r>
    <w:r>
      <w:fldChar w:fldCharType="separate"/>
    </w:r>
    <w:r w:rsidR="00221025">
      <w:rPr>
        <w:noProof/>
      </w:rPr>
      <w:t>ii</w:t>
    </w:r>
    <w:r>
      <w:fldChar w:fldCharType="end"/>
    </w:r>
  </w:p>
  <w:p w14:paraId="43E33CE0" w14:textId="77777777" w:rsidR="000A646E" w:rsidRDefault="000A64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2273" w14:textId="708A278D" w:rsidR="000A646E" w:rsidRDefault="00E962E6">
    <w:pPr>
      <w:pStyle w:val="Header"/>
      <w:pBdr>
        <w:bottom w:val="single" w:sz="2" w:space="1" w:color="auto"/>
      </w:pBdr>
    </w:pPr>
    <w:r>
      <w:fldChar w:fldCharType="begin"/>
    </w:r>
    <w:r>
      <w:instrText xml:space="preserve"> TITLE \* FirstCap \* MERGEFORMAT </w:instrText>
    </w:r>
    <w:r>
      <w:fldChar w:fldCharType="separate"/>
    </w:r>
    <w:r w:rsidR="008675EE">
      <w:t>Specification of NCL Classification texts File</w:t>
    </w:r>
    <w:r>
      <w:fldChar w:fldCharType="end"/>
    </w:r>
    <w:r w:rsidR="000A646E">
      <w:tab/>
    </w:r>
    <w:r w:rsidR="000A646E">
      <w:tab/>
    </w:r>
    <w:r w:rsidR="000A646E">
      <w:rPr>
        <w:rStyle w:val="PageNumber"/>
      </w:rPr>
      <w:fldChar w:fldCharType="begin"/>
    </w:r>
    <w:r w:rsidR="000A646E">
      <w:rPr>
        <w:rStyle w:val="PageNumber"/>
      </w:rPr>
      <w:instrText xml:space="preserve"> PAGE </w:instrText>
    </w:r>
    <w:r w:rsidR="000A646E">
      <w:rPr>
        <w:rStyle w:val="PageNumber"/>
      </w:rPr>
      <w:fldChar w:fldCharType="separate"/>
    </w:r>
    <w:r w:rsidR="00221025">
      <w:rPr>
        <w:rStyle w:val="PageNumber"/>
        <w:noProof/>
      </w:rPr>
      <w:t>7</w:t>
    </w:r>
    <w:r w:rsidR="000A646E">
      <w:rPr>
        <w:rStyle w:val="PageNumber"/>
      </w:rPr>
      <w:fldChar w:fldCharType="end"/>
    </w:r>
    <w:bookmarkStart w:id="46" w:name="_Toc71099864"/>
    <w:bookmarkStart w:id="47" w:name="_Toc71100036"/>
    <w:bookmarkStart w:id="48" w:name="_Toc71100132"/>
    <w:r w:rsidR="000A646E">
      <w:rPr>
        <w:rStyle w:val="PageNumber"/>
      </w:rPr>
      <w:t>/</w:t>
    </w:r>
    <w:r w:rsidR="000A646E">
      <w:rPr>
        <w:rStyle w:val="PageNumber"/>
      </w:rPr>
      <w:fldChar w:fldCharType="begin"/>
    </w:r>
    <w:r w:rsidR="000A646E">
      <w:rPr>
        <w:rStyle w:val="PageNumber"/>
      </w:rPr>
      <w:instrText xml:space="preserve"> NUMPAGES </w:instrText>
    </w:r>
    <w:r w:rsidR="000A646E">
      <w:rPr>
        <w:rStyle w:val="PageNumber"/>
      </w:rPr>
      <w:fldChar w:fldCharType="separate"/>
    </w:r>
    <w:r w:rsidR="00221025">
      <w:rPr>
        <w:rStyle w:val="PageNumber"/>
        <w:noProof/>
      </w:rPr>
      <w:t>8</w:t>
    </w:r>
    <w:r w:rsidR="000A646E">
      <w:rPr>
        <w:rStyle w:val="PageNumber"/>
      </w:rPr>
      <w:fldChar w:fldCharType="end"/>
    </w:r>
    <w:bookmarkEnd w:id="46"/>
    <w:bookmarkEnd w:id="47"/>
    <w:bookmarkEnd w:id="4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F62"/>
    <w:multiLevelType w:val="hybridMultilevel"/>
    <w:tmpl w:val="3A4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1245"/>
    <w:multiLevelType w:val="singleLevel"/>
    <w:tmpl w:val="CEF40D1C"/>
    <w:lvl w:ilvl="0">
      <w:start w:val="1"/>
      <w:numFmt w:val="bullet"/>
      <w:pStyle w:val="ListBullet"/>
      <w:lvlText w:val=""/>
      <w:lvlJc w:val="left"/>
      <w:pPr>
        <w:tabs>
          <w:tab w:val="num" w:pos="473"/>
        </w:tabs>
        <w:ind w:left="454" w:hanging="341"/>
      </w:pPr>
      <w:rPr>
        <w:rFonts w:ascii="Symbol" w:hAnsi="Symbol" w:hint="default"/>
      </w:rPr>
    </w:lvl>
  </w:abstractNum>
  <w:abstractNum w:abstractNumId="2">
    <w:nsid w:val="1F5E1322"/>
    <w:multiLevelType w:val="hybridMultilevel"/>
    <w:tmpl w:val="8BD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D6628"/>
    <w:multiLevelType w:val="multilevel"/>
    <w:tmpl w:val="3AF2B77E"/>
    <w:lvl w:ilvl="0">
      <w:start w:val="1"/>
      <w:numFmt w:val="none"/>
      <w:pStyle w:val="Note"/>
      <w:lvlText w:val="Note:"/>
      <w:lvlJc w:val="left"/>
      <w:pPr>
        <w:tabs>
          <w:tab w:val="num" w:pos="1134"/>
        </w:tabs>
        <w:ind w:left="1134" w:hanging="1134"/>
      </w:pPr>
      <w:rPr>
        <w:rFonts w:ascii="Arial Narrow" w:hAnsi="Arial Narrow"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1571FB4"/>
    <w:multiLevelType w:val="singleLevel"/>
    <w:tmpl w:val="6824BAB0"/>
    <w:lvl w:ilvl="0">
      <w:start w:val="1"/>
      <w:numFmt w:val="decimal"/>
      <w:pStyle w:val="ListNumber"/>
      <w:lvlText w:val="%1."/>
      <w:lvlJc w:val="left"/>
      <w:pPr>
        <w:tabs>
          <w:tab w:val="num" w:pos="473"/>
        </w:tabs>
        <w:ind w:left="454" w:hanging="341"/>
      </w:pPr>
    </w:lvl>
  </w:abstractNum>
  <w:abstractNum w:abstractNumId="5">
    <w:nsid w:val="6ACC60A5"/>
    <w:multiLevelType w:val="multilevel"/>
    <w:tmpl w:val="06BA924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tila Törcsvári">
    <w15:presenceInfo w15:providerId="AD" w15:userId="S-1-5-21-1281395854-2820493094-1663566770-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3C"/>
    <w:rsid w:val="00000E6A"/>
    <w:rsid w:val="00005F6B"/>
    <w:rsid w:val="000115A6"/>
    <w:rsid w:val="00023F1C"/>
    <w:rsid w:val="00031513"/>
    <w:rsid w:val="0003401E"/>
    <w:rsid w:val="00034807"/>
    <w:rsid w:val="00040B7F"/>
    <w:rsid w:val="000416A5"/>
    <w:rsid w:val="0004281D"/>
    <w:rsid w:val="00044F2E"/>
    <w:rsid w:val="00057214"/>
    <w:rsid w:val="00081CFD"/>
    <w:rsid w:val="00097C03"/>
    <w:rsid w:val="000A333C"/>
    <w:rsid w:val="000A646E"/>
    <w:rsid w:val="000B0F38"/>
    <w:rsid w:val="000B0F5E"/>
    <w:rsid w:val="000B2F79"/>
    <w:rsid w:val="000C25EC"/>
    <w:rsid w:val="000C2B13"/>
    <w:rsid w:val="000C7D99"/>
    <w:rsid w:val="000E0F8B"/>
    <w:rsid w:val="000E3A5D"/>
    <w:rsid w:val="000E6132"/>
    <w:rsid w:val="000F47D7"/>
    <w:rsid w:val="00102D33"/>
    <w:rsid w:val="001231FD"/>
    <w:rsid w:val="00124A8C"/>
    <w:rsid w:val="001274EB"/>
    <w:rsid w:val="00130EF8"/>
    <w:rsid w:val="00132B52"/>
    <w:rsid w:val="00132F3F"/>
    <w:rsid w:val="001428BC"/>
    <w:rsid w:val="00154B27"/>
    <w:rsid w:val="00155F49"/>
    <w:rsid w:val="00165BA0"/>
    <w:rsid w:val="0017694D"/>
    <w:rsid w:val="0019003C"/>
    <w:rsid w:val="001B4DF9"/>
    <w:rsid w:val="001B6CFB"/>
    <w:rsid w:val="001E1335"/>
    <w:rsid w:val="001E3775"/>
    <w:rsid w:val="001E3DB4"/>
    <w:rsid w:val="001F69BF"/>
    <w:rsid w:val="002064B2"/>
    <w:rsid w:val="00206DEB"/>
    <w:rsid w:val="0021338E"/>
    <w:rsid w:val="00221025"/>
    <w:rsid w:val="0023056C"/>
    <w:rsid w:val="00231862"/>
    <w:rsid w:val="0024582E"/>
    <w:rsid w:val="002578D1"/>
    <w:rsid w:val="0027655B"/>
    <w:rsid w:val="00281D79"/>
    <w:rsid w:val="0028464D"/>
    <w:rsid w:val="00293200"/>
    <w:rsid w:val="00297014"/>
    <w:rsid w:val="002A4305"/>
    <w:rsid w:val="002B50ED"/>
    <w:rsid w:val="002C1C48"/>
    <w:rsid w:val="002D0E7C"/>
    <w:rsid w:val="002D73C3"/>
    <w:rsid w:val="002E4383"/>
    <w:rsid w:val="003027E5"/>
    <w:rsid w:val="003172FF"/>
    <w:rsid w:val="00325DC7"/>
    <w:rsid w:val="00332DD7"/>
    <w:rsid w:val="0034083C"/>
    <w:rsid w:val="003469F8"/>
    <w:rsid w:val="00365870"/>
    <w:rsid w:val="00366998"/>
    <w:rsid w:val="00371DFA"/>
    <w:rsid w:val="00394A41"/>
    <w:rsid w:val="003951B7"/>
    <w:rsid w:val="00395D4C"/>
    <w:rsid w:val="003B2B6A"/>
    <w:rsid w:val="003C028E"/>
    <w:rsid w:val="003C751C"/>
    <w:rsid w:val="003D1CE2"/>
    <w:rsid w:val="003D34A8"/>
    <w:rsid w:val="003E3F46"/>
    <w:rsid w:val="003E6957"/>
    <w:rsid w:val="00407A71"/>
    <w:rsid w:val="004224D8"/>
    <w:rsid w:val="00430278"/>
    <w:rsid w:val="00434731"/>
    <w:rsid w:val="00442456"/>
    <w:rsid w:val="00444C32"/>
    <w:rsid w:val="00445CC4"/>
    <w:rsid w:val="004479AF"/>
    <w:rsid w:val="004845A4"/>
    <w:rsid w:val="004A1F3F"/>
    <w:rsid w:val="004A2B40"/>
    <w:rsid w:val="004B1967"/>
    <w:rsid w:val="004D146A"/>
    <w:rsid w:val="004E66F6"/>
    <w:rsid w:val="004E7989"/>
    <w:rsid w:val="004F13FF"/>
    <w:rsid w:val="004F42BA"/>
    <w:rsid w:val="004F4F99"/>
    <w:rsid w:val="00510650"/>
    <w:rsid w:val="00515FDE"/>
    <w:rsid w:val="00516BD2"/>
    <w:rsid w:val="005339E1"/>
    <w:rsid w:val="00536C35"/>
    <w:rsid w:val="00562588"/>
    <w:rsid w:val="00565073"/>
    <w:rsid w:val="00574583"/>
    <w:rsid w:val="00582516"/>
    <w:rsid w:val="00590FFB"/>
    <w:rsid w:val="005A09E6"/>
    <w:rsid w:val="005A51EE"/>
    <w:rsid w:val="005B1AD5"/>
    <w:rsid w:val="005B70FB"/>
    <w:rsid w:val="005C3991"/>
    <w:rsid w:val="005C5BF4"/>
    <w:rsid w:val="005C5E7E"/>
    <w:rsid w:val="005E428D"/>
    <w:rsid w:val="005E5440"/>
    <w:rsid w:val="005F1F20"/>
    <w:rsid w:val="005F5D9F"/>
    <w:rsid w:val="00611F2C"/>
    <w:rsid w:val="00641F20"/>
    <w:rsid w:val="00642B43"/>
    <w:rsid w:val="00643274"/>
    <w:rsid w:val="006564B1"/>
    <w:rsid w:val="00657855"/>
    <w:rsid w:val="0066483F"/>
    <w:rsid w:val="00671385"/>
    <w:rsid w:val="00682FD8"/>
    <w:rsid w:val="00683549"/>
    <w:rsid w:val="006973AF"/>
    <w:rsid w:val="006B2B1E"/>
    <w:rsid w:val="006C46CA"/>
    <w:rsid w:val="006C6EAC"/>
    <w:rsid w:val="006D46DC"/>
    <w:rsid w:val="006E0E17"/>
    <w:rsid w:val="0070437E"/>
    <w:rsid w:val="00705FAF"/>
    <w:rsid w:val="007217D2"/>
    <w:rsid w:val="00721BE5"/>
    <w:rsid w:val="0072284F"/>
    <w:rsid w:val="00730A99"/>
    <w:rsid w:val="0073482D"/>
    <w:rsid w:val="007354B1"/>
    <w:rsid w:val="007419F7"/>
    <w:rsid w:val="0075098B"/>
    <w:rsid w:val="00756EB2"/>
    <w:rsid w:val="00764E5D"/>
    <w:rsid w:val="0078307C"/>
    <w:rsid w:val="00787D2B"/>
    <w:rsid w:val="007B5454"/>
    <w:rsid w:val="007D3ECF"/>
    <w:rsid w:val="007E41D5"/>
    <w:rsid w:val="007F1218"/>
    <w:rsid w:val="007F346B"/>
    <w:rsid w:val="007F434F"/>
    <w:rsid w:val="008073D1"/>
    <w:rsid w:val="008240E8"/>
    <w:rsid w:val="008241DA"/>
    <w:rsid w:val="00840767"/>
    <w:rsid w:val="00842711"/>
    <w:rsid w:val="00845EC3"/>
    <w:rsid w:val="008514FF"/>
    <w:rsid w:val="00855467"/>
    <w:rsid w:val="008675EE"/>
    <w:rsid w:val="00875C9D"/>
    <w:rsid w:val="008766CD"/>
    <w:rsid w:val="0089061C"/>
    <w:rsid w:val="008A3AA4"/>
    <w:rsid w:val="008A6FE8"/>
    <w:rsid w:val="008B285A"/>
    <w:rsid w:val="008C2085"/>
    <w:rsid w:val="008D678B"/>
    <w:rsid w:val="008E3681"/>
    <w:rsid w:val="008F2AF8"/>
    <w:rsid w:val="00902ACC"/>
    <w:rsid w:val="00912A3D"/>
    <w:rsid w:val="00923899"/>
    <w:rsid w:val="00934728"/>
    <w:rsid w:val="009463F4"/>
    <w:rsid w:val="00947421"/>
    <w:rsid w:val="00947490"/>
    <w:rsid w:val="00947B8B"/>
    <w:rsid w:val="00950184"/>
    <w:rsid w:val="0095777D"/>
    <w:rsid w:val="009634F5"/>
    <w:rsid w:val="00986F3B"/>
    <w:rsid w:val="00995091"/>
    <w:rsid w:val="009A42C9"/>
    <w:rsid w:val="009C4EDE"/>
    <w:rsid w:val="009D35C7"/>
    <w:rsid w:val="009E656E"/>
    <w:rsid w:val="009F2274"/>
    <w:rsid w:val="00A00AD7"/>
    <w:rsid w:val="00A03182"/>
    <w:rsid w:val="00A06290"/>
    <w:rsid w:val="00A07C91"/>
    <w:rsid w:val="00A14196"/>
    <w:rsid w:val="00A20E0B"/>
    <w:rsid w:val="00A2344A"/>
    <w:rsid w:val="00A255D2"/>
    <w:rsid w:val="00A34096"/>
    <w:rsid w:val="00A36664"/>
    <w:rsid w:val="00A36A1D"/>
    <w:rsid w:val="00A51CD2"/>
    <w:rsid w:val="00A562D3"/>
    <w:rsid w:val="00A61252"/>
    <w:rsid w:val="00A6677C"/>
    <w:rsid w:val="00A7261F"/>
    <w:rsid w:val="00A845C0"/>
    <w:rsid w:val="00A84922"/>
    <w:rsid w:val="00A9033C"/>
    <w:rsid w:val="00AB1894"/>
    <w:rsid w:val="00AB1B6E"/>
    <w:rsid w:val="00AB6DFD"/>
    <w:rsid w:val="00AC14AD"/>
    <w:rsid w:val="00AC2C9D"/>
    <w:rsid w:val="00AC6F81"/>
    <w:rsid w:val="00AE21CF"/>
    <w:rsid w:val="00AE2352"/>
    <w:rsid w:val="00AE4EB2"/>
    <w:rsid w:val="00AE63BE"/>
    <w:rsid w:val="00AF75C5"/>
    <w:rsid w:val="00B02C1C"/>
    <w:rsid w:val="00B03A22"/>
    <w:rsid w:val="00B43E21"/>
    <w:rsid w:val="00B44C8E"/>
    <w:rsid w:val="00B521E0"/>
    <w:rsid w:val="00B64BC4"/>
    <w:rsid w:val="00B97FD9"/>
    <w:rsid w:val="00BA19C5"/>
    <w:rsid w:val="00BA1F2E"/>
    <w:rsid w:val="00BA49EC"/>
    <w:rsid w:val="00BB494B"/>
    <w:rsid w:val="00C00BDA"/>
    <w:rsid w:val="00C05D14"/>
    <w:rsid w:val="00C16135"/>
    <w:rsid w:val="00C225CD"/>
    <w:rsid w:val="00C2635B"/>
    <w:rsid w:val="00C37551"/>
    <w:rsid w:val="00C37E4B"/>
    <w:rsid w:val="00C56E87"/>
    <w:rsid w:val="00C61733"/>
    <w:rsid w:val="00C632E8"/>
    <w:rsid w:val="00C82EA8"/>
    <w:rsid w:val="00C8453F"/>
    <w:rsid w:val="00C8475F"/>
    <w:rsid w:val="00C84B8E"/>
    <w:rsid w:val="00C87EAF"/>
    <w:rsid w:val="00C9127D"/>
    <w:rsid w:val="00CB49E1"/>
    <w:rsid w:val="00CC62CA"/>
    <w:rsid w:val="00CC6EE1"/>
    <w:rsid w:val="00CE3CDF"/>
    <w:rsid w:val="00D17E82"/>
    <w:rsid w:val="00D43918"/>
    <w:rsid w:val="00D47FF1"/>
    <w:rsid w:val="00D55356"/>
    <w:rsid w:val="00D57A11"/>
    <w:rsid w:val="00D6068E"/>
    <w:rsid w:val="00D66417"/>
    <w:rsid w:val="00D703F4"/>
    <w:rsid w:val="00D74657"/>
    <w:rsid w:val="00D816D4"/>
    <w:rsid w:val="00D900A0"/>
    <w:rsid w:val="00DA0F7C"/>
    <w:rsid w:val="00DA38A9"/>
    <w:rsid w:val="00DD1BC7"/>
    <w:rsid w:val="00DE6695"/>
    <w:rsid w:val="00DF41F4"/>
    <w:rsid w:val="00DF5993"/>
    <w:rsid w:val="00E006AE"/>
    <w:rsid w:val="00E01B2A"/>
    <w:rsid w:val="00E16955"/>
    <w:rsid w:val="00E22985"/>
    <w:rsid w:val="00E269E4"/>
    <w:rsid w:val="00E32171"/>
    <w:rsid w:val="00E3422B"/>
    <w:rsid w:val="00E4277C"/>
    <w:rsid w:val="00E46A3E"/>
    <w:rsid w:val="00E50E0D"/>
    <w:rsid w:val="00E6443D"/>
    <w:rsid w:val="00E65C5D"/>
    <w:rsid w:val="00E768A7"/>
    <w:rsid w:val="00E77A0C"/>
    <w:rsid w:val="00E858EC"/>
    <w:rsid w:val="00E87DC2"/>
    <w:rsid w:val="00E9435B"/>
    <w:rsid w:val="00E94C10"/>
    <w:rsid w:val="00E962E6"/>
    <w:rsid w:val="00EB3EB4"/>
    <w:rsid w:val="00EC1C7A"/>
    <w:rsid w:val="00EC3DE9"/>
    <w:rsid w:val="00EC75E3"/>
    <w:rsid w:val="00EE30CE"/>
    <w:rsid w:val="00EF2074"/>
    <w:rsid w:val="00F232C6"/>
    <w:rsid w:val="00F3500B"/>
    <w:rsid w:val="00F358B9"/>
    <w:rsid w:val="00F408E5"/>
    <w:rsid w:val="00F425E5"/>
    <w:rsid w:val="00F54A21"/>
    <w:rsid w:val="00F729AE"/>
    <w:rsid w:val="00F83B61"/>
    <w:rsid w:val="00F83EB6"/>
    <w:rsid w:val="00F913F6"/>
    <w:rsid w:val="00FA6E75"/>
    <w:rsid w:val="00FB2C89"/>
    <w:rsid w:val="00FC01D4"/>
    <w:rsid w:val="00FC15EB"/>
    <w:rsid w:val="00FD219B"/>
    <w:rsid w:val="00FE0544"/>
    <w:rsid w:val="00FE1337"/>
    <w:rsid w:val="00FE3882"/>
    <w:rsid w:val="00FF18DF"/>
    <w:rsid w:val="00FF5EB5"/>
    <w:rsid w:val="00FF6C96"/>
    <w:rsid w:val="00FF6D50"/>
    <w:rsid w:val="00FF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1pt,5.1pt,5.1pt,5.1pt"/>
    </o:shapedefaults>
    <o:shapelayout v:ext="edit">
      <o:idmap v:ext="edit" data="1"/>
    </o:shapelayout>
  </w:shapeDefaults>
  <w:decimalSymbol w:val="."/>
  <w:listSeparator w:val=";"/>
  <w14:docId w14:val="4177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pPr>
      <w:numPr>
        <w:numId w:val="4"/>
      </w:numPr>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character" w:styleId="CommentReference">
    <w:name w:val="annotation reference"/>
    <w:semiHidden/>
    <w:rsid w:val="003D34A8"/>
    <w:rPr>
      <w:sz w:val="16"/>
      <w:szCs w:val="16"/>
    </w:rPr>
  </w:style>
  <w:style w:type="paragraph" w:styleId="CommentText">
    <w:name w:val="annotation text"/>
    <w:basedOn w:val="Normal"/>
    <w:semiHidden/>
    <w:rsid w:val="003D34A8"/>
    <w:rPr>
      <w:sz w:val="20"/>
    </w:rPr>
  </w:style>
  <w:style w:type="paragraph" w:styleId="BalloonText">
    <w:name w:val="Balloon Text"/>
    <w:basedOn w:val="Normal"/>
    <w:semiHidden/>
    <w:rsid w:val="003D34A8"/>
    <w:rPr>
      <w:rFonts w:ascii="Tahoma" w:hAnsi="Tahoma" w:cs="Tahoma"/>
      <w:sz w:val="16"/>
      <w:szCs w:val="16"/>
    </w:rPr>
  </w:style>
  <w:style w:type="paragraph" w:styleId="DocumentMap">
    <w:name w:val="Document Map"/>
    <w:basedOn w:val="Normal"/>
    <w:semiHidden/>
    <w:rsid w:val="00C05D14"/>
    <w:pPr>
      <w:shd w:val="clear" w:color="auto" w:fill="000080"/>
    </w:pPr>
    <w:rPr>
      <w:rFonts w:ascii="Tahoma" w:hAnsi="Tahoma" w:cs="Tahoma"/>
      <w:sz w:val="20"/>
    </w:rPr>
  </w:style>
  <w:style w:type="paragraph" w:styleId="HTMLPreformatted">
    <w:name w:val="HTML Preformatted"/>
    <w:basedOn w:val="Normal"/>
    <w:rsid w:val="008E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paragraph" w:styleId="CommentSubject">
    <w:name w:val="annotation subject"/>
    <w:basedOn w:val="CommentText"/>
    <w:next w:val="CommentText"/>
    <w:semiHidden/>
    <w:rsid w:val="007217D2"/>
    <w:rPr>
      <w:b/>
      <w:bCs/>
    </w:rPr>
  </w:style>
  <w:style w:type="paragraph" w:styleId="ListParagraph">
    <w:name w:val="List Paragraph"/>
    <w:basedOn w:val="Normal"/>
    <w:uiPriority w:val="34"/>
    <w:qFormat/>
    <w:rsid w:val="000F4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pPr>
      <w:numPr>
        <w:numId w:val="4"/>
      </w:numPr>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character" w:styleId="CommentReference">
    <w:name w:val="annotation reference"/>
    <w:semiHidden/>
    <w:rsid w:val="003D34A8"/>
    <w:rPr>
      <w:sz w:val="16"/>
      <w:szCs w:val="16"/>
    </w:rPr>
  </w:style>
  <w:style w:type="paragraph" w:styleId="CommentText">
    <w:name w:val="annotation text"/>
    <w:basedOn w:val="Normal"/>
    <w:semiHidden/>
    <w:rsid w:val="003D34A8"/>
    <w:rPr>
      <w:sz w:val="20"/>
    </w:rPr>
  </w:style>
  <w:style w:type="paragraph" w:styleId="BalloonText">
    <w:name w:val="Balloon Text"/>
    <w:basedOn w:val="Normal"/>
    <w:semiHidden/>
    <w:rsid w:val="003D34A8"/>
    <w:rPr>
      <w:rFonts w:ascii="Tahoma" w:hAnsi="Tahoma" w:cs="Tahoma"/>
      <w:sz w:val="16"/>
      <w:szCs w:val="16"/>
    </w:rPr>
  </w:style>
  <w:style w:type="paragraph" w:styleId="DocumentMap">
    <w:name w:val="Document Map"/>
    <w:basedOn w:val="Normal"/>
    <w:semiHidden/>
    <w:rsid w:val="00C05D14"/>
    <w:pPr>
      <w:shd w:val="clear" w:color="auto" w:fill="000080"/>
    </w:pPr>
    <w:rPr>
      <w:rFonts w:ascii="Tahoma" w:hAnsi="Tahoma" w:cs="Tahoma"/>
      <w:sz w:val="20"/>
    </w:rPr>
  </w:style>
  <w:style w:type="paragraph" w:styleId="HTMLPreformatted">
    <w:name w:val="HTML Preformatted"/>
    <w:basedOn w:val="Normal"/>
    <w:rsid w:val="008E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paragraph" w:styleId="CommentSubject">
    <w:name w:val="annotation subject"/>
    <w:basedOn w:val="CommentText"/>
    <w:next w:val="CommentText"/>
    <w:semiHidden/>
    <w:rsid w:val="007217D2"/>
    <w:rPr>
      <w:b/>
      <w:bCs/>
    </w:rPr>
  </w:style>
  <w:style w:type="paragraph" w:styleId="ListParagraph">
    <w:name w:val="List Paragraph"/>
    <w:basedOn w:val="Normal"/>
    <w:uiPriority w:val="34"/>
    <w:qFormat/>
    <w:rsid w:val="000F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492">
      <w:bodyDiv w:val="1"/>
      <w:marLeft w:val="0"/>
      <w:marRight w:val="0"/>
      <w:marTop w:val="0"/>
      <w:marBottom w:val="0"/>
      <w:divBdr>
        <w:top w:val="none" w:sz="0" w:space="0" w:color="auto"/>
        <w:left w:val="none" w:sz="0" w:space="0" w:color="auto"/>
        <w:bottom w:val="none" w:sz="0" w:space="0" w:color="auto"/>
        <w:right w:val="none" w:sz="0" w:space="0" w:color="auto"/>
      </w:divBdr>
      <w:divsChild>
        <w:div w:id="801846909">
          <w:marLeft w:val="0"/>
          <w:marRight w:val="0"/>
          <w:marTop w:val="0"/>
          <w:marBottom w:val="0"/>
          <w:divBdr>
            <w:top w:val="none" w:sz="0" w:space="0" w:color="auto"/>
            <w:left w:val="none" w:sz="0" w:space="0" w:color="auto"/>
            <w:bottom w:val="none" w:sz="0" w:space="0" w:color="auto"/>
            <w:right w:val="none" w:sz="0" w:space="0" w:color="auto"/>
          </w:divBdr>
        </w:div>
      </w:divsChild>
    </w:div>
    <w:div w:id="486092323">
      <w:bodyDiv w:val="1"/>
      <w:marLeft w:val="0"/>
      <w:marRight w:val="0"/>
      <w:marTop w:val="0"/>
      <w:marBottom w:val="0"/>
      <w:divBdr>
        <w:top w:val="none" w:sz="0" w:space="0" w:color="auto"/>
        <w:left w:val="none" w:sz="0" w:space="0" w:color="auto"/>
        <w:bottom w:val="none" w:sz="0" w:space="0" w:color="auto"/>
        <w:right w:val="none" w:sz="0" w:space="0" w:color="auto"/>
      </w:divBdr>
      <w:divsChild>
        <w:div w:id="301543124">
          <w:marLeft w:val="0"/>
          <w:marRight w:val="0"/>
          <w:marTop w:val="0"/>
          <w:marBottom w:val="0"/>
          <w:divBdr>
            <w:top w:val="none" w:sz="0" w:space="0" w:color="auto"/>
            <w:left w:val="none" w:sz="0" w:space="0" w:color="auto"/>
            <w:bottom w:val="none" w:sz="0" w:space="0" w:color="auto"/>
            <w:right w:val="none" w:sz="0" w:space="0" w:color="auto"/>
          </w:divBdr>
        </w:div>
      </w:divsChild>
    </w:div>
    <w:div w:id="609967947">
      <w:bodyDiv w:val="1"/>
      <w:marLeft w:val="0"/>
      <w:marRight w:val="0"/>
      <w:marTop w:val="0"/>
      <w:marBottom w:val="0"/>
      <w:divBdr>
        <w:top w:val="none" w:sz="0" w:space="0" w:color="auto"/>
        <w:left w:val="none" w:sz="0" w:space="0" w:color="auto"/>
        <w:bottom w:val="none" w:sz="0" w:space="0" w:color="auto"/>
        <w:right w:val="none" w:sz="0" w:space="0" w:color="auto"/>
      </w:divBdr>
      <w:divsChild>
        <w:div w:id="1943030827">
          <w:marLeft w:val="0"/>
          <w:marRight w:val="0"/>
          <w:marTop w:val="0"/>
          <w:marBottom w:val="0"/>
          <w:divBdr>
            <w:top w:val="none" w:sz="0" w:space="0" w:color="auto"/>
            <w:left w:val="none" w:sz="0" w:space="0" w:color="auto"/>
            <w:bottom w:val="none" w:sz="0" w:space="0" w:color="auto"/>
            <w:right w:val="none" w:sz="0" w:space="0" w:color="auto"/>
          </w:divBdr>
        </w:div>
      </w:divsChild>
    </w:div>
    <w:div w:id="1013610465">
      <w:bodyDiv w:val="1"/>
      <w:marLeft w:val="0"/>
      <w:marRight w:val="0"/>
      <w:marTop w:val="0"/>
      <w:marBottom w:val="0"/>
      <w:divBdr>
        <w:top w:val="none" w:sz="0" w:space="0" w:color="auto"/>
        <w:left w:val="none" w:sz="0" w:space="0" w:color="auto"/>
        <w:bottom w:val="none" w:sz="0" w:space="0" w:color="auto"/>
        <w:right w:val="none" w:sz="0" w:space="0" w:color="auto"/>
      </w:divBdr>
      <w:divsChild>
        <w:div w:id="911233385">
          <w:marLeft w:val="0"/>
          <w:marRight w:val="0"/>
          <w:marTop w:val="0"/>
          <w:marBottom w:val="0"/>
          <w:divBdr>
            <w:top w:val="none" w:sz="0" w:space="0" w:color="auto"/>
            <w:left w:val="none" w:sz="0" w:space="0" w:color="auto"/>
            <w:bottom w:val="none" w:sz="0" w:space="0" w:color="auto"/>
            <w:right w:val="none" w:sz="0" w:space="0" w:color="auto"/>
          </w:divBdr>
        </w:div>
      </w:divsChild>
    </w:div>
    <w:div w:id="1139108458">
      <w:bodyDiv w:val="1"/>
      <w:marLeft w:val="0"/>
      <w:marRight w:val="0"/>
      <w:marTop w:val="0"/>
      <w:marBottom w:val="0"/>
      <w:divBdr>
        <w:top w:val="none" w:sz="0" w:space="0" w:color="auto"/>
        <w:left w:val="none" w:sz="0" w:space="0" w:color="auto"/>
        <w:bottom w:val="none" w:sz="0" w:space="0" w:color="auto"/>
        <w:right w:val="none" w:sz="0" w:space="0" w:color="auto"/>
      </w:divBdr>
      <w:divsChild>
        <w:div w:id="311376848">
          <w:marLeft w:val="0"/>
          <w:marRight w:val="0"/>
          <w:marTop w:val="0"/>
          <w:marBottom w:val="0"/>
          <w:divBdr>
            <w:top w:val="none" w:sz="0" w:space="0" w:color="auto"/>
            <w:left w:val="none" w:sz="0" w:space="0" w:color="auto"/>
            <w:bottom w:val="none" w:sz="0" w:space="0" w:color="auto"/>
            <w:right w:val="none" w:sz="0" w:space="0" w:color="auto"/>
          </w:divBdr>
        </w:div>
      </w:divsChild>
    </w:div>
    <w:div w:id="1912806455">
      <w:bodyDiv w:val="1"/>
      <w:marLeft w:val="0"/>
      <w:marRight w:val="0"/>
      <w:marTop w:val="0"/>
      <w:marBottom w:val="0"/>
      <w:divBdr>
        <w:top w:val="none" w:sz="0" w:space="0" w:color="auto"/>
        <w:left w:val="none" w:sz="0" w:space="0" w:color="auto"/>
        <w:bottom w:val="none" w:sz="0" w:space="0" w:color="auto"/>
        <w:right w:val="none" w:sz="0" w:space="0" w:color="auto"/>
      </w:divBdr>
    </w:div>
    <w:div w:id="2128699053">
      <w:bodyDiv w:val="1"/>
      <w:marLeft w:val="0"/>
      <w:marRight w:val="0"/>
      <w:marTop w:val="0"/>
      <w:marBottom w:val="0"/>
      <w:divBdr>
        <w:top w:val="none" w:sz="0" w:space="0" w:color="auto"/>
        <w:left w:val="none" w:sz="0" w:space="0" w:color="auto"/>
        <w:bottom w:val="none" w:sz="0" w:space="0" w:color="auto"/>
        <w:right w:val="none" w:sz="0" w:space="0" w:color="auto"/>
      </w:divBdr>
      <w:divsChild>
        <w:div w:id="1047294370">
          <w:marLeft w:val="0"/>
          <w:marRight w:val="0"/>
          <w:marTop w:val="0"/>
          <w:marBottom w:val="0"/>
          <w:divBdr>
            <w:top w:val="none" w:sz="0" w:space="0" w:color="auto"/>
            <w:left w:val="none" w:sz="0" w:space="0" w:color="auto"/>
            <w:bottom w:val="none" w:sz="0" w:space="0" w:color="auto"/>
            <w:right w:val="none" w:sz="0" w:space="0" w:color="auto"/>
          </w:divBdr>
        </w:div>
      </w:divsChild>
    </w:div>
    <w:div w:id="2133471773">
      <w:bodyDiv w:val="1"/>
      <w:marLeft w:val="0"/>
      <w:marRight w:val="0"/>
      <w:marTop w:val="0"/>
      <w:marBottom w:val="0"/>
      <w:divBdr>
        <w:top w:val="none" w:sz="0" w:space="0" w:color="auto"/>
        <w:left w:val="none" w:sz="0" w:space="0" w:color="auto"/>
        <w:bottom w:val="none" w:sz="0" w:space="0" w:color="auto"/>
        <w:right w:val="none" w:sz="0" w:space="0" w:color="auto"/>
      </w:divBdr>
      <w:divsChild>
        <w:div w:id="1472940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adi.wipo.int\wipodata\DAT1\OrgClaims\Shared\_ITOS4ITIDC\Project_Documentation\_NICE_data\Documentation\NICE%20Master_files_20160101\NICE_master_files_specifications\patrick.fievet@wipo.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B918-1FC7-4213-87B1-2EBB8846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1563</Words>
  <Characters>12888</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Specification of NCL Classification texts File</vt:lpstr>
    </vt:vector>
  </TitlesOfParts>
  <Manager>Patrick Fiévet</Manager>
  <Company>WIPO</Company>
  <LinksUpToDate>false</LinksUpToDate>
  <CharactersWithSpaces>14423</CharactersWithSpaces>
  <SharedDoc>false</SharedDoc>
  <HLinks>
    <vt:vector size="84" baseType="variant">
      <vt:variant>
        <vt:i4>1114168</vt:i4>
      </vt:variant>
      <vt:variant>
        <vt:i4>83</vt:i4>
      </vt:variant>
      <vt:variant>
        <vt:i4>0</vt:i4>
      </vt:variant>
      <vt:variant>
        <vt:i4>5</vt:i4>
      </vt:variant>
      <vt:variant>
        <vt:lpwstr/>
      </vt:variant>
      <vt:variant>
        <vt:lpwstr>_Toc459818437</vt:lpwstr>
      </vt:variant>
      <vt:variant>
        <vt:i4>1114168</vt:i4>
      </vt:variant>
      <vt:variant>
        <vt:i4>77</vt:i4>
      </vt:variant>
      <vt:variant>
        <vt:i4>0</vt:i4>
      </vt:variant>
      <vt:variant>
        <vt:i4>5</vt:i4>
      </vt:variant>
      <vt:variant>
        <vt:lpwstr/>
      </vt:variant>
      <vt:variant>
        <vt:lpwstr>_Toc459818436</vt:lpwstr>
      </vt:variant>
      <vt:variant>
        <vt:i4>1114168</vt:i4>
      </vt:variant>
      <vt:variant>
        <vt:i4>71</vt:i4>
      </vt:variant>
      <vt:variant>
        <vt:i4>0</vt:i4>
      </vt:variant>
      <vt:variant>
        <vt:i4>5</vt:i4>
      </vt:variant>
      <vt:variant>
        <vt:lpwstr/>
      </vt:variant>
      <vt:variant>
        <vt:lpwstr>_Toc459818435</vt:lpwstr>
      </vt:variant>
      <vt:variant>
        <vt:i4>1114168</vt:i4>
      </vt:variant>
      <vt:variant>
        <vt:i4>65</vt:i4>
      </vt:variant>
      <vt:variant>
        <vt:i4>0</vt:i4>
      </vt:variant>
      <vt:variant>
        <vt:i4>5</vt:i4>
      </vt:variant>
      <vt:variant>
        <vt:lpwstr/>
      </vt:variant>
      <vt:variant>
        <vt:lpwstr>_Toc459818434</vt:lpwstr>
      </vt:variant>
      <vt:variant>
        <vt:i4>1114168</vt:i4>
      </vt:variant>
      <vt:variant>
        <vt:i4>59</vt:i4>
      </vt:variant>
      <vt:variant>
        <vt:i4>0</vt:i4>
      </vt:variant>
      <vt:variant>
        <vt:i4>5</vt:i4>
      </vt:variant>
      <vt:variant>
        <vt:lpwstr/>
      </vt:variant>
      <vt:variant>
        <vt:lpwstr>_Toc459818433</vt:lpwstr>
      </vt:variant>
      <vt:variant>
        <vt:i4>1114168</vt:i4>
      </vt:variant>
      <vt:variant>
        <vt:i4>53</vt:i4>
      </vt:variant>
      <vt:variant>
        <vt:i4>0</vt:i4>
      </vt:variant>
      <vt:variant>
        <vt:i4>5</vt:i4>
      </vt:variant>
      <vt:variant>
        <vt:lpwstr/>
      </vt:variant>
      <vt:variant>
        <vt:lpwstr>_Toc459818432</vt:lpwstr>
      </vt:variant>
      <vt:variant>
        <vt:i4>1114168</vt:i4>
      </vt:variant>
      <vt:variant>
        <vt:i4>47</vt:i4>
      </vt:variant>
      <vt:variant>
        <vt:i4>0</vt:i4>
      </vt:variant>
      <vt:variant>
        <vt:i4>5</vt:i4>
      </vt:variant>
      <vt:variant>
        <vt:lpwstr/>
      </vt:variant>
      <vt:variant>
        <vt:lpwstr>_Toc459818431</vt:lpwstr>
      </vt:variant>
      <vt:variant>
        <vt:i4>1114168</vt:i4>
      </vt:variant>
      <vt:variant>
        <vt:i4>41</vt:i4>
      </vt:variant>
      <vt:variant>
        <vt:i4>0</vt:i4>
      </vt:variant>
      <vt:variant>
        <vt:i4>5</vt:i4>
      </vt:variant>
      <vt:variant>
        <vt:lpwstr/>
      </vt:variant>
      <vt:variant>
        <vt:lpwstr>_Toc459818430</vt:lpwstr>
      </vt:variant>
      <vt:variant>
        <vt:i4>1048632</vt:i4>
      </vt:variant>
      <vt:variant>
        <vt:i4>35</vt:i4>
      </vt:variant>
      <vt:variant>
        <vt:i4>0</vt:i4>
      </vt:variant>
      <vt:variant>
        <vt:i4>5</vt:i4>
      </vt:variant>
      <vt:variant>
        <vt:lpwstr/>
      </vt:variant>
      <vt:variant>
        <vt:lpwstr>_Toc459818429</vt:lpwstr>
      </vt:variant>
      <vt:variant>
        <vt:i4>1048632</vt:i4>
      </vt:variant>
      <vt:variant>
        <vt:i4>29</vt:i4>
      </vt:variant>
      <vt:variant>
        <vt:i4>0</vt:i4>
      </vt:variant>
      <vt:variant>
        <vt:i4>5</vt:i4>
      </vt:variant>
      <vt:variant>
        <vt:lpwstr/>
      </vt:variant>
      <vt:variant>
        <vt:lpwstr>_Toc459818428</vt:lpwstr>
      </vt:variant>
      <vt:variant>
        <vt:i4>1048632</vt:i4>
      </vt:variant>
      <vt:variant>
        <vt:i4>23</vt:i4>
      </vt:variant>
      <vt:variant>
        <vt:i4>0</vt:i4>
      </vt:variant>
      <vt:variant>
        <vt:i4>5</vt:i4>
      </vt:variant>
      <vt:variant>
        <vt:lpwstr/>
      </vt:variant>
      <vt:variant>
        <vt:lpwstr>_Toc459818427</vt:lpwstr>
      </vt:variant>
      <vt:variant>
        <vt:i4>1048632</vt:i4>
      </vt:variant>
      <vt:variant>
        <vt:i4>17</vt:i4>
      </vt:variant>
      <vt:variant>
        <vt:i4>0</vt:i4>
      </vt:variant>
      <vt:variant>
        <vt:i4>5</vt:i4>
      </vt:variant>
      <vt:variant>
        <vt:lpwstr/>
      </vt:variant>
      <vt:variant>
        <vt:lpwstr>_Toc459818426</vt:lpwstr>
      </vt:variant>
      <vt:variant>
        <vt:i4>1048632</vt:i4>
      </vt:variant>
      <vt:variant>
        <vt:i4>11</vt:i4>
      </vt:variant>
      <vt:variant>
        <vt:i4>0</vt:i4>
      </vt:variant>
      <vt:variant>
        <vt:i4>5</vt:i4>
      </vt:variant>
      <vt:variant>
        <vt:lpwstr/>
      </vt:variant>
      <vt:variant>
        <vt:lpwstr>_Toc459818425</vt:lpwstr>
      </vt:variant>
      <vt:variant>
        <vt:i4>7471183</vt:i4>
      </vt:variant>
      <vt:variant>
        <vt:i4>6</vt:i4>
      </vt:variant>
      <vt:variant>
        <vt:i4>0</vt:i4>
      </vt:variant>
      <vt:variant>
        <vt:i4>5</vt:i4>
      </vt:variant>
      <vt:variant>
        <vt:lpwstr>patrick.fievet@wipo.int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of NCL Classification texts File</dc:title>
  <dc:subject>NCL classification</dc:subject>
  <dc:creator>Dustin Phillips</dc:creator>
  <cp:lastModifiedBy>CONDE YUBERO Consuelo</cp:lastModifiedBy>
  <cp:revision>2</cp:revision>
  <cp:lastPrinted>2013-03-13T10:03:00Z</cp:lastPrinted>
  <dcterms:created xsi:type="dcterms:W3CDTF">2017-05-04T09:25:00Z</dcterms:created>
  <dcterms:modified xsi:type="dcterms:W3CDTF">2017-05-04T09:25:00Z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3-21</vt:lpwstr>
  </property>
</Properties>
</file>