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F3" w:rsidRPr="00973CE4" w:rsidRDefault="00913FAA" w:rsidP="00973CE4">
      <w:pPr>
        <w:tabs>
          <w:tab w:val="left" w:pos="567"/>
          <w:tab w:val="left" w:pos="1134"/>
          <w:tab w:val="left" w:pos="1701"/>
          <w:tab w:val="left" w:pos="5670"/>
        </w:tabs>
        <w:kinsoku/>
        <w:overflowPunct/>
        <w:autoSpaceDE/>
        <w:autoSpaceDN/>
        <w:rPr>
          <w:rFonts w:ascii="Arial" w:hAnsi="Arial" w:cs="Arial"/>
          <w:b/>
          <w:sz w:val="22"/>
          <w:szCs w:val="22"/>
        </w:rPr>
      </w:pPr>
      <w:r w:rsidRPr="00973CE4">
        <w:rPr>
          <w:rFonts w:ascii="Arial" w:hAnsi="Arial" w:cs="Arial"/>
          <w:b/>
          <w:sz w:val="22"/>
          <w:szCs w:val="22"/>
        </w:rPr>
        <w:t>MADRID PROTOCOL</w:t>
      </w:r>
    </w:p>
    <w:p w:rsidR="00FD7B97" w:rsidRPr="00973CE4" w:rsidRDefault="00FD7B97" w:rsidP="00973CE4">
      <w:pPr>
        <w:tabs>
          <w:tab w:val="left" w:pos="567"/>
          <w:tab w:val="left" w:pos="1134"/>
          <w:tab w:val="left" w:pos="1701"/>
          <w:tab w:val="left" w:pos="5670"/>
        </w:tabs>
        <w:kinsoku/>
        <w:overflowPunct/>
        <w:autoSpaceDE/>
        <w:autoSpaceDN/>
        <w:rPr>
          <w:rFonts w:ascii="Arial" w:hAnsi="Arial" w:cs="Arial"/>
          <w:b/>
          <w:sz w:val="22"/>
          <w:szCs w:val="22"/>
        </w:rPr>
      </w:pPr>
    </w:p>
    <w:p w:rsidR="001B2A71" w:rsidRPr="001B2A71" w:rsidRDefault="001B2A71" w:rsidP="00F1243C">
      <w:pPr>
        <w:tabs>
          <w:tab w:val="left" w:pos="567"/>
          <w:tab w:val="left" w:pos="1134"/>
          <w:tab w:val="left" w:pos="1701"/>
          <w:tab w:val="left" w:pos="5670"/>
        </w:tabs>
        <w:kinsoku/>
        <w:overflowPunct/>
        <w:autoSpaceDE/>
        <w:autoSpaceDN/>
        <w:rPr>
          <w:rFonts w:ascii="Arial" w:hAnsi="Arial" w:cs="Arial"/>
          <w:bCs/>
          <w:sz w:val="22"/>
          <w:szCs w:val="22"/>
        </w:rPr>
      </w:pPr>
      <w:bookmarkStart w:id="0" w:name="_Toc476041607"/>
      <w:bookmarkStart w:id="1" w:name="_Toc476043148"/>
      <w:bookmarkStart w:id="2" w:name="_Toc476046838"/>
      <w:r>
        <w:rPr>
          <w:rFonts w:ascii="Arial" w:hAnsi="Arial" w:cs="Arial"/>
          <w:bCs/>
          <w:sz w:val="22"/>
          <w:szCs w:val="22"/>
        </w:rPr>
        <w:t>MODEL FORM 7 (</w:t>
      </w:r>
      <w:proofErr w:type="spellStart"/>
      <w:r w:rsidRPr="001B2A71">
        <w:rPr>
          <w:rFonts w:ascii="Arial" w:hAnsi="Arial" w:cs="Arial"/>
          <w:bCs/>
          <w:sz w:val="22"/>
          <w:szCs w:val="22"/>
        </w:rPr>
        <w:t>MF7</w:t>
      </w:r>
      <w:proofErr w:type="spellEnd"/>
      <w:r>
        <w:rPr>
          <w:rFonts w:ascii="Arial" w:hAnsi="Arial" w:cs="Arial"/>
          <w:bCs/>
          <w:sz w:val="22"/>
          <w:szCs w:val="22"/>
        </w:rPr>
        <w:t>)</w:t>
      </w:r>
      <w:r w:rsidRPr="001B2A71">
        <w:rPr>
          <w:rFonts w:ascii="Arial" w:hAnsi="Arial" w:cs="Arial"/>
          <w:bCs/>
          <w:sz w:val="22"/>
          <w:szCs w:val="22"/>
        </w:rPr>
        <w:t>:  FURTHER DECISION AFFECTING THE PROTECTION OF</w:t>
      </w:r>
      <w:r>
        <w:rPr>
          <w:rFonts w:ascii="Arial" w:hAnsi="Arial" w:cs="Arial"/>
          <w:bCs/>
          <w:sz w:val="22"/>
          <w:szCs w:val="22"/>
        </w:rPr>
        <w:t> </w:t>
      </w:r>
      <w:r w:rsidRPr="001B2A71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 </w:t>
      </w:r>
      <w:r w:rsidRPr="001B2A71">
        <w:rPr>
          <w:rFonts w:ascii="Arial" w:hAnsi="Arial" w:cs="Arial"/>
          <w:bCs/>
          <w:sz w:val="22"/>
          <w:szCs w:val="22"/>
        </w:rPr>
        <w:t xml:space="preserve">MARK </w:t>
      </w:r>
    </w:p>
    <w:p w:rsidR="001B2A71" w:rsidRDefault="001B2A71" w:rsidP="00F1243C">
      <w:pPr>
        <w:tabs>
          <w:tab w:val="left" w:pos="567"/>
          <w:tab w:val="left" w:pos="1134"/>
          <w:tab w:val="left" w:pos="1701"/>
          <w:tab w:val="left" w:pos="5670"/>
        </w:tabs>
        <w:kinsoku/>
        <w:overflowPunct/>
        <w:autoSpaceDE/>
        <w:autoSpaceDN/>
        <w:rPr>
          <w:rFonts w:ascii="Arial" w:hAnsi="Arial" w:cs="Arial"/>
          <w:b/>
          <w:bCs/>
          <w:sz w:val="22"/>
          <w:szCs w:val="22"/>
        </w:rPr>
      </w:pPr>
    </w:p>
    <w:p w:rsidR="00F1243C" w:rsidRPr="001B2A71" w:rsidRDefault="00F1243C" w:rsidP="00F1243C">
      <w:pPr>
        <w:tabs>
          <w:tab w:val="left" w:pos="567"/>
          <w:tab w:val="left" w:pos="1134"/>
          <w:tab w:val="left" w:pos="1701"/>
          <w:tab w:val="left" w:pos="5670"/>
        </w:tabs>
        <w:kinsoku/>
        <w:overflowPunct/>
        <w:autoSpaceDE/>
        <w:autoSpaceDN/>
        <w:rPr>
          <w:rFonts w:ascii="Arial" w:hAnsi="Arial" w:cs="Arial"/>
          <w:bCs/>
          <w:sz w:val="22"/>
          <w:szCs w:val="22"/>
        </w:rPr>
      </w:pPr>
      <w:r w:rsidRPr="001B2A71">
        <w:rPr>
          <w:rFonts w:ascii="Arial" w:hAnsi="Arial" w:cs="Arial"/>
          <w:bCs/>
          <w:sz w:val="22"/>
          <w:szCs w:val="22"/>
        </w:rPr>
        <w:t xml:space="preserve">Rule </w:t>
      </w:r>
      <w:proofErr w:type="spellStart"/>
      <w:r w:rsidRPr="001B2A71">
        <w:rPr>
          <w:rFonts w:ascii="Arial" w:hAnsi="Arial" w:cs="Arial"/>
          <w:bCs/>
          <w:sz w:val="22"/>
          <w:szCs w:val="22"/>
        </w:rPr>
        <w:t>18</w:t>
      </w:r>
      <w:r w:rsidRPr="001B2A71">
        <w:rPr>
          <w:rFonts w:ascii="Arial" w:hAnsi="Arial" w:cs="Arial"/>
          <w:bCs/>
          <w:i/>
          <w:sz w:val="22"/>
          <w:szCs w:val="22"/>
        </w:rPr>
        <w:t>ter</w:t>
      </w:r>
      <w:proofErr w:type="spellEnd"/>
      <w:r w:rsidR="006F3A3A" w:rsidRPr="001B2A71">
        <w:rPr>
          <w:rFonts w:ascii="Arial" w:hAnsi="Arial" w:cs="Arial"/>
          <w:bCs/>
          <w:sz w:val="22"/>
          <w:szCs w:val="22"/>
        </w:rPr>
        <w:t xml:space="preserve">(4) of the </w:t>
      </w:r>
      <w:r w:rsidRPr="001B2A71">
        <w:rPr>
          <w:rFonts w:ascii="Arial" w:hAnsi="Arial" w:cs="Arial"/>
          <w:bCs/>
          <w:sz w:val="22"/>
          <w:szCs w:val="22"/>
        </w:rPr>
        <w:t>Regulations</w:t>
      </w:r>
      <w:bookmarkEnd w:id="0"/>
      <w:bookmarkEnd w:id="1"/>
      <w:bookmarkEnd w:id="2"/>
    </w:p>
    <w:p w:rsidR="00F1243C" w:rsidRPr="00F1243C" w:rsidRDefault="00F1243C" w:rsidP="00F1243C">
      <w:pPr>
        <w:tabs>
          <w:tab w:val="left" w:pos="567"/>
          <w:tab w:val="left" w:pos="1134"/>
          <w:tab w:val="left" w:pos="1701"/>
          <w:tab w:val="left" w:pos="5670"/>
        </w:tabs>
        <w:kinsoku/>
        <w:overflowPunct/>
        <w:autoSpaceDE/>
        <w:autoSpaceDN/>
        <w:rPr>
          <w:rFonts w:ascii="Arial" w:hAnsi="Arial" w:cs="Arial"/>
          <w:b/>
          <w:sz w:val="22"/>
          <w:szCs w:val="22"/>
        </w:rPr>
      </w:pPr>
    </w:p>
    <w:p w:rsidR="00F1243C" w:rsidRPr="00F1243C" w:rsidRDefault="00F1243C" w:rsidP="00F1243C">
      <w:pPr>
        <w:tabs>
          <w:tab w:val="left" w:pos="567"/>
          <w:tab w:val="left" w:pos="1134"/>
          <w:tab w:val="left" w:pos="1701"/>
          <w:tab w:val="left" w:pos="5670"/>
        </w:tabs>
        <w:kinsoku/>
        <w:overflowPunct/>
        <w:autoSpaceDE/>
        <w:autoSpaceDN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F1243C" w:rsidRPr="00F1243C" w:rsidTr="001B2A71">
        <w:tc>
          <w:tcPr>
            <w:tcW w:w="9214" w:type="dxa"/>
          </w:tcPr>
          <w:p w:rsidR="00F1243C" w:rsidRPr="00643EF5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  <w:r w:rsidRPr="00643EF5">
              <w:rPr>
                <w:rFonts w:ascii="Arial" w:hAnsi="Arial" w:cs="Arial"/>
                <w:b/>
                <w:sz w:val="22"/>
                <w:szCs w:val="22"/>
              </w:rPr>
              <w:t>I.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E2F83" w:rsidRPr="00643EF5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  <w:r w:rsidR="00E7089D" w:rsidRPr="00643EF5">
              <w:rPr>
                <w:rFonts w:ascii="Arial" w:hAnsi="Arial" w:cs="Arial"/>
                <w:b/>
                <w:sz w:val="22"/>
                <w:szCs w:val="22"/>
              </w:rPr>
              <w:t>of the</w:t>
            </w:r>
            <w:r w:rsidR="008E2F83" w:rsidRPr="00643EF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>Office:</w:t>
            </w: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43C" w:rsidRPr="00F1243C" w:rsidTr="001B2A71">
        <w:tc>
          <w:tcPr>
            <w:tcW w:w="9214" w:type="dxa"/>
          </w:tcPr>
          <w:p w:rsidR="00F1243C" w:rsidRPr="00643EF5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  <w:r w:rsidRPr="00643EF5"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E2F83" w:rsidRPr="00643EF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>nternational registration</w:t>
            </w:r>
            <w:r w:rsidR="008E2F83" w:rsidRPr="00643EF5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43C" w:rsidRPr="00F1243C" w:rsidTr="001B2A71">
        <w:tc>
          <w:tcPr>
            <w:tcW w:w="9214" w:type="dxa"/>
          </w:tcPr>
          <w:p w:rsidR="00F1243C" w:rsidRPr="00643EF5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  <w:r w:rsidRPr="00643EF5"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ab/>
              <w:t>Name of the holder:</w:t>
            </w: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43C" w:rsidRPr="00F1243C" w:rsidTr="001B2A71">
        <w:tc>
          <w:tcPr>
            <w:tcW w:w="9214" w:type="dxa"/>
          </w:tcPr>
          <w:p w:rsidR="00F1243C" w:rsidRPr="00643EF5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  <w:r w:rsidRPr="00643EF5">
              <w:rPr>
                <w:rFonts w:ascii="Arial" w:hAnsi="Arial" w:cs="Arial"/>
                <w:b/>
                <w:sz w:val="22"/>
                <w:szCs w:val="22"/>
              </w:rPr>
              <w:t>IV.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6A31C6" w:rsidRPr="00643EF5">
              <w:rPr>
                <w:rFonts w:ascii="Arial" w:hAnsi="Arial" w:cs="Arial"/>
                <w:b/>
                <w:sz w:val="22"/>
                <w:szCs w:val="22"/>
              </w:rPr>
              <w:t xml:space="preserve">Information concerning the scope of 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>the further decision:</w:t>
            </w: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i/>
                <w:sz w:val="22"/>
                <w:szCs w:val="22"/>
              </w:rPr>
            </w:pPr>
            <w:r w:rsidRPr="00F1243C">
              <w:rPr>
                <w:rFonts w:ascii="Arial" w:hAnsi="Arial" w:cs="Arial"/>
                <w:i/>
                <w:sz w:val="22"/>
                <w:szCs w:val="22"/>
              </w:rPr>
              <w:t>Please check the box that applies (</w:t>
            </w:r>
            <w:r w:rsidRPr="00BA70DF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only one box</w:t>
            </w:r>
            <w:r w:rsidRPr="00F1243C">
              <w:rPr>
                <w:rFonts w:ascii="Arial" w:hAnsi="Arial" w:cs="Arial"/>
                <w:i/>
                <w:sz w:val="22"/>
                <w:szCs w:val="22"/>
              </w:rPr>
              <w:t>) and indicate, where applicable, the goods and services that are now protected:</w:t>
            </w: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F124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4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787">
              <w:rPr>
                <w:rFonts w:ascii="Arial" w:hAnsi="Arial" w:cs="Arial"/>
                <w:sz w:val="22"/>
                <w:szCs w:val="22"/>
              </w:rPr>
            </w:r>
            <w:r w:rsidR="00E657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124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1243C">
              <w:rPr>
                <w:rFonts w:ascii="Arial" w:hAnsi="Arial" w:cs="Arial"/>
                <w:sz w:val="22"/>
                <w:szCs w:val="22"/>
              </w:rPr>
              <w:tab/>
            </w:r>
            <w:r w:rsidR="0038245C">
              <w:rPr>
                <w:rFonts w:ascii="Arial" w:hAnsi="Arial" w:cs="Arial"/>
                <w:sz w:val="22"/>
                <w:szCs w:val="22"/>
              </w:rPr>
              <w:t>The</w:t>
            </w:r>
            <w:r w:rsidR="0038245C" w:rsidRPr="00F124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243C">
              <w:rPr>
                <w:rFonts w:ascii="Arial" w:hAnsi="Arial" w:cs="Arial"/>
                <w:sz w:val="22"/>
                <w:szCs w:val="22"/>
              </w:rPr>
              <w:t xml:space="preserve">protection is granted for </w:t>
            </w:r>
            <w:r w:rsidRPr="00F1243C">
              <w:rPr>
                <w:rFonts w:ascii="Arial" w:hAnsi="Arial" w:cs="Arial"/>
                <w:sz w:val="22"/>
                <w:szCs w:val="22"/>
                <w:u w:val="single"/>
              </w:rPr>
              <w:t>all</w:t>
            </w:r>
            <w:r w:rsidR="00945C9D">
              <w:rPr>
                <w:rFonts w:ascii="Arial" w:hAnsi="Arial" w:cs="Arial"/>
                <w:sz w:val="22"/>
                <w:szCs w:val="22"/>
              </w:rPr>
              <w:t xml:space="preserve"> the goods and services</w:t>
            </w:r>
            <w:r w:rsidR="008C6D6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F124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4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787">
              <w:rPr>
                <w:rFonts w:ascii="Arial" w:hAnsi="Arial" w:cs="Arial"/>
                <w:sz w:val="22"/>
                <w:szCs w:val="22"/>
              </w:rPr>
            </w:r>
            <w:r w:rsidR="00E657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124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1243C">
              <w:rPr>
                <w:rFonts w:ascii="Arial" w:hAnsi="Arial" w:cs="Arial"/>
                <w:sz w:val="22"/>
                <w:szCs w:val="22"/>
              </w:rPr>
              <w:tab/>
            </w:r>
            <w:r w:rsidR="0038245C">
              <w:rPr>
                <w:rFonts w:ascii="Arial" w:hAnsi="Arial" w:cs="Arial"/>
                <w:sz w:val="22"/>
                <w:szCs w:val="22"/>
              </w:rPr>
              <w:t>The</w:t>
            </w:r>
            <w:r w:rsidR="0038245C" w:rsidRPr="00F124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243C">
              <w:rPr>
                <w:rFonts w:ascii="Arial" w:hAnsi="Arial" w:cs="Arial"/>
                <w:sz w:val="22"/>
                <w:szCs w:val="22"/>
              </w:rPr>
              <w:t xml:space="preserve">protection is granted </w:t>
            </w:r>
            <w:r w:rsidR="00332B18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F1243C">
              <w:rPr>
                <w:rFonts w:ascii="Arial" w:hAnsi="Arial" w:cs="Arial"/>
                <w:sz w:val="22"/>
                <w:szCs w:val="22"/>
              </w:rPr>
              <w:t>the following goods and services:</w:t>
            </w: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567"/>
              <w:rPr>
                <w:rFonts w:ascii="Arial" w:hAnsi="Arial" w:cs="Arial"/>
                <w:sz w:val="22"/>
                <w:szCs w:val="22"/>
              </w:rPr>
            </w:pPr>
            <w:r w:rsidRPr="00F124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4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787">
              <w:rPr>
                <w:rFonts w:ascii="Arial" w:hAnsi="Arial" w:cs="Arial"/>
                <w:sz w:val="22"/>
                <w:szCs w:val="22"/>
              </w:rPr>
            </w:r>
            <w:r w:rsidR="00E657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124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1243C">
              <w:rPr>
                <w:rFonts w:ascii="Arial" w:hAnsi="Arial" w:cs="Arial"/>
                <w:sz w:val="22"/>
                <w:szCs w:val="22"/>
              </w:rPr>
              <w:tab/>
            </w:r>
            <w:r w:rsidR="0038245C">
              <w:rPr>
                <w:rFonts w:ascii="Arial" w:hAnsi="Arial" w:cs="Arial"/>
                <w:sz w:val="22"/>
                <w:szCs w:val="22"/>
              </w:rPr>
              <w:t>The protection is</w:t>
            </w:r>
            <w:r w:rsidR="0038245C" w:rsidRPr="00F124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243C">
              <w:rPr>
                <w:rFonts w:ascii="Arial" w:hAnsi="Arial" w:cs="Arial"/>
                <w:sz w:val="22"/>
                <w:szCs w:val="22"/>
              </w:rPr>
              <w:t>refus</w:t>
            </w:r>
            <w:r w:rsidR="0038245C">
              <w:rPr>
                <w:rFonts w:ascii="Arial" w:hAnsi="Arial" w:cs="Arial"/>
                <w:sz w:val="22"/>
                <w:szCs w:val="22"/>
              </w:rPr>
              <w:t>ed</w:t>
            </w:r>
            <w:r w:rsidRPr="00F1243C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Pr="00F1243C">
              <w:rPr>
                <w:rFonts w:ascii="Arial" w:hAnsi="Arial" w:cs="Arial"/>
                <w:sz w:val="22"/>
                <w:szCs w:val="22"/>
                <w:u w:val="single"/>
              </w:rPr>
              <w:t>all</w:t>
            </w:r>
            <w:r w:rsidRPr="00F1243C">
              <w:rPr>
                <w:rFonts w:ascii="Arial" w:hAnsi="Arial" w:cs="Arial"/>
                <w:sz w:val="22"/>
                <w:szCs w:val="22"/>
              </w:rPr>
              <w:t xml:space="preserve"> the goods and services</w:t>
            </w:r>
            <w:r w:rsidR="008C6D6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43C" w:rsidRPr="00F1243C" w:rsidTr="001B2A71">
        <w:tc>
          <w:tcPr>
            <w:tcW w:w="9214" w:type="dxa"/>
          </w:tcPr>
          <w:p w:rsidR="00F1243C" w:rsidRPr="00643EF5" w:rsidRDefault="008C6D69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V.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Disclaimer or r</w:t>
            </w:r>
            <w:r w:rsidR="00F1243C" w:rsidRPr="00643EF5">
              <w:rPr>
                <w:rFonts w:ascii="Arial" w:hAnsi="Arial" w:cs="Arial"/>
                <w:b/>
                <w:sz w:val="22"/>
                <w:szCs w:val="22"/>
              </w:rPr>
              <w:t>eservation:</w:t>
            </w: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i/>
                <w:sz w:val="22"/>
                <w:szCs w:val="22"/>
              </w:rPr>
            </w:pPr>
            <w:r w:rsidRPr="00F1243C">
              <w:rPr>
                <w:rFonts w:ascii="Arial" w:hAnsi="Arial" w:cs="Arial"/>
                <w:i/>
                <w:sz w:val="22"/>
                <w:szCs w:val="22"/>
              </w:rPr>
              <w:t>Please specify the element(s) of the mark for which protection cannot be granted:</w:t>
            </w: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i/>
                <w:sz w:val="22"/>
                <w:szCs w:val="22"/>
              </w:rPr>
            </w:pPr>
            <w:r w:rsidRPr="00F1243C">
              <w:rPr>
                <w:rFonts w:ascii="Arial" w:hAnsi="Arial" w:cs="Arial"/>
                <w:i/>
                <w:sz w:val="22"/>
                <w:szCs w:val="22"/>
              </w:rPr>
              <w:t xml:space="preserve">Please also specify, by checking </w:t>
            </w:r>
            <w:r w:rsidRPr="008E3FB8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only one</w:t>
            </w:r>
            <w:r w:rsidRPr="00F1243C">
              <w:rPr>
                <w:rFonts w:ascii="Arial" w:hAnsi="Arial" w:cs="Arial"/>
                <w:i/>
                <w:sz w:val="22"/>
                <w:szCs w:val="22"/>
              </w:rPr>
              <w:t xml:space="preserve"> of the options below, whether the disclaimer or reservation applies to:</w:t>
            </w: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F124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4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787">
              <w:rPr>
                <w:rFonts w:ascii="Arial" w:hAnsi="Arial" w:cs="Arial"/>
                <w:sz w:val="22"/>
                <w:szCs w:val="22"/>
              </w:rPr>
            </w:r>
            <w:r w:rsidR="00E657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124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120E7">
              <w:rPr>
                <w:rFonts w:ascii="Arial" w:hAnsi="Arial" w:cs="Arial"/>
                <w:sz w:val="22"/>
                <w:szCs w:val="22"/>
              </w:rPr>
              <w:tab/>
              <w:t xml:space="preserve">All of the goods and </w:t>
            </w:r>
            <w:r w:rsidRPr="00F1243C">
              <w:rPr>
                <w:rFonts w:ascii="Arial" w:hAnsi="Arial" w:cs="Arial"/>
                <w:sz w:val="22"/>
                <w:szCs w:val="22"/>
              </w:rPr>
              <w:t>services</w:t>
            </w:r>
            <w:r w:rsidR="008C6D6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sz w:val="22"/>
                <w:szCs w:val="22"/>
              </w:rPr>
            </w:pPr>
            <w:r w:rsidRPr="00F1243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43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787">
              <w:rPr>
                <w:rFonts w:ascii="Arial" w:hAnsi="Arial" w:cs="Arial"/>
                <w:sz w:val="22"/>
                <w:szCs w:val="22"/>
              </w:rPr>
            </w:r>
            <w:r w:rsidR="00E657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1243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1243C">
              <w:rPr>
                <w:rFonts w:ascii="Arial" w:hAnsi="Arial" w:cs="Arial"/>
                <w:sz w:val="22"/>
                <w:szCs w:val="22"/>
              </w:rPr>
              <w:tab/>
              <w:t>Only the following goods and services:</w:t>
            </w:r>
          </w:p>
          <w:p w:rsid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sz w:val="22"/>
                <w:szCs w:val="22"/>
              </w:rPr>
            </w:pPr>
          </w:p>
          <w:p w:rsidR="00A7665C" w:rsidRDefault="00A7665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sz w:val="22"/>
                <w:szCs w:val="22"/>
              </w:rPr>
            </w:pPr>
          </w:p>
          <w:p w:rsidR="00A7665C" w:rsidRDefault="00A7665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sz w:val="22"/>
                <w:szCs w:val="22"/>
              </w:rPr>
            </w:pPr>
          </w:p>
          <w:p w:rsidR="00A7665C" w:rsidRDefault="00A7665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sz w:val="22"/>
                <w:szCs w:val="22"/>
              </w:rPr>
            </w:pPr>
          </w:p>
          <w:p w:rsidR="00A7665C" w:rsidRPr="00F1243C" w:rsidRDefault="00A7665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601"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2E61" w:rsidRPr="00F1243C" w:rsidTr="001B2A71">
        <w:tc>
          <w:tcPr>
            <w:tcW w:w="9214" w:type="dxa"/>
          </w:tcPr>
          <w:p w:rsidR="00A02E61" w:rsidRDefault="00A02E61" w:rsidP="00A7665C">
            <w:pPr>
              <w:keepNext/>
              <w:kinsoku/>
              <w:overflowPunct/>
              <w:autoSpaceDE/>
              <w:autoSpaceDN/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  <w:r w:rsidRPr="00643EF5">
              <w:rPr>
                <w:rFonts w:ascii="Arial" w:hAnsi="Arial" w:cs="Arial"/>
                <w:b/>
                <w:sz w:val="22"/>
                <w:szCs w:val="22"/>
              </w:rPr>
              <w:lastRenderedPageBreak/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795EF0" w:rsidRPr="00795EF0">
              <w:rPr>
                <w:rFonts w:ascii="Arial" w:hAnsi="Arial" w:cs="Arial"/>
                <w:b/>
                <w:sz w:val="22"/>
                <w:szCs w:val="22"/>
              </w:rPr>
              <w:t>Information relating to the possibility to request a further review, file an appeal or otherwise respond to this decision (before the Office or an authority outside the Office) if available</w:t>
            </w:r>
            <w:r w:rsidRPr="001E55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87868" w:rsidRPr="00CA164F" w:rsidRDefault="00187868" w:rsidP="00A7665C">
            <w:pPr>
              <w:keepNext/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187868" w:rsidRPr="00A7665C" w:rsidRDefault="00187868" w:rsidP="00A7665C">
            <w:pPr>
              <w:pStyle w:val="ListParagraph"/>
              <w:keepNext/>
              <w:numPr>
                <w:ilvl w:val="0"/>
                <w:numId w:val="9"/>
              </w:num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  <w:r w:rsidRPr="00A7665C">
              <w:rPr>
                <w:rFonts w:ascii="Arial" w:hAnsi="Arial" w:cs="Arial"/>
                <w:sz w:val="22"/>
                <w:szCs w:val="22"/>
              </w:rPr>
              <w:t xml:space="preserve">Time limit to </w:t>
            </w:r>
            <w:proofErr w:type="spellStart"/>
            <w:r w:rsidR="00C41CB4" w:rsidRPr="00A7665C">
              <w:rPr>
                <w:rFonts w:ascii="Arial" w:hAnsi="Arial" w:cs="Arial"/>
                <w:sz w:val="22"/>
                <w:szCs w:val="22"/>
              </w:rPr>
              <w:t>to</w:t>
            </w:r>
            <w:proofErr w:type="spellEnd"/>
            <w:r w:rsidR="00C41CB4" w:rsidRPr="00A7665C">
              <w:rPr>
                <w:rFonts w:ascii="Arial" w:hAnsi="Arial" w:cs="Arial"/>
                <w:sz w:val="22"/>
                <w:szCs w:val="22"/>
              </w:rPr>
              <w:t xml:space="preserve"> request a review, file an appeal or otherwise respond to this</w:t>
            </w:r>
            <w:r w:rsidR="00A7665C" w:rsidRPr="00A766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1CB4" w:rsidRPr="00A7665C">
              <w:rPr>
                <w:rFonts w:ascii="Arial" w:hAnsi="Arial" w:cs="Arial"/>
                <w:sz w:val="22"/>
                <w:szCs w:val="22"/>
              </w:rPr>
              <w:t>decision</w:t>
            </w:r>
            <w:r w:rsidRPr="00A7665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87868" w:rsidRPr="00CA164F" w:rsidRDefault="00187868" w:rsidP="00A7665C">
            <w:pPr>
              <w:keepNext/>
              <w:kinsoku/>
              <w:overflowPunct/>
              <w:autoSpaceDE/>
              <w:autoSpaceDN/>
              <w:ind w:left="1701" w:hanging="1134"/>
              <w:rPr>
                <w:rFonts w:ascii="Arial" w:hAnsi="Arial" w:cs="Arial"/>
                <w:sz w:val="22"/>
                <w:szCs w:val="22"/>
              </w:rPr>
            </w:pPr>
          </w:p>
          <w:p w:rsidR="00187868" w:rsidRPr="00CA164F" w:rsidRDefault="00187868" w:rsidP="00A7665C">
            <w:pPr>
              <w:keepNext/>
              <w:kinsoku/>
              <w:overflowPunct/>
              <w:autoSpaceDE/>
              <w:autoSpaceDN/>
              <w:ind w:left="1701" w:hanging="1134"/>
              <w:rPr>
                <w:rFonts w:ascii="Arial" w:hAnsi="Arial" w:cs="Arial"/>
                <w:sz w:val="22"/>
                <w:szCs w:val="22"/>
              </w:rPr>
            </w:pPr>
          </w:p>
          <w:p w:rsidR="00187868" w:rsidRPr="00521620" w:rsidRDefault="00187868" w:rsidP="00A7665C">
            <w:pPr>
              <w:pStyle w:val="ListParagraph"/>
              <w:keepNext/>
              <w:numPr>
                <w:ilvl w:val="0"/>
                <w:numId w:val="9"/>
              </w:num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  <w:r w:rsidRPr="00521620">
              <w:rPr>
                <w:rFonts w:ascii="Arial" w:hAnsi="Arial" w:cs="Arial"/>
                <w:sz w:val="22"/>
                <w:szCs w:val="22"/>
              </w:rPr>
              <w:t>Calculation of time limit (</w:t>
            </w:r>
            <w:r w:rsidRPr="00521620">
              <w:rPr>
                <w:rFonts w:ascii="Arial" w:hAnsi="Arial" w:cs="Arial"/>
                <w:i/>
                <w:sz w:val="22"/>
                <w:szCs w:val="22"/>
              </w:rPr>
              <w:t>the time limit runs from</w:t>
            </w:r>
            <w:r w:rsidRPr="00521620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187868" w:rsidRPr="00CA164F" w:rsidRDefault="00187868" w:rsidP="00A7665C">
            <w:pPr>
              <w:keepNext/>
              <w:kinsoku/>
              <w:overflowPunct/>
              <w:autoSpaceDE/>
              <w:autoSpaceDN/>
              <w:ind w:left="1701" w:hanging="1134"/>
              <w:rPr>
                <w:rFonts w:ascii="Arial" w:hAnsi="Arial" w:cs="Arial"/>
                <w:sz w:val="22"/>
                <w:szCs w:val="22"/>
              </w:rPr>
            </w:pPr>
          </w:p>
          <w:p w:rsidR="00187868" w:rsidRPr="00CA164F" w:rsidRDefault="00187868" w:rsidP="00A7665C">
            <w:pPr>
              <w:keepNext/>
              <w:ind w:left="1701" w:hanging="1134"/>
              <w:rPr>
                <w:rFonts w:ascii="Arial" w:hAnsi="Arial" w:cs="Arial"/>
                <w:sz w:val="22"/>
                <w:szCs w:val="22"/>
              </w:rPr>
            </w:pPr>
          </w:p>
          <w:p w:rsidR="00187868" w:rsidRPr="00A7665C" w:rsidRDefault="00187868" w:rsidP="00A86138">
            <w:pPr>
              <w:keepNext/>
              <w:numPr>
                <w:ilvl w:val="0"/>
                <w:numId w:val="9"/>
              </w:numPr>
              <w:kinsoku/>
              <w:overflowPunct/>
              <w:autoSpaceDE/>
              <w:autoSpaceDN/>
              <w:ind w:left="1201" w:hanging="634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7665C">
              <w:rPr>
                <w:rFonts w:ascii="Arial" w:hAnsi="Arial" w:cs="Arial"/>
                <w:sz w:val="22"/>
                <w:szCs w:val="22"/>
              </w:rPr>
              <w:t xml:space="preserve">Authority to which such </w:t>
            </w:r>
            <w:r w:rsidR="0054669E" w:rsidRPr="00A7665C">
              <w:rPr>
                <w:rFonts w:ascii="Arial" w:hAnsi="Arial" w:cs="Arial"/>
                <w:sz w:val="22"/>
                <w:szCs w:val="22"/>
              </w:rPr>
              <w:t>request for review, appeal or response should be</w:t>
            </w:r>
            <w:r w:rsidR="00A7665C" w:rsidRPr="00A766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669E" w:rsidRPr="00A7665C">
              <w:rPr>
                <w:rFonts w:ascii="Arial" w:hAnsi="Arial" w:cs="Arial"/>
                <w:sz w:val="22"/>
                <w:szCs w:val="22"/>
              </w:rPr>
              <w:t>made</w:t>
            </w:r>
            <w:r w:rsidRPr="00A7665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87868" w:rsidRDefault="00187868" w:rsidP="00A7665C">
            <w:pPr>
              <w:keepNext/>
              <w:kinsoku/>
              <w:overflowPunct/>
              <w:autoSpaceDE/>
              <w:autoSpaceDN/>
              <w:ind w:left="1701" w:hanging="1134"/>
              <w:rPr>
                <w:rFonts w:ascii="Arial" w:hAnsi="Arial" w:cs="Arial"/>
                <w:sz w:val="22"/>
                <w:szCs w:val="22"/>
              </w:rPr>
            </w:pPr>
          </w:p>
          <w:p w:rsidR="00187868" w:rsidRPr="00CA164F" w:rsidRDefault="00187868" w:rsidP="00A7665C">
            <w:pPr>
              <w:keepNext/>
              <w:kinsoku/>
              <w:overflowPunct/>
              <w:autoSpaceDE/>
              <w:autoSpaceDN/>
              <w:ind w:left="1701" w:hanging="1134"/>
              <w:rPr>
                <w:rFonts w:ascii="Arial" w:hAnsi="Arial" w:cs="Arial"/>
                <w:sz w:val="22"/>
                <w:szCs w:val="22"/>
              </w:rPr>
            </w:pPr>
          </w:p>
          <w:p w:rsidR="00187868" w:rsidRPr="00CA164F" w:rsidRDefault="00187868" w:rsidP="00A7665C">
            <w:pPr>
              <w:keepNext/>
              <w:numPr>
                <w:ilvl w:val="0"/>
                <w:numId w:val="9"/>
              </w:numPr>
              <w:kinsoku/>
              <w:overflowPunct/>
              <w:autoSpaceDE/>
              <w:autoSpaceDN/>
              <w:ind w:left="1134" w:hanging="56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A164F">
              <w:rPr>
                <w:rFonts w:ascii="Arial" w:hAnsi="Arial" w:cs="Arial"/>
                <w:sz w:val="22"/>
                <w:szCs w:val="22"/>
              </w:rPr>
              <w:t xml:space="preserve">Whether </w:t>
            </w:r>
            <w:r w:rsidR="0054669E" w:rsidRPr="0054669E">
              <w:rPr>
                <w:rFonts w:ascii="Arial" w:hAnsi="Arial" w:cs="Arial"/>
                <w:sz w:val="22"/>
                <w:szCs w:val="22"/>
              </w:rPr>
              <w:t xml:space="preserve">the request for review, appeal or response </w:t>
            </w:r>
            <w:r>
              <w:rPr>
                <w:rFonts w:ascii="Arial" w:hAnsi="Arial" w:cs="Arial"/>
                <w:sz w:val="22"/>
                <w:szCs w:val="22"/>
              </w:rPr>
              <w:t>has</w:t>
            </w:r>
            <w:r w:rsidRPr="00CA164F">
              <w:rPr>
                <w:rFonts w:ascii="Arial" w:hAnsi="Arial" w:cs="Arial"/>
                <w:sz w:val="22"/>
                <w:szCs w:val="22"/>
              </w:rPr>
              <w:t xml:space="preserve"> to be filed in a specific language or through a local representative:</w:t>
            </w:r>
          </w:p>
          <w:p w:rsidR="00187868" w:rsidRDefault="00187868" w:rsidP="00A7665C">
            <w:pPr>
              <w:keepNext/>
              <w:kinsoku/>
              <w:overflowPunct/>
              <w:autoSpaceDE/>
              <w:autoSpaceDN/>
              <w:ind w:left="1701" w:hanging="1134"/>
              <w:rPr>
                <w:rFonts w:ascii="Arial" w:hAnsi="Arial" w:cs="Arial"/>
                <w:sz w:val="22"/>
                <w:szCs w:val="22"/>
              </w:rPr>
            </w:pPr>
          </w:p>
          <w:p w:rsidR="00187868" w:rsidRPr="00CA164F" w:rsidRDefault="00187868" w:rsidP="00A7665C">
            <w:pPr>
              <w:keepNext/>
              <w:kinsoku/>
              <w:overflowPunct/>
              <w:autoSpaceDE/>
              <w:autoSpaceDN/>
              <w:ind w:left="1701" w:hanging="1134"/>
              <w:rPr>
                <w:rFonts w:ascii="Arial" w:hAnsi="Arial" w:cs="Arial"/>
                <w:sz w:val="22"/>
                <w:szCs w:val="22"/>
              </w:rPr>
            </w:pPr>
          </w:p>
          <w:p w:rsidR="00187868" w:rsidRPr="00CA164F" w:rsidRDefault="00187868" w:rsidP="00A7665C">
            <w:pPr>
              <w:keepNext/>
              <w:numPr>
                <w:ilvl w:val="0"/>
                <w:numId w:val="9"/>
              </w:numPr>
              <w:kinsoku/>
              <w:overflowPunct/>
              <w:autoSpaceDE/>
              <w:autoSpaceDN/>
              <w:ind w:left="1134" w:hanging="56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A164F">
              <w:rPr>
                <w:rFonts w:ascii="Arial" w:hAnsi="Arial" w:cs="Arial"/>
                <w:sz w:val="22"/>
                <w:szCs w:val="22"/>
              </w:rPr>
              <w:t xml:space="preserve">Other requirements, if any:  </w:t>
            </w:r>
          </w:p>
          <w:p w:rsidR="00187868" w:rsidRPr="00A7665C" w:rsidRDefault="00187868" w:rsidP="00A7665C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1134" w:hanging="567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187868" w:rsidRPr="00A7665C" w:rsidRDefault="00187868" w:rsidP="00A7665C">
            <w:pPr>
              <w:keepNext/>
              <w:kinsoku/>
              <w:overflowPunct/>
              <w:autoSpaceDE/>
              <w:autoSpaceDN/>
              <w:ind w:left="1134" w:hanging="567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02E61" w:rsidRDefault="00A02E61" w:rsidP="00A7665C">
            <w:pPr>
              <w:keepNext/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65D8" w:rsidRPr="00F1243C" w:rsidTr="001B2A71">
        <w:tc>
          <w:tcPr>
            <w:tcW w:w="9214" w:type="dxa"/>
          </w:tcPr>
          <w:p w:rsidR="003065D8" w:rsidRPr="001E5542" w:rsidRDefault="003065D8" w:rsidP="003065D8">
            <w:pPr>
              <w:kinsoku/>
              <w:overflowPunct/>
              <w:autoSpaceDE/>
              <w:autoSpaceDN/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  <w:r w:rsidRPr="00643EF5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A02E6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206AA">
              <w:rPr>
                <w:rFonts w:ascii="Arial" w:hAnsi="Arial" w:cs="Arial"/>
                <w:b/>
                <w:sz w:val="22"/>
                <w:szCs w:val="22"/>
              </w:rPr>
              <w:t>Information relating 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</w:t>
            </w:r>
            <w:r w:rsidRPr="001206AA">
              <w:rPr>
                <w:rFonts w:ascii="Arial" w:hAnsi="Arial" w:cs="Arial"/>
                <w:b/>
                <w:sz w:val="22"/>
                <w:szCs w:val="22"/>
              </w:rPr>
              <w:t xml:space="preserve">he requirement to file </w:t>
            </w:r>
            <w:r w:rsidR="00E77E4A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sz w:val="22"/>
                <w:szCs w:val="22"/>
              </w:rPr>
              <w:t>declaration</w:t>
            </w:r>
            <w:r w:rsidRPr="001206AA">
              <w:rPr>
                <w:rFonts w:ascii="Arial" w:hAnsi="Arial" w:cs="Arial"/>
                <w:b/>
                <w:sz w:val="22"/>
                <w:szCs w:val="22"/>
              </w:rPr>
              <w:t xml:space="preserve"> of actual use of a mark</w:t>
            </w:r>
            <w:r>
              <w:rPr>
                <w:rFonts w:ascii="Arial" w:hAnsi="Arial" w:cs="Arial"/>
                <w:b/>
                <w:sz w:val="22"/>
                <w:szCs w:val="22"/>
              </w:rPr>
              <w:t>, where applicable</w:t>
            </w:r>
            <w:r w:rsidRPr="001E554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065D8" w:rsidRPr="00CA164F" w:rsidRDefault="003065D8" w:rsidP="008A3025">
            <w:pPr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3065D8" w:rsidRPr="00521620" w:rsidRDefault="003065D8" w:rsidP="00A7665C">
            <w:pPr>
              <w:pStyle w:val="ListParagraph"/>
              <w:numPr>
                <w:ilvl w:val="0"/>
                <w:numId w:val="10"/>
              </w:num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  <w:r w:rsidRPr="00521620">
              <w:rPr>
                <w:rFonts w:ascii="Arial" w:hAnsi="Arial" w:cs="Arial"/>
                <w:sz w:val="22"/>
                <w:szCs w:val="22"/>
              </w:rPr>
              <w:t xml:space="preserve">Time limit to </w:t>
            </w:r>
            <w:r>
              <w:rPr>
                <w:rFonts w:ascii="Arial" w:hAnsi="Arial" w:cs="Arial"/>
                <w:sz w:val="22"/>
                <w:szCs w:val="22"/>
              </w:rPr>
              <w:t xml:space="preserve">file </w:t>
            </w:r>
            <w:r w:rsidR="00E77E4A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declaration</w:t>
            </w:r>
            <w:r w:rsidRPr="001206AA">
              <w:rPr>
                <w:rFonts w:ascii="Arial" w:hAnsi="Arial" w:cs="Arial"/>
                <w:sz w:val="22"/>
                <w:szCs w:val="22"/>
              </w:rPr>
              <w:t xml:space="preserve"> of actual use of a mark</w:t>
            </w:r>
            <w:r w:rsidRPr="0052162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065D8" w:rsidRPr="00CA164F" w:rsidRDefault="003065D8" w:rsidP="00A7665C">
            <w:p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</w:p>
          <w:p w:rsidR="003065D8" w:rsidRPr="00CA164F" w:rsidRDefault="003065D8" w:rsidP="00A7665C">
            <w:p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</w:p>
          <w:p w:rsidR="003065D8" w:rsidRPr="00521620" w:rsidRDefault="003065D8" w:rsidP="00A7665C">
            <w:pPr>
              <w:pStyle w:val="ListParagraph"/>
              <w:numPr>
                <w:ilvl w:val="0"/>
                <w:numId w:val="10"/>
              </w:num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  <w:r w:rsidRPr="00521620">
              <w:rPr>
                <w:rFonts w:ascii="Arial" w:hAnsi="Arial" w:cs="Arial"/>
                <w:sz w:val="22"/>
                <w:szCs w:val="22"/>
              </w:rPr>
              <w:t>Calculation of time limit (</w:t>
            </w:r>
            <w:r w:rsidRPr="00521620">
              <w:rPr>
                <w:rFonts w:ascii="Arial" w:hAnsi="Arial" w:cs="Arial"/>
                <w:i/>
                <w:sz w:val="22"/>
                <w:szCs w:val="22"/>
              </w:rPr>
              <w:t>the time limit runs from</w:t>
            </w:r>
            <w:r w:rsidRPr="00521620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3065D8" w:rsidRPr="00CA164F" w:rsidRDefault="003065D8" w:rsidP="00A7665C">
            <w:p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</w:p>
          <w:p w:rsidR="003065D8" w:rsidRPr="00CA164F" w:rsidRDefault="003065D8" w:rsidP="00A7665C">
            <w:pPr>
              <w:ind w:left="1134" w:hanging="567"/>
              <w:rPr>
                <w:rFonts w:ascii="Arial" w:hAnsi="Arial" w:cs="Arial"/>
                <w:sz w:val="22"/>
                <w:szCs w:val="22"/>
              </w:rPr>
            </w:pPr>
          </w:p>
          <w:p w:rsidR="003065D8" w:rsidRPr="00CA164F" w:rsidRDefault="003065D8" w:rsidP="00A7665C">
            <w:pPr>
              <w:numPr>
                <w:ilvl w:val="0"/>
                <w:numId w:val="10"/>
              </w:num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  <w:r w:rsidRPr="00CA164F">
              <w:rPr>
                <w:rFonts w:ascii="Arial" w:hAnsi="Arial" w:cs="Arial"/>
                <w:sz w:val="22"/>
                <w:szCs w:val="22"/>
              </w:rPr>
              <w:t xml:space="preserve">Authority to which such </w:t>
            </w:r>
            <w:r w:rsidRPr="001206AA">
              <w:rPr>
                <w:rFonts w:ascii="Arial" w:hAnsi="Arial" w:cs="Arial"/>
                <w:sz w:val="22"/>
                <w:szCs w:val="22"/>
              </w:rPr>
              <w:t xml:space="preserve">declaration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must </w:t>
            </w:r>
            <w:r w:rsidRPr="00CA164F">
              <w:rPr>
                <w:rFonts w:ascii="Arial" w:hAnsi="Arial" w:cs="Arial"/>
                <w:sz w:val="22"/>
                <w:szCs w:val="22"/>
              </w:rPr>
              <w:t xml:space="preserve">be </w:t>
            </w:r>
            <w:r>
              <w:rPr>
                <w:rFonts w:ascii="Arial" w:hAnsi="Arial" w:cs="Arial"/>
                <w:sz w:val="22"/>
                <w:szCs w:val="22"/>
              </w:rPr>
              <w:t>filed</w:t>
            </w:r>
            <w:r w:rsidRPr="00CA164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065D8" w:rsidRDefault="003065D8" w:rsidP="00A7665C">
            <w:p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</w:p>
          <w:p w:rsidR="003065D8" w:rsidRPr="00CA164F" w:rsidRDefault="003065D8" w:rsidP="00A7665C">
            <w:p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</w:p>
          <w:p w:rsidR="003065D8" w:rsidRPr="00CA164F" w:rsidRDefault="003065D8" w:rsidP="00A7665C">
            <w:pPr>
              <w:numPr>
                <w:ilvl w:val="0"/>
                <w:numId w:val="10"/>
              </w:num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  <w:r w:rsidRPr="00CA164F">
              <w:rPr>
                <w:rFonts w:ascii="Arial" w:hAnsi="Arial" w:cs="Arial"/>
                <w:sz w:val="22"/>
                <w:szCs w:val="22"/>
              </w:rPr>
              <w:t xml:space="preserve">Whether </w:t>
            </w:r>
            <w:r w:rsidR="00E77E4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206AA">
              <w:rPr>
                <w:rFonts w:ascii="Arial" w:hAnsi="Arial" w:cs="Arial"/>
                <w:sz w:val="22"/>
                <w:szCs w:val="22"/>
              </w:rPr>
              <w:t xml:space="preserve">declaration of actual use of a mark </w:t>
            </w:r>
            <w:r>
              <w:rPr>
                <w:rFonts w:ascii="Arial" w:hAnsi="Arial" w:cs="Arial"/>
                <w:sz w:val="22"/>
                <w:szCs w:val="22"/>
              </w:rPr>
              <w:t>ha</w:t>
            </w:r>
            <w:r w:rsidR="00E77E4A">
              <w:rPr>
                <w:rFonts w:ascii="Arial" w:hAnsi="Arial" w:cs="Arial"/>
                <w:sz w:val="22"/>
                <w:szCs w:val="22"/>
              </w:rPr>
              <w:t>s</w:t>
            </w:r>
            <w:r w:rsidRPr="00CA164F">
              <w:rPr>
                <w:rFonts w:ascii="Arial" w:hAnsi="Arial" w:cs="Arial"/>
                <w:sz w:val="22"/>
                <w:szCs w:val="22"/>
              </w:rPr>
              <w:t xml:space="preserve"> to be filed in a specific language or through a local representative:</w:t>
            </w:r>
          </w:p>
          <w:p w:rsidR="003065D8" w:rsidRDefault="003065D8" w:rsidP="00A7665C">
            <w:p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</w:p>
          <w:p w:rsidR="003065D8" w:rsidRPr="00CA164F" w:rsidRDefault="003065D8" w:rsidP="00A7665C">
            <w:pPr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</w:p>
          <w:p w:rsidR="003065D8" w:rsidRPr="00CA164F" w:rsidRDefault="003065D8" w:rsidP="00A7665C">
            <w:pPr>
              <w:numPr>
                <w:ilvl w:val="0"/>
                <w:numId w:val="10"/>
              </w:numPr>
              <w:kinsoku/>
              <w:overflowPunct/>
              <w:autoSpaceDE/>
              <w:autoSpaceDN/>
              <w:ind w:left="1134" w:hanging="567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A164F">
              <w:rPr>
                <w:rFonts w:ascii="Arial" w:hAnsi="Arial" w:cs="Arial"/>
                <w:sz w:val="22"/>
                <w:szCs w:val="22"/>
              </w:rPr>
              <w:t xml:space="preserve">Other requirements, if any:  </w:t>
            </w:r>
          </w:p>
          <w:p w:rsidR="003065D8" w:rsidRPr="00A7665C" w:rsidRDefault="003065D8" w:rsidP="00A7665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</w:p>
          <w:p w:rsidR="003065D8" w:rsidRPr="00A7665C" w:rsidRDefault="003065D8" w:rsidP="00A7665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1134" w:hanging="567"/>
              <w:rPr>
                <w:rFonts w:ascii="Arial" w:hAnsi="Arial" w:cs="Arial"/>
                <w:sz w:val="22"/>
                <w:szCs w:val="22"/>
              </w:rPr>
            </w:pPr>
            <w:bookmarkStart w:id="3" w:name="_GoBack"/>
            <w:bookmarkEnd w:id="3"/>
          </w:p>
          <w:p w:rsidR="003065D8" w:rsidRPr="00643EF5" w:rsidRDefault="003065D8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243C" w:rsidRPr="00F1243C" w:rsidTr="001B2A71">
        <w:tc>
          <w:tcPr>
            <w:tcW w:w="9214" w:type="dxa"/>
          </w:tcPr>
          <w:p w:rsidR="00F1243C" w:rsidRPr="00643EF5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</w:rPr>
            </w:pPr>
            <w:r w:rsidRPr="00643EF5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6B1B2A" w:rsidRPr="00643EF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3065D8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A02E61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E2F83" w:rsidRPr="00643EF5">
              <w:rPr>
                <w:rFonts w:ascii="Arial" w:hAnsi="Arial" w:cs="Arial"/>
                <w:b/>
                <w:sz w:val="22"/>
                <w:szCs w:val="22"/>
              </w:rPr>
              <w:t xml:space="preserve">Date and </w:t>
            </w:r>
            <w:r w:rsidR="008C6D6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43EF5">
              <w:rPr>
                <w:rFonts w:ascii="Arial" w:hAnsi="Arial" w:cs="Arial"/>
                <w:b/>
                <w:sz w:val="22"/>
                <w:szCs w:val="22"/>
              </w:rPr>
              <w:t>ignature of the Office:</w:t>
            </w:r>
          </w:p>
          <w:p w:rsid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:rsidR="00F1243C" w:rsidRPr="00F1243C" w:rsidRDefault="00F1243C" w:rsidP="00F1243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243C" w:rsidRPr="00F1243C" w:rsidRDefault="00F1243C" w:rsidP="00F1243C">
      <w:pPr>
        <w:tabs>
          <w:tab w:val="left" w:pos="567"/>
          <w:tab w:val="left" w:pos="1134"/>
          <w:tab w:val="left" w:pos="1701"/>
          <w:tab w:val="left" w:pos="5670"/>
        </w:tabs>
        <w:kinsoku/>
        <w:overflowPunct/>
        <w:autoSpaceDE/>
        <w:autoSpaceDN/>
        <w:rPr>
          <w:rFonts w:ascii="Arial" w:hAnsi="Arial" w:cs="Arial"/>
          <w:sz w:val="22"/>
          <w:szCs w:val="22"/>
        </w:rPr>
      </w:pPr>
    </w:p>
    <w:p w:rsidR="00F1243C" w:rsidRPr="00F1243C" w:rsidRDefault="00F1243C" w:rsidP="00F1243C">
      <w:pPr>
        <w:tabs>
          <w:tab w:val="left" w:pos="567"/>
          <w:tab w:val="left" w:pos="1134"/>
          <w:tab w:val="left" w:pos="1701"/>
          <w:tab w:val="left" w:pos="5670"/>
        </w:tabs>
        <w:kinsoku/>
        <w:overflowPunct/>
        <w:autoSpaceDE/>
        <w:autoSpaceDN/>
        <w:rPr>
          <w:rFonts w:ascii="Arial" w:hAnsi="Arial" w:cs="Arial"/>
          <w:sz w:val="22"/>
          <w:szCs w:val="22"/>
        </w:rPr>
      </w:pPr>
    </w:p>
    <w:p w:rsidR="00973CE4" w:rsidRDefault="00973CE4" w:rsidP="00F1243C">
      <w:pPr>
        <w:tabs>
          <w:tab w:val="left" w:pos="567"/>
          <w:tab w:val="left" w:pos="1134"/>
          <w:tab w:val="left" w:pos="1701"/>
          <w:tab w:val="left" w:pos="5670"/>
        </w:tabs>
        <w:kinsoku/>
        <w:overflowPunct/>
        <w:autoSpaceDE/>
        <w:autoSpaceDN/>
        <w:rPr>
          <w:rFonts w:ascii="Arial" w:hAnsi="Arial" w:cs="Arial"/>
          <w:sz w:val="22"/>
          <w:szCs w:val="22"/>
        </w:rPr>
      </w:pPr>
    </w:p>
    <w:p w:rsidR="001B2A71" w:rsidRPr="00F1243C" w:rsidRDefault="001B2A71" w:rsidP="001B2A71">
      <w:pPr>
        <w:pStyle w:val="Endofdocum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[End of </w:t>
      </w:r>
      <w:proofErr w:type="spellStart"/>
      <w:r>
        <w:rPr>
          <w:rFonts w:ascii="Arial" w:hAnsi="Arial" w:cs="Arial"/>
          <w:sz w:val="22"/>
          <w:szCs w:val="22"/>
        </w:rPr>
        <w:t>MF7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sectPr w:rsidR="001B2A71" w:rsidRPr="00F1243C" w:rsidSect="00A76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1417" w:bottom="567" w:left="1417" w:header="426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B3" w:rsidRDefault="00AE14B3" w:rsidP="002412D1">
      <w:r>
        <w:separator/>
      </w:r>
    </w:p>
  </w:endnote>
  <w:endnote w:type="continuationSeparator" w:id="0">
    <w:p w:rsidR="00AE14B3" w:rsidRDefault="00AE14B3" w:rsidP="0024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83" w:rsidRDefault="008E2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F83" w:rsidRDefault="008E2F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AF" w:rsidRDefault="0050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B3" w:rsidRDefault="00AE14B3" w:rsidP="002412D1">
      <w:r>
        <w:separator/>
      </w:r>
    </w:p>
  </w:footnote>
  <w:footnote w:type="continuationSeparator" w:id="0">
    <w:p w:rsidR="00AE14B3" w:rsidRDefault="00AE14B3" w:rsidP="0024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C6" w:rsidRPr="00590DC6" w:rsidRDefault="00590DC6" w:rsidP="00590DC6">
    <w:pPr>
      <w:pStyle w:val="Header"/>
      <w:jc w:val="right"/>
      <w:rPr>
        <w:rFonts w:ascii="Arial" w:hAnsi="Arial" w:cs="Arial"/>
        <w:sz w:val="18"/>
        <w:szCs w:val="18"/>
        <w:lang w:val="fr-CH"/>
      </w:rPr>
    </w:pPr>
    <w:r w:rsidRPr="00590DC6">
      <w:rPr>
        <w:rFonts w:ascii="Arial" w:hAnsi="Arial" w:cs="Arial"/>
        <w:sz w:val="18"/>
        <w:szCs w:val="18"/>
        <w:lang w:val="fr-CH"/>
      </w:rPr>
      <w:t>M</w:t>
    </w:r>
    <w:r>
      <w:rPr>
        <w:rFonts w:ascii="Arial" w:hAnsi="Arial" w:cs="Arial"/>
        <w:sz w:val="18"/>
        <w:szCs w:val="18"/>
        <w:lang w:val="fr-CH"/>
      </w:rPr>
      <w:t>F7</w:t>
    </w:r>
    <w:r w:rsidRPr="00590DC6">
      <w:rPr>
        <w:rFonts w:ascii="Arial" w:hAnsi="Arial" w:cs="Arial"/>
        <w:sz w:val="18"/>
        <w:szCs w:val="18"/>
        <w:lang w:val="fr-CH"/>
      </w:rPr>
      <w:t xml:space="preserve"> (E)</w:t>
    </w:r>
  </w:p>
  <w:p w:rsidR="00590DC6" w:rsidRPr="00590DC6" w:rsidRDefault="00590DC6" w:rsidP="00590DC6">
    <w:pPr>
      <w:pStyle w:val="Header"/>
      <w:jc w:val="right"/>
      <w:rPr>
        <w:rFonts w:ascii="Arial" w:hAnsi="Arial" w:cs="Arial"/>
        <w:sz w:val="18"/>
        <w:szCs w:val="18"/>
        <w:lang w:val="fr-CH"/>
      </w:rPr>
    </w:pPr>
    <w:r w:rsidRPr="00590DC6">
      <w:rPr>
        <w:rFonts w:ascii="Arial" w:hAnsi="Arial" w:cs="Arial"/>
        <w:sz w:val="18"/>
        <w:szCs w:val="18"/>
        <w:lang w:val="fr-CH"/>
      </w:rPr>
      <w:t xml:space="preserve">page </w:t>
    </w:r>
    <w:r w:rsidRPr="00590DC6">
      <w:rPr>
        <w:rFonts w:ascii="Arial" w:hAnsi="Arial" w:cs="Arial"/>
        <w:sz w:val="18"/>
        <w:szCs w:val="18"/>
        <w:lang w:val="fr-CH"/>
      </w:rPr>
      <w:fldChar w:fldCharType="begin"/>
    </w:r>
    <w:r w:rsidRPr="00590DC6">
      <w:rPr>
        <w:rFonts w:ascii="Arial" w:hAnsi="Arial" w:cs="Arial"/>
        <w:sz w:val="18"/>
        <w:szCs w:val="18"/>
        <w:lang w:val="fr-CH"/>
      </w:rPr>
      <w:instrText xml:space="preserve"> PAGE   \* MERGEFORMAT </w:instrText>
    </w:r>
    <w:r w:rsidRPr="00590DC6">
      <w:rPr>
        <w:rFonts w:ascii="Arial" w:hAnsi="Arial" w:cs="Arial"/>
        <w:sz w:val="18"/>
        <w:szCs w:val="18"/>
        <w:lang w:val="fr-CH"/>
      </w:rPr>
      <w:fldChar w:fldCharType="separate"/>
    </w:r>
    <w:r w:rsidR="00E65787">
      <w:rPr>
        <w:rFonts w:ascii="Arial" w:hAnsi="Arial" w:cs="Arial"/>
        <w:noProof/>
        <w:sz w:val="18"/>
        <w:szCs w:val="18"/>
        <w:lang w:val="fr-CH"/>
      </w:rPr>
      <w:t>2</w:t>
    </w:r>
    <w:r w:rsidRPr="00590DC6">
      <w:rPr>
        <w:rFonts w:ascii="Arial" w:hAnsi="Arial" w:cs="Arial"/>
        <w:noProof/>
        <w:sz w:val="18"/>
        <w:szCs w:val="18"/>
        <w:lang w:val="fr-CH"/>
      </w:rPr>
      <w:fldChar w:fldCharType="end"/>
    </w:r>
  </w:p>
  <w:p w:rsidR="00A95D5D" w:rsidRPr="00590DC6" w:rsidRDefault="00A95D5D" w:rsidP="00590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F3" w:rsidRPr="001409F3" w:rsidRDefault="001409F3" w:rsidP="001409F3">
    <w:pPr>
      <w:pStyle w:val="Header"/>
      <w:jc w:val="center"/>
      <w:rPr>
        <w:rFonts w:ascii="Arial" w:hAnsi="Arial" w:cs="Arial"/>
      </w:rPr>
    </w:pPr>
    <w:r w:rsidRPr="001409F3">
      <w:rPr>
        <w:rFonts w:ascii="Arial" w:hAnsi="Arial" w:cs="Arial"/>
      </w:rPr>
      <w:t>Model Form 7</w:t>
    </w:r>
  </w:p>
  <w:p w:rsidR="001409F3" w:rsidRDefault="001409F3" w:rsidP="001409F3">
    <w:pPr>
      <w:pStyle w:val="Header"/>
      <w:jc w:val="center"/>
      <w:rPr>
        <w:rFonts w:ascii="Arial" w:hAnsi="Arial" w:cs="Arial"/>
      </w:rPr>
    </w:pPr>
    <w:r w:rsidRPr="001409F3">
      <w:rPr>
        <w:rFonts w:ascii="Arial" w:hAnsi="Arial" w:cs="Arial"/>
      </w:rPr>
      <w:t>page 2</w:t>
    </w:r>
  </w:p>
  <w:p w:rsidR="001409F3" w:rsidRPr="001409F3" w:rsidRDefault="001409F3" w:rsidP="001409F3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11" w:rsidRDefault="00905D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535F8C"/>
    <w:multiLevelType w:val="hybridMultilevel"/>
    <w:tmpl w:val="ACC82510"/>
    <w:lvl w:ilvl="0" w:tplc="A9302BDA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5404"/>
    <w:multiLevelType w:val="hybridMultilevel"/>
    <w:tmpl w:val="9DA44D0E"/>
    <w:lvl w:ilvl="0" w:tplc="BF6C24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875E95"/>
    <w:multiLevelType w:val="hybridMultilevel"/>
    <w:tmpl w:val="9DA44D0E"/>
    <w:lvl w:ilvl="0" w:tplc="BF6C24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 w15:restartNumberingAfterBreak="0">
    <w:nsid w:val="79DA7CF2"/>
    <w:multiLevelType w:val="hybridMultilevel"/>
    <w:tmpl w:val="54524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DF"/>
    <w:rsid w:val="00014FD4"/>
    <w:rsid w:val="00087063"/>
    <w:rsid w:val="000B4604"/>
    <w:rsid w:val="000B7999"/>
    <w:rsid w:val="000F5E56"/>
    <w:rsid w:val="001036D0"/>
    <w:rsid w:val="001409F3"/>
    <w:rsid w:val="00182F70"/>
    <w:rsid w:val="00187868"/>
    <w:rsid w:val="001B2A71"/>
    <w:rsid w:val="001F6A9A"/>
    <w:rsid w:val="00203A7F"/>
    <w:rsid w:val="002412D1"/>
    <w:rsid w:val="002535EA"/>
    <w:rsid w:val="003065D8"/>
    <w:rsid w:val="00313EE3"/>
    <w:rsid w:val="00332B18"/>
    <w:rsid w:val="00355166"/>
    <w:rsid w:val="0038245C"/>
    <w:rsid w:val="003C6BC2"/>
    <w:rsid w:val="003E15C6"/>
    <w:rsid w:val="00401897"/>
    <w:rsid w:val="004236D1"/>
    <w:rsid w:val="00431118"/>
    <w:rsid w:val="004A3A21"/>
    <w:rsid w:val="004E6B95"/>
    <w:rsid w:val="00504AAF"/>
    <w:rsid w:val="00513961"/>
    <w:rsid w:val="00532629"/>
    <w:rsid w:val="00542A0E"/>
    <w:rsid w:val="0054669E"/>
    <w:rsid w:val="00552E40"/>
    <w:rsid w:val="00590DC6"/>
    <w:rsid w:val="005B2EC0"/>
    <w:rsid w:val="005B6060"/>
    <w:rsid w:val="005B67F7"/>
    <w:rsid w:val="00643EF5"/>
    <w:rsid w:val="00661DD1"/>
    <w:rsid w:val="00661E46"/>
    <w:rsid w:val="0069500A"/>
    <w:rsid w:val="00697DA2"/>
    <w:rsid w:val="006A31C6"/>
    <w:rsid w:val="006B1B2A"/>
    <w:rsid w:val="006E6FFD"/>
    <w:rsid w:val="006F3A3A"/>
    <w:rsid w:val="007112BF"/>
    <w:rsid w:val="00715C54"/>
    <w:rsid w:val="00724690"/>
    <w:rsid w:val="00795EF0"/>
    <w:rsid w:val="007B240C"/>
    <w:rsid w:val="007B769A"/>
    <w:rsid w:val="007C552B"/>
    <w:rsid w:val="007D53C7"/>
    <w:rsid w:val="00804DB7"/>
    <w:rsid w:val="0085076D"/>
    <w:rsid w:val="0087412A"/>
    <w:rsid w:val="008A3025"/>
    <w:rsid w:val="008C6D69"/>
    <w:rsid w:val="008E2F83"/>
    <w:rsid w:val="008E3FB8"/>
    <w:rsid w:val="00905D11"/>
    <w:rsid w:val="00907448"/>
    <w:rsid w:val="00913FAA"/>
    <w:rsid w:val="009457AE"/>
    <w:rsid w:val="00945C9D"/>
    <w:rsid w:val="00973CE4"/>
    <w:rsid w:val="00981811"/>
    <w:rsid w:val="00982448"/>
    <w:rsid w:val="00A02E61"/>
    <w:rsid w:val="00A4501D"/>
    <w:rsid w:val="00A60667"/>
    <w:rsid w:val="00A7665C"/>
    <w:rsid w:val="00A95D5D"/>
    <w:rsid w:val="00AD507F"/>
    <w:rsid w:val="00AE14B3"/>
    <w:rsid w:val="00AE4E03"/>
    <w:rsid w:val="00B120E7"/>
    <w:rsid w:val="00B742A0"/>
    <w:rsid w:val="00BA70DF"/>
    <w:rsid w:val="00C16B07"/>
    <w:rsid w:val="00C34EBD"/>
    <w:rsid w:val="00C41CB4"/>
    <w:rsid w:val="00C554EC"/>
    <w:rsid w:val="00CF6F7B"/>
    <w:rsid w:val="00D862F8"/>
    <w:rsid w:val="00D9745A"/>
    <w:rsid w:val="00E10F17"/>
    <w:rsid w:val="00E5201E"/>
    <w:rsid w:val="00E65787"/>
    <w:rsid w:val="00E7089D"/>
    <w:rsid w:val="00E77E4A"/>
    <w:rsid w:val="00E8643A"/>
    <w:rsid w:val="00EE2DDF"/>
    <w:rsid w:val="00F1243C"/>
    <w:rsid w:val="00F33A70"/>
    <w:rsid w:val="00F6614E"/>
    <w:rsid w:val="00FB3EFA"/>
    <w:rsid w:val="00F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8E650A"/>
  <w15:docId w15:val="{024465DB-FDFE-4B5D-8135-C4B2B993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DDF"/>
    <w:pPr>
      <w:kinsoku w:val="0"/>
      <w:overflowPunct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preparedby">
    <w:name w:val="prepared by"/>
    <w:basedOn w:val="Normal"/>
    <w:rsid w:val="00EE2DDF"/>
    <w:pPr>
      <w:spacing w:before="600" w:after="600"/>
      <w:jc w:val="center"/>
    </w:pPr>
    <w:rPr>
      <w:i/>
    </w:rPr>
  </w:style>
  <w:style w:type="paragraph" w:styleId="ListParagraph">
    <w:name w:val="List Paragraph"/>
    <w:basedOn w:val="Normal"/>
    <w:uiPriority w:val="34"/>
    <w:qFormat/>
    <w:rsid w:val="00182F7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01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18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B3E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B3EFA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3EFA"/>
    <w:rPr>
      <w:sz w:val="18"/>
      <w:szCs w:val="24"/>
    </w:rPr>
  </w:style>
  <w:style w:type="character" w:customStyle="1" w:styleId="CommentSubjectChar">
    <w:name w:val="Comment Subject Char"/>
    <w:basedOn w:val="CommentTextChar"/>
    <w:link w:val="CommentSubject"/>
    <w:rsid w:val="00FB3EFA"/>
    <w:rPr>
      <w:b/>
      <w:bCs/>
      <w:sz w:val="18"/>
      <w:szCs w:val="24"/>
    </w:rPr>
  </w:style>
  <w:style w:type="paragraph" w:customStyle="1" w:styleId="Endofdocument">
    <w:name w:val="End of document"/>
    <w:basedOn w:val="Normal"/>
    <w:rsid w:val="00973CE4"/>
    <w:pPr>
      <w:ind w:left="4536"/>
      <w:jc w:val="center"/>
    </w:pPr>
  </w:style>
  <w:style w:type="character" w:styleId="Strong">
    <w:name w:val="Strong"/>
    <w:basedOn w:val="DefaultParagraphFont"/>
    <w:qFormat/>
    <w:rsid w:val="00973CE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90D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model_form_7_e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model_form_7_e</dc:title>
  <dc:subject/>
  <dc:creator>DIAZ Natacha</dc:creator>
  <cp:keywords>FOR OFFICIAL USE ONLY</cp:keywords>
  <cp:lastModifiedBy>DIAZ Natacha</cp:lastModifiedBy>
  <cp:revision>14</cp:revision>
  <cp:lastPrinted>2023-05-25T13:38:00Z</cp:lastPrinted>
  <dcterms:created xsi:type="dcterms:W3CDTF">2023-04-24T14:57:00Z</dcterms:created>
  <dcterms:modified xsi:type="dcterms:W3CDTF">2023-05-25T13:49:00Z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c41a6244-e60b-48de-96ce-858910bdc92d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2023-05-25T13:36:45Z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7a54fce6-8129-48c5-8297-720df6091431</vt:lpwstr>
  </property>
  <property fmtid="{D5CDD505-2E9C-101B-9397-08002B2CF9AE}" pid="13" name="MSIP_Label_20773ee6-353b-4fb9-a59d-0b94c8c67bea_ContentBits">
    <vt:lpwstr>0</vt:lpwstr>
  </property>
</Properties>
</file>