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9C4314" w14:textId="77777777" w:rsidR="005F4396" w:rsidRDefault="005F4396"/>
    <w:p w14:paraId="47C62517" w14:textId="77777777" w:rsidR="005F4396" w:rsidRDefault="005F4396"/>
    <w:p w14:paraId="1789C07E" w14:textId="77777777" w:rsidR="005F4396" w:rsidRDefault="005F4396"/>
    <w:p w14:paraId="1AAA7326" w14:textId="77777777" w:rsidR="005F4396" w:rsidRDefault="005F4396"/>
    <w:p w14:paraId="18103653" w14:textId="77777777" w:rsidR="005F4396" w:rsidRDefault="005F4396">
      <w:pPr>
        <w:jc w:val="center"/>
      </w:pPr>
    </w:p>
    <w:p w14:paraId="4100C680" w14:textId="77777777" w:rsidR="005F4396" w:rsidRDefault="005F4396">
      <w:pPr>
        <w:jc w:val="center"/>
      </w:pPr>
    </w:p>
    <w:p w14:paraId="55CBE6C1" w14:textId="77777777" w:rsidR="005F4396" w:rsidRDefault="005F4396">
      <w:pPr>
        <w:jc w:val="center"/>
        <w:rPr>
          <w:sz w:val="32"/>
        </w:rPr>
      </w:pPr>
      <w:r>
        <w:rPr>
          <w:sz w:val="32"/>
        </w:rPr>
        <w:t>WORLD INTELLECTUAL PROPERTY ORGANIZATION</w:t>
      </w:r>
    </w:p>
    <w:p w14:paraId="0A60542E" w14:textId="77777777" w:rsidR="005F4396" w:rsidRDefault="005F4396">
      <w:pPr>
        <w:rPr>
          <w:sz w:val="32"/>
        </w:rPr>
      </w:pPr>
    </w:p>
    <w:p w14:paraId="2C8A28ED" w14:textId="77777777" w:rsidR="005F4396" w:rsidRDefault="005F4396">
      <w:pPr>
        <w:rPr>
          <w:sz w:val="32"/>
        </w:rPr>
      </w:pPr>
    </w:p>
    <w:p w14:paraId="4B50D920" w14:textId="77777777" w:rsidR="005F4396" w:rsidRDefault="005F4396">
      <w:pPr>
        <w:jc w:val="center"/>
        <w:rPr>
          <w:sz w:val="32"/>
        </w:rPr>
      </w:pPr>
      <w:r>
        <w:rPr>
          <w:sz w:val="32"/>
        </w:rPr>
        <w:t>SPECIAL UNION FOR THE INTERNATIONAL PATENT CLASSIFICATION</w:t>
      </w:r>
    </w:p>
    <w:p w14:paraId="77A66FF9" w14:textId="77777777" w:rsidR="005F4396" w:rsidRDefault="005F4396">
      <w:pPr>
        <w:pBdr>
          <w:bottom w:val="single" w:sz="24" w:space="1" w:color="auto"/>
        </w:pBdr>
        <w:jc w:val="center"/>
        <w:rPr>
          <w:sz w:val="32"/>
        </w:rPr>
      </w:pPr>
      <w:r>
        <w:rPr>
          <w:sz w:val="32"/>
        </w:rPr>
        <w:t>(IPC UNION)</w:t>
      </w:r>
    </w:p>
    <w:p w14:paraId="47228B02" w14:textId="77777777" w:rsidR="005F4396" w:rsidRDefault="005F4396">
      <w:pPr>
        <w:pBdr>
          <w:bottom w:val="single" w:sz="24" w:space="1" w:color="auto"/>
        </w:pBdr>
        <w:jc w:val="center"/>
        <w:rPr>
          <w:sz w:val="32"/>
        </w:rPr>
      </w:pPr>
    </w:p>
    <w:p w14:paraId="133BA6C4" w14:textId="77777777" w:rsidR="005F4396" w:rsidRDefault="005F4396"/>
    <w:p w14:paraId="72797B47" w14:textId="3BB730A2" w:rsidR="005F4396" w:rsidRDefault="005F4396">
      <w:pPr>
        <w:pStyle w:val="Title"/>
        <w:rPr>
          <w:sz w:val="44"/>
        </w:rPr>
      </w:pPr>
      <w:r>
        <w:rPr>
          <w:sz w:val="44"/>
        </w:rPr>
        <w:fldChar w:fldCharType="begin"/>
      </w:r>
      <w:r>
        <w:rPr>
          <w:sz w:val="44"/>
        </w:rPr>
        <w:instrText xml:space="preserve"> TITLE  \* MERGEFORMAT </w:instrText>
      </w:r>
      <w:r>
        <w:rPr>
          <w:sz w:val="44"/>
        </w:rPr>
        <w:fldChar w:fldCharType="separate"/>
      </w:r>
      <w:r w:rsidR="00480F2A">
        <w:rPr>
          <w:sz w:val="44"/>
        </w:rPr>
        <w:t>IPC Warnings Master File Specification</w:t>
      </w:r>
      <w:r>
        <w:rPr>
          <w:sz w:val="44"/>
        </w:rPr>
        <w:fldChar w:fldCharType="end"/>
      </w:r>
    </w:p>
    <w:p w14:paraId="4AC6C336" w14:textId="77777777" w:rsidR="00190179" w:rsidRDefault="00190179" w:rsidP="00190179"/>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23"/>
        <w:gridCol w:w="1146"/>
        <w:gridCol w:w="992"/>
        <w:gridCol w:w="1276"/>
        <w:gridCol w:w="3747"/>
      </w:tblGrid>
      <w:tr w:rsidR="00190179" w14:paraId="44ADB05A" w14:textId="77777777" w:rsidTr="00190179">
        <w:trPr>
          <w:trHeight w:val="233"/>
        </w:trPr>
        <w:tc>
          <w:tcPr>
            <w:tcW w:w="2223" w:type="dxa"/>
          </w:tcPr>
          <w:p w14:paraId="0AD32BD8" w14:textId="77777777" w:rsidR="00190179" w:rsidRPr="001D5966" w:rsidRDefault="00190179" w:rsidP="0032483D">
            <w:pPr>
              <w:pStyle w:val="TC"/>
              <w:rPr>
                <w:rFonts w:ascii="Arial" w:hAnsi="Arial" w:cs="Arial"/>
                <w:b/>
                <w:sz w:val="20"/>
              </w:rPr>
            </w:pPr>
            <w:bookmarkStart w:id="0" w:name="Date"/>
            <w:r w:rsidRPr="001D5966">
              <w:rPr>
                <w:rFonts w:ascii="Arial" w:hAnsi="Arial" w:cs="Arial"/>
                <w:b/>
                <w:sz w:val="20"/>
              </w:rPr>
              <w:t>Date</w:t>
            </w:r>
            <w:bookmarkEnd w:id="0"/>
          </w:p>
        </w:tc>
        <w:tc>
          <w:tcPr>
            <w:tcW w:w="1146" w:type="dxa"/>
          </w:tcPr>
          <w:p w14:paraId="6245AE52" w14:textId="77777777" w:rsidR="00190179" w:rsidRPr="001D5966" w:rsidRDefault="00190179" w:rsidP="0032483D">
            <w:pPr>
              <w:pStyle w:val="TC"/>
              <w:rPr>
                <w:rFonts w:ascii="Arial" w:hAnsi="Arial" w:cs="Arial"/>
                <w:b/>
                <w:sz w:val="20"/>
              </w:rPr>
            </w:pPr>
            <w:bookmarkStart w:id="1" w:name="Author"/>
            <w:r w:rsidRPr="001D5966">
              <w:rPr>
                <w:rFonts w:ascii="Arial" w:hAnsi="Arial" w:cs="Arial"/>
                <w:b/>
                <w:sz w:val="20"/>
              </w:rPr>
              <w:t>By</w:t>
            </w:r>
            <w:bookmarkEnd w:id="1"/>
          </w:p>
        </w:tc>
        <w:tc>
          <w:tcPr>
            <w:tcW w:w="992" w:type="dxa"/>
          </w:tcPr>
          <w:p w14:paraId="263D6A1D" w14:textId="77777777" w:rsidR="00190179" w:rsidRPr="001D5966" w:rsidRDefault="00190179" w:rsidP="0032483D">
            <w:pPr>
              <w:pStyle w:val="TC"/>
              <w:rPr>
                <w:rFonts w:ascii="Arial" w:hAnsi="Arial" w:cs="Arial"/>
                <w:b/>
                <w:sz w:val="20"/>
              </w:rPr>
            </w:pPr>
            <w:bookmarkStart w:id="2" w:name="Version"/>
            <w:r w:rsidRPr="001D5966">
              <w:rPr>
                <w:rFonts w:ascii="Arial" w:hAnsi="Arial" w:cs="Arial"/>
                <w:b/>
                <w:sz w:val="20"/>
              </w:rPr>
              <w:t>Version</w:t>
            </w:r>
            <w:bookmarkEnd w:id="2"/>
          </w:p>
        </w:tc>
        <w:tc>
          <w:tcPr>
            <w:tcW w:w="1276" w:type="dxa"/>
          </w:tcPr>
          <w:p w14:paraId="1D1CAAB6" w14:textId="77777777" w:rsidR="00190179" w:rsidRPr="001D5966" w:rsidRDefault="00190179" w:rsidP="0032483D">
            <w:pPr>
              <w:pStyle w:val="TC"/>
              <w:rPr>
                <w:rFonts w:ascii="Arial" w:hAnsi="Arial" w:cs="Arial"/>
                <w:b/>
                <w:sz w:val="20"/>
              </w:rPr>
            </w:pPr>
            <w:bookmarkStart w:id="3" w:name="State"/>
            <w:r w:rsidRPr="001D5966">
              <w:rPr>
                <w:rFonts w:ascii="Arial" w:hAnsi="Arial" w:cs="Arial"/>
                <w:b/>
                <w:sz w:val="20"/>
              </w:rPr>
              <w:t>Status</w:t>
            </w:r>
            <w:bookmarkEnd w:id="3"/>
          </w:p>
        </w:tc>
        <w:tc>
          <w:tcPr>
            <w:tcW w:w="3747" w:type="dxa"/>
          </w:tcPr>
          <w:p w14:paraId="6FCDC93A" w14:textId="77777777" w:rsidR="00190179" w:rsidRPr="001D5966" w:rsidRDefault="00190179" w:rsidP="0032483D">
            <w:pPr>
              <w:pStyle w:val="TC"/>
              <w:rPr>
                <w:rFonts w:ascii="Arial" w:hAnsi="Arial" w:cs="Arial"/>
                <w:b/>
                <w:sz w:val="20"/>
              </w:rPr>
            </w:pPr>
            <w:bookmarkStart w:id="4" w:name="Modification"/>
            <w:r w:rsidRPr="001D5966">
              <w:rPr>
                <w:rFonts w:ascii="Arial" w:hAnsi="Arial" w:cs="Arial"/>
                <w:b/>
                <w:sz w:val="20"/>
              </w:rPr>
              <w:t>Modification</w:t>
            </w:r>
            <w:bookmarkEnd w:id="4"/>
          </w:p>
        </w:tc>
      </w:tr>
      <w:tr w:rsidR="00190179" w14:paraId="03D968E2" w14:textId="77777777" w:rsidTr="00190179">
        <w:trPr>
          <w:trHeight w:val="280"/>
        </w:trPr>
        <w:tc>
          <w:tcPr>
            <w:tcW w:w="2223" w:type="dxa"/>
          </w:tcPr>
          <w:p w14:paraId="56535751" w14:textId="261904BC" w:rsidR="00190179" w:rsidRPr="001D5966" w:rsidRDefault="00480F2A" w:rsidP="00922A6E">
            <w:pPr>
              <w:pStyle w:val="TC"/>
              <w:rPr>
                <w:rFonts w:ascii="Times New Roman" w:hAnsi="Times New Roman"/>
                <w:sz w:val="24"/>
                <w:szCs w:val="24"/>
              </w:rPr>
            </w:pPr>
            <w:r>
              <w:rPr>
                <w:rFonts w:ascii="Times New Roman" w:hAnsi="Times New Roman"/>
                <w:sz w:val="24"/>
                <w:szCs w:val="24"/>
              </w:rPr>
              <w:t xml:space="preserve">March </w:t>
            </w:r>
            <w:r w:rsidR="00922A6E">
              <w:rPr>
                <w:rFonts w:ascii="Times New Roman" w:hAnsi="Times New Roman"/>
                <w:sz w:val="24"/>
                <w:szCs w:val="24"/>
              </w:rPr>
              <w:t>17</w:t>
            </w:r>
            <w:r>
              <w:rPr>
                <w:rFonts w:ascii="Times New Roman" w:hAnsi="Times New Roman"/>
                <w:sz w:val="24"/>
                <w:szCs w:val="24"/>
              </w:rPr>
              <w:t>, 2017</w:t>
            </w:r>
          </w:p>
        </w:tc>
        <w:tc>
          <w:tcPr>
            <w:tcW w:w="1146" w:type="dxa"/>
          </w:tcPr>
          <w:p w14:paraId="5649AA79" w14:textId="77777777" w:rsidR="00190179" w:rsidRPr="001D5966" w:rsidRDefault="00190179" w:rsidP="0032483D">
            <w:pPr>
              <w:pStyle w:val="TC"/>
              <w:rPr>
                <w:rFonts w:ascii="Times New Roman" w:hAnsi="Times New Roman"/>
                <w:sz w:val="24"/>
                <w:szCs w:val="24"/>
              </w:rPr>
            </w:pPr>
            <w:r>
              <w:rPr>
                <w:rFonts w:ascii="Times New Roman" w:hAnsi="Times New Roman"/>
                <w:sz w:val="24"/>
                <w:szCs w:val="24"/>
              </w:rPr>
              <w:t>OC</w:t>
            </w:r>
          </w:p>
        </w:tc>
        <w:tc>
          <w:tcPr>
            <w:tcW w:w="992" w:type="dxa"/>
          </w:tcPr>
          <w:p w14:paraId="631DBAF2" w14:textId="52055F33" w:rsidR="00190179" w:rsidRPr="001D5966" w:rsidRDefault="00480F2A" w:rsidP="00480F2A">
            <w:pPr>
              <w:pStyle w:val="TC"/>
              <w:rPr>
                <w:rFonts w:ascii="Times New Roman" w:hAnsi="Times New Roman"/>
                <w:sz w:val="24"/>
                <w:szCs w:val="24"/>
              </w:rPr>
            </w:pPr>
            <w:r>
              <w:rPr>
                <w:rFonts w:ascii="Times New Roman" w:hAnsi="Times New Roman"/>
                <w:sz w:val="24"/>
                <w:szCs w:val="24"/>
              </w:rPr>
              <w:t>3</w:t>
            </w:r>
            <w:r w:rsidR="00190179">
              <w:rPr>
                <w:rFonts w:ascii="Times New Roman" w:hAnsi="Times New Roman"/>
                <w:sz w:val="24"/>
                <w:szCs w:val="24"/>
              </w:rPr>
              <w:t>.</w:t>
            </w:r>
            <w:r>
              <w:rPr>
                <w:rFonts w:ascii="Times New Roman" w:hAnsi="Times New Roman"/>
                <w:sz w:val="24"/>
                <w:szCs w:val="24"/>
              </w:rPr>
              <w:t>1</w:t>
            </w:r>
          </w:p>
        </w:tc>
        <w:tc>
          <w:tcPr>
            <w:tcW w:w="1276" w:type="dxa"/>
          </w:tcPr>
          <w:p w14:paraId="0699D1B3" w14:textId="28D76D66" w:rsidR="00190179" w:rsidRPr="001D5966" w:rsidRDefault="00922A6E" w:rsidP="0032483D">
            <w:pPr>
              <w:pStyle w:val="TC"/>
              <w:rPr>
                <w:rFonts w:ascii="Times New Roman" w:hAnsi="Times New Roman"/>
                <w:sz w:val="24"/>
                <w:szCs w:val="24"/>
              </w:rPr>
            </w:pPr>
            <w:r>
              <w:rPr>
                <w:rFonts w:ascii="Times New Roman" w:hAnsi="Times New Roman"/>
                <w:sz w:val="24"/>
                <w:szCs w:val="24"/>
              </w:rPr>
              <w:t>PF revised</w:t>
            </w:r>
          </w:p>
        </w:tc>
        <w:tc>
          <w:tcPr>
            <w:tcW w:w="3747" w:type="dxa"/>
          </w:tcPr>
          <w:p w14:paraId="560E7633" w14:textId="77777777" w:rsidR="00190179" w:rsidRPr="001D5966" w:rsidRDefault="00190179" w:rsidP="0032483D">
            <w:pPr>
              <w:pStyle w:val="TC"/>
              <w:rPr>
                <w:rFonts w:ascii="Times New Roman" w:hAnsi="Times New Roman"/>
                <w:sz w:val="24"/>
                <w:szCs w:val="24"/>
              </w:rPr>
            </w:pPr>
            <w:r w:rsidRPr="001D5966">
              <w:rPr>
                <w:rFonts w:ascii="Times New Roman" w:hAnsi="Times New Roman"/>
                <w:sz w:val="24"/>
                <w:szCs w:val="24"/>
              </w:rPr>
              <w:t>Creation</w:t>
            </w:r>
          </w:p>
        </w:tc>
      </w:tr>
    </w:tbl>
    <w:p w14:paraId="4858CC3D" w14:textId="77777777" w:rsidR="005F4396" w:rsidRDefault="005F4396">
      <w:pPr>
        <w:pStyle w:val="NormalSmall"/>
      </w:pPr>
    </w:p>
    <w:p w14:paraId="6F40269A" w14:textId="40A66274" w:rsidR="005F4396" w:rsidRDefault="005F4396">
      <w:pPr>
        <w:sectPr w:rsidR="005F4396">
          <w:headerReference w:type="even" r:id="rId9"/>
          <w:headerReference w:type="default" r:id="rId10"/>
          <w:type w:val="continuous"/>
          <w:pgSz w:w="11908" w:h="16833"/>
          <w:pgMar w:top="1418" w:right="1418" w:bottom="1418" w:left="1418" w:header="992" w:footer="992" w:gutter="0"/>
          <w:pgNumType w:fmt="lowerRoman" w:start="1"/>
          <w:cols w:space="708"/>
          <w:noEndnote/>
          <w:titlePg/>
          <w:docGrid w:linePitch="299"/>
        </w:sectPr>
      </w:pPr>
      <w:r>
        <w:t xml:space="preserve">Contact: WIPO: Patrick FIÉVET </w:t>
      </w:r>
      <w:r>
        <w:tab/>
      </w:r>
      <w:r>
        <w:tab/>
        <w:t>(</w:t>
      </w:r>
      <w:hyperlink r:id="rId11" w:history="1">
        <w:r>
          <w:rPr>
            <w:rStyle w:val="Hyperlink"/>
          </w:rPr>
          <w:t>patrick.fievet@wipo.int)</w:t>
        </w:r>
      </w:hyperlink>
    </w:p>
    <w:p w14:paraId="0B15DB8F" w14:textId="77777777" w:rsidR="005F4396" w:rsidRDefault="005F4396">
      <w:pPr>
        <w:pStyle w:val="TOCTitle"/>
      </w:pPr>
      <w:r>
        <w:lastRenderedPageBreak/>
        <w:t>Table of Contents</w:t>
      </w:r>
    </w:p>
    <w:bookmarkStart w:id="5" w:name="O_55"/>
    <w:bookmarkEnd w:id="5"/>
    <w:p w14:paraId="417185AB" w14:textId="77777777" w:rsidR="00381044" w:rsidRDefault="005F4396">
      <w:pPr>
        <w:pStyle w:val="TOC1"/>
        <w:tabs>
          <w:tab w:val="left" w:pos="480"/>
          <w:tab w:val="right" w:leader="dot" w:pos="9062"/>
        </w:tabs>
        <w:rPr>
          <w:rFonts w:asciiTheme="minorHAnsi" w:eastAsiaTheme="minorEastAsia" w:hAnsiTheme="minorHAnsi" w:cstheme="minorBidi"/>
          <w:noProof/>
          <w:sz w:val="22"/>
          <w:szCs w:val="22"/>
        </w:rPr>
      </w:pPr>
      <w:r>
        <w:fldChar w:fldCharType="begin"/>
      </w:r>
      <w:r>
        <w:instrText xml:space="preserve"> TOC \o "2-9" \t "Heading 1;1" </w:instrText>
      </w:r>
      <w:r>
        <w:fldChar w:fldCharType="separate"/>
      </w:r>
      <w:r w:rsidR="00381044" w:rsidRPr="00EC122B">
        <w:rPr>
          <w:noProof/>
        </w:rPr>
        <w:t>1.</w:t>
      </w:r>
      <w:r w:rsidR="00381044">
        <w:rPr>
          <w:rFonts w:asciiTheme="minorHAnsi" w:eastAsiaTheme="minorEastAsia" w:hAnsiTheme="minorHAnsi" w:cstheme="minorBidi"/>
          <w:noProof/>
          <w:sz w:val="22"/>
          <w:szCs w:val="22"/>
        </w:rPr>
        <w:tab/>
      </w:r>
      <w:r w:rsidR="00381044">
        <w:rPr>
          <w:noProof/>
        </w:rPr>
        <w:t>Introduction</w:t>
      </w:r>
      <w:r w:rsidR="00381044">
        <w:rPr>
          <w:noProof/>
        </w:rPr>
        <w:tab/>
      </w:r>
      <w:r w:rsidR="00381044">
        <w:rPr>
          <w:noProof/>
        </w:rPr>
        <w:fldChar w:fldCharType="begin"/>
      </w:r>
      <w:r w:rsidR="00381044">
        <w:rPr>
          <w:noProof/>
        </w:rPr>
        <w:instrText xml:space="preserve"> PAGEREF _Toc477420099 \h </w:instrText>
      </w:r>
      <w:r w:rsidR="00381044">
        <w:rPr>
          <w:noProof/>
        </w:rPr>
      </w:r>
      <w:r w:rsidR="00381044">
        <w:rPr>
          <w:noProof/>
        </w:rPr>
        <w:fldChar w:fldCharType="separate"/>
      </w:r>
      <w:r w:rsidR="00381044">
        <w:rPr>
          <w:noProof/>
        </w:rPr>
        <w:t>2</w:t>
      </w:r>
      <w:r w:rsidR="00381044">
        <w:rPr>
          <w:noProof/>
        </w:rPr>
        <w:fldChar w:fldCharType="end"/>
      </w:r>
    </w:p>
    <w:p w14:paraId="3B21C5CA" w14:textId="77777777" w:rsidR="00381044" w:rsidRDefault="00381044">
      <w:pPr>
        <w:pStyle w:val="TOC1"/>
        <w:tabs>
          <w:tab w:val="left" w:pos="480"/>
          <w:tab w:val="right" w:leader="dot" w:pos="9062"/>
        </w:tabs>
        <w:rPr>
          <w:rFonts w:asciiTheme="minorHAnsi" w:eastAsiaTheme="minorEastAsia" w:hAnsiTheme="minorHAnsi" w:cstheme="minorBidi"/>
          <w:noProof/>
          <w:sz w:val="22"/>
          <w:szCs w:val="22"/>
        </w:rPr>
      </w:pPr>
      <w:r w:rsidRPr="00EC122B">
        <w:rPr>
          <w:noProof/>
        </w:rPr>
        <w:t>2.</w:t>
      </w:r>
      <w:r>
        <w:rPr>
          <w:rFonts w:asciiTheme="minorHAnsi" w:eastAsiaTheme="minorEastAsia" w:hAnsiTheme="minorHAnsi" w:cstheme="minorBidi"/>
          <w:noProof/>
          <w:sz w:val="22"/>
          <w:szCs w:val="22"/>
        </w:rPr>
        <w:tab/>
      </w:r>
      <w:r>
        <w:rPr>
          <w:noProof/>
        </w:rPr>
        <w:t>General description</w:t>
      </w:r>
      <w:r>
        <w:rPr>
          <w:noProof/>
        </w:rPr>
        <w:tab/>
      </w:r>
      <w:r>
        <w:rPr>
          <w:noProof/>
        </w:rPr>
        <w:fldChar w:fldCharType="begin"/>
      </w:r>
      <w:r>
        <w:rPr>
          <w:noProof/>
        </w:rPr>
        <w:instrText xml:space="preserve"> PAGEREF _Toc477420100 \h </w:instrText>
      </w:r>
      <w:r>
        <w:rPr>
          <w:noProof/>
        </w:rPr>
      </w:r>
      <w:r>
        <w:rPr>
          <w:noProof/>
        </w:rPr>
        <w:fldChar w:fldCharType="separate"/>
      </w:r>
      <w:r>
        <w:rPr>
          <w:noProof/>
        </w:rPr>
        <w:t>2</w:t>
      </w:r>
      <w:r>
        <w:rPr>
          <w:noProof/>
        </w:rPr>
        <w:fldChar w:fldCharType="end"/>
      </w:r>
    </w:p>
    <w:p w14:paraId="19ADB9F7" w14:textId="77777777" w:rsidR="00381044" w:rsidRDefault="00381044">
      <w:pPr>
        <w:pStyle w:val="TOC1"/>
        <w:tabs>
          <w:tab w:val="left" w:pos="480"/>
          <w:tab w:val="right" w:leader="dot" w:pos="9062"/>
        </w:tabs>
        <w:rPr>
          <w:rFonts w:asciiTheme="minorHAnsi" w:eastAsiaTheme="minorEastAsia" w:hAnsiTheme="minorHAnsi" w:cstheme="minorBidi"/>
          <w:noProof/>
          <w:sz w:val="22"/>
          <w:szCs w:val="22"/>
        </w:rPr>
      </w:pPr>
      <w:r w:rsidRPr="00EC122B">
        <w:rPr>
          <w:noProof/>
        </w:rPr>
        <w:t>3.</w:t>
      </w:r>
      <w:r>
        <w:rPr>
          <w:rFonts w:asciiTheme="minorHAnsi" w:eastAsiaTheme="minorEastAsia" w:hAnsiTheme="minorHAnsi" w:cstheme="minorBidi"/>
          <w:noProof/>
          <w:sz w:val="22"/>
          <w:szCs w:val="22"/>
        </w:rPr>
        <w:tab/>
      </w:r>
      <w:r>
        <w:rPr>
          <w:noProof/>
        </w:rPr>
        <w:t>Scope of the Warnings file</w:t>
      </w:r>
      <w:r>
        <w:rPr>
          <w:noProof/>
        </w:rPr>
        <w:tab/>
      </w:r>
      <w:r>
        <w:rPr>
          <w:noProof/>
        </w:rPr>
        <w:fldChar w:fldCharType="begin"/>
      </w:r>
      <w:r>
        <w:rPr>
          <w:noProof/>
        </w:rPr>
        <w:instrText xml:space="preserve"> PAGEREF _Toc477420101 \h </w:instrText>
      </w:r>
      <w:r>
        <w:rPr>
          <w:noProof/>
        </w:rPr>
      </w:r>
      <w:r>
        <w:rPr>
          <w:noProof/>
        </w:rPr>
        <w:fldChar w:fldCharType="separate"/>
      </w:r>
      <w:r>
        <w:rPr>
          <w:noProof/>
        </w:rPr>
        <w:t>2</w:t>
      </w:r>
      <w:r>
        <w:rPr>
          <w:noProof/>
        </w:rPr>
        <w:fldChar w:fldCharType="end"/>
      </w:r>
    </w:p>
    <w:p w14:paraId="38C3FB91" w14:textId="77777777" w:rsidR="00381044" w:rsidRDefault="00381044">
      <w:pPr>
        <w:pStyle w:val="TOC2"/>
        <w:tabs>
          <w:tab w:val="left" w:pos="960"/>
          <w:tab w:val="right" w:leader="dot" w:pos="9062"/>
        </w:tabs>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Definition of scope</w:t>
      </w:r>
      <w:r>
        <w:rPr>
          <w:noProof/>
        </w:rPr>
        <w:tab/>
      </w:r>
      <w:r>
        <w:rPr>
          <w:noProof/>
        </w:rPr>
        <w:fldChar w:fldCharType="begin"/>
      </w:r>
      <w:r>
        <w:rPr>
          <w:noProof/>
        </w:rPr>
        <w:instrText xml:space="preserve"> PAGEREF _Toc477420102 \h </w:instrText>
      </w:r>
      <w:r>
        <w:rPr>
          <w:noProof/>
        </w:rPr>
      </w:r>
      <w:r>
        <w:rPr>
          <w:noProof/>
        </w:rPr>
        <w:fldChar w:fldCharType="separate"/>
      </w:r>
      <w:r>
        <w:rPr>
          <w:noProof/>
        </w:rPr>
        <w:t>2</w:t>
      </w:r>
      <w:r>
        <w:rPr>
          <w:noProof/>
        </w:rPr>
        <w:fldChar w:fldCharType="end"/>
      </w:r>
    </w:p>
    <w:p w14:paraId="5196C46A" w14:textId="77777777" w:rsidR="00381044" w:rsidRDefault="00381044">
      <w:pPr>
        <w:pStyle w:val="TOC1"/>
        <w:tabs>
          <w:tab w:val="left" w:pos="480"/>
          <w:tab w:val="right" w:leader="dot" w:pos="9062"/>
        </w:tabs>
        <w:rPr>
          <w:rFonts w:asciiTheme="minorHAnsi" w:eastAsiaTheme="minorEastAsia" w:hAnsiTheme="minorHAnsi" w:cstheme="minorBidi"/>
          <w:noProof/>
          <w:sz w:val="22"/>
          <w:szCs w:val="22"/>
        </w:rPr>
      </w:pPr>
      <w:r w:rsidRPr="00EC122B">
        <w:rPr>
          <w:noProof/>
        </w:rPr>
        <w:t>4.</w:t>
      </w:r>
      <w:r>
        <w:rPr>
          <w:rFonts w:asciiTheme="minorHAnsi" w:eastAsiaTheme="minorEastAsia" w:hAnsiTheme="minorHAnsi" w:cstheme="minorBidi"/>
          <w:noProof/>
          <w:sz w:val="22"/>
          <w:szCs w:val="22"/>
        </w:rPr>
        <w:tab/>
      </w:r>
      <w:r>
        <w:rPr>
          <w:noProof/>
        </w:rPr>
        <w:t>Content of the file</w:t>
      </w:r>
      <w:r>
        <w:rPr>
          <w:noProof/>
        </w:rPr>
        <w:tab/>
      </w:r>
      <w:r>
        <w:rPr>
          <w:noProof/>
        </w:rPr>
        <w:fldChar w:fldCharType="begin"/>
      </w:r>
      <w:r>
        <w:rPr>
          <w:noProof/>
        </w:rPr>
        <w:instrText xml:space="preserve"> PAGEREF _Toc477420103 \h </w:instrText>
      </w:r>
      <w:r>
        <w:rPr>
          <w:noProof/>
        </w:rPr>
      </w:r>
      <w:r>
        <w:rPr>
          <w:noProof/>
        </w:rPr>
        <w:fldChar w:fldCharType="separate"/>
      </w:r>
      <w:r>
        <w:rPr>
          <w:noProof/>
        </w:rPr>
        <w:t>3</w:t>
      </w:r>
      <w:r>
        <w:rPr>
          <w:noProof/>
        </w:rPr>
        <w:fldChar w:fldCharType="end"/>
      </w:r>
    </w:p>
    <w:p w14:paraId="1FF9EF13" w14:textId="77777777" w:rsidR="00381044" w:rsidRDefault="00381044">
      <w:pPr>
        <w:pStyle w:val="TOC2"/>
        <w:tabs>
          <w:tab w:val="left" w:pos="960"/>
          <w:tab w:val="right" w:leader="dot" w:pos="9062"/>
        </w:tabs>
        <w:rPr>
          <w:rFonts w:asciiTheme="minorHAnsi" w:eastAsiaTheme="minorEastAsia" w:hAnsiTheme="minorHAnsi" w:cstheme="minorBidi"/>
          <w:noProof/>
          <w:sz w:val="22"/>
          <w:szCs w:val="22"/>
        </w:rPr>
      </w:pPr>
      <w:r>
        <w:rPr>
          <w:noProof/>
        </w:rPr>
        <w:t>4.1.</w:t>
      </w:r>
      <w:r>
        <w:rPr>
          <w:rFonts w:asciiTheme="minorHAnsi" w:eastAsiaTheme="minorEastAsia" w:hAnsiTheme="minorHAnsi" w:cstheme="minorBidi"/>
          <w:noProof/>
          <w:sz w:val="22"/>
          <w:szCs w:val="22"/>
        </w:rPr>
        <w:tab/>
      </w:r>
      <w:r w:rsidRPr="00EC122B">
        <w:rPr>
          <w:i/>
          <w:noProof/>
        </w:rPr>
        <w:t>IPCWarnings</w:t>
      </w:r>
      <w:r>
        <w:rPr>
          <w:noProof/>
        </w:rPr>
        <w:t xml:space="preserve"> element</w:t>
      </w:r>
      <w:r>
        <w:rPr>
          <w:noProof/>
        </w:rPr>
        <w:tab/>
      </w:r>
      <w:r>
        <w:rPr>
          <w:noProof/>
        </w:rPr>
        <w:fldChar w:fldCharType="begin"/>
      </w:r>
      <w:r>
        <w:rPr>
          <w:noProof/>
        </w:rPr>
        <w:instrText xml:space="preserve"> PAGEREF _Toc477420104 \h </w:instrText>
      </w:r>
      <w:r>
        <w:rPr>
          <w:noProof/>
        </w:rPr>
      </w:r>
      <w:r>
        <w:rPr>
          <w:noProof/>
        </w:rPr>
        <w:fldChar w:fldCharType="separate"/>
      </w:r>
      <w:r>
        <w:rPr>
          <w:noProof/>
        </w:rPr>
        <w:t>3</w:t>
      </w:r>
      <w:r>
        <w:rPr>
          <w:noProof/>
        </w:rPr>
        <w:fldChar w:fldCharType="end"/>
      </w:r>
    </w:p>
    <w:p w14:paraId="52557A34" w14:textId="77777777" w:rsidR="00381044" w:rsidRDefault="00381044">
      <w:pPr>
        <w:pStyle w:val="TOC3"/>
        <w:tabs>
          <w:tab w:val="left" w:pos="1440"/>
          <w:tab w:val="right" w:leader="dot" w:pos="9062"/>
        </w:tabs>
        <w:rPr>
          <w:rFonts w:asciiTheme="minorHAnsi" w:eastAsiaTheme="minorEastAsia" w:hAnsiTheme="minorHAnsi" w:cstheme="minorBidi"/>
          <w:noProof/>
          <w:sz w:val="22"/>
          <w:szCs w:val="22"/>
        </w:rPr>
      </w:pPr>
      <w:r>
        <w:rPr>
          <w:noProof/>
        </w:rPr>
        <w:t>4.1.1.</w:t>
      </w:r>
      <w:r>
        <w:rPr>
          <w:rFonts w:asciiTheme="minorHAnsi" w:eastAsiaTheme="minorEastAsia" w:hAnsiTheme="minorHAnsi" w:cstheme="minorBidi"/>
          <w:noProof/>
          <w:sz w:val="22"/>
          <w:szCs w:val="22"/>
        </w:rPr>
        <w:tab/>
      </w:r>
      <w:r w:rsidRPr="00EC122B">
        <w:rPr>
          <w:i/>
          <w:noProof/>
        </w:rPr>
        <w:t>edition</w:t>
      </w:r>
      <w:r>
        <w:rPr>
          <w:noProof/>
        </w:rPr>
        <w:t xml:space="preserve"> attribute</w:t>
      </w:r>
      <w:r>
        <w:rPr>
          <w:noProof/>
        </w:rPr>
        <w:tab/>
      </w:r>
      <w:r>
        <w:rPr>
          <w:noProof/>
        </w:rPr>
        <w:fldChar w:fldCharType="begin"/>
      </w:r>
      <w:r>
        <w:rPr>
          <w:noProof/>
        </w:rPr>
        <w:instrText xml:space="preserve"> PAGEREF _Toc477420105 \h </w:instrText>
      </w:r>
      <w:r>
        <w:rPr>
          <w:noProof/>
        </w:rPr>
      </w:r>
      <w:r>
        <w:rPr>
          <w:noProof/>
        </w:rPr>
        <w:fldChar w:fldCharType="separate"/>
      </w:r>
      <w:r>
        <w:rPr>
          <w:noProof/>
        </w:rPr>
        <w:t>3</w:t>
      </w:r>
      <w:r>
        <w:rPr>
          <w:noProof/>
        </w:rPr>
        <w:fldChar w:fldCharType="end"/>
      </w:r>
    </w:p>
    <w:p w14:paraId="343DEF9D" w14:textId="77777777" w:rsidR="00381044" w:rsidRDefault="00381044">
      <w:pPr>
        <w:pStyle w:val="TOC3"/>
        <w:tabs>
          <w:tab w:val="left" w:pos="1440"/>
          <w:tab w:val="right" w:leader="dot" w:pos="9062"/>
        </w:tabs>
        <w:rPr>
          <w:rFonts w:asciiTheme="minorHAnsi" w:eastAsiaTheme="minorEastAsia" w:hAnsiTheme="minorHAnsi" w:cstheme="minorBidi"/>
          <w:noProof/>
          <w:sz w:val="22"/>
          <w:szCs w:val="22"/>
        </w:rPr>
      </w:pPr>
      <w:r>
        <w:rPr>
          <w:noProof/>
        </w:rPr>
        <w:t>4.1.2.</w:t>
      </w:r>
      <w:r>
        <w:rPr>
          <w:rFonts w:asciiTheme="minorHAnsi" w:eastAsiaTheme="minorEastAsia" w:hAnsiTheme="minorHAnsi" w:cstheme="minorBidi"/>
          <w:noProof/>
          <w:sz w:val="22"/>
          <w:szCs w:val="22"/>
        </w:rPr>
        <w:tab/>
      </w:r>
      <w:r w:rsidRPr="00EC122B">
        <w:rPr>
          <w:i/>
          <w:noProof/>
        </w:rPr>
        <w:t>lang</w:t>
      </w:r>
      <w:r>
        <w:rPr>
          <w:noProof/>
        </w:rPr>
        <w:t xml:space="preserve"> attribute</w:t>
      </w:r>
      <w:r>
        <w:rPr>
          <w:noProof/>
        </w:rPr>
        <w:tab/>
      </w:r>
      <w:r>
        <w:rPr>
          <w:noProof/>
        </w:rPr>
        <w:fldChar w:fldCharType="begin"/>
      </w:r>
      <w:r>
        <w:rPr>
          <w:noProof/>
        </w:rPr>
        <w:instrText xml:space="preserve"> PAGEREF _Toc477420106 \h </w:instrText>
      </w:r>
      <w:r>
        <w:rPr>
          <w:noProof/>
        </w:rPr>
      </w:r>
      <w:r>
        <w:rPr>
          <w:noProof/>
        </w:rPr>
        <w:fldChar w:fldCharType="separate"/>
      </w:r>
      <w:r>
        <w:rPr>
          <w:noProof/>
        </w:rPr>
        <w:t>3</w:t>
      </w:r>
      <w:r>
        <w:rPr>
          <w:noProof/>
        </w:rPr>
        <w:fldChar w:fldCharType="end"/>
      </w:r>
    </w:p>
    <w:p w14:paraId="471E21E4" w14:textId="77777777" w:rsidR="00381044" w:rsidRDefault="00381044">
      <w:pPr>
        <w:pStyle w:val="TOC2"/>
        <w:tabs>
          <w:tab w:val="left" w:pos="960"/>
          <w:tab w:val="right" w:leader="dot" w:pos="9062"/>
        </w:tabs>
        <w:rPr>
          <w:rFonts w:asciiTheme="minorHAnsi" w:eastAsiaTheme="minorEastAsia" w:hAnsiTheme="minorHAnsi" w:cstheme="minorBidi"/>
          <w:noProof/>
          <w:sz w:val="22"/>
          <w:szCs w:val="22"/>
        </w:rPr>
      </w:pPr>
      <w:r>
        <w:rPr>
          <w:noProof/>
        </w:rPr>
        <w:t>4.2.</w:t>
      </w:r>
      <w:r>
        <w:rPr>
          <w:rFonts w:asciiTheme="minorHAnsi" w:eastAsiaTheme="minorEastAsia" w:hAnsiTheme="minorHAnsi" w:cstheme="minorBidi"/>
          <w:noProof/>
          <w:sz w:val="22"/>
          <w:szCs w:val="22"/>
        </w:rPr>
        <w:tab/>
      </w:r>
      <w:r w:rsidRPr="00EC122B">
        <w:rPr>
          <w:i/>
          <w:noProof/>
        </w:rPr>
        <w:t xml:space="preserve">ipcWarning </w:t>
      </w:r>
      <w:r>
        <w:rPr>
          <w:noProof/>
        </w:rPr>
        <w:t>element</w:t>
      </w:r>
      <w:r>
        <w:rPr>
          <w:noProof/>
        </w:rPr>
        <w:tab/>
      </w:r>
      <w:r>
        <w:rPr>
          <w:noProof/>
        </w:rPr>
        <w:fldChar w:fldCharType="begin"/>
      </w:r>
      <w:r>
        <w:rPr>
          <w:noProof/>
        </w:rPr>
        <w:instrText xml:space="preserve"> PAGEREF _Toc477420107 \h </w:instrText>
      </w:r>
      <w:r>
        <w:rPr>
          <w:noProof/>
        </w:rPr>
      </w:r>
      <w:r>
        <w:rPr>
          <w:noProof/>
        </w:rPr>
        <w:fldChar w:fldCharType="separate"/>
      </w:r>
      <w:r>
        <w:rPr>
          <w:noProof/>
        </w:rPr>
        <w:t>3</w:t>
      </w:r>
      <w:r>
        <w:rPr>
          <w:noProof/>
        </w:rPr>
        <w:fldChar w:fldCharType="end"/>
      </w:r>
    </w:p>
    <w:p w14:paraId="6A070915" w14:textId="77777777" w:rsidR="00381044" w:rsidRDefault="00381044">
      <w:pPr>
        <w:pStyle w:val="TOC3"/>
        <w:tabs>
          <w:tab w:val="left" w:pos="1440"/>
          <w:tab w:val="right" w:leader="dot" w:pos="9062"/>
        </w:tabs>
        <w:rPr>
          <w:rFonts w:asciiTheme="minorHAnsi" w:eastAsiaTheme="minorEastAsia" w:hAnsiTheme="minorHAnsi" w:cstheme="minorBidi"/>
          <w:noProof/>
          <w:sz w:val="22"/>
          <w:szCs w:val="22"/>
        </w:rPr>
      </w:pPr>
      <w:r>
        <w:rPr>
          <w:noProof/>
        </w:rPr>
        <w:t>4.2.1.</w:t>
      </w:r>
      <w:r>
        <w:rPr>
          <w:rFonts w:asciiTheme="minorHAnsi" w:eastAsiaTheme="minorEastAsia" w:hAnsiTheme="minorHAnsi" w:cstheme="minorBidi"/>
          <w:noProof/>
          <w:sz w:val="22"/>
          <w:szCs w:val="22"/>
        </w:rPr>
        <w:tab/>
      </w:r>
      <w:r w:rsidRPr="00EC122B">
        <w:rPr>
          <w:i/>
          <w:noProof/>
        </w:rPr>
        <w:t>symbol</w:t>
      </w:r>
      <w:r>
        <w:rPr>
          <w:noProof/>
        </w:rPr>
        <w:t xml:space="preserve"> attribute</w:t>
      </w:r>
      <w:r>
        <w:rPr>
          <w:noProof/>
        </w:rPr>
        <w:tab/>
      </w:r>
      <w:r>
        <w:rPr>
          <w:noProof/>
        </w:rPr>
        <w:fldChar w:fldCharType="begin"/>
      </w:r>
      <w:r>
        <w:rPr>
          <w:noProof/>
        </w:rPr>
        <w:instrText xml:space="preserve"> PAGEREF _Toc477420108 \h </w:instrText>
      </w:r>
      <w:r>
        <w:rPr>
          <w:noProof/>
        </w:rPr>
      </w:r>
      <w:r>
        <w:rPr>
          <w:noProof/>
        </w:rPr>
        <w:fldChar w:fldCharType="separate"/>
      </w:r>
      <w:r>
        <w:rPr>
          <w:noProof/>
        </w:rPr>
        <w:t>3</w:t>
      </w:r>
      <w:r>
        <w:rPr>
          <w:noProof/>
        </w:rPr>
        <w:fldChar w:fldCharType="end"/>
      </w:r>
    </w:p>
    <w:p w14:paraId="2AF461FE" w14:textId="77777777" w:rsidR="00381044" w:rsidRDefault="00381044">
      <w:pPr>
        <w:pStyle w:val="TOC3"/>
        <w:tabs>
          <w:tab w:val="left" w:pos="1440"/>
          <w:tab w:val="right" w:leader="dot" w:pos="9062"/>
        </w:tabs>
        <w:rPr>
          <w:rFonts w:asciiTheme="minorHAnsi" w:eastAsiaTheme="minorEastAsia" w:hAnsiTheme="minorHAnsi" w:cstheme="minorBidi"/>
          <w:noProof/>
          <w:sz w:val="22"/>
          <w:szCs w:val="22"/>
        </w:rPr>
      </w:pPr>
      <w:r>
        <w:rPr>
          <w:noProof/>
        </w:rPr>
        <w:t>4.2.2.</w:t>
      </w:r>
      <w:r>
        <w:rPr>
          <w:rFonts w:asciiTheme="minorHAnsi" w:eastAsiaTheme="minorEastAsia" w:hAnsiTheme="minorHAnsi" w:cstheme="minorBidi"/>
          <w:noProof/>
          <w:sz w:val="22"/>
          <w:szCs w:val="22"/>
        </w:rPr>
        <w:tab/>
      </w:r>
      <w:r w:rsidRPr="00EC122B">
        <w:rPr>
          <w:i/>
          <w:noProof/>
        </w:rPr>
        <w:t>type</w:t>
      </w:r>
      <w:r>
        <w:rPr>
          <w:noProof/>
        </w:rPr>
        <w:t xml:space="preserve"> attribute</w:t>
      </w:r>
      <w:r>
        <w:rPr>
          <w:noProof/>
        </w:rPr>
        <w:tab/>
      </w:r>
      <w:r>
        <w:rPr>
          <w:noProof/>
        </w:rPr>
        <w:fldChar w:fldCharType="begin"/>
      </w:r>
      <w:r>
        <w:rPr>
          <w:noProof/>
        </w:rPr>
        <w:instrText xml:space="preserve"> PAGEREF _Toc477420109 \h </w:instrText>
      </w:r>
      <w:r>
        <w:rPr>
          <w:noProof/>
        </w:rPr>
      </w:r>
      <w:r>
        <w:rPr>
          <w:noProof/>
        </w:rPr>
        <w:fldChar w:fldCharType="separate"/>
      </w:r>
      <w:r>
        <w:rPr>
          <w:noProof/>
        </w:rPr>
        <w:t>3</w:t>
      </w:r>
      <w:r>
        <w:rPr>
          <w:noProof/>
        </w:rPr>
        <w:fldChar w:fldCharType="end"/>
      </w:r>
    </w:p>
    <w:p w14:paraId="7C600E4F" w14:textId="77777777" w:rsidR="00381044" w:rsidRDefault="00381044">
      <w:pPr>
        <w:pStyle w:val="TOC2"/>
        <w:tabs>
          <w:tab w:val="left" w:pos="960"/>
          <w:tab w:val="right" w:leader="dot" w:pos="9062"/>
        </w:tabs>
        <w:rPr>
          <w:rFonts w:asciiTheme="minorHAnsi" w:eastAsiaTheme="minorEastAsia" w:hAnsiTheme="minorHAnsi" w:cstheme="minorBidi"/>
          <w:noProof/>
          <w:sz w:val="22"/>
          <w:szCs w:val="22"/>
        </w:rPr>
      </w:pPr>
      <w:r>
        <w:rPr>
          <w:noProof/>
        </w:rPr>
        <w:t>4.3.</w:t>
      </w:r>
      <w:r>
        <w:rPr>
          <w:rFonts w:asciiTheme="minorHAnsi" w:eastAsiaTheme="minorEastAsia" w:hAnsiTheme="minorHAnsi" w:cstheme="minorBidi"/>
          <w:noProof/>
          <w:sz w:val="22"/>
          <w:szCs w:val="22"/>
        </w:rPr>
        <w:tab/>
      </w:r>
      <w:r w:rsidRPr="00EC122B">
        <w:rPr>
          <w:i/>
          <w:noProof/>
        </w:rPr>
        <w:t xml:space="preserve">a </w:t>
      </w:r>
      <w:r>
        <w:rPr>
          <w:noProof/>
        </w:rPr>
        <w:t>element</w:t>
      </w:r>
      <w:r>
        <w:rPr>
          <w:noProof/>
        </w:rPr>
        <w:tab/>
      </w:r>
      <w:r>
        <w:rPr>
          <w:noProof/>
        </w:rPr>
        <w:fldChar w:fldCharType="begin"/>
      </w:r>
      <w:r>
        <w:rPr>
          <w:noProof/>
        </w:rPr>
        <w:instrText xml:space="preserve"> PAGEREF _Toc477420110 \h </w:instrText>
      </w:r>
      <w:r>
        <w:rPr>
          <w:noProof/>
        </w:rPr>
      </w:r>
      <w:r>
        <w:rPr>
          <w:noProof/>
        </w:rPr>
        <w:fldChar w:fldCharType="separate"/>
      </w:r>
      <w:r>
        <w:rPr>
          <w:noProof/>
        </w:rPr>
        <w:t>4</w:t>
      </w:r>
      <w:r>
        <w:rPr>
          <w:noProof/>
        </w:rPr>
        <w:fldChar w:fldCharType="end"/>
      </w:r>
    </w:p>
    <w:p w14:paraId="0C11E004" w14:textId="77777777" w:rsidR="00381044" w:rsidRDefault="00381044">
      <w:pPr>
        <w:pStyle w:val="TOC4"/>
        <w:tabs>
          <w:tab w:val="right" w:leader="dot" w:pos="9062"/>
        </w:tabs>
        <w:rPr>
          <w:rFonts w:asciiTheme="minorHAnsi" w:eastAsiaTheme="minorEastAsia" w:hAnsiTheme="minorHAnsi" w:cstheme="minorBidi"/>
          <w:noProof/>
          <w:sz w:val="22"/>
          <w:szCs w:val="22"/>
        </w:rPr>
      </w:pPr>
      <w:r>
        <w:rPr>
          <w:noProof/>
        </w:rPr>
        <w:t>Properties</w:t>
      </w:r>
      <w:r>
        <w:rPr>
          <w:noProof/>
        </w:rPr>
        <w:tab/>
      </w:r>
      <w:r>
        <w:rPr>
          <w:noProof/>
        </w:rPr>
        <w:fldChar w:fldCharType="begin"/>
      </w:r>
      <w:r>
        <w:rPr>
          <w:noProof/>
        </w:rPr>
        <w:instrText xml:space="preserve"> PAGEREF _Toc477420111 \h </w:instrText>
      </w:r>
      <w:r>
        <w:rPr>
          <w:noProof/>
        </w:rPr>
      </w:r>
      <w:r>
        <w:rPr>
          <w:noProof/>
        </w:rPr>
        <w:fldChar w:fldCharType="separate"/>
      </w:r>
      <w:r>
        <w:rPr>
          <w:noProof/>
        </w:rPr>
        <w:t>4</w:t>
      </w:r>
      <w:r>
        <w:rPr>
          <w:noProof/>
        </w:rPr>
        <w:fldChar w:fldCharType="end"/>
      </w:r>
    </w:p>
    <w:p w14:paraId="24CBC1E9" w14:textId="77777777" w:rsidR="00381044" w:rsidRDefault="00381044">
      <w:pPr>
        <w:pStyle w:val="TOC5"/>
        <w:tabs>
          <w:tab w:val="right" w:leader="dot" w:pos="9062"/>
        </w:tabs>
        <w:rPr>
          <w:rFonts w:asciiTheme="minorHAnsi" w:eastAsiaTheme="minorEastAsia" w:hAnsiTheme="minorHAnsi" w:cstheme="minorBidi"/>
          <w:noProof/>
          <w:sz w:val="22"/>
          <w:szCs w:val="22"/>
        </w:rPr>
      </w:pPr>
      <w:r w:rsidRPr="00EC122B">
        <w:rPr>
          <w:b/>
          <w:noProof/>
        </w:rPr>
        <w:t>URL</w:t>
      </w:r>
      <w:r>
        <w:rPr>
          <w:noProof/>
        </w:rPr>
        <w:tab/>
      </w:r>
      <w:r>
        <w:rPr>
          <w:noProof/>
        </w:rPr>
        <w:fldChar w:fldCharType="begin"/>
      </w:r>
      <w:r>
        <w:rPr>
          <w:noProof/>
        </w:rPr>
        <w:instrText xml:space="preserve"> PAGEREF _Toc477420112 \h </w:instrText>
      </w:r>
      <w:r>
        <w:rPr>
          <w:noProof/>
        </w:rPr>
      </w:r>
      <w:r>
        <w:rPr>
          <w:noProof/>
        </w:rPr>
        <w:fldChar w:fldCharType="separate"/>
      </w:r>
      <w:r>
        <w:rPr>
          <w:noProof/>
        </w:rPr>
        <w:t>4</w:t>
      </w:r>
      <w:r>
        <w:rPr>
          <w:noProof/>
        </w:rPr>
        <w:fldChar w:fldCharType="end"/>
      </w:r>
    </w:p>
    <w:p w14:paraId="37DAD3EC" w14:textId="77777777" w:rsidR="00381044" w:rsidRDefault="00381044">
      <w:pPr>
        <w:pStyle w:val="TOC2"/>
        <w:tabs>
          <w:tab w:val="left" w:pos="960"/>
          <w:tab w:val="right" w:leader="dot" w:pos="9062"/>
        </w:tabs>
        <w:rPr>
          <w:rFonts w:asciiTheme="minorHAnsi" w:eastAsiaTheme="minorEastAsia" w:hAnsiTheme="minorHAnsi" w:cstheme="minorBidi"/>
          <w:noProof/>
          <w:sz w:val="22"/>
          <w:szCs w:val="22"/>
        </w:rPr>
      </w:pPr>
      <w:r>
        <w:rPr>
          <w:noProof/>
        </w:rPr>
        <w:t>4.1.</w:t>
      </w:r>
      <w:r>
        <w:rPr>
          <w:rFonts w:asciiTheme="minorHAnsi" w:eastAsiaTheme="minorEastAsia" w:hAnsiTheme="minorHAnsi" w:cstheme="minorBidi"/>
          <w:noProof/>
          <w:sz w:val="22"/>
          <w:szCs w:val="22"/>
        </w:rPr>
        <w:tab/>
      </w:r>
      <w:r w:rsidRPr="00EC122B">
        <w:rPr>
          <w:i/>
          <w:noProof/>
        </w:rPr>
        <w:t xml:space="preserve">img </w:t>
      </w:r>
      <w:r>
        <w:rPr>
          <w:noProof/>
        </w:rPr>
        <w:t>element</w:t>
      </w:r>
      <w:r>
        <w:rPr>
          <w:noProof/>
        </w:rPr>
        <w:tab/>
      </w:r>
      <w:r>
        <w:rPr>
          <w:noProof/>
        </w:rPr>
        <w:fldChar w:fldCharType="begin"/>
      </w:r>
      <w:r>
        <w:rPr>
          <w:noProof/>
        </w:rPr>
        <w:instrText xml:space="preserve"> PAGEREF _Toc477420113 \h </w:instrText>
      </w:r>
      <w:r>
        <w:rPr>
          <w:noProof/>
        </w:rPr>
      </w:r>
      <w:r>
        <w:rPr>
          <w:noProof/>
        </w:rPr>
        <w:fldChar w:fldCharType="separate"/>
      </w:r>
      <w:r>
        <w:rPr>
          <w:noProof/>
        </w:rPr>
        <w:t>4</w:t>
      </w:r>
      <w:r>
        <w:rPr>
          <w:noProof/>
        </w:rPr>
        <w:fldChar w:fldCharType="end"/>
      </w:r>
    </w:p>
    <w:p w14:paraId="6100DB20" w14:textId="77777777" w:rsidR="00381044" w:rsidRDefault="00381044">
      <w:pPr>
        <w:pStyle w:val="TOC2"/>
        <w:tabs>
          <w:tab w:val="left" w:pos="960"/>
          <w:tab w:val="right" w:leader="dot" w:pos="9062"/>
        </w:tabs>
        <w:rPr>
          <w:rFonts w:asciiTheme="minorHAnsi" w:eastAsiaTheme="minorEastAsia" w:hAnsiTheme="minorHAnsi" w:cstheme="minorBidi"/>
          <w:noProof/>
          <w:sz w:val="22"/>
          <w:szCs w:val="22"/>
        </w:rPr>
      </w:pPr>
      <w:r>
        <w:rPr>
          <w:noProof/>
        </w:rPr>
        <w:t>4.1.</w:t>
      </w:r>
      <w:r>
        <w:rPr>
          <w:rFonts w:asciiTheme="minorHAnsi" w:eastAsiaTheme="minorEastAsia" w:hAnsiTheme="minorHAnsi" w:cstheme="minorBidi"/>
          <w:noProof/>
          <w:sz w:val="22"/>
          <w:szCs w:val="22"/>
        </w:rPr>
        <w:tab/>
      </w:r>
      <w:r w:rsidRPr="00EC122B">
        <w:rPr>
          <w:i/>
          <w:noProof/>
        </w:rPr>
        <w:t xml:space="preserve">sub </w:t>
      </w:r>
      <w:r>
        <w:rPr>
          <w:noProof/>
        </w:rPr>
        <w:t>element</w:t>
      </w:r>
      <w:r>
        <w:rPr>
          <w:noProof/>
        </w:rPr>
        <w:tab/>
      </w:r>
      <w:r>
        <w:rPr>
          <w:noProof/>
        </w:rPr>
        <w:fldChar w:fldCharType="begin"/>
      </w:r>
      <w:r>
        <w:rPr>
          <w:noProof/>
        </w:rPr>
        <w:instrText xml:space="preserve"> PAGEREF _Toc477420114 \h </w:instrText>
      </w:r>
      <w:r>
        <w:rPr>
          <w:noProof/>
        </w:rPr>
      </w:r>
      <w:r>
        <w:rPr>
          <w:noProof/>
        </w:rPr>
        <w:fldChar w:fldCharType="separate"/>
      </w:r>
      <w:r>
        <w:rPr>
          <w:noProof/>
        </w:rPr>
        <w:t>4</w:t>
      </w:r>
      <w:r>
        <w:rPr>
          <w:noProof/>
        </w:rPr>
        <w:fldChar w:fldCharType="end"/>
      </w:r>
    </w:p>
    <w:p w14:paraId="78E34505" w14:textId="77777777" w:rsidR="00381044" w:rsidRDefault="00381044">
      <w:pPr>
        <w:pStyle w:val="TOC2"/>
        <w:tabs>
          <w:tab w:val="left" w:pos="960"/>
          <w:tab w:val="right" w:leader="dot" w:pos="9062"/>
        </w:tabs>
        <w:rPr>
          <w:rFonts w:asciiTheme="minorHAnsi" w:eastAsiaTheme="minorEastAsia" w:hAnsiTheme="minorHAnsi" w:cstheme="minorBidi"/>
          <w:noProof/>
          <w:sz w:val="22"/>
          <w:szCs w:val="22"/>
        </w:rPr>
      </w:pPr>
      <w:r>
        <w:rPr>
          <w:noProof/>
        </w:rPr>
        <w:t>4.1.</w:t>
      </w:r>
      <w:r>
        <w:rPr>
          <w:rFonts w:asciiTheme="minorHAnsi" w:eastAsiaTheme="minorEastAsia" w:hAnsiTheme="minorHAnsi" w:cstheme="minorBidi"/>
          <w:noProof/>
          <w:sz w:val="22"/>
          <w:szCs w:val="22"/>
        </w:rPr>
        <w:tab/>
      </w:r>
      <w:r w:rsidRPr="00EC122B">
        <w:rPr>
          <w:i/>
          <w:noProof/>
        </w:rPr>
        <w:t xml:space="preserve">sup </w:t>
      </w:r>
      <w:r>
        <w:rPr>
          <w:noProof/>
        </w:rPr>
        <w:t>element</w:t>
      </w:r>
      <w:r>
        <w:rPr>
          <w:noProof/>
        </w:rPr>
        <w:tab/>
      </w:r>
      <w:r>
        <w:rPr>
          <w:noProof/>
        </w:rPr>
        <w:fldChar w:fldCharType="begin"/>
      </w:r>
      <w:r>
        <w:rPr>
          <w:noProof/>
        </w:rPr>
        <w:instrText xml:space="preserve"> PAGEREF _Toc477420115 \h </w:instrText>
      </w:r>
      <w:r>
        <w:rPr>
          <w:noProof/>
        </w:rPr>
      </w:r>
      <w:r>
        <w:rPr>
          <w:noProof/>
        </w:rPr>
        <w:fldChar w:fldCharType="separate"/>
      </w:r>
      <w:r>
        <w:rPr>
          <w:noProof/>
        </w:rPr>
        <w:t>4</w:t>
      </w:r>
      <w:r>
        <w:rPr>
          <w:noProof/>
        </w:rPr>
        <w:fldChar w:fldCharType="end"/>
      </w:r>
    </w:p>
    <w:p w14:paraId="41DBCE52" w14:textId="77777777" w:rsidR="00381044" w:rsidRDefault="00381044">
      <w:pPr>
        <w:pStyle w:val="TOC2"/>
        <w:tabs>
          <w:tab w:val="left" w:pos="960"/>
          <w:tab w:val="right" w:leader="dot" w:pos="9062"/>
        </w:tabs>
        <w:rPr>
          <w:rFonts w:asciiTheme="minorHAnsi" w:eastAsiaTheme="minorEastAsia" w:hAnsiTheme="minorHAnsi" w:cstheme="minorBidi"/>
          <w:noProof/>
          <w:sz w:val="22"/>
          <w:szCs w:val="22"/>
        </w:rPr>
      </w:pPr>
      <w:r>
        <w:rPr>
          <w:noProof/>
        </w:rPr>
        <w:t>4.1.</w:t>
      </w:r>
      <w:r>
        <w:rPr>
          <w:rFonts w:asciiTheme="minorHAnsi" w:eastAsiaTheme="minorEastAsia" w:hAnsiTheme="minorHAnsi" w:cstheme="minorBidi"/>
          <w:noProof/>
          <w:sz w:val="22"/>
          <w:szCs w:val="22"/>
        </w:rPr>
        <w:tab/>
      </w:r>
      <w:r w:rsidRPr="00EC122B">
        <w:rPr>
          <w:i/>
          <w:noProof/>
        </w:rPr>
        <w:t xml:space="preserve">strong </w:t>
      </w:r>
      <w:r>
        <w:rPr>
          <w:noProof/>
        </w:rPr>
        <w:t>element</w:t>
      </w:r>
      <w:r>
        <w:rPr>
          <w:noProof/>
        </w:rPr>
        <w:tab/>
      </w:r>
      <w:r>
        <w:rPr>
          <w:noProof/>
        </w:rPr>
        <w:fldChar w:fldCharType="begin"/>
      </w:r>
      <w:r>
        <w:rPr>
          <w:noProof/>
        </w:rPr>
        <w:instrText xml:space="preserve"> PAGEREF _Toc477420116 \h </w:instrText>
      </w:r>
      <w:r>
        <w:rPr>
          <w:noProof/>
        </w:rPr>
      </w:r>
      <w:r>
        <w:rPr>
          <w:noProof/>
        </w:rPr>
        <w:fldChar w:fldCharType="separate"/>
      </w:r>
      <w:r>
        <w:rPr>
          <w:noProof/>
        </w:rPr>
        <w:t>4</w:t>
      </w:r>
      <w:r>
        <w:rPr>
          <w:noProof/>
        </w:rPr>
        <w:fldChar w:fldCharType="end"/>
      </w:r>
    </w:p>
    <w:p w14:paraId="28870338" w14:textId="77777777" w:rsidR="00381044" w:rsidRDefault="00381044">
      <w:pPr>
        <w:pStyle w:val="TOC2"/>
        <w:tabs>
          <w:tab w:val="left" w:pos="960"/>
          <w:tab w:val="right" w:leader="dot" w:pos="9062"/>
        </w:tabs>
        <w:rPr>
          <w:rFonts w:asciiTheme="minorHAnsi" w:eastAsiaTheme="minorEastAsia" w:hAnsiTheme="minorHAnsi" w:cstheme="minorBidi"/>
          <w:noProof/>
          <w:sz w:val="22"/>
          <w:szCs w:val="22"/>
        </w:rPr>
      </w:pPr>
      <w:r>
        <w:rPr>
          <w:noProof/>
        </w:rPr>
        <w:t>4.1.</w:t>
      </w:r>
      <w:r>
        <w:rPr>
          <w:rFonts w:asciiTheme="minorHAnsi" w:eastAsiaTheme="minorEastAsia" w:hAnsiTheme="minorHAnsi" w:cstheme="minorBidi"/>
          <w:noProof/>
          <w:sz w:val="22"/>
          <w:szCs w:val="22"/>
        </w:rPr>
        <w:tab/>
      </w:r>
      <w:r w:rsidRPr="00EC122B">
        <w:rPr>
          <w:i/>
          <w:noProof/>
        </w:rPr>
        <w:t xml:space="preserve">em </w:t>
      </w:r>
      <w:r>
        <w:rPr>
          <w:noProof/>
        </w:rPr>
        <w:t>element</w:t>
      </w:r>
      <w:r>
        <w:rPr>
          <w:noProof/>
        </w:rPr>
        <w:tab/>
      </w:r>
      <w:r>
        <w:rPr>
          <w:noProof/>
        </w:rPr>
        <w:fldChar w:fldCharType="begin"/>
      </w:r>
      <w:r>
        <w:rPr>
          <w:noProof/>
        </w:rPr>
        <w:instrText xml:space="preserve"> PAGEREF _Toc477420117 \h </w:instrText>
      </w:r>
      <w:r>
        <w:rPr>
          <w:noProof/>
        </w:rPr>
      </w:r>
      <w:r>
        <w:rPr>
          <w:noProof/>
        </w:rPr>
        <w:fldChar w:fldCharType="separate"/>
      </w:r>
      <w:r>
        <w:rPr>
          <w:noProof/>
        </w:rPr>
        <w:t>4</w:t>
      </w:r>
      <w:r>
        <w:rPr>
          <w:noProof/>
        </w:rPr>
        <w:fldChar w:fldCharType="end"/>
      </w:r>
    </w:p>
    <w:p w14:paraId="5E93569B" w14:textId="77777777" w:rsidR="00381044" w:rsidRDefault="00381044">
      <w:pPr>
        <w:pStyle w:val="TOC2"/>
        <w:tabs>
          <w:tab w:val="left" w:pos="960"/>
          <w:tab w:val="right" w:leader="dot" w:pos="9062"/>
        </w:tabs>
        <w:rPr>
          <w:rFonts w:asciiTheme="minorHAnsi" w:eastAsiaTheme="minorEastAsia" w:hAnsiTheme="minorHAnsi" w:cstheme="minorBidi"/>
          <w:noProof/>
          <w:sz w:val="22"/>
          <w:szCs w:val="22"/>
        </w:rPr>
      </w:pPr>
      <w:r>
        <w:rPr>
          <w:noProof/>
        </w:rPr>
        <w:t>4.1.</w:t>
      </w:r>
      <w:r>
        <w:rPr>
          <w:rFonts w:asciiTheme="minorHAnsi" w:eastAsiaTheme="minorEastAsia" w:hAnsiTheme="minorHAnsi" w:cstheme="minorBidi"/>
          <w:noProof/>
          <w:sz w:val="22"/>
          <w:szCs w:val="22"/>
        </w:rPr>
        <w:tab/>
      </w:r>
      <w:r w:rsidRPr="00EC122B">
        <w:rPr>
          <w:i/>
          <w:noProof/>
        </w:rPr>
        <w:t xml:space="preserve">u </w:t>
      </w:r>
      <w:r>
        <w:rPr>
          <w:noProof/>
        </w:rPr>
        <w:t>element</w:t>
      </w:r>
      <w:r>
        <w:rPr>
          <w:noProof/>
        </w:rPr>
        <w:tab/>
      </w:r>
      <w:r>
        <w:rPr>
          <w:noProof/>
        </w:rPr>
        <w:fldChar w:fldCharType="begin"/>
      </w:r>
      <w:r>
        <w:rPr>
          <w:noProof/>
        </w:rPr>
        <w:instrText xml:space="preserve"> PAGEREF _Toc477420118 \h </w:instrText>
      </w:r>
      <w:r>
        <w:rPr>
          <w:noProof/>
        </w:rPr>
      </w:r>
      <w:r>
        <w:rPr>
          <w:noProof/>
        </w:rPr>
        <w:fldChar w:fldCharType="separate"/>
      </w:r>
      <w:r>
        <w:rPr>
          <w:noProof/>
        </w:rPr>
        <w:t>4</w:t>
      </w:r>
      <w:r>
        <w:rPr>
          <w:noProof/>
        </w:rPr>
        <w:fldChar w:fldCharType="end"/>
      </w:r>
    </w:p>
    <w:p w14:paraId="556E5B4A" w14:textId="77777777" w:rsidR="00381044" w:rsidRDefault="00381044">
      <w:pPr>
        <w:pStyle w:val="TOC1"/>
        <w:tabs>
          <w:tab w:val="left" w:pos="480"/>
          <w:tab w:val="right" w:leader="dot" w:pos="9062"/>
        </w:tabs>
        <w:rPr>
          <w:rFonts w:asciiTheme="minorHAnsi" w:eastAsiaTheme="minorEastAsia" w:hAnsiTheme="minorHAnsi" w:cstheme="minorBidi"/>
          <w:noProof/>
          <w:sz w:val="22"/>
          <w:szCs w:val="22"/>
        </w:rPr>
      </w:pPr>
      <w:r w:rsidRPr="00EC122B">
        <w:rPr>
          <w:noProof/>
        </w:rPr>
        <w:t>5.</w:t>
      </w:r>
      <w:r>
        <w:rPr>
          <w:rFonts w:asciiTheme="minorHAnsi" w:eastAsiaTheme="minorEastAsia" w:hAnsiTheme="minorHAnsi" w:cstheme="minorBidi"/>
          <w:noProof/>
          <w:sz w:val="22"/>
          <w:szCs w:val="22"/>
        </w:rPr>
        <w:tab/>
      </w:r>
      <w:r>
        <w:rPr>
          <w:noProof/>
        </w:rPr>
        <w:t>Sample</w:t>
      </w:r>
      <w:r>
        <w:rPr>
          <w:noProof/>
        </w:rPr>
        <w:tab/>
      </w:r>
      <w:r>
        <w:rPr>
          <w:noProof/>
        </w:rPr>
        <w:fldChar w:fldCharType="begin"/>
      </w:r>
      <w:r>
        <w:rPr>
          <w:noProof/>
        </w:rPr>
        <w:instrText xml:space="preserve"> PAGEREF _Toc477420119 \h </w:instrText>
      </w:r>
      <w:r>
        <w:rPr>
          <w:noProof/>
        </w:rPr>
      </w:r>
      <w:r>
        <w:rPr>
          <w:noProof/>
        </w:rPr>
        <w:fldChar w:fldCharType="separate"/>
      </w:r>
      <w:r>
        <w:rPr>
          <w:noProof/>
        </w:rPr>
        <w:t>4</w:t>
      </w:r>
      <w:r>
        <w:rPr>
          <w:noProof/>
        </w:rPr>
        <w:fldChar w:fldCharType="end"/>
      </w:r>
    </w:p>
    <w:p w14:paraId="05B0FDB4" w14:textId="77777777" w:rsidR="00381044" w:rsidRDefault="00381044">
      <w:pPr>
        <w:pStyle w:val="TOC2"/>
        <w:tabs>
          <w:tab w:val="left" w:pos="960"/>
          <w:tab w:val="right" w:leader="dot" w:pos="9062"/>
        </w:tabs>
        <w:rPr>
          <w:rFonts w:asciiTheme="minorHAnsi" w:eastAsiaTheme="minorEastAsia" w:hAnsiTheme="minorHAnsi" w:cstheme="minorBidi"/>
          <w:noProof/>
          <w:sz w:val="22"/>
          <w:szCs w:val="22"/>
        </w:rPr>
      </w:pPr>
      <w:r>
        <w:rPr>
          <w:noProof/>
        </w:rPr>
        <w:t>5.1.</w:t>
      </w:r>
      <w:r>
        <w:rPr>
          <w:rFonts w:asciiTheme="minorHAnsi" w:eastAsiaTheme="minorEastAsia" w:hAnsiTheme="minorHAnsi" w:cstheme="minorBidi"/>
          <w:noProof/>
          <w:sz w:val="22"/>
          <w:szCs w:val="22"/>
        </w:rPr>
        <w:tab/>
      </w:r>
      <w:r>
        <w:rPr>
          <w:noProof/>
        </w:rPr>
        <w:t>English</w:t>
      </w:r>
      <w:r>
        <w:rPr>
          <w:noProof/>
        </w:rPr>
        <w:tab/>
      </w:r>
      <w:r>
        <w:rPr>
          <w:noProof/>
        </w:rPr>
        <w:fldChar w:fldCharType="begin"/>
      </w:r>
      <w:r>
        <w:rPr>
          <w:noProof/>
        </w:rPr>
        <w:instrText xml:space="preserve"> PAGEREF _Toc477420120 \h </w:instrText>
      </w:r>
      <w:r>
        <w:rPr>
          <w:noProof/>
        </w:rPr>
      </w:r>
      <w:r>
        <w:rPr>
          <w:noProof/>
        </w:rPr>
        <w:fldChar w:fldCharType="separate"/>
      </w:r>
      <w:r>
        <w:rPr>
          <w:noProof/>
        </w:rPr>
        <w:t>4</w:t>
      </w:r>
      <w:r>
        <w:rPr>
          <w:noProof/>
        </w:rPr>
        <w:fldChar w:fldCharType="end"/>
      </w:r>
    </w:p>
    <w:p w14:paraId="7201915E" w14:textId="77777777" w:rsidR="00381044" w:rsidRDefault="00381044">
      <w:pPr>
        <w:pStyle w:val="TOC2"/>
        <w:tabs>
          <w:tab w:val="left" w:pos="960"/>
          <w:tab w:val="right" w:leader="dot" w:pos="9062"/>
        </w:tabs>
        <w:rPr>
          <w:rFonts w:asciiTheme="minorHAnsi" w:eastAsiaTheme="minorEastAsia" w:hAnsiTheme="minorHAnsi" w:cstheme="minorBidi"/>
          <w:noProof/>
          <w:sz w:val="22"/>
          <w:szCs w:val="22"/>
        </w:rPr>
      </w:pPr>
      <w:r>
        <w:rPr>
          <w:noProof/>
        </w:rPr>
        <w:t>5.2.</w:t>
      </w:r>
      <w:r>
        <w:rPr>
          <w:rFonts w:asciiTheme="minorHAnsi" w:eastAsiaTheme="minorEastAsia" w:hAnsiTheme="minorHAnsi" w:cstheme="minorBidi"/>
          <w:noProof/>
          <w:sz w:val="22"/>
          <w:szCs w:val="22"/>
        </w:rPr>
        <w:tab/>
      </w:r>
      <w:r>
        <w:rPr>
          <w:noProof/>
        </w:rPr>
        <w:t>French</w:t>
      </w:r>
      <w:r>
        <w:rPr>
          <w:noProof/>
        </w:rPr>
        <w:tab/>
      </w:r>
      <w:r>
        <w:rPr>
          <w:noProof/>
        </w:rPr>
        <w:fldChar w:fldCharType="begin"/>
      </w:r>
      <w:r>
        <w:rPr>
          <w:noProof/>
        </w:rPr>
        <w:instrText xml:space="preserve"> PAGEREF _Toc477420121 \h </w:instrText>
      </w:r>
      <w:r>
        <w:rPr>
          <w:noProof/>
        </w:rPr>
      </w:r>
      <w:r>
        <w:rPr>
          <w:noProof/>
        </w:rPr>
        <w:fldChar w:fldCharType="separate"/>
      </w:r>
      <w:r>
        <w:rPr>
          <w:noProof/>
        </w:rPr>
        <w:t>5</w:t>
      </w:r>
      <w:r>
        <w:rPr>
          <w:noProof/>
        </w:rPr>
        <w:fldChar w:fldCharType="end"/>
      </w:r>
    </w:p>
    <w:p w14:paraId="66531A5E" w14:textId="77777777" w:rsidR="005F4396" w:rsidRDefault="005F4396" w:rsidP="003C4879">
      <w:r>
        <w:fldChar w:fldCharType="end"/>
      </w:r>
    </w:p>
    <w:p w14:paraId="1D276EA7" w14:textId="77777777" w:rsidR="005F4396" w:rsidRDefault="005F4396">
      <w:pPr>
        <w:sectPr w:rsidR="005F4396">
          <w:pgSz w:w="11908" w:h="16833"/>
          <w:pgMar w:top="1418" w:right="1418" w:bottom="1418" w:left="1418" w:header="992" w:footer="992" w:gutter="0"/>
          <w:pgNumType w:fmt="lowerRoman" w:start="1"/>
          <w:cols w:space="708"/>
          <w:noEndnote/>
          <w:titlePg/>
          <w:docGrid w:linePitch="299"/>
        </w:sectPr>
      </w:pPr>
    </w:p>
    <w:p w14:paraId="0CCCC2BB" w14:textId="77777777" w:rsidR="003C4879" w:rsidRDefault="003C4879" w:rsidP="00A31A13">
      <w:pPr>
        <w:pStyle w:val="Heading1"/>
      </w:pPr>
      <w:bookmarkStart w:id="6" w:name="O_285"/>
      <w:bookmarkStart w:id="7" w:name="_Toc74023746"/>
      <w:bookmarkStart w:id="8" w:name="_Toc74023951"/>
      <w:bookmarkStart w:id="9" w:name="_Toc74024275"/>
      <w:bookmarkStart w:id="10" w:name="_Toc74024790"/>
      <w:bookmarkStart w:id="11" w:name="_Toc74024905"/>
      <w:bookmarkStart w:id="12" w:name="_Toc74025634"/>
      <w:bookmarkStart w:id="13" w:name="_Toc74025833"/>
      <w:bookmarkStart w:id="14" w:name="_Toc74026794"/>
      <w:bookmarkStart w:id="15" w:name="_Toc74026829"/>
      <w:bookmarkStart w:id="16" w:name="_Toc74027168"/>
      <w:bookmarkStart w:id="17" w:name="_Toc74027235"/>
      <w:bookmarkStart w:id="18" w:name="_Toc370222120"/>
      <w:bookmarkStart w:id="19" w:name="_Toc477420099"/>
      <w:bookmarkEnd w:id="6"/>
      <w:r>
        <w:t>Introduction</w:t>
      </w:r>
      <w:bookmarkEnd w:id="7"/>
      <w:bookmarkEnd w:id="8"/>
      <w:bookmarkEnd w:id="9"/>
      <w:bookmarkEnd w:id="10"/>
      <w:bookmarkEnd w:id="11"/>
      <w:bookmarkEnd w:id="12"/>
      <w:bookmarkEnd w:id="13"/>
      <w:bookmarkEnd w:id="14"/>
      <w:bookmarkEnd w:id="15"/>
      <w:bookmarkEnd w:id="16"/>
      <w:bookmarkEnd w:id="17"/>
      <w:bookmarkEnd w:id="18"/>
      <w:bookmarkEnd w:id="19"/>
    </w:p>
    <w:p w14:paraId="26572D0B" w14:textId="77777777" w:rsidR="003C4879" w:rsidRDefault="003C4879" w:rsidP="003C4879"/>
    <w:p w14:paraId="1C36469D" w14:textId="2696EAC2" w:rsidR="002F0AFF" w:rsidRDefault="002F0AFF" w:rsidP="008C6534">
      <w:r>
        <w:t>The purpose of this document is to provide complementary details to the “IPC Master File specification” used as reference document</w:t>
      </w:r>
      <w:r w:rsidR="008C6534" w:rsidRPr="008C6534">
        <w:t xml:space="preserve"> </w:t>
      </w:r>
      <w:r w:rsidR="008C6534">
        <w:t>and to its related XML Schemas:</w:t>
      </w:r>
    </w:p>
    <w:p w14:paraId="7C424897" w14:textId="05D8342A" w:rsidR="008C6534" w:rsidRDefault="00F009C0" w:rsidP="008C6534">
      <w:pPr>
        <w:numPr>
          <w:ilvl w:val="0"/>
          <w:numId w:val="5"/>
        </w:numPr>
      </w:pPr>
      <w:r>
        <w:t>ipc_</w:t>
      </w:r>
      <w:r w:rsidR="00480F2A">
        <w:t>warnings</w:t>
      </w:r>
      <w:r>
        <w:t>_3-</w:t>
      </w:r>
      <w:r w:rsidR="00AA4418">
        <w:t>1</w:t>
      </w:r>
      <w:r w:rsidR="008C6534" w:rsidRPr="008C6534">
        <w:t>.xsd</w:t>
      </w:r>
    </w:p>
    <w:p w14:paraId="1EC0F6CC" w14:textId="50240788" w:rsidR="008C6534" w:rsidRDefault="00F009C0" w:rsidP="008C6534">
      <w:pPr>
        <w:numPr>
          <w:ilvl w:val="1"/>
          <w:numId w:val="5"/>
        </w:numPr>
      </w:pPr>
      <w:r>
        <w:t>inc-types_3-</w:t>
      </w:r>
      <w:r w:rsidR="00AA4418">
        <w:t>1</w:t>
      </w:r>
      <w:r w:rsidR="008C6534" w:rsidRPr="008C6534">
        <w:t>.xsd</w:t>
      </w:r>
    </w:p>
    <w:p w14:paraId="693FA36A" w14:textId="684E9245" w:rsidR="003C4879" w:rsidRDefault="002F0AFF" w:rsidP="003C4879">
      <w:pPr>
        <w:ind w:firstLine="360"/>
      </w:pPr>
      <w:r>
        <w:t xml:space="preserve">It describes the structure and content of the International Patent Classification (IPC) </w:t>
      </w:r>
      <w:r w:rsidR="00480F2A">
        <w:t>Warnings</w:t>
      </w:r>
      <w:r w:rsidR="008222B1">
        <w:t xml:space="preserve"> </w:t>
      </w:r>
      <w:r w:rsidR="0040109B">
        <w:t xml:space="preserve">(referred to in the following as “warnings”) </w:t>
      </w:r>
      <w:r w:rsidR="008222B1">
        <w:t>file</w:t>
      </w:r>
      <w:r w:rsidR="003C4879">
        <w:t>.</w:t>
      </w:r>
    </w:p>
    <w:p w14:paraId="496D040E" w14:textId="77777777" w:rsidR="002F0AFF" w:rsidRDefault="002F0AFF" w:rsidP="00DA35E2">
      <w:r>
        <w:t>It uses, wherever possible, reference to International standards, in particular WIPO ST.8.</w:t>
      </w:r>
    </w:p>
    <w:p w14:paraId="76417229" w14:textId="77777777" w:rsidR="003C4879" w:rsidRDefault="003C4879" w:rsidP="002F0AFF">
      <w:r>
        <w:t xml:space="preserve">The format of this file is XML i.e. primarily an </w:t>
      </w:r>
      <w:r>
        <w:rPr>
          <w:u w:val="single"/>
        </w:rPr>
        <w:t>exchange forma</w:t>
      </w:r>
      <w:r>
        <w:t>t aiming at easy interface between IT systems of different types and infrastructure independent.</w:t>
      </w:r>
    </w:p>
    <w:p w14:paraId="664BAB4F" w14:textId="77777777" w:rsidR="00922A6E" w:rsidRDefault="00922A6E" w:rsidP="00922A6E">
      <w:bookmarkStart w:id="20" w:name="_Toc368469981"/>
      <w:bookmarkStart w:id="21" w:name="_Toc370222121"/>
      <w:bookmarkStart w:id="22" w:name="_Toc477420100"/>
      <w:r>
        <w:t>The text of this specification takes precedence over this XSD, either in case of contradiction or information not indicated in the XSD.</w:t>
      </w:r>
    </w:p>
    <w:p w14:paraId="47C5905F" w14:textId="77777777" w:rsidR="003C4879" w:rsidRDefault="002F0AFF" w:rsidP="00A31A13">
      <w:pPr>
        <w:pStyle w:val="Heading1"/>
      </w:pPr>
      <w:r>
        <w:t>General</w:t>
      </w:r>
      <w:r w:rsidR="003C4879">
        <w:t xml:space="preserve"> description</w:t>
      </w:r>
      <w:bookmarkEnd w:id="20"/>
      <w:bookmarkEnd w:id="21"/>
      <w:bookmarkEnd w:id="22"/>
    </w:p>
    <w:p w14:paraId="0140618F" w14:textId="77777777" w:rsidR="002F0AFF" w:rsidRDefault="002F0AFF" w:rsidP="002F0AFF"/>
    <w:p w14:paraId="1DEB64A5" w14:textId="77777777" w:rsidR="003C4879" w:rsidRDefault="002F0AFF" w:rsidP="003C4879">
      <w:r>
        <w:t>See brief content description, time dependency and file naming convention in the IPC master file specification document.</w:t>
      </w:r>
    </w:p>
    <w:p w14:paraId="6A80E289" w14:textId="77777777" w:rsidR="00845C10" w:rsidRDefault="00845C10" w:rsidP="003C4879">
      <w:r>
        <w:t>This file is language dependent.</w:t>
      </w:r>
    </w:p>
    <w:p w14:paraId="6008427E" w14:textId="5FB9B719" w:rsidR="00B8038F" w:rsidRDefault="00B8038F" w:rsidP="003C4879">
      <w:r>
        <w:t xml:space="preserve">The purpose of </w:t>
      </w:r>
      <w:r w:rsidR="00480F2A">
        <w:t>warnings</w:t>
      </w:r>
      <w:r>
        <w:t xml:space="preserve"> is to</w:t>
      </w:r>
      <w:r w:rsidR="00480F2A">
        <w:t xml:space="preserve"> </w:t>
      </w:r>
      <w:r w:rsidR="0040109B">
        <w:t xml:space="preserve">alert about specific exception cases or situation potentially affecting the use of the IPC e.g. where the reclassification of patent collections is not complete, in IPC area where there is work in progress, </w:t>
      </w:r>
      <w:proofErr w:type="spellStart"/>
      <w:r w:rsidR="0040109B">
        <w:t>etc</w:t>
      </w:r>
      <w:proofErr w:type="spellEnd"/>
      <w:r w:rsidR="0040109B">
        <w:t>…</w:t>
      </w:r>
    </w:p>
    <w:p w14:paraId="6D7F89E1" w14:textId="601BFF02" w:rsidR="003C4879" w:rsidRDefault="003C4879" w:rsidP="00A31A13">
      <w:pPr>
        <w:pStyle w:val="Heading1"/>
      </w:pPr>
      <w:bookmarkStart w:id="23" w:name="_Toc368469985"/>
      <w:bookmarkStart w:id="24" w:name="_Toc370222125"/>
      <w:bookmarkStart w:id="25" w:name="_Toc477420101"/>
      <w:r>
        <w:t xml:space="preserve">Scope of the </w:t>
      </w:r>
      <w:r w:rsidR="00480F2A">
        <w:t>Warnings</w:t>
      </w:r>
      <w:r>
        <w:t xml:space="preserve"> file</w:t>
      </w:r>
      <w:bookmarkEnd w:id="23"/>
      <w:bookmarkEnd w:id="24"/>
      <w:bookmarkEnd w:id="25"/>
    </w:p>
    <w:p w14:paraId="50D978AB" w14:textId="77777777" w:rsidR="003C4879" w:rsidRDefault="003C4879" w:rsidP="003C4879">
      <w:pPr>
        <w:pStyle w:val="Header"/>
        <w:tabs>
          <w:tab w:val="clear" w:pos="4320"/>
          <w:tab w:val="clear" w:pos="8640"/>
        </w:tabs>
      </w:pPr>
    </w:p>
    <w:p w14:paraId="41F722BF" w14:textId="77777777" w:rsidR="003C4879" w:rsidRDefault="003C4879" w:rsidP="003C4879">
      <w:pPr>
        <w:pStyle w:val="Heading2"/>
        <w:spacing w:after="60"/>
        <w:ind w:left="792" w:hanging="432"/>
        <w:jc w:val="left"/>
      </w:pPr>
      <w:bookmarkStart w:id="26" w:name="_Toc370222126"/>
      <w:bookmarkStart w:id="27" w:name="_Toc477420102"/>
      <w:bookmarkStart w:id="28" w:name="_Toc368469986"/>
      <w:r>
        <w:t>Definition of scope</w:t>
      </w:r>
      <w:bookmarkEnd w:id="26"/>
      <w:bookmarkEnd w:id="27"/>
    </w:p>
    <w:p w14:paraId="40FCBF12" w14:textId="49D0778A" w:rsidR="003C4879" w:rsidRDefault="00480F2A" w:rsidP="003C4879">
      <w:pPr>
        <w:pStyle w:val="BodyText2"/>
        <w:ind w:left="720"/>
      </w:pPr>
      <w:r>
        <w:t>Warnings</w:t>
      </w:r>
      <w:r w:rsidR="00E47E79">
        <w:t xml:space="preserve"> for the IPC</w:t>
      </w:r>
      <w:r w:rsidR="003C4879">
        <w:t xml:space="preserve"> are intended to provide</w:t>
      </w:r>
      <w:r w:rsidR="00845C10">
        <w:t xml:space="preserve"> in a consistent way,</w:t>
      </w:r>
      <w:r w:rsidR="003C4879">
        <w:t xml:space="preserve"> </w:t>
      </w:r>
      <w:r w:rsidR="008222B1">
        <w:t>complementary information to</w:t>
      </w:r>
      <w:r w:rsidR="003C4879">
        <w:t xml:space="preserve"> the contents of </w:t>
      </w:r>
      <w:r w:rsidR="008222B1">
        <w:t xml:space="preserve">others </w:t>
      </w:r>
      <w:r w:rsidR="003C4879">
        <w:t xml:space="preserve">IPC </w:t>
      </w:r>
      <w:r w:rsidR="00845C10">
        <w:t>master files</w:t>
      </w:r>
      <w:r w:rsidR="003C4879">
        <w:t>.</w:t>
      </w:r>
    </w:p>
    <w:p w14:paraId="3B3AEC88" w14:textId="77777777" w:rsidR="00845C10" w:rsidRDefault="00845C10" w:rsidP="003C4879">
      <w:pPr>
        <w:pStyle w:val="BodyText2"/>
        <w:ind w:left="720"/>
      </w:pPr>
    </w:p>
    <w:p w14:paraId="5E90F2D3" w14:textId="2340B575" w:rsidR="003C4879" w:rsidRPr="00101682" w:rsidRDefault="003C4879" w:rsidP="00F462C1">
      <w:pPr>
        <w:ind w:left="720"/>
      </w:pPr>
      <w:r>
        <w:t xml:space="preserve">The </w:t>
      </w:r>
      <w:r w:rsidR="00480F2A">
        <w:t>Warnings</w:t>
      </w:r>
      <w:r>
        <w:t xml:space="preserve"> are provided in a form of a sequence of independent </w:t>
      </w:r>
      <w:proofErr w:type="spellStart"/>
      <w:r w:rsidR="00480F2A">
        <w:t>ipcWarning</w:t>
      </w:r>
      <w:proofErr w:type="spellEnd"/>
      <w:r>
        <w:t xml:space="preserve"> elements, each of which contains a single </w:t>
      </w:r>
      <w:r w:rsidR="008222B1">
        <w:t>text</w:t>
      </w:r>
      <w:r>
        <w:t>.</w:t>
      </w:r>
    </w:p>
    <w:p w14:paraId="79C06530" w14:textId="77777777" w:rsidR="003C4879" w:rsidRDefault="003C4879" w:rsidP="00A31A13">
      <w:pPr>
        <w:pStyle w:val="Heading1"/>
      </w:pPr>
      <w:bookmarkStart w:id="29" w:name="_Toc71099865"/>
      <w:bookmarkStart w:id="30" w:name="_Toc71100037"/>
      <w:bookmarkStart w:id="31" w:name="_Toc71100133"/>
      <w:bookmarkStart w:id="32" w:name="_Toc74023747"/>
      <w:bookmarkStart w:id="33" w:name="_Toc74023952"/>
      <w:bookmarkStart w:id="34" w:name="_Toc74024276"/>
      <w:bookmarkStart w:id="35" w:name="_Toc74024791"/>
      <w:bookmarkStart w:id="36" w:name="_Toc74024906"/>
      <w:bookmarkStart w:id="37" w:name="_Toc74025635"/>
      <w:bookmarkStart w:id="38" w:name="_Toc74025834"/>
      <w:bookmarkStart w:id="39" w:name="_Toc74026795"/>
      <w:bookmarkStart w:id="40" w:name="_Toc74026830"/>
      <w:bookmarkStart w:id="41" w:name="_Toc74027169"/>
      <w:bookmarkStart w:id="42" w:name="_Toc74027236"/>
      <w:bookmarkStart w:id="43" w:name="_Toc370222135"/>
      <w:bookmarkStart w:id="44" w:name="_Toc477420103"/>
      <w:bookmarkEnd w:id="28"/>
      <w:r>
        <w:t>Content of the file</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64F6C8CA" w14:textId="77777777" w:rsidR="003C4879" w:rsidRDefault="003C4879" w:rsidP="00150AF4">
      <w:pPr>
        <w:keepNext/>
        <w:ind w:left="62"/>
      </w:pPr>
    </w:p>
    <w:p w14:paraId="6A81CC04" w14:textId="21158133" w:rsidR="00845C10" w:rsidRDefault="003C4879" w:rsidP="00150AF4">
      <w:pPr>
        <w:keepNext/>
        <w:ind w:left="62"/>
      </w:pPr>
      <w:r>
        <w:t xml:space="preserve">The </w:t>
      </w:r>
      <w:r w:rsidR="00480F2A">
        <w:t>Warnings</w:t>
      </w:r>
      <w:r>
        <w:t xml:space="preserve"> file </w:t>
      </w:r>
      <w:r w:rsidR="002D5720">
        <w:t xml:space="preserve">is a list of </w:t>
      </w:r>
      <w:r w:rsidR="009A0953">
        <w:t>individual warnings which can be</w:t>
      </w:r>
      <w:r w:rsidR="002D5720">
        <w:t xml:space="preserve"> </w:t>
      </w:r>
      <w:r w:rsidR="009A0953">
        <w:t xml:space="preserve">either </w:t>
      </w:r>
      <w:r w:rsidR="002D5720">
        <w:t>language</w:t>
      </w:r>
      <w:r w:rsidR="009A0953">
        <w:t xml:space="preserve"> dependent texts or </w:t>
      </w:r>
      <w:r w:rsidR="006F5FA4">
        <w:t>language-</w:t>
      </w:r>
      <w:r w:rsidR="009A0953">
        <w:t>independent warning</w:t>
      </w:r>
      <w:r w:rsidR="006F5FA4">
        <w:t xml:space="preserve"> information</w:t>
      </w:r>
      <w:r>
        <w:t>.</w:t>
      </w:r>
      <w:r w:rsidR="002D5720">
        <w:t xml:space="preserve"> Each </w:t>
      </w:r>
      <w:r w:rsidR="009A0953">
        <w:t xml:space="preserve">warning </w:t>
      </w:r>
      <w:r w:rsidR="002D5720">
        <w:t xml:space="preserve">is identified by a </w:t>
      </w:r>
      <w:r w:rsidR="00007469">
        <w:t>symbol</w:t>
      </w:r>
      <w:r w:rsidR="006F5FA4">
        <w:t>,</w:t>
      </w:r>
      <w:r w:rsidR="00007469">
        <w:t xml:space="preserve"> a type</w:t>
      </w:r>
      <w:r w:rsidR="006F5FA4">
        <w:t xml:space="preserve"> and where needed augmented by the</w:t>
      </w:r>
      <w:r w:rsidR="009A0953">
        <w:t xml:space="preserve"> corresponding textual element</w:t>
      </w:r>
      <w:r w:rsidR="002D5720">
        <w:t xml:space="preserve">. </w:t>
      </w:r>
    </w:p>
    <w:p w14:paraId="107C9F1B" w14:textId="46958A68" w:rsidR="003C4879" w:rsidRDefault="00007469" w:rsidP="003C4879">
      <w:pPr>
        <w:ind w:left="60"/>
      </w:pPr>
      <w:r>
        <w:t>V</w:t>
      </w:r>
      <w:r w:rsidR="00845C10">
        <w:t xml:space="preserve">arious </w:t>
      </w:r>
      <w:r w:rsidR="002D5720">
        <w:t>translation</w:t>
      </w:r>
      <w:r w:rsidR="00845C10">
        <w:t>s</w:t>
      </w:r>
      <w:r w:rsidR="002D5720">
        <w:t xml:space="preserve"> of a </w:t>
      </w:r>
      <w:r>
        <w:t>Warnings</w:t>
      </w:r>
      <w:r w:rsidR="002D5720">
        <w:t xml:space="preserve"> </w:t>
      </w:r>
      <w:r>
        <w:t xml:space="preserve">file must have the same number of text entry and must be aligned </w:t>
      </w:r>
      <w:r w:rsidR="00150AF4">
        <w:t>according</w:t>
      </w:r>
      <w:r>
        <w:t xml:space="preserve"> to symbol/type combination</w:t>
      </w:r>
      <w:r w:rsidR="002D5720">
        <w:t>.</w:t>
      </w:r>
    </w:p>
    <w:p w14:paraId="17F086A2" w14:textId="601AEF6E" w:rsidR="003C4879" w:rsidRDefault="00007469" w:rsidP="003C4879">
      <w:pPr>
        <w:pStyle w:val="Heading2"/>
        <w:spacing w:after="60"/>
        <w:ind w:left="792" w:hanging="432"/>
        <w:jc w:val="left"/>
      </w:pPr>
      <w:r>
        <w:t xml:space="preserve"> </w:t>
      </w:r>
      <w:bookmarkStart w:id="45" w:name="_Toc477420104"/>
      <w:proofErr w:type="spellStart"/>
      <w:r w:rsidRPr="00150AF4">
        <w:rPr>
          <w:i/>
        </w:rPr>
        <w:t>IPCWarnings</w:t>
      </w:r>
      <w:proofErr w:type="spellEnd"/>
      <w:r>
        <w:t xml:space="preserve"> </w:t>
      </w:r>
      <w:r w:rsidR="00E47E79">
        <w:t>element</w:t>
      </w:r>
      <w:bookmarkEnd w:id="45"/>
    </w:p>
    <w:p w14:paraId="276893FB" w14:textId="77777777" w:rsidR="00150AF4" w:rsidRDefault="00150AF4" w:rsidP="00A912C3">
      <w:pPr>
        <w:keepNext/>
      </w:pPr>
    </w:p>
    <w:p w14:paraId="0169B4B2" w14:textId="7C5CC05A" w:rsidR="003C4879" w:rsidRDefault="002D5720" w:rsidP="00A912C3">
      <w:pPr>
        <w:keepNext/>
      </w:pPr>
      <w:r>
        <w:t>This is the</w:t>
      </w:r>
      <w:r w:rsidR="003C4879">
        <w:t xml:space="preserve"> root </w:t>
      </w:r>
      <w:r w:rsidR="00E47E79">
        <w:t>element</w:t>
      </w:r>
      <w:r w:rsidR="003C4879">
        <w:t xml:space="preserve"> of the </w:t>
      </w:r>
      <w:r w:rsidR="00007469">
        <w:t>Warnings</w:t>
      </w:r>
      <w:r w:rsidR="003C4879">
        <w:t xml:space="preserve"> file.</w:t>
      </w:r>
    </w:p>
    <w:p w14:paraId="52A43AE4" w14:textId="732E1E3E" w:rsidR="00A01C8A" w:rsidRDefault="00A01C8A" w:rsidP="00A01C8A">
      <w:pPr>
        <w:pStyle w:val="Heading3"/>
        <w:tabs>
          <w:tab w:val="clear" w:pos="1440"/>
          <w:tab w:val="num" w:pos="1288"/>
        </w:tabs>
        <w:spacing w:after="120"/>
        <w:ind w:left="1072"/>
        <w:jc w:val="left"/>
      </w:pPr>
      <w:bookmarkStart w:id="46" w:name="_Toc477420105"/>
      <w:proofErr w:type="gramStart"/>
      <w:r>
        <w:rPr>
          <w:i/>
        </w:rPr>
        <w:t>edition</w:t>
      </w:r>
      <w:proofErr w:type="gramEnd"/>
      <w:r>
        <w:t xml:space="preserve"> attribute</w:t>
      </w:r>
      <w:bookmarkEnd w:id="46"/>
    </w:p>
    <w:p w14:paraId="0F435DC9" w14:textId="77777777" w:rsidR="00A01C8A" w:rsidRDefault="00A01C8A" w:rsidP="00A01C8A">
      <w:pPr>
        <w:ind w:left="720"/>
      </w:pPr>
      <w:r>
        <w:t xml:space="preserve">The IPC Version associated to this file, indicates the date of entry into force of the corresponding IPC version. </w:t>
      </w:r>
    </w:p>
    <w:p w14:paraId="5E120A3B" w14:textId="15B79196" w:rsidR="00A01C8A" w:rsidRDefault="00A01C8A" w:rsidP="00A01C8A">
      <w:pPr>
        <w:ind w:left="720"/>
      </w:pPr>
      <w:r>
        <w:t>Value: see description of “IPC Version” in “IPC Master File Specification”.</w:t>
      </w:r>
    </w:p>
    <w:p w14:paraId="7C199E38" w14:textId="5458F4BA" w:rsidR="00C12A40" w:rsidRDefault="00A01C8A" w:rsidP="00C12A40">
      <w:pPr>
        <w:pStyle w:val="Heading3"/>
        <w:tabs>
          <w:tab w:val="clear" w:pos="1440"/>
          <w:tab w:val="num" w:pos="1288"/>
        </w:tabs>
        <w:spacing w:after="120"/>
        <w:ind w:left="1072"/>
        <w:jc w:val="left"/>
      </w:pPr>
      <w:bookmarkStart w:id="47" w:name="_Toc477420106"/>
      <w:proofErr w:type="spellStart"/>
      <w:proofErr w:type="gramStart"/>
      <w:r>
        <w:rPr>
          <w:i/>
        </w:rPr>
        <w:t>l</w:t>
      </w:r>
      <w:r w:rsidR="00C12A40">
        <w:rPr>
          <w:i/>
        </w:rPr>
        <w:t>ang</w:t>
      </w:r>
      <w:proofErr w:type="spellEnd"/>
      <w:proofErr w:type="gramEnd"/>
      <w:r w:rsidR="00C12A40">
        <w:t xml:space="preserve"> attribute</w:t>
      </w:r>
      <w:bookmarkEnd w:id="47"/>
    </w:p>
    <w:p w14:paraId="7DD7BD81" w14:textId="4B8A2B0B" w:rsidR="00C12A40" w:rsidRDefault="00C12A40" w:rsidP="00C12A40">
      <w:pPr>
        <w:ind w:left="720"/>
      </w:pPr>
      <w:proofErr w:type="gramStart"/>
      <w:r>
        <w:t xml:space="preserve">The language code of the </w:t>
      </w:r>
      <w:r w:rsidR="00150AF4">
        <w:t>warning</w:t>
      </w:r>
      <w:r>
        <w:t xml:space="preserve"> elements.</w:t>
      </w:r>
      <w:proofErr w:type="gramEnd"/>
    </w:p>
    <w:p w14:paraId="2DD98DD1" w14:textId="77777777" w:rsidR="00A01C8A" w:rsidRDefault="00A01C8A" w:rsidP="00A01C8A">
      <w:pPr>
        <w:ind w:left="720"/>
      </w:pPr>
      <w:r>
        <w:t>Value: see description of “IPC data language code” in “IPC Master File Specification”.</w:t>
      </w:r>
    </w:p>
    <w:p w14:paraId="12E0E39C" w14:textId="2B7F1B66" w:rsidR="003C4879" w:rsidRDefault="00150AF4" w:rsidP="003C4879">
      <w:pPr>
        <w:pStyle w:val="Heading2"/>
        <w:spacing w:after="60"/>
        <w:ind w:left="792" w:hanging="432"/>
        <w:jc w:val="left"/>
      </w:pPr>
      <w:r>
        <w:rPr>
          <w:i/>
        </w:rPr>
        <w:t xml:space="preserve"> </w:t>
      </w:r>
      <w:bookmarkStart w:id="48" w:name="_Toc477420107"/>
      <w:proofErr w:type="spellStart"/>
      <w:proofErr w:type="gramStart"/>
      <w:r>
        <w:rPr>
          <w:i/>
        </w:rPr>
        <w:t>ipc</w:t>
      </w:r>
      <w:r w:rsidRPr="00150AF4">
        <w:rPr>
          <w:i/>
        </w:rPr>
        <w:t>Warning</w:t>
      </w:r>
      <w:proofErr w:type="spellEnd"/>
      <w:proofErr w:type="gramEnd"/>
      <w:r>
        <w:rPr>
          <w:i/>
        </w:rPr>
        <w:t xml:space="preserve"> </w:t>
      </w:r>
      <w:r w:rsidR="00E47E79">
        <w:t>element</w:t>
      </w:r>
      <w:bookmarkEnd w:id="48"/>
    </w:p>
    <w:p w14:paraId="588880F5" w14:textId="77777777" w:rsidR="003C4879" w:rsidRPr="00AE654D" w:rsidRDefault="003C4879" w:rsidP="003C4879"/>
    <w:p w14:paraId="07C81412" w14:textId="4B800724" w:rsidR="003C4879" w:rsidRDefault="00CF2BCF" w:rsidP="00957AAA">
      <w:pPr>
        <w:keepNext/>
      </w:pPr>
      <w:r>
        <w:t>This element contains</w:t>
      </w:r>
      <w:r w:rsidR="002D5720">
        <w:t xml:space="preserve"> the </w:t>
      </w:r>
      <w:r w:rsidR="00150AF4">
        <w:t>warning</w:t>
      </w:r>
      <w:r w:rsidR="00A912C3">
        <w:t xml:space="preserve"> text</w:t>
      </w:r>
      <w:r>
        <w:t>. Its content is</w:t>
      </w:r>
      <w:r w:rsidR="00A912C3">
        <w:t xml:space="preserve"> made of Unicode characters</w:t>
      </w:r>
      <w:r w:rsidR="00150AF4">
        <w:t xml:space="preserve"> and </w:t>
      </w:r>
      <w:r w:rsidR="00623256">
        <w:t xml:space="preserve">any number of </w:t>
      </w:r>
      <w:r w:rsidR="00150AF4">
        <w:t>optional</w:t>
      </w:r>
      <w:r w:rsidR="00623256">
        <w:t xml:space="preserve"> </w:t>
      </w:r>
      <w:r w:rsidR="00623256" w:rsidRPr="00623256">
        <w:rPr>
          <w:i/>
        </w:rPr>
        <w:t xml:space="preserve">a, </w:t>
      </w:r>
      <w:proofErr w:type="spellStart"/>
      <w:r w:rsidR="00623256" w:rsidRPr="00623256">
        <w:rPr>
          <w:i/>
        </w:rPr>
        <w:t>img</w:t>
      </w:r>
      <w:proofErr w:type="spellEnd"/>
      <w:r w:rsidR="00623256" w:rsidRPr="00623256">
        <w:rPr>
          <w:i/>
        </w:rPr>
        <w:t xml:space="preserve">, sub, </w:t>
      </w:r>
      <w:proofErr w:type="gramStart"/>
      <w:r w:rsidR="00623256" w:rsidRPr="00623256">
        <w:rPr>
          <w:i/>
        </w:rPr>
        <w:t>sup</w:t>
      </w:r>
      <w:proofErr w:type="gramEnd"/>
      <w:r w:rsidR="00623256" w:rsidRPr="00623256">
        <w:rPr>
          <w:i/>
        </w:rPr>
        <w:t xml:space="preserve">, strong, </w:t>
      </w:r>
      <w:proofErr w:type="spellStart"/>
      <w:r w:rsidR="00623256" w:rsidRPr="00623256">
        <w:rPr>
          <w:i/>
        </w:rPr>
        <w:t>em</w:t>
      </w:r>
      <w:proofErr w:type="spellEnd"/>
      <w:r w:rsidR="00623256">
        <w:t xml:space="preserve"> and/or </w:t>
      </w:r>
      <w:r w:rsidR="00623256" w:rsidRPr="00623256">
        <w:rPr>
          <w:i/>
        </w:rPr>
        <w:t>u</w:t>
      </w:r>
      <w:r w:rsidR="00623256">
        <w:t xml:space="preserve"> elements</w:t>
      </w:r>
      <w:r w:rsidR="00A912C3">
        <w:t>.</w:t>
      </w:r>
    </w:p>
    <w:p w14:paraId="54CB5AA2" w14:textId="77777777" w:rsidR="00623256" w:rsidRDefault="00623256" w:rsidP="00623256">
      <w:pPr>
        <w:pStyle w:val="Heading3"/>
        <w:tabs>
          <w:tab w:val="clear" w:pos="1440"/>
          <w:tab w:val="num" w:pos="1288"/>
        </w:tabs>
        <w:spacing w:after="120"/>
        <w:ind w:left="1072"/>
        <w:jc w:val="left"/>
      </w:pPr>
      <w:bookmarkStart w:id="49" w:name="_Toc477420108"/>
      <w:bookmarkStart w:id="50" w:name="_Toc368469992"/>
      <w:bookmarkStart w:id="51" w:name="_Toc370222139"/>
      <w:proofErr w:type="gramStart"/>
      <w:r>
        <w:rPr>
          <w:i/>
        </w:rPr>
        <w:t>symbol</w:t>
      </w:r>
      <w:proofErr w:type="gramEnd"/>
      <w:r>
        <w:t xml:space="preserve"> attribute</w:t>
      </w:r>
      <w:bookmarkEnd w:id="49"/>
    </w:p>
    <w:p w14:paraId="1860D4F1" w14:textId="77777777" w:rsidR="00623256" w:rsidRDefault="00623256" w:rsidP="00623256">
      <w:pPr>
        <w:ind w:left="720"/>
      </w:pPr>
      <w:r>
        <w:t>The IPC Symbol to which the warning text apply.</w:t>
      </w:r>
    </w:p>
    <w:p w14:paraId="21B69A95" w14:textId="08B60F92" w:rsidR="003C4879" w:rsidRDefault="00623256" w:rsidP="003C4879">
      <w:pPr>
        <w:pStyle w:val="Heading3"/>
        <w:tabs>
          <w:tab w:val="clear" w:pos="1440"/>
          <w:tab w:val="num" w:pos="1288"/>
        </w:tabs>
        <w:spacing w:after="120"/>
        <w:ind w:left="1072"/>
        <w:jc w:val="left"/>
      </w:pPr>
      <w:bookmarkStart w:id="52" w:name="_Toc477420109"/>
      <w:proofErr w:type="gramStart"/>
      <w:r>
        <w:rPr>
          <w:i/>
        </w:rPr>
        <w:t>type</w:t>
      </w:r>
      <w:proofErr w:type="gramEnd"/>
      <w:r w:rsidR="003C4879">
        <w:t xml:space="preserve"> attribute</w:t>
      </w:r>
      <w:bookmarkEnd w:id="50"/>
      <w:bookmarkEnd w:id="51"/>
      <w:bookmarkEnd w:id="52"/>
    </w:p>
    <w:p w14:paraId="71F249D1" w14:textId="2FE082AE" w:rsidR="00A75188" w:rsidRDefault="00623256" w:rsidP="006D649F">
      <w:pPr>
        <w:ind w:left="720"/>
      </w:pPr>
      <w:r>
        <w:t>A warning can be of two types:</w:t>
      </w:r>
    </w:p>
    <w:p w14:paraId="14DA6CD0" w14:textId="03A15351" w:rsidR="00623256" w:rsidRDefault="00623256" w:rsidP="00623256">
      <w:pPr>
        <w:numPr>
          <w:ilvl w:val="1"/>
          <w:numId w:val="5"/>
        </w:numPr>
      </w:pPr>
      <w:proofErr w:type="gramStart"/>
      <w:r w:rsidRPr="00623256">
        <w:rPr>
          <w:i/>
        </w:rPr>
        <w:t>manual</w:t>
      </w:r>
      <w:proofErr w:type="gramEnd"/>
      <w:r>
        <w:t xml:space="preserve"> (the default): the text </w:t>
      </w:r>
      <w:r w:rsidR="002F0385">
        <w:t>is specific to this place</w:t>
      </w:r>
      <w:r w:rsidR="00FF1812">
        <w:t>.</w:t>
      </w:r>
    </w:p>
    <w:p w14:paraId="4A236B9B" w14:textId="50173808" w:rsidR="00623256" w:rsidRDefault="00623256" w:rsidP="00623256">
      <w:pPr>
        <w:numPr>
          <w:ilvl w:val="1"/>
          <w:numId w:val="5"/>
        </w:numPr>
      </w:pPr>
      <w:r w:rsidRPr="00623256">
        <w:rPr>
          <w:i/>
        </w:rPr>
        <w:t>auto1</w:t>
      </w:r>
      <w:r>
        <w:t xml:space="preserve">: </w:t>
      </w:r>
      <w:r w:rsidR="002F0385">
        <w:t xml:space="preserve">imply the use of </w:t>
      </w:r>
      <w:r>
        <w:t>“</w:t>
      </w:r>
      <w:r w:rsidRPr="00623256">
        <w:t>Incomplete Limiting Reference deletion</w:t>
      </w:r>
      <w:r>
        <w:t>”</w:t>
      </w:r>
      <w:r w:rsidR="00FF1812">
        <w:t xml:space="preserve"> </w:t>
      </w:r>
      <w:r w:rsidR="002F0385">
        <w:t xml:space="preserve">fixed text </w:t>
      </w:r>
      <w:r w:rsidR="00FF1812">
        <w:t xml:space="preserve">and </w:t>
      </w:r>
      <w:r w:rsidR="002F0385">
        <w:t>was</w:t>
      </w:r>
      <w:r w:rsidR="00FF1812">
        <w:t xml:space="preserve"> automatically generated.</w:t>
      </w:r>
    </w:p>
    <w:p w14:paraId="36B50268" w14:textId="083472A0" w:rsidR="00FF1812" w:rsidRDefault="00FF1812" w:rsidP="00FF1812">
      <w:pPr>
        <w:ind w:left="360"/>
      </w:pPr>
      <w:r>
        <w:t xml:space="preserve">Each combination of </w:t>
      </w:r>
      <w:r w:rsidRPr="00FF1812">
        <w:rPr>
          <w:i/>
        </w:rPr>
        <w:t>symbol</w:t>
      </w:r>
      <w:r>
        <w:t xml:space="preserve"> and </w:t>
      </w:r>
      <w:r w:rsidRPr="00FF1812">
        <w:rPr>
          <w:i/>
        </w:rPr>
        <w:t>type</w:t>
      </w:r>
      <w:r>
        <w:t xml:space="preserve"> attribute values must be unique in a Warnings file.</w:t>
      </w:r>
    </w:p>
    <w:p w14:paraId="5CA6D2D0" w14:textId="2C793127" w:rsidR="00C76B91" w:rsidRDefault="00C76B91" w:rsidP="00FF1812">
      <w:pPr>
        <w:ind w:left="360"/>
      </w:pPr>
      <w:r>
        <w:t xml:space="preserve">For example if several types of warnings may appear for the same IPC </w:t>
      </w:r>
      <w:r w:rsidRPr="00FF1812">
        <w:rPr>
          <w:i/>
        </w:rPr>
        <w:t>symbol</w:t>
      </w:r>
      <w:r>
        <w:t xml:space="preserve"> but each must have a different </w:t>
      </w:r>
      <w:r w:rsidRPr="00FF1812">
        <w:rPr>
          <w:i/>
        </w:rPr>
        <w:t>type</w:t>
      </w:r>
      <w:r>
        <w:rPr>
          <w:i/>
        </w:rPr>
        <w:t>.</w:t>
      </w:r>
    </w:p>
    <w:p w14:paraId="362808B6" w14:textId="3C5D3E67" w:rsidR="00A31A13" w:rsidRDefault="00A31A13" w:rsidP="00A31A13">
      <w:pPr>
        <w:pStyle w:val="Heading2"/>
        <w:spacing w:after="60"/>
        <w:ind w:left="792" w:hanging="432"/>
        <w:jc w:val="left"/>
      </w:pPr>
      <w:bookmarkStart w:id="53" w:name="_Toc370222177"/>
      <w:bookmarkStart w:id="54" w:name="_Toc371431358"/>
      <w:bookmarkStart w:id="55" w:name="_Toc71099877"/>
      <w:bookmarkStart w:id="56" w:name="_Toc71100049"/>
      <w:bookmarkStart w:id="57" w:name="_Toc71100145"/>
      <w:bookmarkStart w:id="58" w:name="_Toc74023759"/>
      <w:bookmarkStart w:id="59" w:name="_Toc74023967"/>
      <w:bookmarkStart w:id="60" w:name="_Toc74024291"/>
      <w:bookmarkStart w:id="61" w:name="_Toc74024808"/>
      <w:bookmarkStart w:id="62" w:name="_Toc74024923"/>
      <w:bookmarkStart w:id="63" w:name="_Toc74025652"/>
      <w:bookmarkStart w:id="64" w:name="_Toc74025851"/>
      <w:bookmarkStart w:id="65" w:name="_Toc74026814"/>
      <w:bookmarkStart w:id="66" w:name="_Toc74026849"/>
      <w:bookmarkStart w:id="67" w:name="_Toc74027188"/>
      <w:bookmarkStart w:id="68" w:name="_Toc74027255"/>
      <w:r>
        <w:rPr>
          <w:i/>
        </w:rPr>
        <w:t xml:space="preserve"> </w:t>
      </w:r>
      <w:bookmarkStart w:id="69" w:name="_Toc477420110"/>
      <w:proofErr w:type="spellStart"/>
      <w:proofErr w:type="gramStart"/>
      <w:r>
        <w:rPr>
          <w:i/>
        </w:rPr>
        <w:t>a</w:t>
      </w:r>
      <w:proofErr w:type="spellEnd"/>
      <w:proofErr w:type="gramEnd"/>
      <w:r>
        <w:rPr>
          <w:i/>
        </w:rPr>
        <w:t xml:space="preserve"> </w:t>
      </w:r>
      <w:r>
        <w:t>element</w:t>
      </w:r>
      <w:bookmarkEnd w:id="69"/>
    </w:p>
    <w:p w14:paraId="618483DD" w14:textId="5BB5C739" w:rsidR="00947DA7" w:rsidRDefault="00947DA7" w:rsidP="00947DA7">
      <w:pPr>
        <w:keepNext/>
      </w:pPr>
      <w:r>
        <w:t>This element is used to reference a publicly accessible internet resource.</w:t>
      </w:r>
    </w:p>
    <w:p w14:paraId="7247D9EC" w14:textId="77777777" w:rsidR="00947DA7" w:rsidRDefault="00947DA7" w:rsidP="00947DA7">
      <w:pPr>
        <w:pStyle w:val="Heading4"/>
        <w:numPr>
          <w:ilvl w:val="3"/>
          <w:numId w:val="0"/>
        </w:numPr>
        <w:tabs>
          <w:tab w:val="num" w:pos="1224"/>
        </w:tabs>
        <w:ind w:left="867" w:hanging="864"/>
        <w:jc w:val="left"/>
      </w:pPr>
      <w:bookmarkStart w:id="70" w:name="_Toc320523060"/>
      <w:bookmarkStart w:id="71" w:name="_Toc477420111"/>
      <w:r>
        <w:t>Properties</w:t>
      </w:r>
      <w:bookmarkEnd w:id="70"/>
      <w:bookmarkEnd w:id="71"/>
    </w:p>
    <w:p w14:paraId="49801C15" w14:textId="46127885" w:rsidR="00947DA7" w:rsidRPr="00C30F1F" w:rsidRDefault="00947DA7" w:rsidP="00947DA7">
      <w:pPr>
        <w:pStyle w:val="Heading5"/>
        <w:numPr>
          <w:ilvl w:val="4"/>
          <w:numId w:val="0"/>
        </w:numPr>
        <w:tabs>
          <w:tab w:val="num" w:pos="1368"/>
        </w:tabs>
        <w:spacing w:after="0"/>
        <w:ind w:left="1011" w:hanging="1008"/>
        <w:jc w:val="left"/>
        <w:rPr>
          <w:b/>
          <w:sz w:val="22"/>
          <w:szCs w:val="22"/>
        </w:rPr>
      </w:pPr>
      <w:bookmarkStart w:id="72" w:name="_Toc477420112"/>
      <w:r>
        <w:rPr>
          <w:b/>
          <w:sz w:val="22"/>
          <w:szCs w:val="22"/>
        </w:rPr>
        <w:t>URL</w:t>
      </w:r>
      <w:bookmarkEnd w:id="72"/>
    </w:p>
    <w:p w14:paraId="52C23A74" w14:textId="53ED4797" w:rsidR="00947DA7" w:rsidRDefault="00947DA7" w:rsidP="00947DA7">
      <w:pPr>
        <w:ind w:left="3"/>
      </w:pPr>
      <w:r>
        <w:t xml:space="preserve">Name: </w:t>
      </w:r>
      <w:proofErr w:type="spellStart"/>
      <w:r>
        <w:t>href</w:t>
      </w:r>
      <w:proofErr w:type="spellEnd"/>
    </w:p>
    <w:p w14:paraId="6C4E85E7" w14:textId="67A8AA26" w:rsidR="00A31A13" w:rsidRDefault="00947DA7" w:rsidP="00947DA7">
      <w:pPr>
        <w:ind w:left="3"/>
      </w:pPr>
      <w:r>
        <w:t>Value: The URL of the referenced internet resource.</w:t>
      </w:r>
    </w:p>
    <w:p w14:paraId="0F2EE197" w14:textId="77E44463" w:rsidR="00A31A13" w:rsidRDefault="00A31A13" w:rsidP="00A31A13">
      <w:pPr>
        <w:pStyle w:val="Heading2"/>
        <w:numPr>
          <w:ilvl w:val="1"/>
          <w:numId w:val="9"/>
        </w:numPr>
        <w:spacing w:after="60"/>
        <w:jc w:val="left"/>
      </w:pPr>
      <w:r>
        <w:rPr>
          <w:i/>
        </w:rPr>
        <w:t xml:space="preserve"> </w:t>
      </w:r>
      <w:bookmarkStart w:id="73" w:name="_Toc477420113"/>
      <w:proofErr w:type="spellStart"/>
      <w:proofErr w:type="gramStart"/>
      <w:r>
        <w:rPr>
          <w:i/>
        </w:rPr>
        <w:t>img</w:t>
      </w:r>
      <w:proofErr w:type="spellEnd"/>
      <w:proofErr w:type="gramEnd"/>
      <w:r w:rsidRPr="00A31A13">
        <w:rPr>
          <w:i/>
        </w:rPr>
        <w:t xml:space="preserve"> </w:t>
      </w:r>
      <w:r>
        <w:t>element</w:t>
      </w:r>
      <w:bookmarkEnd w:id="73"/>
    </w:p>
    <w:p w14:paraId="14910CB0" w14:textId="61D07FBD" w:rsidR="00A31A13" w:rsidRDefault="00A31A13" w:rsidP="00947DA7">
      <w:r>
        <w:t>See description in “IPC Scheme Master Files Specification”.</w:t>
      </w:r>
    </w:p>
    <w:p w14:paraId="4948B0BB" w14:textId="510A54EC" w:rsidR="00A31A13" w:rsidRDefault="003D5C85" w:rsidP="00A31A13">
      <w:pPr>
        <w:pStyle w:val="Heading2"/>
        <w:numPr>
          <w:ilvl w:val="1"/>
          <w:numId w:val="7"/>
        </w:numPr>
        <w:spacing w:after="60"/>
        <w:jc w:val="left"/>
      </w:pPr>
      <w:bookmarkStart w:id="74" w:name="_Toc477420114"/>
      <w:r>
        <w:rPr>
          <w:i/>
        </w:rPr>
        <w:t xml:space="preserve"> </w:t>
      </w:r>
      <w:proofErr w:type="gramStart"/>
      <w:r w:rsidR="00A31A13">
        <w:rPr>
          <w:i/>
        </w:rPr>
        <w:t>sub</w:t>
      </w:r>
      <w:proofErr w:type="gramEnd"/>
      <w:r w:rsidR="00A31A13" w:rsidRPr="00A31A13">
        <w:rPr>
          <w:i/>
        </w:rPr>
        <w:t xml:space="preserve"> </w:t>
      </w:r>
      <w:r w:rsidR="00A31A13">
        <w:t>element</w:t>
      </w:r>
      <w:bookmarkEnd w:id="74"/>
    </w:p>
    <w:p w14:paraId="04B0D15A" w14:textId="14668CE5" w:rsidR="00A31A13" w:rsidRDefault="00A31A13" w:rsidP="00947DA7">
      <w:r>
        <w:t>See description in “IPC Schem</w:t>
      </w:r>
      <w:bookmarkStart w:id="75" w:name="_GoBack"/>
      <w:bookmarkEnd w:id="75"/>
      <w:r>
        <w:t>e Master Files Specification”.</w:t>
      </w:r>
    </w:p>
    <w:p w14:paraId="171848BD" w14:textId="5BA1422E" w:rsidR="00A31A13" w:rsidRDefault="00A31A13" w:rsidP="00A31A13">
      <w:pPr>
        <w:pStyle w:val="Heading2"/>
        <w:numPr>
          <w:ilvl w:val="1"/>
          <w:numId w:val="8"/>
        </w:numPr>
        <w:spacing w:after="60"/>
        <w:jc w:val="left"/>
      </w:pPr>
      <w:r>
        <w:rPr>
          <w:i/>
        </w:rPr>
        <w:t xml:space="preserve"> </w:t>
      </w:r>
      <w:bookmarkStart w:id="76" w:name="_Toc477420115"/>
      <w:proofErr w:type="gramStart"/>
      <w:r>
        <w:rPr>
          <w:i/>
        </w:rPr>
        <w:t>sup</w:t>
      </w:r>
      <w:proofErr w:type="gramEnd"/>
      <w:r w:rsidRPr="00A31A13">
        <w:rPr>
          <w:i/>
        </w:rPr>
        <w:t xml:space="preserve"> </w:t>
      </w:r>
      <w:r>
        <w:t>element</w:t>
      </w:r>
      <w:bookmarkEnd w:id="76"/>
    </w:p>
    <w:p w14:paraId="19AB2AC4" w14:textId="24CC851F" w:rsidR="00A31A13" w:rsidRDefault="00A31A13" w:rsidP="00947DA7">
      <w:r>
        <w:t>See description in “IPC Scheme Master Files Specification”.</w:t>
      </w:r>
    </w:p>
    <w:p w14:paraId="394C317D" w14:textId="2E3D38A3" w:rsidR="00A31A13" w:rsidRDefault="00947DA7" w:rsidP="00A31A13">
      <w:pPr>
        <w:pStyle w:val="Heading2"/>
        <w:numPr>
          <w:ilvl w:val="1"/>
          <w:numId w:val="10"/>
        </w:numPr>
        <w:spacing w:after="60"/>
        <w:jc w:val="left"/>
      </w:pPr>
      <w:r>
        <w:rPr>
          <w:i/>
        </w:rPr>
        <w:t xml:space="preserve"> </w:t>
      </w:r>
      <w:bookmarkStart w:id="77" w:name="_Toc477420116"/>
      <w:proofErr w:type="gramStart"/>
      <w:r w:rsidR="00A31A13">
        <w:rPr>
          <w:i/>
        </w:rPr>
        <w:t>strong</w:t>
      </w:r>
      <w:proofErr w:type="gramEnd"/>
      <w:r w:rsidR="00A31A13" w:rsidRPr="00A31A13">
        <w:rPr>
          <w:i/>
        </w:rPr>
        <w:t xml:space="preserve"> </w:t>
      </w:r>
      <w:r w:rsidR="00A31A13">
        <w:t>element</w:t>
      </w:r>
      <w:bookmarkEnd w:id="77"/>
    </w:p>
    <w:p w14:paraId="3B1363C0" w14:textId="3711D145" w:rsidR="00A31A13" w:rsidRDefault="00A31A13" w:rsidP="00947DA7">
      <w:r>
        <w:t>This element is used to indicate the rendition process that embedded texts are to be displayed in bold characters.</w:t>
      </w:r>
    </w:p>
    <w:p w14:paraId="768D671A" w14:textId="7DB28068" w:rsidR="00A31A13" w:rsidRDefault="00947DA7" w:rsidP="00A31A13">
      <w:pPr>
        <w:pStyle w:val="Heading2"/>
        <w:numPr>
          <w:ilvl w:val="1"/>
          <w:numId w:val="11"/>
        </w:numPr>
        <w:spacing w:after="60"/>
        <w:jc w:val="left"/>
      </w:pPr>
      <w:r>
        <w:rPr>
          <w:i/>
        </w:rPr>
        <w:t xml:space="preserve"> </w:t>
      </w:r>
      <w:bookmarkStart w:id="78" w:name="_Toc477420117"/>
      <w:proofErr w:type="spellStart"/>
      <w:proofErr w:type="gramStart"/>
      <w:r w:rsidR="00A31A13">
        <w:rPr>
          <w:i/>
        </w:rPr>
        <w:t>em</w:t>
      </w:r>
      <w:proofErr w:type="spellEnd"/>
      <w:proofErr w:type="gramEnd"/>
      <w:r w:rsidR="00A31A13" w:rsidRPr="00A31A13">
        <w:rPr>
          <w:i/>
        </w:rPr>
        <w:t xml:space="preserve"> </w:t>
      </w:r>
      <w:r w:rsidR="00A31A13">
        <w:t>element</w:t>
      </w:r>
      <w:bookmarkEnd w:id="78"/>
    </w:p>
    <w:p w14:paraId="29B93779" w14:textId="5F467D2E" w:rsidR="00A31A13" w:rsidRDefault="00947DA7" w:rsidP="00947DA7">
      <w:r>
        <w:t>This element is used to indicate the rendition process that embedded texts are to be displayed in italic characters</w:t>
      </w:r>
      <w:r w:rsidR="00A31A13">
        <w:t>.</w:t>
      </w:r>
    </w:p>
    <w:p w14:paraId="6ECEE3FF" w14:textId="43F502A7" w:rsidR="00A31A13" w:rsidRDefault="00947DA7" w:rsidP="00A31A13">
      <w:pPr>
        <w:pStyle w:val="Heading2"/>
        <w:numPr>
          <w:ilvl w:val="1"/>
          <w:numId w:val="12"/>
        </w:numPr>
        <w:spacing w:after="60"/>
        <w:jc w:val="left"/>
      </w:pPr>
      <w:r>
        <w:rPr>
          <w:i/>
        </w:rPr>
        <w:t xml:space="preserve"> </w:t>
      </w:r>
      <w:bookmarkStart w:id="79" w:name="_Toc477420118"/>
      <w:proofErr w:type="gramStart"/>
      <w:r w:rsidR="00A31A13">
        <w:rPr>
          <w:i/>
        </w:rPr>
        <w:t>u</w:t>
      </w:r>
      <w:proofErr w:type="gramEnd"/>
      <w:r w:rsidR="00A31A13" w:rsidRPr="00A31A13">
        <w:rPr>
          <w:i/>
        </w:rPr>
        <w:t xml:space="preserve"> </w:t>
      </w:r>
      <w:r w:rsidR="00A31A13">
        <w:t>element</w:t>
      </w:r>
      <w:bookmarkEnd w:id="79"/>
    </w:p>
    <w:p w14:paraId="120D963D" w14:textId="4EDB2AB0" w:rsidR="00A31A13" w:rsidRDefault="00A31A13" w:rsidP="00947DA7">
      <w:r>
        <w:t>See description in “IPC Scheme Master Files Specification”.</w:t>
      </w:r>
    </w:p>
    <w:p w14:paraId="7706DDDE" w14:textId="77777777" w:rsidR="003C4879" w:rsidRDefault="003C4879" w:rsidP="00A31A13">
      <w:pPr>
        <w:pStyle w:val="Heading1"/>
      </w:pPr>
      <w:bookmarkStart w:id="80" w:name="_Toc477420119"/>
      <w:r w:rsidRPr="002438EF">
        <w:t>Sample</w:t>
      </w:r>
      <w:bookmarkEnd w:id="53"/>
      <w:bookmarkEnd w:id="54"/>
      <w:bookmarkEnd w:id="80"/>
    </w:p>
    <w:p w14:paraId="5D7A9318" w14:textId="77777777" w:rsidR="00D8414A" w:rsidRPr="00D8414A" w:rsidRDefault="00D8414A" w:rsidP="00D8414A">
      <w:pPr>
        <w:pStyle w:val="Heading2"/>
      </w:pPr>
      <w:bookmarkStart w:id="81" w:name="_Toc477420120"/>
      <w:r>
        <w:t>English</w:t>
      </w:r>
      <w:bookmarkEnd w:id="81"/>
    </w:p>
    <w:bookmarkEnd w:id="55"/>
    <w:bookmarkEnd w:id="56"/>
    <w:bookmarkEnd w:id="57"/>
    <w:bookmarkEnd w:id="58"/>
    <w:bookmarkEnd w:id="59"/>
    <w:bookmarkEnd w:id="60"/>
    <w:bookmarkEnd w:id="61"/>
    <w:bookmarkEnd w:id="62"/>
    <w:bookmarkEnd w:id="63"/>
    <w:bookmarkEnd w:id="64"/>
    <w:bookmarkEnd w:id="65"/>
    <w:bookmarkEnd w:id="66"/>
    <w:bookmarkEnd w:id="67"/>
    <w:bookmarkEnd w:id="68"/>
    <w:p w14:paraId="4269ECE4" w14:textId="26D61789" w:rsidR="00F219B2" w:rsidRPr="008E5737" w:rsidRDefault="00F219B2" w:rsidP="00EA6A43">
      <w:pPr>
        <w:keepNext/>
        <w:jc w:val="left"/>
        <w:rPr>
          <w:rFonts w:ascii="Courier New" w:hAnsi="Courier New" w:cs="Courier New"/>
          <w:sz w:val="20"/>
        </w:rPr>
      </w:pPr>
      <w:proofErr w:type="gramStart"/>
      <w:r w:rsidRPr="008E5737">
        <w:rPr>
          <w:rFonts w:ascii="Courier New" w:hAnsi="Courier New" w:cs="Courier New"/>
          <w:sz w:val="20"/>
        </w:rPr>
        <w:t>&lt;?xml</w:t>
      </w:r>
      <w:proofErr w:type="gramEnd"/>
      <w:r w:rsidRPr="008E5737">
        <w:rPr>
          <w:rFonts w:ascii="Courier New" w:hAnsi="Courier New" w:cs="Courier New"/>
          <w:sz w:val="20"/>
        </w:rPr>
        <w:t xml:space="preserve"> version="1.0" encoding="UTF-8"?&gt;</w:t>
      </w:r>
    </w:p>
    <w:p w14:paraId="74B1B341" w14:textId="04882B72" w:rsidR="00F219B2" w:rsidRPr="008E5737" w:rsidRDefault="00F219B2" w:rsidP="004A03AF">
      <w:pPr>
        <w:keepNext/>
        <w:keepLines/>
        <w:jc w:val="left"/>
        <w:rPr>
          <w:rFonts w:ascii="Courier New" w:hAnsi="Courier New" w:cs="Courier New"/>
          <w:sz w:val="20"/>
        </w:rPr>
      </w:pPr>
      <w:r w:rsidRPr="008E5737">
        <w:rPr>
          <w:rFonts w:ascii="Courier New" w:hAnsi="Courier New" w:cs="Courier New"/>
          <w:sz w:val="20"/>
        </w:rPr>
        <w:t>&lt;</w:t>
      </w:r>
      <w:proofErr w:type="spellStart"/>
      <w:r w:rsidR="00626DBC">
        <w:rPr>
          <w:rFonts w:ascii="Courier New" w:hAnsi="Courier New" w:cs="Courier New"/>
          <w:b/>
          <w:sz w:val="20"/>
        </w:rPr>
        <w:t>IPCWarning</w:t>
      </w:r>
      <w:r w:rsidR="006D649F" w:rsidRPr="008E5737">
        <w:rPr>
          <w:rFonts w:ascii="Courier New" w:hAnsi="Courier New" w:cs="Courier New"/>
          <w:b/>
          <w:sz w:val="20"/>
        </w:rPr>
        <w:t>s</w:t>
      </w:r>
      <w:proofErr w:type="spellEnd"/>
      <w:r w:rsidRPr="008E5737">
        <w:rPr>
          <w:rFonts w:ascii="Courier New" w:hAnsi="Courier New" w:cs="Courier New"/>
          <w:b/>
          <w:sz w:val="20"/>
        </w:rPr>
        <w:t xml:space="preserve"> </w:t>
      </w:r>
      <w:r w:rsidR="00626DBC">
        <w:rPr>
          <w:rFonts w:ascii="Courier New" w:hAnsi="Courier New" w:cs="Courier New"/>
          <w:b/>
          <w:sz w:val="20"/>
        </w:rPr>
        <w:t>edition="2017</w:t>
      </w:r>
      <w:r w:rsidR="00C26559">
        <w:rPr>
          <w:rFonts w:ascii="Courier New" w:hAnsi="Courier New" w:cs="Courier New"/>
          <w:b/>
          <w:sz w:val="20"/>
        </w:rPr>
        <w:t>0101"</w:t>
      </w:r>
      <w:r w:rsidR="00C26559" w:rsidRPr="008E5737">
        <w:rPr>
          <w:rFonts w:ascii="Courier New" w:hAnsi="Courier New" w:cs="Courier New"/>
          <w:b/>
          <w:sz w:val="20"/>
        </w:rPr>
        <w:t xml:space="preserve"> </w:t>
      </w:r>
      <w:proofErr w:type="spellStart"/>
      <w:proofErr w:type="gramStart"/>
      <w:r w:rsidR="008E5737" w:rsidRPr="008E5737">
        <w:rPr>
          <w:rFonts w:ascii="Courier New" w:hAnsi="Courier New" w:cs="Courier New"/>
          <w:b/>
          <w:sz w:val="20"/>
        </w:rPr>
        <w:t>lang</w:t>
      </w:r>
      <w:proofErr w:type="spellEnd"/>
      <w:proofErr w:type="gramEnd"/>
      <w:r w:rsidR="008E5737" w:rsidRPr="008E5737">
        <w:rPr>
          <w:rFonts w:ascii="Courier New" w:hAnsi="Courier New" w:cs="Courier New"/>
          <w:b/>
          <w:sz w:val="20"/>
        </w:rPr>
        <w:t>="EN"</w:t>
      </w:r>
      <w:r w:rsidR="008E5737" w:rsidRPr="00382672">
        <w:rPr>
          <w:rFonts w:ascii="Courier New" w:hAnsi="Courier New" w:cs="Courier New"/>
          <w:sz w:val="20"/>
        </w:rPr>
        <w:t xml:space="preserve"> </w:t>
      </w:r>
      <w:proofErr w:type="spellStart"/>
      <w:r w:rsidR="008E5737" w:rsidRPr="008E5737">
        <w:rPr>
          <w:rFonts w:ascii="Courier New" w:hAnsi="Courier New" w:cs="Courier New"/>
          <w:sz w:val="20"/>
        </w:rPr>
        <w:t>xmlns</w:t>
      </w:r>
      <w:proofErr w:type="spellEnd"/>
      <w:r w:rsidR="008E5737" w:rsidRPr="008E5737">
        <w:rPr>
          <w:rFonts w:ascii="Courier New" w:hAnsi="Courier New" w:cs="Courier New"/>
          <w:sz w:val="20"/>
        </w:rPr>
        <w:t>="</w:t>
      </w:r>
      <w:r w:rsidR="00EA6A43" w:rsidRPr="008E5737">
        <w:rPr>
          <w:rFonts w:ascii="Courier New" w:hAnsi="Courier New" w:cs="Courier New"/>
          <w:sz w:val="20"/>
        </w:rPr>
        <w:t>http://www.wipo.int/classifications/ipc/masterfiles</w:t>
      </w:r>
      <w:r w:rsidR="008E5737" w:rsidRPr="008E5737">
        <w:rPr>
          <w:rFonts w:ascii="Courier New" w:hAnsi="Courier New" w:cs="Courier New"/>
          <w:sz w:val="20"/>
        </w:rPr>
        <w:t xml:space="preserve">" </w:t>
      </w:r>
      <w:proofErr w:type="spellStart"/>
      <w:r w:rsidRPr="008E5737">
        <w:rPr>
          <w:rFonts w:ascii="Courier New" w:hAnsi="Courier New" w:cs="Courier New"/>
          <w:sz w:val="20"/>
        </w:rPr>
        <w:t>xmlns:xsi</w:t>
      </w:r>
      <w:proofErr w:type="spellEnd"/>
      <w:r w:rsidRPr="008E5737">
        <w:rPr>
          <w:rFonts w:ascii="Courier New" w:hAnsi="Courier New" w:cs="Courier New"/>
          <w:sz w:val="20"/>
        </w:rPr>
        <w:t>="http://www.w3.org/2001/</w:t>
      </w:r>
      <w:r w:rsidR="00626DBC">
        <w:rPr>
          <w:rFonts w:ascii="Courier New" w:hAnsi="Courier New" w:cs="Courier New"/>
          <w:sz w:val="20"/>
        </w:rPr>
        <w:t>XMLSchema-instance"</w:t>
      </w:r>
      <w:r w:rsidRPr="008E5737">
        <w:rPr>
          <w:rFonts w:ascii="Courier New" w:hAnsi="Courier New" w:cs="Courier New"/>
          <w:sz w:val="20"/>
        </w:rPr>
        <w:t xml:space="preserve"> xsi:schemaLocation="http://www.wipo.int/classifications/i</w:t>
      </w:r>
      <w:r w:rsidR="00F009C0">
        <w:rPr>
          <w:rFonts w:ascii="Courier New" w:hAnsi="Courier New" w:cs="Courier New"/>
          <w:sz w:val="20"/>
        </w:rPr>
        <w:t>pc/masterfiles ipc_</w:t>
      </w:r>
      <w:r w:rsidR="00626DBC">
        <w:rPr>
          <w:rFonts w:ascii="Courier New" w:hAnsi="Courier New" w:cs="Courier New"/>
          <w:sz w:val="20"/>
        </w:rPr>
        <w:t>warnings</w:t>
      </w:r>
      <w:r w:rsidR="00F009C0">
        <w:rPr>
          <w:rFonts w:ascii="Courier New" w:hAnsi="Courier New" w:cs="Courier New"/>
          <w:sz w:val="20"/>
        </w:rPr>
        <w:t>_3</w:t>
      </w:r>
      <w:r w:rsidRPr="008E5737">
        <w:rPr>
          <w:rFonts w:ascii="Courier New" w:hAnsi="Courier New" w:cs="Courier New"/>
          <w:sz w:val="20"/>
        </w:rPr>
        <w:t>-</w:t>
      </w:r>
      <w:r w:rsidR="00626DBC">
        <w:rPr>
          <w:rFonts w:ascii="Courier New" w:hAnsi="Courier New" w:cs="Courier New"/>
          <w:sz w:val="20"/>
        </w:rPr>
        <w:t>1</w:t>
      </w:r>
      <w:r w:rsidRPr="008E5737">
        <w:rPr>
          <w:rFonts w:ascii="Courier New" w:hAnsi="Courier New" w:cs="Courier New"/>
          <w:sz w:val="20"/>
        </w:rPr>
        <w:t>.xsd"&gt;</w:t>
      </w:r>
    </w:p>
    <w:p w14:paraId="293A02C1" w14:textId="77777777" w:rsidR="004A03AF" w:rsidRDefault="00626DBC" w:rsidP="004A03AF">
      <w:pPr>
        <w:jc w:val="left"/>
        <w:rPr>
          <w:rFonts w:ascii="Courier New" w:hAnsi="Courier New" w:cs="Courier New"/>
          <w:sz w:val="20"/>
        </w:rPr>
      </w:pPr>
      <w:r w:rsidRPr="00626DBC">
        <w:rPr>
          <w:rFonts w:ascii="Courier New" w:hAnsi="Courier New" w:cs="Courier New"/>
          <w:sz w:val="20"/>
        </w:rPr>
        <w:t>&lt;</w:t>
      </w:r>
      <w:proofErr w:type="spellStart"/>
      <w:r w:rsidRPr="00626DBC">
        <w:rPr>
          <w:rFonts w:ascii="Courier New" w:hAnsi="Courier New" w:cs="Courier New"/>
          <w:b/>
          <w:sz w:val="20"/>
        </w:rPr>
        <w:t>ipcWarning</w:t>
      </w:r>
      <w:proofErr w:type="spellEnd"/>
      <w:r w:rsidRPr="00626DBC">
        <w:rPr>
          <w:rFonts w:ascii="Courier New" w:hAnsi="Courier New" w:cs="Courier New"/>
          <w:b/>
          <w:sz w:val="20"/>
        </w:rPr>
        <w:t xml:space="preserve"> symbol="A23K"</w:t>
      </w:r>
      <w:r w:rsidRPr="00626DBC">
        <w:rPr>
          <w:rFonts w:ascii="Courier New" w:hAnsi="Courier New" w:cs="Courier New"/>
          <w:sz w:val="20"/>
        </w:rPr>
        <w:t>&gt;</w:t>
      </w:r>
      <w:r w:rsidRPr="00626DBC">
        <w:t xml:space="preserve"> </w:t>
      </w:r>
      <w:r w:rsidRPr="00626DBC">
        <w:rPr>
          <w:rFonts w:ascii="Courier New" w:hAnsi="Courier New" w:cs="Courier New"/>
          <w:sz w:val="20"/>
        </w:rPr>
        <w:t xml:space="preserve">In all the new main groups and their subgroups of this subclass, reclassification of PCT Minimum Documentation </w:t>
      </w:r>
      <w:r>
        <w:rPr>
          <w:rFonts w:ascii="Courier New" w:hAnsi="Courier New" w:cs="Courier New"/>
          <w:sz w:val="20"/>
        </w:rPr>
        <w:t>published before January 1, 2017</w:t>
      </w:r>
      <w:r w:rsidRPr="00626DBC">
        <w:rPr>
          <w:rFonts w:ascii="Courier New" w:hAnsi="Courier New" w:cs="Courier New"/>
          <w:sz w:val="20"/>
        </w:rPr>
        <w:t xml:space="preserve"> is not yet completed! See also the Revision Concordance List (&lt;a </w:t>
      </w:r>
      <w:proofErr w:type="spellStart"/>
      <w:r>
        <w:rPr>
          <w:rFonts w:ascii="Courier New" w:hAnsi="Courier New" w:cs="Courier New"/>
          <w:sz w:val="20"/>
        </w:rPr>
        <w:t>href</w:t>
      </w:r>
      <w:proofErr w:type="spellEnd"/>
      <w:r>
        <w:rPr>
          <w:rFonts w:ascii="Courier New" w:hAnsi="Courier New" w:cs="Courier New"/>
          <w:sz w:val="20"/>
        </w:rPr>
        <w:t>="http://www.wipo.int/classifications/ipc/ipcpub</w:t>
      </w:r>
      <w:r w:rsidRPr="00626DBC">
        <w:rPr>
          <w:rFonts w:ascii="Courier New" w:hAnsi="Courier New" w:cs="Courier New"/>
          <w:sz w:val="20"/>
        </w:rPr>
        <w:t xml:space="preserve">?notion=rcl </w:t>
      </w:r>
      <w:r>
        <w:rPr>
          <w:rFonts w:ascii="Courier New" w:hAnsi="Courier New" w:cs="Courier New"/>
          <w:sz w:val="20"/>
        </w:rPr>
        <w:t>&amp;</w:t>
      </w:r>
      <w:proofErr w:type="spellStart"/>
      <w:r>
        <w:rPr>
          <w:rFonts w:ascii="Courier New" w:hAnsi="Courier New" w:cs="Courier New"/>
          <w:sz w:val="20"/>
        </w:rPr>
        <w:t>amp</w:t>
      </w:r>
      <w:proofErr w:type="gramStart"/>
      <w:r>
        <w:rPr>
          <w:rFonts w:ascii="Courier New" w:hAnsi="Courier New" w:cs="Courier New"/>
          <w:sz w:val="20"/>
        </w:rPr>
        <w:t>;version</w:t>
      </w:r>
      <w:proofErr w:type="spellEnd"/>
      <w:proofErr w:type="gramEnd"/>
      <w:r>
        <w:rPr>
          <w:rFonts w:ascii="Courier New" w:hAnsi="Courier New" w:cs="Courier New"/>
          <w:sz w:val="20"/>
        </w:rPr>
        <w:t>=20170101&amp;amp;symbol=A23K"</w:t>
      </w:r>
      <w:r w:rsidRPr="00626DBC">
        <w:rPr>
          <w:rFonts w:ascii="Courier New" w:hAnsi="Courier New" w:cs="Courier New"/>
          <w:sz w:val="20"/>
        </w:rPr>
        <w:t>&gt;RCL&lt;/a&gt;) for more details. &lt;</w:t>
      </w:r>
      <w:r>
        <w:rPr>
          <w:rFonts w:ascii="Courier New" w:hAnsi="Courier New" w:cs="Courier New"/>
          <w:sz w:val="20"/>
        </w:rPr>
        <w:t>/</w:t>
      </w:r>
      <w:proofErr w:type="spellStart"/>
      <w:r w:rsidRPr="00626DBC">
        <w:rPr>
          <w:rFonts w:ascii="Courier New" w:hAnsi="Courier New" w:cs="Courier New"/>
          <w:b/>
          <w:sz w:val="20"/>
        </w:rPr>
        <w:t>ipcWarning</w:t>
      </w:r>
      <w:proofErr w:type="spellEnd"/>
      <w:r>
        <w:rPr>
          <w:rFonts w:ascii="Courier New" w:hAnsi="Courier New" w:cs="Courier New"/>
          <w:sz w:val="20"/>
        </w:rPr>
        <w:t>&gt;</w:t>
      </w:r>
    </w:p>
    <w:p w14:paraId="2BFC07C9" w14:textId="26793DA5" w:rsidR="00F219B2" w:rsidRDefault="004A03AF" w:rsidP="004A03AF">
      <w:pPr>
        <w:jc w:val="left"/>
        <w:rPr>
          <w:rFonts w:ascii="Courier New" w:hAnsi="Courier New" w:cs="Courier New"/>
          <w:sz w:val="20"/>
        </w:rPr>
      </w:pPr>
      <w:r w:rsidRPr="00626DBC">
        <w:rPr>
          <w:rFonts w:ascii="Courier New" w:hAnsi="Courier New" w:cs="Courier New"/>
          <w:sz w:val="20"/>
        </w:rPr>
        <w:t>&lt;</w:t>
      </w:r>
      <w:proofErr w:type="spellStart"/>
      <w:r w:rsidRPr="00626DBC">
        <w:rPr>
          <w:rFonts w:ascii="Courier New" w:hAnsi="Courier New" w:cs="Courier New"/>
          <w:b/>
          <w:sz w:val="20"/>
        </w:rPr>
        <w:t>ipcWarning</w:t>
      </w:r>
      <w:proofErr w:type="spellEnd"/>
      <w:r w:rsidRPr="00626DBC">
        <w:rPr>
          <w:rFonts w:ascii="Courier New" w:hAnsi="Courier New" w:cs="Courier New"/>
          <w:sz w:val="20"/>
        </w:rPr>
        <w:t xml:space="preserve"> </w:t>
      </w:r>
      <w:r w:rsidRPr="00626DBC">
        <w:rPr>
          <w:rFonts w:ascii="Courier New" w:hAnsi="Courier New" w:cs="Courier New"/>
          <w:b/>
          <w:sz w:val="20"/>
        </w:rPr>
        <w:t>symbol="A23</w:t>
      </w:r>
      <w:r>
        <w:rPr>
          <w:rFonts w:ascii="Courier New" w:hAnsi="Courier New" w:cs="Courier New"/>
          <w:b/>
          <w:sz w:val="20"/>
        </w:rPr>
        <w:t>K</w:t>
      </w:r>
      <w:r w:rsidRPr="00626DBC">
        <w:rPr>
          <w:rFonts w:ascii="Courier New" w:hAnsi="Courier New" w:cs="Courier New"/>
          <w:b/>
          <w:sz w:val="20"/>
        </w:rPr>
        <w:t>" type="auto1"</w:t>
      </w:r>
      <w:r w:rsidRPr="00626DBC">
        <w:rPr>
          <w:rFonts w:ascii="Courier New" w:hAnsi="Courier New" w:cs="Courier New"/>
          <w:sz w:val="20"/>
        </w:rPr>
        <w:t>&gt;&lt;</w:t>
      </w:r>
      <w:r>
        <w:rPr>
          <w:rFonts w:ascii="Courier New" w:hAnsi="Courier New" w:cs="Courier New"/>
          <w:sz w:val="20"/>
        </w:rPr>
        <w:t>/</w:t>
      </w:r>
      <w:proofErr w:type="spellStart"/>
      <w:r w:rsidRPr="00626DBC">
        <w:rPr>
          <w:rFonts w:ascii="Courier New" w:hAnsi="Courier New" w:cs="Courier New"/>
          <w:b/>
          <w:sz w:val="20"/>
        </w:rPr>
        <w:t>ipcWarning</w:t>
      </w:r>
      <w:proofErr w:type="spellEnd"/>
      <w:r>
        <w:rPr>
          <w:rFonts w:ascii="Courier New" w:hAnsi="Courier New" w:cs="Courier New"/>
          <w:sz w:val="20"/>
        </w:rPr>
        <w:t>&gt;</w:t>
      </w:r>
    </w:p>
    <w:p w14:paraId="27EC181F" w14:textId="536DE742" w:rsidR="00626DBC" w:rsidRPr="00626DBC" w:rsidRDefault="00626DBC" w:rsidP="008E5737">
      <w:pPr>
        <w:jc w:val="left"/>
        <w:rPr>
          <w:rFonts w:ascii="Courier New" w:hAnsi="Courier New" w:cs="Courier New"/>
          <w:sz w:val="20"/>
        </w:rPr>
      </w:pPr>
      <w:r w:rsidRPr="00626DBC">
        <w:rPr>
          <w:rFonts w:ascii="Courier New" w:hAnsi="Courier New" w:cs="Courier New"/>
          <w:sz w:val="20"/>
        </w:rPr>
        <w:t>&lt;</w:t>
      </w:r>
      <w:proofErr w:type="spellStart"/>
      <w:r w:rsidRPr="00626DBC">
        <w:rPr>
          <w:rFonts w:ascii="Courier New" w:hAnsi="Courier New" w:cs="Courier New"/>
          <w:b/>
          <w:sz w:val="20"/>
        </w:rPr>
        <w:t>ipcWarning</w:t>
      </w:r>
      <w:proofErr w:type="spellEnd"/>
      <w:r w:rsidRPr="00626DBC">
        <w:rPr>
          <w:rFonts w:ascii="Courier New" w:hAnsi="Courier New" w:cs="Courier New"/>
          <w:sz w:val="20"/>
        </w:rPr>
        <w:t xml:space="preserve"> </w:t>
      </w:r>
      <w:r w:rsidRPr="00626DBC">
        <w:rPr>
          <w:rFonts w:ascii="Courier New" w:hAnsi="Courier New" w:cs="Courier New"/>
          <w:b/>
          <w:sz w:val="20"/>
        </w:rPr>
        <w:t>symbol="A23L0007000000" type="auto1"</w:t>
      </w:r>
      <w:r w:rsidRPr="00626DBC">
        <w:rPr>
          <w:rFonts w:ascii="Courier New" w:hAnsi="Courier New" w:cs="Courier New"/>
          <w:sz w:val="20"/>
        </w:rPr>
        <w:t>&gt;&lt;</w:t>
      </w:r>
      <w:r>
        <w:rPr>
          <w:rFonts w:ascii="Courier New" w:hAnsi="Courier New" w:cs="Courier New"/>
          <w:sz w:val="20"/>
        </w:rPr>
        <w:t>/</w:t>
      </w:r>
      <w:proofErr w:type="spellStart"/>
      <w:r w:rsidRPr="00626DBC">
        <w:rPr>
          <w:rFonts w:ascii="Courier New" w:hAnsi="Courier New" w:cs="Courier New"/>
          <w:b/>
          <w:sz w:val="20"/>
        </w:rPr>
        <w:t>ipcWarning</w:t>
      </w:r>
      <w:proofErr w:type="spellEnd"/>
      <w:r>
        <w:rPr>
          <w:rFonts w:ascii="Courier New" w:hAnsi="Courier New" w:cs="Courier New"/>
          <w:sz w:val="20"/>
        </w:rPr>
        <w:t>&gt;</w:t>
      </w:r>
    </w:p>
    <w:p w14:paraId="7EC36283" w14:textId="22312614" w:rsidR="00A912C3" w:rsidRPr="008E5737" w:rsidRDefault="00F219B2" w:rsidP="008E5737">
      <w:pPr>
        <w:jc w:val="left"/>
        <w:rPr>
          <w:rFonts w:ascii="Courier New" w:hAnsi="Courier New" w:cs="Courier New"/>
          <w:sz w:val="20"/>
          <w:lang w:val="fr-CH"/>
        </w:rPr>
      </w:pPr>
      <w:r w:rsidRPr="008E5737">
        <w:rPr>
          <w:rFonts w:ascii="Courier New" w:hAnsi="Courier New" w:cs="Courier New"/>
          <w:sz w:val="20"/>
          <w:lang w:val="fr-CH"/>
        </w:rPr>
        <w:t>&lt;/</w:t>
      </w:r>
      <w:proofErr w:type="spellStart"/>
      <w:r w:rsidR="00626DBC">
        <w:rPr>
          <w:rFonts w:ascii="Courier New" w:hAnsi="Courier New" w:cs="Courier New"/>
          <w:b/>
          <w:sz w:val="20"/>
        </w:rPr>
        <w:t>IPCWarning</w:t>
      </w:r>
      <w:r w:rsidR="00626DBC" w:rsidRPr="008E5737">
        <w:rPr>
          <w:rFonts w:ascii="Courier New" w:hAnsi="Courier New" w:cs="Courier New"/>
          <w:b/>
          <w:sz w:val="20"/>
        </w:rPr>
        <w:t>s</w:t>
      </w:r>
      <w:proofErr w:type="spellEnd"/>
      <w:r w:rsidR="00A912C3" w:rsidRPr="008E5737">
        <w:rPr>
          <w:rFonts w:ascii="Courier New" w:hAnsi="Courier New" w:cs="Courier New"/>
          <w:sz w:val="20"/>
          <w:lang w:val="fr-CH"/>
        </w:rPr>
        <w:t>&gt;</w:t>
      </w:r>
    </w:p>
    <w:p w14:paraId="28A73A25" w14:textId="77777777" w:rsidR="00D8414A" w:rsidRDefault="00D8414A" w:rsidP="00D8414A">
      <w:pPr>
        <w:pStyle w:val="Heading2"/>
      </w:pPr>
      <w:bookmarkStart w:id="82" w:name="_Toc477420121"/>
      <w:r>
        <w:t>French</w:t>
      </w:r>
      <w:bookmarkEnd w:id="82"/>
    </w:p>
    <w:p w14:paraId="326E6F57" w14:textId="6B1DA3B7" w:rsidR="00F219B2" w:rsidRPr="008E5737" w:rsidRDefault="00F219B2" w:rsidP="008E5737">
      <w:pPr>
        <w:keepNext/>
        <w:rPr>
          <w:rFonts w:ascii="Courier New" w:hAnsi="Courier New" w:cs="Courier New"/>
          <w:sz w:val="20"/>
        </w:rPr>
      </w:pPr>
      <w:proofErr w:type="gramStart"/>
      <w:r w:rsidRPr="008E5737">
        <w:rPr>
          <w:rFonts w:ascii="Courier New" w:hAnsi="Courier New" w:cs="Courier New"/>
          <w:sz w:val="20"/>
        </w:rPr>
        <w:t>&lt;?xml</w:t>
      </w:r>
      <w:proofErr w:type="gramEnd"/>
      <w:r w:rsidRPr="008E5737">
        <w:rPr>
          <w:rFonts w:ascii="Courier New" w:hAnsi="Courier New" w:cs="Courier New"/>
          <w:sz w:val="20"/>
        </w:rPr>
        <w:t xml:space="preserve"> version="1.0" encoding="UTF-8"?&gt;</w:t>
      </w:r>
    </w:p>
    <w:p w14:paraId="4C672987" w14:textId="0BFD7554" w:rsidR="00626DBC" w:rsidRPr="008E5737" w:rsidRDefault="00626DBC" w:rsidP="00626DBC">
      <w:pPr>
        <w:keepNext/>
        <w:jc w:val="left"/>
        <w:rPr>
          <w:rFonts w:ascii="Courier New" w:hAnsi="Courier New" w:cs="Courier New"/>
          <w:sz w:val="20"/>
        </w:rPr>
      </w:pPr>
      <w:r w:rsidRPr="008E5737">
        <w:rPr>
          <w:rFonts w:ascii="Courier New" w:hAnsi="Courier New" w:cs="Courier New"/>
          <w:sz w:val="20"/>
        </w:rPr>
        <w:t>&lt;</w:t>
      </w:r>
      <w:proofErr w:type="spellStart"/>
      <w:r>
        <w:rPr>
          <w:rFonts w:ascii="Courier New" w:hAnsi="Courier New" w:cs="Courier New"/>
          <w:b/>
          <w:sz w:val="20"/>
        </w:rPr>
        <w:t>IPCWarning</w:t>
      </w:r>
      <w:r w:rsidRPr="008E5737">
        <w:rPr>
          <w:rFonts w:ascii="Courier New" w:hAnsi="Courier New" w:cs="Courier New"/>
          <w:b/>
          <w:sz w:val="20"/>
        </w:rPr>
        <w:t>s</w:t>
      </w:r>
      <w:proofErr w:type="spellEnd"/>
      <w:r w:rsidRPr="008E5737">
        <w:rPr>
          <w:rFonts w:ascii="Courier New" w:hAnsi="Courier New" w:cs="Courier New"/>
          <w:b/>
          <w:sz w:val="20"/>
        </w:rPr>
        <w:t xml:space="preserve"> </w:t>
      </w:r>
      <w:r>
        <w:rPr>
          <w:rFonts w:ascii="Courier New" w:hAnsi="Courier New" w:cs="Courier New"/>
          <w:b/>
          <w:sz w:val="20"/>
        </w:rPr>
        <w:t>edition="20170101"</w:t>
      </w:r>
      <w:r w:rsidRPr="008E5737">
        <w:rPr>
          <w:rFonts w:ascii="Courier New" w:hAnsi="Courier New" w:cs="Courier New"/>
          <w:b/>
          <w:sz w:val="20"/>
        </w:rPr>
        <w:t xml:space="preserve"> </w:t>
      </w:r>
      <w:proofErr w:type="spellStart"/>
      <w:proofErr w:type="gramStart"/>
      <w:r w:rsidRPr="008E5737">
        <w:rPr>
          <w:rFonts w:ascii="Courier New" w:hAnsi="Courier New" w:cs="Courier New"/>
          <w:b/>
          <w:sz w:val="20"/>
        </w:rPr>
        <w:t>lang</w:t>
      </w:r>
      <w:proofErr w:type="spellEnd"/>
      <w:proofErr w:type="gramEnd"/>
      <w:r w:rsidRPr="008E5737">
        <w:rPr>
          <w:rFonts w:ascii="Courier New" w:hAnsi="Courier New" w:cs="Courier New"/>
          <w:b/>
          <w:sz w:val="20"/>
        </w:rPr>
        <w:t>="</w:t>
      </w:r>
      <w:r>
        <w:rPr>
          <w:rFonts w:ascii="Courier New" w:hAnsi="Courier New" w:cs="Courier New"/>
          <w:b/>
          <w:sz w:val="20"/>
        </w:rPr>
        <w:t>FR</w:t>
      </w:r>
      <w:r w:rsidRPr="008E5737">
        <w:rPr>
          <w:rFonts w:ascii="Courier New" w:hAnsi="Courier New" w:cs="Courier New"/>
          <w:b/>
          <w:sz w:val="20"/>
        </w:rPr>
        <w:t>"</w:t>
      </w:r>
      <w:r w:rsidRPr="00382672">
        <w:rPr>
          <w:rFonts w:ascii="Courier New" w:hAnsi="Courier New" w:cs="Courier New"/>
          <w:sz w:val="20"/>
        </w:rPr>
        <w:t xml:space="preserve"> </w:t>
      </w:r>
      <w:proofErr w:type="spellStart"/>
      <w:r w:rsidRPr="008E5737">
        <w:rPr>
          <w:rFonts w:ascii="Courier New" w:hAnsi="Courier New" w:cs="Courier New"/>
          <w:sz w:val="20"/>
        </w:rPr>
        <w:t>xmlns</w:t>
      </w:r>
      <w:proofErr w:type="spellEnd"/>
      <w:r w:rsidRPr="008E5737">
        <w:rPr>
          <w:rFonts w:ascii="Courier New" w:hAnsi="Courier New" w:cs="Courier New"/>
          <w:sz w:val="20"/>
        </w:rPr>
        <w:t xml:space="preserve">="http://www.wipo.int/classifications/ipc/masterfiles" </w:t>
      </w:r>
      <w:proofErr w:type="spellStart"/>
      <w:r w:rsidRPr="008E5737">
        <w:rPr>
          <w:rFonts w:ascii="Courier New" w:hAnsi="Courier New" w:cs="Courier New"/>
          <w:sz w:val="20"/>
        </w:rPr>
        <w:t>xmlns:xsi</w:t>
      </w:r>
      <w:proofErr w:type="spellEnd"/>
      <w:r w:rsidRPr="008E5737">
        <w:rPr>
          <w:rFonts w:ascii="Courier New" w:hAnsi="Courier New" w:cs="Courier New"/>
          <w:sz w:val="20"/>
        </w:rPr>
        <w:t>="http://www.w3.org/2001/</w:t>
      </w:r>
      <w:r>
        <w:rPr>
          <w:rFonts w:ascii="Courier New" w:hAnsi="Courier New" w:cs="Courier New"/>
          <w:sz w:val="20"/>
        </w:rPr>
        <w:t>XMLSchema-instance"</w:t>
      </w:r>
      <w:r w:rsidRPr="008E5737">
        <w:rPr>
          <w:rFonts w:ascii="Courier New" w:hAnsi="Courier New" w:cs="Courier New"/>
          <w:sz w:val="20"/>
        </w:rPr>
        <w:t xml:space="preserve"> xsi:schemaLocation="http://www.wipo.int/classifications/i</w:t>
      </w:r>
      <w:r>
        <w:rPr>
          <w:rFonts w:ascii="Courier New" w:hAnsi="Courier New" w:cs="Courier New"/>
          <w:sz w:val="20"/>
        </w:rPr>
        <w:t>pc/masterfiles ipc_warnings_3</w:t>
      </w:r>
      <w:r w:rsidRPr="008E5737">
        <w:rPr>
          <w:rFonts w:ascii="Courier New" w:hAnsi="Courier New" w:cs="Courier New"/>
          <w:sz w:val="20"/>
        </w:rPr>
        <w:t>-</w:t>
      </w:r>
      <w:r>
        <w:rPr>
          <w:rFonts w:ascii="Courier New" w:hAnsi="Courier New" w:cs="Courier New"/>
          <w:sz w:val="20"/>
        </w:rPr>
        <w:t>1</w:t>
      </w:r>
      <w:r w:rsidRPr="008E5737">
        <w:rPr>
          <w:rFonts w:ascii="Courier New" w:hAnsi="Courier New" w:cs="Courier New"/>
          <w:sz w:val="20"/>
        </w:rPr>
        <w:t>.xsd"&gt;</w:t>
      </w:r>
    </w:p>
    <w:p w14:paraId="488FFDCC" w14:textId="77777777" w:rsidR="004A03AF" w:rsidRDefault="00626DBC" w:rsidP="004A03AF">
      <w:pPr>
        <w:jc w:val="left"/>
        <w:rPr>
          <w:rFonts w:ascii="Courier New" w:hAnsi="Courier New" w:cs="Courier New"/>
          <w:sz w:val="20"/>
        </w:rPr>
      </w:pPr>
      <w:r w:rsidRPr="00626DBC">
        <w:rPr>
          <w:rFonts w:ascii="Courier New" w:hAnsi="Courier New" w:cs="Courier New"/>
          <w:sz w:val="20"/>
          <w:lang w:val="fr-CH"/>
        </w:rPr>
        <w:t>&lt;</w:t>
      </w:r>
      <w:proofErr w:type="spellStart"/>
      <w:r w:rsidRPr="00626DBC">
        <w:rPr>
          <w:rFonts w:ascii="Courier New" w:hAnsi="Courier New" w:cs="Courier New"/>
          <w:b/>
          <w:sz w:val="20"/>
          <w:lang w:val="fr-CH"/>
        </w:rPr>
        <w:t>ipcWarning</w:t>
      </w:r>
      <w:proofErr w:type="spellEnd"/>
      <w:r w:rsidRPr="00626DBC">
        <w:rPr>
          <w:rFonts w:ascii="Courier New" w:hAnsi="Courier New" w:cs="Courier New"/>
          <w:b/>
          <w:sz w:val="20"/>
          <w:lang w:val="fr-CH"/>
        </w:rPr>
        <w:t xml:space="preserve"> </w:t>
      </w:r>
      <w:proofErr w:type="spellStart"/>
      <w:r w:rsidRPr="00626DBC">
        <w:rPr>
          <w:rFonts w:ascii="Courier New" w:hAnsi="Courier New" w:cs="Courier New"/>
          <w:b/>
          <w:sz w:val="20"/>
          <w:lang w:val="fr-CH"/>
        </w:rPr>
        <w:t>symbol</w:t>
      </w:r>
      <w:proofErr w:type="spellEnd"/>
      <w:r w:rsidRPr="00626DBC">
        <w:rPr>
          <w:rFonts w:ascii="Courier New" w:hAnsi="Courier New" w:cs="Courier New"/>
          <w:b/>
          <w:sz w:val="20"/>
          <w:lang w:val="fr-CH"/>
        </w:rPr>
        <w:t>="A23K"</w:t>
      </w:r>
      <w:r w:rsidRPr="00626DBC">
        <w:rPr>
          <w:rFonts w:ascii="Courier New" w:hAnsi="Courier New" w:cs="Courier New"/>
          <w:sz w:val="20"/>
          <w:lang w:val="fr-CH"/>
        </w:rPr>
        <w:t>&gt;</w:t>
      </w:r>
      <w:r w:rsidRPr="00626DBC">
        <w:rPr>
          <w:lang w:val="fr-CH"/>
        </w:rPr>
        <w:t xml:space="preserve"> </w:t>
      </w:r>
      <w:r w:rsidRPr="00626DBC">
        <w:rPr>
          <w:rFonts w:ascii="Courier New" w:hAnsi="Courier New" w:cs="Courier New"/>
          <w:sz w:val="20"/>
          <w:lang w:val="fr-CH"/>
        </w:rPr>
        <w:t>Dans tous les nouveaux gro</w:t>
      </w:r>
      <w:r>
        <w:rPr>
          <w:rFonts w:ascii="Courier New" w:hAnsi="Courier New" w:cs="Courier New"/>
          <w:sz w:val="20"/>
          <w:lang w:val="fr-CH"/>
        </w:rPr>
        <w:t>upes principaux</w:t>
      </w:r>
      <w:r w:rsidRPr="00626DBC">
        <w:rPr>
          <w:rFonts w:ascii="Courier New" w:hAnsi="Courier New" w:cs="Courier New"/>
          <w:sz w:val="20"/>
          <w:lang w:val="fr-CH"/>
        </w:rPr>
        <w:t xml:space="preserve"> et leurs sous-groupes de la présente sous-classe, le reclassement de la Documentation minimale du PCT publiée</w:t>
      </w:r>
      <w:r>
        <w:rPr>
          <w:rFonts w:ascii="Courier New" w:hAnsi="Courier New" w:cs="Courier New"/>
          <w:sz w:val="20"/>
          <w:lang w:val="fr-CH"/>
        </w:rPr>
        <w:t xml:space="preserve"> avant le 1er janvier 20</w:t>
      </w:r>
      <w:r w:rsidR="00381044">
        <w:rPr>
          <w:rFonts w:ascii="Courier New" w:hAnsi="Courier New" w:cs="Courier New"/>
          <w:sz w:val="20"/>
          <w:lang w:val="fr-CH"/>
        </w:rPr>
        <w:t>17</w:t>
      </w:r>
      <w:r w:rsidRPr="00626DBC">
        <w:rPr>
          <w:rFonts w:ascii="Courier New" w:hAnsi="Courier New" w:cs="Courier New"/>
          <w:sz w:val="20"/>
          <w:lang w:val="fr-CH"/>
        </w:rPr>
        <w:t xml:space="preserve"> n'est pas encore terminé ! Voir aussi la table de concordance (&lt;a </w:t>
      </w:r>
      <w:proofErr w:type="spellStart"/>
      <w:r w:rsidRPr="00626DBC">
        <w:rPr>
          <w:rFonts w:ascii="Courier New" w:hAnsi="Courier New" w:cs="Courier New"/>
          <w:sz w:val="20"/>
          <w:lang w:val="fr-CH"/>
        </w:rPr>
        <w:t>href</w:t>
      </w:r>
      <w:proofErr w:type="spellEnd"/>
      <w:r w:rsidRPr="00626DBC">
        <w:rPr>
          <w:rFonts w:ascii="Courier New" w:hAnsi="Courier New" w:cs="Courier New"/>
          <w:sz w:val="20"/>
          <w:lang w:val="fr-CH"/>
        </w:rPr>
        <w:t>="http://www.wipo.int/classifications/ipc/ipcpub?notion=rcl &amp;</w:t>
      </w:r>
      <w:proofErr w:type="spellStart"/>
      <w:r w:rsidRPr="00626DBC">
        <w:rPr>
          <w:rFonts w:ascii="Courier New" w:hAnsi="Courier New" w:cs="Courier New"/>
          <w:sz w:val="20"/>
          <w:lang w:val="fr-CH"/>
        </w:rPr>
        <w:t>amp;version</w:t>
      </w:r>
      <w:proofErr w:type="spellEnd"/>
      <w:r w:rsidRPr="00626DBC">
        <w:rPr>
          <w:rFonts w:ascii="Courier New" w:hAnsi="Courier New" w:cs="Courier New"/>
          <w:sz w:val="20"/>
          <w:lang w:val="fr-CH"/>
        </w:rPr>
        <w:t xml:space="preserve">=20170101&amp;amp;symbol=A23K"&gt;RCL&lt;/a&gt;) pour plus de détails. </w:t>
      </w:r>
      <w:r w:rsidRPr="00626DBC">
        <w:rPr>
          <w:rFonts w:ascii="Courier New" w:hAnsi="Courier New" w:cs="Courier New"/>
          <w:sz w:val="20"/>
        </w:rPr>
        <w:t>&lt;</w:t>
      </w:r>
      <w:r>
        <w:rPr>
          <w:rFonts w:ascii="Courier New" w:hAnsi="Courier New" w:cs="Courier New"/>
          <w:sz w:val="20"/>
        </w:rPr>
        <w:t>/</w:t>
      </w:r>
      <w:proofErr w:type="spellStart"/>
      <w:r w:rsidRPr="00626DBC">
        <w:rPr>
          <w:rFonts w:ascii="Courier New" w:hAnsi="Courier New" w:cs="Courier New"/>
          <w:b/>
          <w:sz w:val="20"/>
        </w:rPr>
        <w:t>ipcWarning</w:t>
      </w:r>
      <w:proofErr w:type="spellEnd"/>
      <w:r>
        <w:rPr>
          <w:rFonts w:ascii="Courier New" w:hAnsi="Courier New" w:cs="Courier New"/>
          <w:sz w:val="20"/>
        </w:rPr>
        <w:t>&gt;</w:t>
      </w:r>
    </w:p>
    <w:p w14:paraId="2CB10533" w14:textId="5EE24999" w:rsidR="00626DBC" w:rsidRDefault="004A03AF" w:rsidP="004A03AF">
      <w:pPr>
        <w:jc w:val="left"/>
        <w:rPr>
          <w:rFonts w:ascii="Courier New" w:hAnsi="Courier New" w:cs="Courier New"/>
          <w:sz w:val="20"/>
        </w:rPr>
      </w:pPr>
      <w:r w:rsidRPr="00626DBC">
        <w:rPr>
          <w:rFonts w:ascii="Courier New" w:hAnsi="Courier New" w:cs="Courier New"/>
          <w:sz w:val="20"/>
        </w:rPr>
        <w:t>&lt;</w:t>
      </w:r>
      <w:proofErr w:type="spellStart"/>
      <w:r w:rsidRPr="00626DBC">
        <w:rPr>
          <w:rFonts w:ascii="Courier New" w:hAnsi="Courier New" w:cs="Courier New"/>
          <w:b/>
          <w:sz w:val="20"/>
        </w:rPr>
        <w:t>ipcWarning</w:t>
      </w:r>
      <w:proofErr w:type="spellEnd"/>
      <w:r w:rsidRPr="00626DBC">
        <w:rPr>
          <w:rFonts w:ascii="Courier New" w:hAnsi="Courier New" w:cs="Courier New"/>
          <w:sz w:val="20"/>
        </w:rPr>
        <w:t xml:space="preserve"> </w:t>
      </w:r>
      <w:r w:rsidRPr="00626DBC">
        <w:rPr>
          <w:rFonts w:ascii="Courier New" w:hAnsi="Courier New" w:cs="Courier New"/>
          <w:b/>
          <w:sz w:val="20"/>
        </w:rPr>
        <w:t>symbol="A23</w:t>
      </w:r>
      <w:r>
        <w:rPr>
          <w:rFonts w:ascii="Courier New" w:hAnsi="Courier New" w:cs="Courier New"/>
          <w:b/>
          <w:sz w:val="20"/>
        </w:rPr>
        <w:t>K</w:t>
      </w:r>
      <w:r w:rsidRPr="00626DBC">
        <w:rPr>
          <w:rFonts w:ascii="Courier New" w:hAnsi="Courier New" w:cs="Courier New"/>
          <w:b/>
          <w:sz w:val="20"/>
        </w:rPr>
        <w:t>" type="auto1"</w:t>
      </w:r>
      <w:r w:rsidRPr="00626DBC">
        <w:rPr>
          <w:rFonts w:ascii="Courier New" w:hAnsi="Courier New" w:cs="Courier New"/>
          <w:sz w:val="20"/>
        </w:rPr>
        <w:t>&gt;&lt;</w:t>
      </w:r>
      <w:r>
        <w:rPr>
          <w:rFonts w:ascii="Courier New" w:hAnsi="Courier New" w:cs="Courier New"/>
          <w:sz w:val="20"/>
        </w:rPr>
        <w:t>/</w:t>
      </w:r>
      <w:proofErr w:type="spellStart"/>
      <w:r w:rsidRPr="00626DBC">
        <w:rPr>
          <w:rFonts w:ascii="Courier New" w:hAnsi="Courier New" w:cs="Courier New"/>
          <w:b/>
          <w:sz w:val="20"/>
        </w:rPr>
        <w:t>ipcWarning</w:t>
      </w:r>
      <w:proofErr w:type="spellEnd"/>
      <w:r>
        <w:rPr>
          <w:rFonts w:ascii="Courier New" w:hAnsi="Courier New" w:cs="Courier New"/>
          <w:sz w:val="20"/>
        </w:rPr>
        <w:t>&gt;</w:t>
      </w:r>
    </w:p>
    <w:p w14:paraId="1E214840" w14:textId="4F4117E2" w:rsidR="00626DBC" w:rsidRPr="00626DBC" w:rsidRDefault="00626DBC" w:rsidP="00626DBC">
      <w:pPr>
        <w:jc w:val="left"/>
        <w:rPr>
          <w:rFonts w:ascii="Courier New" w:hAnsi="Courier New" w:cs="Courier New"/>
          <w:sz w:val="20"/>
        </w:rPr>
      </w:pPr>
      <w:r w:rsidRPr="00626DBC">
        <w:rPr>
          <w:rFonts w:ascii="Courier New" w:hAnsi="Courier New" w:cs="Courier New"/>
          <w:sz w:val="20"/>
        </w:rPr>
        <w:t>&lt;</w:t>
      </w:r>
      <w:proofErr w:type="spellStart"/>
      <w:r w:rsidRPr="00626DBC">
        <w:rPr>
          <w:rFonts w:ascii="Courier New" w:hAnsi="Courier New" w:cs="Courier New"/>
          <w:b/>
          <w:sz w:val="20"/>
        </w:rPr>
        <w:t>ipcWarning</w:t>
      </w:r>
      <w:proofErr w:type="spellEnd"/>
      <w:r w:rsidRPr="00626DBC">
        <w:rPr>
          <w:rFonts w:ascii="Courier New" w:hAnsi="Courier New" w:cs="Courier New"/>
          <w:sz w:val="20"/>
        </w:rPr>
        <w:t xml:space="preserve"> </w:t>
      </w:r>
      <w:r w:rsidRPr="00626DBC">
        <w:rPr>
          <w:rFonts w:ascii="Courier New" w:hAnsi="Courier New" w:cs="Courier New"/>
          <w:b/>
          <w:sz w:val="20"/>
        </w:rPr>
        <w:t>symbol="A23L0007000000" type="auto1"</w:t>
      </w:r>
      <w:r w:rsidRPr="00626DBC">
        <w:rPr>
          <w:rFonts w:ascii="Courier New" w:hAnsi="Courier New" w:cs="Courier New"/>
          <w:sz w:val="20"/>
        </w:rPr>
        <w:t>&gt;&lt;</w:t>
      </w:r>
      <w:r>
        <w:rPr>
          <w:rFonts w:ascii="Courier New" w:hAnsi="Courier New" w:cs="Courier New"/>
          <w:sz w:val="20"/>
        </w:rPr>
        <w:t>/</w:t>
      </w:r>
      <w:proofErr w:type="spellStart"/>
      <w:r w:rsidRPr="00626DBC">
        <w:rPr>
          <w:rFonts w:ascii="Courier New" w:hAnsi="Courier New" w:cs="Courier New"/>
          <w:b/>
          <w:sz w:val="20"/>
        </w:rPr>
        <w:t>ipcWarning</w:t>
      </w:r>
      <w:proofErr w:type="spellEnd"/>
      <w:r>
        <w:rPr>
          <w:rFonts w:ascii="Courier New" w:hAnsi="Courier New" w:cs="Courier New"/>
          <w:sz w:val="20"/>
        </w:rPr>
        <w:t>&gt;</w:t>
      </w:r>
    </w:p>
    <w:p w14:paraId="7DDD871A" w14:textId="77777777" w:rsidR="00626DBC" w:rsidRPr="004A03AF" w:rsidRDefault="00626DBC" w:rsidP="00626DBC">
      <w:pPr>
        <w:jc w:val="left"/>
        <w:rPr>
          <w:rFonts w:ascii="Courier New" w:hAnsi="Courier New" w:cs="Courier New"/>
          <w:sz w:val="20"/>
        </w:rPr>
      </w:pPr>
      <w:r w:rsidRPr="004A03AF">
        <w:rPr>
          <w:rFonts w:ascii="Courier New" w:hAnsi="Courier New" w:cs="Courier New"/>
          <w:sz w:val="20"/>
        </w:rPr>
        <w:t>&lt;/</w:t>
      </w:r>
      <w:proofErr w:type="spellStart"/>
      <w:r>
        <w:rPr>
          <w:rFonts w:ascii="Courier New" w:hAnsi="Courier New" w:cs="Courier New"/>
          <w:b/>
          <w:sz w:val="20"/>
        </w:rPr>
        <w:t>IPCWarning</w:t>
      </w:r>
      <w:r w:rsidRPr="008E5737">
        <w:rPr>
          <w:rFonts w:ascii="Courier New" w:hAnsi="Courier New" w:cs="Courier New"/>
          <w:b/>
          <w:sz w:val="20"/>
        </w:rPr>
        <w:t>s</w:t>
      </w:r>
      <w:proofErr w:type="spellEnd"/>
      <w:r w:rsidRPr="004A03AF">
        <w:rPr>
          <w:rFonts w:ascii="Courier New" w:hAnsi="Courier New" w:cs="Courier New"/>
          <w:sz w:val="20"/>
        </w:rPr>
        <w:t>&gt;</w:t>
      </w:r>
    </w:p>
    <w:p w14:paraId="0DD18EA8" w14:textId="77777777" w:rsidR="005F4396" w:rsidRDefault="003C4879" w:rsidP="00A3303D">
      <w:pPr>
        <w:pStyle w:val="Header"/>
        <w:jc w:val="center"/>
      </w:pPr>
      <w:r w:rsidRPr="004A03AF">
        <w:t xml:space="preserve"> </w:t>
      </w:r>
      <w:r>
        <w:t>End of document</w:t>
      </w:r>
    </w:p>
    <w:sectPr w:rsidR="005F4396">
      <w:headerReference w:type="default" r:id="rId12"/>
      <w:footerReference w:type="default" r:id="rId1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A5C7C9" w14:textId="77777777" w:rsidR="00150CB1" w:rsidRDefault="00150CB1">
      <w:r>
        <w:separator/>
      </w:r>
    </w:p>
  </w:endnote>
  <w:endnote w:type="continuationSeparator" w:id="0">
    <w:p w14:paraId="75A78773" w14:textId="77777777" w:rsidR="00150CB1" w:rsidRDefault="00150CB1">
      <w:r>
        <w:continuationSeparator/>
      </w:r>
    </w:p>
  </w:endnote>
  <w:endnote w:type="continuationNotice" w:id="1">
    <w:p w14:paraId="38C80CA8" w14:textId="77777777" w:rsidR="00150CB1" w:rsidRDefault="00150CB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C1F2D" w14:textId="79C1E3D7" w:rsidR="00A75188" w:rsidRPr="000E6417" w:rsidRDefault="00A75188" w:rsidP="00866A5F">
    <w:pPr>
      <w:pStyle w:val="Footer"/>
      <w:rPr>
        <w:sz w:val="16"/>
      </w:rPr>
    </w:pPr>
    <w:r>
      <w:rPr>
        <w:sz w:val="16"/>
      </w:rPr>
      <w:fldChar w:fldCharType="begin"/>
    </w:r>
    <w:r>
      <w:rPr>
        <w:sz w:val="16"/>
      </w:rPr>
      <w:instrText xml:space="preserve"> FILENAME \p  \* MERGEFORMAT </w:instrText>
    </w:r>
    <w:r>
      <w:rPr>
        <w:sz w:val="16"/>
      </w:rPr>
      <w:fldChar w:fldCharType="separate"/>
    </w:r>
    <w:r w:rsidR="00480F2A">
      <w:rPr>
        <w:noProof/>
        <w:sz w:val="16"/>
      </w:rPr>
      <w:t>L:\DAT1\OrgClaims\Shared\_ITOS4IPC_Claims\Project_Documentation\_IPC_data\Documentation\IPC_Master_files\ipc_warnings\IPC_warnings_specs_v3_1.docx</w:t>
    </w:r>
    <w:r>
      <w:rPr>
        <w:sz w:val="16"/>
      </w:rPr>
      <w:fldChar w:fldCharType="end"/>
    </w:r>
    <w:r w:rsidRPr="000E6417">
      <w:rPr>
        <w:sz w:val="16"/>
      </w:rPr>
      <w:tab/>
    </w:r>
  </w:p>
  <w:p w14:paraId="33F4C5E8" w14:textId="173187D1" w:rsidR="00A75188" w:rsidRDefault="00A75188" w:rsidP="00866A5F">
    <w:pPr>
      <w:pStyle w:val="Footer"/>
      <w:rPr>
        <w:sz w:val="16"/>
      </w:rPr>
    </w:pPr>
    <w:r w:rsidRPr="000E6417">
      <w:rPr>
        <w:sz w:val="16"/>
      </w:rPr>
      <w:tab/>
    </w:r>
    <w:r>
      <w:rPr>
        <w:sz w:val="16"/>
      </w:rPr>
      <w:fldChar w:fldCharType="begin"/>
    </w:r>
    <w:r>
      <w:rPr>
        <w:sz w:val="16"/>
      </w:rPr>
      <w:instrText xml:space="preserve"> DATE \@ "dd/MM/yy" </w:instrText>
    </w:r>
    <w:r>
      <w:rPr>
        <w:sz w:val="16"/>
      </w:rPr>
      <w:fldChar w:fldCharType="separate"/>
    </w:r>
    <w:r w:rsidR="004A03AF">
      <w:rPr>
        <w:noProof/>
        <w:sz w:val="16"/>
      </w:rPr>
      <w:t>17/03/17</w:t>
    </w:r>
    <w:r>
      <w:rPr>
        <w:sz w:val="16"/>
      </w:rPr>
      <w:fldChar w:fldCharType="end"/>
    </w:r>
    <w:r>
      <w:rPr>
        <w:sz w:val="16"/>
      </w:rPr>
      <w:tab/>
    </w:r>
    <w:proofErr w:type="spellStart"/>
    <w:r>
      <w:rPr>
        <w:sz w:val="16"/>
      </w:rPr>
      <w:t>ver</w:t>
    </w:r>
    <w:proofErr w:type="spellEnd"/>
    <w:r>
      <w:rPr>
        <w:sz w:val="16"/>
      </w:rPr>
      <w:t xml:space="preserve"> </w:t>
    </w:r>
    <w:r>
      <w:rPr>
        <w:sz w:val="16"/>
      </w:rPr>
      <w:fldChar w:fldCharType="begin"/>
    </w:r>
    <w:r>
      <w:rPr>
        <w:sz w:val="16"/>
      </w:rPr>
      <w:instrText xml:space="preserve"> DOCPROPERTY "Version"  \* MERGEFORMAT </w:instrText>
    </w:r>
    <w:r>
      <w:rPr>
        <w:sz w:val="16"/>
      </w:rPr>
      <w:fldChar w:fldCharType="separate"/>
    </w:r>
    <w:r w:rsidR="00480F2A">
      <w:rPr>
        <w:sz w:val="16"/>
      </w:rPr>
      <w:t>3.1</w:t>
    </w:r>
    <w:r>
      <w:rPr>
        <w:sz w:val="16"/>
      </w:rPr>
      <w:fldChar w:fldCharType="end"/>
    </w:r>
  </w:p>
  <w:p w14:paraId="505936D6" w14:textId="77777777" w:rsidR="00A75188" w:rsidRPr="00866A5F" w:rsidRDefault="00A75188" w:rsidP="00866A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97C0CF" w14:textId="77777777" w:rsidR="00150CB1" w:rsidRDefault="00150CB1">
      <w:r>
        <w:separator/>
      </w:r>
    </w:p>
  </w:footnote>
  <w:footnote w:type="continuationSeparator" w:id="0">
    <w:p w14:paraId="368BF307" w14:textId="77777777" w:rsidR="00150CB1" w:rsidRDefault="00150CB1">
      <w:r>
        <w:continuationSeparator/>
      </w:r>
    </w:p>
  </w:footnote>
  <w:footnote w:type="continuationNotice" w:id="1">
    <w:p w14:paraId="73163473" w14:textId="77777777" w:rsidR="00150CB1" w:rsidRDefault="00150CB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A7DC7" w14:textId="77777777" w:rsidR="00A75188" w:rsidRDefault="00A75188">
    <w:r>
      <w:fldChar w:fldCharType="begin"/>
    </w:r>
    <w:r>
      <w:instrText xml:space="preserve"> PAGE </w:instrText>
    </w:r>
    <w:r>
      <w:fldChar w:fldCharType="separate"/>
    </w:r>
    <w:r>
      <w:rPr>
        <w:noProof/>
      </w:rPr>
      <w:t>i</w:t>
    </w:r>
    <w:r>
      <w:fldChar w:fldCharType="end"/>
    </w:r>
    <w:r>
      <w:rPr>
        <w:rStyle w:val="PageNumber"/>
      </w:rPr>
      <w:tab/>
    </w:r>
    <w:r>
      <w:t>Table of Figures</w:t>
    </w:r>
  </w:p>
  <w:p w14:paraId="1997FE5B" w14:textId="77777777" w:rsidR="00A75188" w:rsidRDefault="00A7518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977FCF" w14:textId="77777777" w:rsidR="00A75188" w:rsidRDefault="00A75188">
    <w:pPr>
      <w:pBdr>
        <w:bottom w:val="single" w:sz="6" w:space="1" w:color="auto"/>
      </w:pBdr>
      <w:tabs>
        <w:tab w:val="right" w:pos="8364"/>
        <w:tab w:val="right" w:pos="9072"/>
      </w:tabs>
    </w:pPr>
    <w:r>
      <w:tab/>
      <w:t>Contents</w:t>
    </w:r>
    <w:r>
      <w:tab/>
    </w:r>
    <w:r>
      <w:fldChar w:fldCharType="begin"/>
    </w:r>
    <w:r>
      <w:instrText xml:space="preserve"> PAGE </w:instrText>
    </w:r>
    <w:r>
      <w:fldChar w:fldCharType="separate"/>
    </w:r>
    <w:r>
      <w:rPr>
        <w:noProof/>
      </w:rPr>
      <w:t>iii</w:t>
    </w:r>
    <w:r>
      <w:fldChar w:fldCharType="end"/>
    </w:r>
  </w:p>
  <w:p w14:paraId="3F0EF7B3" w14:textId="77777777" w:rsidR="00A75188" w:rsidRDefault="00A7518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83" w:name="_Toc71099864"/>
  <w:bookmarkStart w:id="84" w:name="_Toc71100036"/>
  <w:bookmarkStart w:id="85" w:name="_Toc71100132"/>
  <w:p w14:paraId="329F73D1" w14:textId="01EEBE83" w:rsidR="00A75188" w:rsidRDefault="00A75188" w:rsidP="00845C10">
    <w:pPr>
      <w:pStyle w:val="Header"/>
      <w:pBdr>
        <w:bottom w:val="single" w:sz="2" w:space="1" w:color="auto"/>
      </w:pBdr>
    </w:pPr>
    <w:r>
      <w:fldChar w:fldCharType="begin"/>
    </w:r>
    <w:r>
      <w:instrText xml:space="preserve"> TITLE \* FirstCap \* MERGEFORMAT </w:instrText>
    </w:r>
    <w:r>
      <w:fldChar w:fldCharType="separate"/>
    </w:r>
    <w:r w:rsidR="00480F2A">
      <w:t>IPC Warnings Master File Specification</w:t>
    </w:r>
    <w:r>
      <w:fldChar w:fldCharType="end"/>
    </w:r>
    <w:r>
      <w:tab/>
    </w:r>
    <w:r>
      <w:tab/>
    </w:r>
    <w:r>
      <w:rPr>
        <w:rStyle w:val="PageNumber"/>
      </w:rPr>
      <w:fldChar w:fldCharType="begin"/>
    </w:r>
    <w:r>
      <w:rPr>
        <w:rStyle w:val="PageNumber"/>
      </w:rPr>
      <w:instrText xml:space="preserve"> PAGE </w:instrText>
    </w:r>
    <w:r>
      <w:rPr>
        <w:rStyle w:val="PageNumber"/>
      </w:rPr>
      <w:fldChar w:fldCharType="separate"/>
    </w:r>
    <w:r w:rsidR="003D5C85">
      <w:rPr>
        <w:rStyle w:val="PageNumber"/>
        <w:noProof/>
      </w:rPr>
      <w:t>2</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3D5C85">
      <w:rPr>
        <w:rStyle w:val="PageNumber"/>
        <w:noProof/>
      </w:rPr>
      <w:t>6</w:t>
    </w:r>
    <w:r>
      <w:rPr>
        <w:rStyle w:val="PageNumber"/>
      </w:rPr>
      <w:fldChar w:fldCharType="end"/>
    </w:r>
  </w:p>
  <w:p w14:paraId="2A2AD9D1" w14:textId="77777777" w:rsidR="00A75188" w:rsidRDefault="00A75188">
    <w:pPr>
      <w:pStyle w:val="Header"/>
    </w:pPr>
    <w:bookmarkStart w:id="86" w:name="_Toc74023949"/>
    <w:bookmarkEnd w:id="83"/>
    <w:bookmarkEnd w:id="84"/>
    <w:bookmarkEnd w:id="85"/>
    <w:bookmarkEnd w:id="86"/>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91245"/>
    <w:multiLevelType w:val="singleLevel"/>
    <w:tmpl w:val="CEF40D1C"/>
    <w:lvl w:ilvl="0">
      <w:start w:val="1"/>
      <w:numFmt w:val="bullet"/>
      <w:pStyle w:val="ListBullet"/>
      <w:lvlText w:val=""/>
      <w:lvlJc w:val="left"/>
      <w:pPr>
        <w:tabs>
          <w:tab w:val="num" w:pos="473"/>
        </w:tabs>
        <w:ind w:left="454" w:hanging="341"/>
      </w:pPr>
      <w:rPr>
        <w:rFonts w:ascii="Symbol" w:hAnsi="Symbol" w:hint="default"/>
      </w:rPr>
    </w:lvl>
  </w:abstractNum>
  <w:abstractNum w:abstractNumId="1">
    <w:nsid w:val="15E7783A"/>
    <w:multiLevelType w:val="hybridMultilevel"/>
    <w:tmpl w:val="351862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2D6628"/>
    <w:multiLevelType w:val="multilevel"/>
    <w:tmpl w:val="3AF2B77E"/>
    <w:lvl w:ilvl="0">
      <w:start w:val="1"/>
      <w:numFmt w:val="none"/>
      <w:pStyle w:val="Note"/>
      <w:lvlText w:val="Note:"/>
      <w:lvlJc w:val="left"/>
      <w:pPr>
        <w:tabs>
          <w:tab w:val="num" w:pos="1134"/>
        </w:tabs>
        <w:ind w:left="1134" w:hanging="1134"/>
      </w:pPr>
      <w:rPr>
        <w:rFonts w:ascii="Arial Narrow" w:hAnsi="Arial Narrow" w:hint="default"/>
        <w:b/>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61571FB4"/>
    <w:multiLevelType w:val="singleLevel"/>
    <w:tmpl w:val="6824BAB0"/>
    <w:lvl w:ilvl="0">
      <w:start w:val="1"/>
      <w:numFmt w:val="decimal"/>
      <w:pStyle w:val="ListNumber"/>
      <w:lvlText w:val="%1."/>
      <w:lvlJc w:val="left"/>
      <w:pPr>
        <w:tabs>
          <w:tab w:val="num" w:pos="473"/>
        </w:tabs>
        <w:ind w:left="454" w:hanging="341"/>
      </w:pPr>
    </w:lvl>
  </w:abstractNum>
  <w:abstractNum w:abstractNumId="4">
    <w:nsid w:val="6ACC60A5"/>
    <w:multiLevelType w:val="multilevel"/>
    <w:tmpl w:val="12B4EC46"/>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
    <w:nsid w:val="712037B3"/>
    <w:multiLevelType w:val="hybridMultilevel"/>
    <w:tmpl w:val="0DDE79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 w:numId="6">
    <w:abstractNumId w:val="5"/>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52225">
      <v:textbox inset="5.1pt,5.1pt,5.1pt,5.1pt"/>
    </o:shapedefaults>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C4879"/>
    <w:rsid w:val="00007469"/>
    <w:rsid w:val="00020596"/>
    <w:rsid w:val="000348F5"/>
    <w:rsid w:val="00036FF1"/>
    <w:rsid w:val="00040196"/>
    <w:rsid w:val="000E6417"/>
    <w:rsid w:val="001475AA"/>
    <w:rsid w:val="00150AF4"/>
    <w:rsid w:val="00150CB1"/>
    <w:rsid w:val="001638EC"/>
    <w:rsid w:val="00190179"/>
    <w:rsid w:val="001C12C7"/>
    <w:rsid w:val="002D5720"/>
    <w:rsid w:val="002E6CE4"/>
    <w:rsid w:val="002F0385"/>
    <w:rsid w:val="002F0AFF"/>
    <w:rsid w:val="00375FA2"/>
    <w:rsid w:val="00381044"/>
    <w:rsid w:val="003C4879"/>
    <w:rsid w:val="003D5C85"/>
    <w:rsid w:val="003F6F67"/>
    <w:rsid w:val="0040109B"/>
    <w:rsid w:val="00453099"/>
    <w:rsid w:val="00480F2A"/>
    <w:rsid w:val="004A03AF"/>
    <w:rsid w:val="0050011E"/>
    <w:rsid w:val="0057622A"/>
    <w:rsid w:val="00576860"/>
    <w:rsid w:val="00592872"/>
    <w:rsid w:val="005F4396"/>
    <w:rsid w:val="00623256"/>
    <w:rsid w:val="00626DBC"/>
    <w:rsid w:val="006349EB"/>
    <w:rsid w:val="00651BEB"/>
    <w:rsid w:val="006D649F"/>
    <w:rsid w:val="006E4980"/>
    <w:rsid w:val="006F5FA4"/>
    <w:rsid w:val="0075450C"/>
    <w:rsid w:val="00796B51"/>
    <w:rsid w:val="007A094A"/>
    <w:rsid w:val="0080624C"/>
    <w:rsid w:val="00816080"/>
    <w:rsid w:val="008222B1"/>
    <w:rsid w:val="00845C10"/>
    <w:rsid w:val="00866A5F"/>
    <w:rsid w:val="00882B10"/>
    <w:rsid w:val="008960FD"/>
    <w:rsid w:val="008C4820"/>
    <w:rsid w:val="008C6534"/>
    <w:rsid w:val="008E5737"/>
    <w:rsid w:val="009215B7"/>
    <w:rsid w:val="00922A6E"/>
    <w:rsid w:val="00924AE5"/>
    <w:rsid w:val="00943184"/>
    <w:rsid w:val="00947DA7"/>
    <w:rsid w:val="00957AAA"/>
    <w:rsid w:val="009A0953"/>
    <w:rsid w:val="009C3C73"/>
    <w:rsid w:val="00A01C8A"/>
    <w:rsid w:val="00A249D0"/>
    <w:rsid w:val="00A31A13"/>
    <w:rsid w:val="00A3303D"/>
    <w:rsid w:val="00A75188"/>
    <w:rsid w:val="00A912C3"/>
    <w:rsid w:val="00AA4418"/>
    <w:rsid w:val="00AC27C5"/>
    <w:rsid w:val="00AF7698"/>
    <w:rsid w:val="00B00B40"/>
    <w:rsid w:val="00B57CA9"/>
    <w:rsid w:val="00B73FFD"/>
    <w:rsid w:val="00B8038F"/>
    <w:rsid w:val="00BC0072"/>
    <w:rsid w:val="00C12A40"/>
    <w:rsid w:val="00C26559"/>
    <w:rsid w:val="00C2671C"/>
    <w:rsid w:val="00C40346"/>
    <w:rsid w:val="00C45CB5"/>
    <w:rsid w:val="00C60071"/>
    <w:rsid w:val="00C76B91"/>
    <w:rsid w:val="00CE43A0"/>
    <w:rsid w:val="00CF1D52"/>
    <w:rsid w:val="00CF2BCF"/>
    <w:rsid w:val="00CF765C"/>
    <w:rsid w:val="00D8414A"/>
    <w:rsid w:val="00DA228A"/>
    <w:rsid w:val="00DA35E2"/>
    <w:rsid w:val="00E148BA"/>
    <w:rsid w:val="00E1592D"/>
    <w:rsid w:val="00E47E79"/>
    <w:rsid w:val="00E56F46"/>
    <w:rsid w:val="00EA1410"/>
    <w:rsid w:val="00EA6A43"/>
    <w:rsid w:val="00ED013E"/>
    <w:rsid w:val="00ED6DCB"/>
    <w:rsid w:val="00EE03B7"/>
    <w:rsid w:val="00EE08F0"/>
    <w:rsid w:val="00EF13C7"/>
    <w:rsid w:val="00F009C0"/>
    <w:rsid w:val="00F219B2"/>
    <w:rsid w:val="00F336E3"/>
    <w:rsid w:val="00F462C1"/>
    <w:rsid w:val="00F71044"/>
    <w:rsid w:val="00F77CD9"/>
    <w:rsid w:val="00F94850"/>
    <w:rsid w:val="00FA37AE"/>
    <w:rsid w:val="00FE53BD"/>
    <w:rsid w:val="00FF1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1pt,5.1pt,5.1pt,5.1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jc w:val="both"/>
    </w:pPr>
    <w:rPr>
      <w:sz w:val="24"/>
    </w:rPr>
  </w:style>
  <w:style w:type="paragraph" w:styleId="Heading1">
    <w:name w:val="heading 1"/>
    <w:basedOn w:val="Normal"/>
    <w:next w:val="Normal"/>
    <w:autoRedefine/>
    <w:qFormat/>
    <w:rsid w:val="00A31A13"/>
    <w:pPr>
      <w:keepNext/>
      <w:numPr>
        <w:numId w:val="1"/>
      </w:numPr>
      <w:spacing w:before="240" w:after="60"/>
      <w:jc w:val="left"/>
      <w:outlineLvl w:val="0"/>
    </w:pPr>
    <w:rPr>
      <w:rFonts w:ascii="Arial" w:hAnsi="Arial"/>
      <w:b/>
      <w:kern w:val="28"/>
      <w:sz w:val="28"/>
      <w:u w:val="single"/>
    </w:rPr>
  </w:style>
  <w:style w:type="paragraph" w:styleId="Heading2">
    <w:name w:val="heading 2"/>
    <w:basedOn w:val="Normal"/>
    <w:next w:val="Normal"/>
    <w:link w:val="Heading2Char"/>
    <w:autoRedefine/>
    <w:qFormat/>
    <w:pPr>
      <w:keepNext/>
      <w:numPr>
        <w:ilvl w:val="1"/>
        <w:numId w:val="1"/>
      </w:numPr>
      <w:spacing w:before="240"/>
      <w:ind w:left="788" w:hanging="431"/>
      <w:outlineLvl w:val="1"/>
    </w:pPr>
    <w:rPr>
      <w:rFonts w:ascii="Arial" w:hAnsi="Arial"/>
      <w:b/>
    </w:rPr>
  </w:style>
  <w:style w:type="paragraph" w:styleId="Heading3">
    <w:name w:val="heading 3"/>
    <w:basedOn w:val="Normal"/>
    <w:next w:val="Normal"/>
    <w:qFormat/>
    <w:pPr>
      <w:keepNext/>
      <w:numPr>
        <w:ilvl w:val="2"/>
        <w:numId w:val="1"/>
      </w:numPr>
      <w:spacing w:before="240" w:after="60"/>
      <w:outlineLvl w:val="2"/>
    </w:pPr>
    <w:rPr>
      <w:rFonts w:ascii="Arial" w:hAnsi="Arial"/>
    </w:rPr>
  </w:style>
  <w:style w:type="paragraph" w:styleId="Heading4">
    <w:name w:val="heading 4"/>
    <w:basedOn w:val="Normal"/>
    <w:next w:val="Normal"/>
    <w:qFormat/>
    <w:pPr>
      <w:keepNext/>
      <w:spacing w:before="240" w:after="60"/>
      <w:outlineLvl w:val="3"/>
    </w:pPr>
    <w:rPr>
      <w:rFonts w:ascii="Arial" w:hAnsi="Arial"/>
      <w:b/>
    </w:rPr>
  </w:style>
  <w:style w:type="paragraph" w:styleId="Heading5">
    <w:name w:val="heading 5"/>
    <w:basedOn w:val="Normal"/>
    <w:next w:val="Normal"/>
    <w:qFormat/>
    <w:pPr>
      <w:keepNext/>
      <w:outlineLvl w:val="4"/>
    </w:pPr>
    <w:rPr>
      <w:sz w:val="32"/>
    </w:rPr>
  </w:style>
  <w:style w:type="paragraph" w:styleId="Heading6">
    <w:name w:val="heading 6"/>
    <w:basedOn w:val="Normal"/>
    <w:next w:val="Normal"/>
    <w:qFormat/>
    <w:pPr>
      <w:keepNext/>
      <w:jc w:val="center"/>
      <w:outlineLvl w:val="5"/>
    </w:pPr>
    <w:rPr>
      <w:sz w:val="32"/>
    </w:rPr>
  </w:style>
  <w:style w:type="paragraph" w:styleId="Heading7">
    <w:name w:val="heading 7"/>
    <w:basedOn w:val="Normal"/>
    <w:next w:val="Normal"/>
    <w:qFormat/>
    <w:pPr>
      <w:keepNext/>
      <w:ind w:left="360"/>
      <w:outlineLvl w:val="6"/>
    </w:pPr>
  </w:style>
  <w:style w:type="paragraph" w:styleId="Heading8">
    <w:name w:val="heading 8"/>
    <w:basedOn w:val="Normal"/>
    <w:next w:val="Normal"/>
    <w:qFormat/>
    <w:pPr>
      <w:keepNext/>
      <w:outlineLvl w:val="7"/>
    </w:p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rPr>
      <w:sz w:val="20"/>
    </w:rPr>
  </w:style>
  <w:style w:type="paragraph" w:styleId="Footer">
    <w:name w:val="footer"/>
    <w:basedOn w:val="Normal"/>
    <w:pPr>
      <w:tabs>
        <w:tab w:val="center" w:pos="4320"/>
        <w:tab w:val="right" w:pos="8640"/>
      </w:tabs>
    </w:pPr>
    <w:rPr>
      <w:rFonts w:ascii="Arial" w:hAnsi="Arial"/>
      <w:sz w:val="22"/>
    </w:rPr>
  </w:style>
  <w:style w:type="character" w:styleId="PageNumber">
    <w:name w:val="page number"/>
    <w:basedOn w:val="DefaultParagraphFont"/>
  </w:style>
  <w:style w:type="paragraph" w:styleId="TOC2">
    <w:name w:val="toc 2"/>
    <w:basedOn w:val="Normal"/>
    <w:next w:val="Normal"/>
    <w:autoRedefine/>
    <w:uiPriority w:val="39"/>
    <w:pPr>
      <w:ind w:left="240"/>
    </w:pPr>
  </w:style>
  <w:style w:type="paragraph" w:customStyle="1" w:styleId="NormalSmall">
    <w:name w:val="Normal Small"/>
    <w:basedOn w:val="Normal"/>
    <w:rPr>
      <w:sz w:val="20"/>
    </w:rPr>
  </w:style>
  <w:style w:type="paragraph" w:styleId="TOC3">
    <w:name w:val="toc 3"/>
    <w:basedOn w:val="Normal"/>
    <w:next w:val="Normal"/>
    <w:autoRedefine/>
    <w:uiPriority w:val="39"/>
    <w:pPr>
      <w:ind w:left="480"/>
    </w:pPr>
  </w:style>
  <w:style w:type="paragraph" w:styleId="TOC1">
    <w:name w:val="toc 1"/>
    <w:basedOn w:val="Normal"/>
    <w:next w:val="Normal"/>
    <w:autoRedefine/>
    <w:uiPriority w:val="39"/>
    <w:pPr>
      <w:spacing w:before="120"/>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TableofFigures">
    <w:name w:val="table of figures"/>
    <w:basedOn w:val="Normal"/>
    <w:next w:val="Normal"/>
    <w:semiHidden/>
    <w:pPr>
      <w:ind w:left="480" w:hanging="480"/>
    </w:pPr>
  </w:style>
  <w:style w:type="paragraph" w:styleId="Caption">
    <w:name w:val="caption"/>
    <w:basedOn w:val="Normal"/>
    <w:next w:val="Normal"/>
    <w:qFormat/>
    <w:pPr>
      <w:spacing w:before="120"/>
      <w:jc w:val="center"/>
    </w:pPr>
    <w:rPr>
      <w:b/>
    </w:rPr>
  </w:style>
  <w:style w:type="paragraph" w:customStyle="1" w:styleId="Table">
    <w:name w:val="Table"/>
    <w:basedOn w:val="Normal"/>
    <w:next w:val="Normal"/>
    <w:pPr>
      <w:spacing w:after="0"/>
    </w:pPr>
  </w:style>
  <w:style w:type="paragraph" w:customStyle="1" w:styleId="TableHeader">
    <w:name w:val="TableHeader"/>
    <w:basedOn w:val="Normal"/>
    <w:next w:val="Table"/>
    <w:pPr>
      <w:jc w:val="center"/>
    </w:pPr>
    <w:rPr>
      <w:b/>
    </w:rPr>
  </w:style>
  <w:style w:type="paragraph" w:styleId="ListBullet">
    <w:name w:val="List Bullet"/>
    <w:basedOn w:val="Normal"/>
    <w:autoRedefine/>
    <w:pPr>
      <w:numPr>
        <w:numId w:val="4"/>
      </w:numPr>
    </w:pPr>
  </w:style>
  <w:style w:type="paragraph" w:styleId="Title">
    <w:name w:val="Title"/>
    <w:basedOn w:val="Normal"/>
    <w:qFormat/>
    <w:pPr>
      <w:spacing w:before="240" w:after="60"/>
      <w:jc w:val="right"/>
      <w:outlineLvl w:val="0"/>
    </w:pPr>
    <w:rPr>
      <w:rFonts w:ascii="Arial" w:hAnsi="Arial"/>
      <w:b/>
      <w:kern w:val="28"/>
      <w:sz w:val="32"/>
    </w:r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CodeSample">
    <w:name w:val="Code Sample"/>
    <w:pPr>
      <w:pBdr>
        <w:top w:val="single" w:sz="2" w:space="1" w:color="auto"/>
        <w:left w:val="single" w:sz="2" w:space="4" w:color="auto"/>
        <w:bottom w:val="single" w:sz="2" w:space="1" w:color="auto"/>
        <w:right w:val="single" w:sz="2" w:space="4" w:color="auto"/>
      </w:pBdr>
      <w:shd w:val="pct12" w:color="auto" w:fill="FFFFFF"/>
    </w:pPr>
    <w:rPr>
      <w:rFonts w:ascii="Courier New" w:hAnsi="Courier New"/>
      <w:noProof/>
    </w:rPr>
  </w:style>
  <w:style w:type="paragraph" w:styleId="List">
    <w:name w:val="List"/>
    <w:basedOn w:val="Normal"/>
    <w:next w:val="Normal"/>
    <w:pPr>
      <w:keepLines/>
      <w:tabs>
        <w:tab w:val="left" w:pos="340"/>
      </w:tabs>
      <w:spacing w:before="60" w:after="60"/>
      <w:ind w:left="340" w:hanging="340"/>
    </w:pPr>
    <w:rPr>
      <w:rFonts w:ascii="Garamond" w:hAnsi="Garamond"/>
      <w:sz w:val="22"/>
    </w:rPr>
  </w:style>
  <w:style w:type="paragraph" w:customStyle="1" w:styleId="Note">
    <w:name w:val="Note"/>
    <w:basedOn w:val="Normal"/>
    <w:pPr>
      <w:keepLines/>
      <w:numPr>
        <w:numId w:val="3"/>
      </w:numPr>
      <w:pBdr>
        <w:top w:val="single" w:sz="6" w:space="2" w:color="auto"/>
        <w:bottom w:val="single" w:sz="6" w:space="2" w:color="auto"/>
      </w:pBdr>
      <w:spacing w:before="120"/>
    </w:pPr>
    <w:rPr>
      <w:rFonts w:ascii="Garamond" w:hAnsi="Garamond"/>
      <w:sz w:val="22"/>
    </w:rPr>
  </w:style>
  <w:style w:type="paragraph" w:styleId="ListNumber">
    <w:name w:val="List Number"/>
    <w:basedOn w:val="List"/>
    <w:pPr>
      <w:numPr>
        <w:numId w:val="2"/>
      </w:numPr>
      <w:tabs>
        <w:tab w:val="clear" w:pos="340"/>
      </w:tabs>
      <w:spacing w:before="0"/>
    </w:pPr>
    <w:rPr>
      <w:rFonts w:ascii="Times New Roman" w:hAnsi="Times New Roman"/>
      <w:sz w:val="24"/>
    </w:rPr>
  </w:style>
  <w:style w:type="paragraph" w:customStyle="1" w:styleId="TOCTitle">
    <w:name w:val="TOCTitle"/>
    <w:basedOn w:val="Normal"/>
    <w:autoRedefine/>
    <w:pPr>
      <w:keepNext/>
      <w:pBdr>
        <w:bottom w:val="single" w:sz="18" w:space="1" w:color="auto"/>
      </w:pBdr>
      <w:spacing w:before="240" w:after="480"/>
    </w:pPr>
    <w:rPr>
      <w:rFonts w:ascii="Arial Narrow" w:hAnsi="Arial Narrow"/>
      <w:b/>
      <w:sz w:val="48"/>
    </w:rPr>
  </w:style>
  <w:style w:type="character" w:customStyle="1" w:styleId="Code">
    <w:name w:val="Code"/>
    <w:rPr>
      <w:rFonts w:ascii="Courier New" w:hAnsi="Courier New"/>
      <w:iCs/>
      <w:noProof w:val="0"/>
      <w:sz w:val="20"/>
      <w:szCs w:val="18"/>
      <w:lang w:val="en-GB" w:eastAsia="en-US" w:bidi="ar-SA"/>
    </w:rPr>
  </w:style>
  <w:style w:type="paragraph" w:styleId="BalloonText">
    <w:name w:val="Balloon Text"/>
    <w:basedOn w:val="Normal"/>
    <w:link w:val="BalloonTextChar"/>
    <w:rsid w:val="003C4879"/>
    <w:pPr>
      <w:spacing w:after="0"/>
    </w:pPr>
    <w:rPr>
      <w:rFonts w:ascii="Tahoma" w:hAnsi="Tahoma" w:cs="Tahoma"/>
      <w:sz w:val="16"/>
      <w:szCs w:val="16"/>
    </w:rPr>
  </w:style>
  <w:style w:type="character" w:customStyle="1" w:styleId="BalloonTextChar">
    <w:name w:val="Balloon Text Char"/>
    <w:link w:val="BalloonText"/>
    <w:rsid w:val="003C4879"/>
    <w:rPr>
      <w:rFonts w:ascii="Tahoma" w:hAnsi="Tahoma" w:cs="Tahoma"/>
      <w:sz w:val="16"/>
      <w:szCs w:val="16"/>
    </w:rPr>
  </w:style>
  <w:style w:type="paragraph" w:styleId="BodyText2">
    <w:name w:val="Body Text 2"/>
    <w:basedOn w:val="Normal"/>
    <w:link w:val="BodyText2Char"/>
    <w:rsid w:val="003C4879"/>
    <w:pPr>
      <w:spacing w:after="0"/>
      <w:jc w:val="left"/>
    </w:pPr>
  </w:style>
  <w:style w:type="character" w:customStyle="1" w:styleId="BodyText2Char">
    <w:name w:val="Body Text 2 Char"/>
    <w:link w:val="BodyText2"/>
    <w:rsid w:val="003C4879"/>
    <w:rPr>
      <w:sz w:val="24"/>
    </w:rPr>
  </w:style>
  <w:style w:type="paragraph" w:styleId="CommentText">
    <w:name w:val="annotation text"/>
    <w:basedOn w:val="Normal"/>
    <w:link w:val="CommentTextChar"/>
    <w:rsid w:val="003C4879"/>
    <w:pPr>
      <w:spacing w:after="0"/>
      <w:jc w:val="left"/>
    </w:pPr>
  </w:style>
  <w:style w:type="character" w:customStyle="1" w:styleId="CommentTextChar">
    <w:name w:val="Comment Text Char"/>
    <w:link w:val="CommentText"/>
    <w:rsid w:val="003C4879"/>
    <w:rPr>
      <w:sz w:val="24"/>
    </w:rPr>
  </w:style>
  <w:style w:type="paragraph" w:customStyle="1" w:styleId="TC">
    <w:name w:val="TC"/>
    <w:basedOn w:val="Normal"/>
    <w:rsid w:val="003C4879"/>
    <w:pPr>
      <w:keepLines/>
      <w:tabs>
        <w:tab w:val="left" w:pos="1422"/>
      </w:tabs>
      <w:spacing w:after="0"/>
      <w:jc w:val="left"/>
    </w:pPr>
    <w:rPr>
      <w:rFonts w:ascii="Arial Narrow" w:hAnsi="Arial Narrow"/>
      <w:sz w:val="22"/>
    </w:rPr>
  </w:style>
  <w:style w:type="paragraph" w:styleId="Revision">
    <w:name w:val="Revision"/>
    <w:hidden/>
    <w:uiPriority w:val="99"/>
    <w:semiHidden/>
    <w:rsid w:val="00CF1D52"/>
    <w:rPr>
      <w:sz w:val="24"/>
    </w:rPr>
  </w:style>
  <w:style w:type="character" w:customStyle="1" w:styleId="Heading2Char">
    <w:name w:val="Heading 2 Char"/>
    <w:basedOn w:val="DefaultParagraphFont"/>
    <w:link w:val="Heading2"/>
    <w:rsid w:val="00A31A13"/>
    <w:rPr>
      <w:rFonts w:ascii="Arial" w:hAnsi="Arial"/>
      <w:b/>
      <w:sz w:val="24"/>
    </w:rPr>
  </w:style>
  <w:style w:type="character" w:styleId="CommentReference">
    <w:name w:val="annotation reference"/>
    <w:basedOn w:val="DefaultParagraphFont"/>
    <w:rsid w:val="0040109B"/>
    <w:rPr>
      <w:sz w:val="16"/>
      <w:szCs w:val="16"/>
    </w:rPr>
  </w:style>
  <w:style w:type="paragraph" w:styleId="CommentSubject">
    <w:name w:val="annotation subject"/>
    <w:basedOn w:val="CommentText"/>
    <w:next w:val="CommentText"/>
    <w:link w:val="CommentSubjectChar"/>
    <w:rsid w:val="0040109B"/>
    <w:pPr>
      <w:spacing w:after="120"/>
      <w:jc w:val="both"/>
    </w:pPr>
    <w:rPr>
      <w:b/>
      <w:bCs/>
      <w:sz w:val="20"/>
    </w:rPr>
  </w:style>
  <w:style w:type="character" w:customStyle="1" w:styleId="CommentSubjectChar">
    <w:name w:val="Comment Subject Char"/>
    <w:basedOn w:val="CommentTextChar"/>
    <w:link w:val="CommentSubject"/>
    <w:rsid w:val="0040109B"/>
    <w:rPr>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jc w:val="both"/>
    </w:pPr>
    <w:rPr>
      <w:sz w:val="24"/>
    </w:rPr>
  </w:style>
  <w:style w:type="paragraph" w:styleId="Heading1">
    <w:name w:val="heading 1"/>
    <w:basedOn w:val="Normal"/>
    <w:next w:val="Normal"/>
    <w:autoRedefine/>
    <w:qFormat/>
    <w:rsid w:val="00A31A13"/>
    <w:pPr>
      <w:keepNext/>
      <w:numPr>
        <w:numId w:val="1"/>
      </w:numPr>
      <w:spacing w:before="240" w:after="60"/>
      <w:jc w:val="left"/>
      <w:outlineLvl w:val="0"/>
    </w:pPr>
    <w:rPr>
      <w:rFonts w:ascii="Arial" w:hAnsi="Arial"/>
      <w:b/>
      <w:kern w:val="28"/>
      <w:sz w:val="28"/>
      <w:u w:val="single"/>
    </w:rPr>
  </w:style>
  <w:style w:type="paragraph" w:styleId="Heading2">
    <w:name w:val="heading 2"/>
    <w:basedOn w:val="Normal"/>
    <w:next w:val="Normal"/>
    <w:link w:val="Heading2Char"/>
    <w:autoRedefine/>
    <w:qFormat/>
    <w:pPr>
      <w:keepNext/>
      <w:numPr>
        <w:ilvl w:val="1"/>
        <w:numId w:val="1"/>
      </w:numPr>
      <w:spacing w:before="240"/>
      <w:ind w:left="788" w:hanging="431"/>
      <w:outlineLvl w:val="1"/>
    </w:pPr>
    <w:rPr>
      <w:rFonts w:ascii="Arial" w:hAnsi="Arial"/>
      <w:b/>
    </w:rPr>
  </w:style>
  <w:style w:type="paragraph" w:styleId="Heading3">
    <w:name w:val="heading 3"/>
    <w:basedOn w:val="Normal"/>
    <w:next w:val="Normal"/>
    <w:qFormat/>
    <w:pPr>
      <w:keepNext/>
      <w:numPr>
        <w:ilvl w:val="2"/>
        <w:numId w:val="1"/>
      </w:numPr>
      <w:spacing w:before="240" w:after="60"/>
      <w:outlineLvl w:val="2"/>
    </w:pPr>
    <w:rPr>
      <w:rFonts w:ascii="Arial" w:hAnsi="Arial"/>
    </w:rPr>
  </w:style>
  <w:style w:type="paragraph" w:styleId="Heading4">
    <w:name w:val="heading 4"/>
    <w:basedOn w:val="Normal"/>
    <w:next w:val="Normal"/>
    <w:qFormat/>
    <w:pPr>
      <w:keepNext/>
      <w:spacing w:before="240" w:after="60"/>
      <w:outlineLvl w:val="3"/>
    </w:pPr>
    <w:rPr>
      <w:rFonts w:ascii="Arial" w:hAnsi="Arial"/>
      <w:b/>
    </w:rPr>
  </w:style>
  <w:style w:type="paragraph" w:styleId="Heading5">
    <w:name w:val="heading 5"/>
    <w:basedOn w:val="Normal"/>
    <w:next w:val="Normal"/>
    <w:qFormat/>
    <w:pPr>
      <w:keepNext/>
      <w:outlineLvl w:val="4"/>
    </w:pPr>
    <w:rPr>
      <w:sz w:val="32"/>
    </w:rPr>
  </w:style>
  <w:style w:type="paragraph" w:styleId="Heading6">
    <w:name w:val="heading 6"/>
    <w:basedOn w:val="Normal"/>
    <w:next w:val="Normal"/>
    <w:qFormat/>
    <w:pPr>
      <w:keepNext/>
      <w:jc w:val="center"/>
      <w:outlineLvl w:val="5"/>
    </w:pPr>
    <w:rPr>
      <w:sz w:val="32"/>
    </w:rPr>
  </w:style>
  <w:style w:type="paragraph" w:styleId="Heading7">
    <w:name w:val="heading 7"/>
    <w:basedOn w:val="Normal"/>
    <w:next w:val="Normal"/>
    <w:qFormat/>
    <w:pPr>
      <w:keepNext/>
      <w:ind w:left="360"/>
      <w:outlineLvl w:val="6"/>
    </w:pPr>
  </w:style>
  <w:style w:type="paragraph" w:styleId="Heading8">
    <w:name w:val="heading 8"/>
    <w:basedOn w:val="Normal"/>
    <w:next w:val="Normal"/>
    <w:qFormat/>
    <w:pPr>
      <w:keepNext/>
      <w:outlineLvl w:val="7"/>
    </w:p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rPr>
      <w:sz w:val="20"/>
    </w:rPr>
  </w:style>
  <w:style w:type="paragraph" w:styleId="Footer">
    <w:name w:val="footer"/>
    <w:basedOn w:val="Normal"/>
    <w:pPr>
      <w:tabs>
        <w:tab w:val="center" w:pos="4320"/>
        <w:tab w:val="right" w:pos="8640"/>
      </w:tabs>
    </w:pPr>
    <w:rPr>
      <w:rFonts w:ascii="Arial" w:hAnsi="Arial"/>
      <w:sz w:val="22"/>
    </w:rPr>
  </w:style>
  <w:style w:type="character" w:styleId="PageNumber">
    <w:name w:val="page number"/>
    <w:basedOn w:val="DefaultParagraphFont"/>
  </w:style>
  <w:style w:type="paragraph" w:styleId="TOC2">
    <w:name w:val="toc 2"/>
    <w:basedOn w:val="Normal"/>
    <w:next w:val="Normal"/>
    <w:autoRedefine/>
    <w:uiPriority w:val="39"/>
    <w:pPr>
      <w:ind w:left="240"/>
    </w:pPr>
  </w:style>
  <w:style w:type="paragraph" w:customStyle="1" w:styleId="NormalSmall">
    <w:name w:val="Normal Small"/>
    <w:basedOn w:val="Normal"/>
    <w:rPr>
      <w:sz w:val="20"/>
    </w:rPr>
  </w:style>
  <w:style w:type="paragraph" w:styleId="TOC3">
    <w:name w:val="toc 3"/>
    <w:basedOn w:val="Normal"/>
    <w:next w:val="Normal"/>
    <w:autoRedefine/>
    <w:uiPriority w:val="39"/>
    <w:pPr>
      <w:ind w:left="480"/>
    </w:pPr>
  </w:style>
  <w:style w:type="paragraph" w:styleId="TOC1">
    <w:name w:val="toc 1"/>
    <w:basedOn w:val="Normal"/>
    <w:next w:val="Normal"/>
    <w:autoRedefine/>
    <w:uiPriority w:val="39"/>
    <w:pPr>
      <w:spacing w:before="120"/>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TableofFigures">
    <w:name w:val="table of figures"/>
    <w:basedOn w:val="Normal"/>
    <w:next w:val="Normal"/>
    <w:semiHidden/>
    <w:pPr>
      <w:ind w:left="480" w:hanging="480"/>
    </w:pPr>
  </w:style>
  <w:style w:type="paragraph" w:styleId="Caption">
    <w:name w:val="caption"/>
    <w:basedOn w:val="Normal"/>
    <w:next w:val="Normal"/>
    <w:qFormat/>
    <w:pPr>
      <w:spacing w:before="120"/>
      <w:jc w:val="center"/>
    </w:pPr>
    <w:rPr>
      <w:b/>
    </w:rPr>
  </w:style>
  <w:style w:type="paragraph" w:customStyle="1" w:styleId="Table">
    <w:name w:val="Table"/>
    <w:basedOn w:val="Normal"/>
    <w:next w:val="Normal"/>
    <w:pPr>
      <w:spacing w:after="0"/>
    </w:pPr>
  </w:style>
  <w:style w:type="paragraph" w:customStyle="1" w:styleId="TableHeader">
    <w:name w:val="TableHeader"/>
    <w:basedOn w:val="Normal"/>
    <w:next w:val="Table"/>
    <w:pPr>
      <w:jc w:val="center"/>
    </w:pPr>
    <w:rPr>
      <w:b/>
    </w:rPr>
  </w:style>
  <w:style w:type="paragraph" w:styleId="ListBullet">
    <w:name w:val="List Bullet"/>
    <w:basedOn w:val="Normal"/>
    <w:autoRedefine/>
    <w:pPr>
      <w:numPr>
        <w:numId w:val="4"/>
      </w:numPr>
    </w:pPr>
  </w:style>
  <w:style w:type="paragraph" w:styleId="Title">
    <w:name w:val="Title"/>
    <w:basedOn w:val="Normal"/>
    <w:qFormat/>
    <w:pPr>
      <w:spacing w:before="240" w:after="60"/>
      <w:jc w:val="right"/>
      <w:outlineLvl w:val="0"/>
    </w:pPr>
    <w:rPr>
      <w:rFonts w:ascii="Arial" w:hAnsi="Arial"/>
      <w:b/>
      <w:kern w:val="28"/>
      <w:sz w:val="32"/>
    </w:r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CodeSample">
    <w:name w:val="Code Sample"/>
    <w:pPr>
      <w:pBdr>
        <w:top w:val="single" w:sz="2" w:space="1" w:color="auto"/>
        <w:left w:val="single" w:sz="2" w:space="4" w:color="auto"/>
        <w:bottom w:val="single" w:sz="2" w:space="1" w:color="auto"/>
        <w:right w:val="single" w:sz="2" w:space="4" w:color="auto"/>
      </w:pBdr>
      <w:shd w:val="pct12" w:color="auto" w:fill="FFFFFF"/>
    </w:pPr>
    <w:rPr>
      <w:rFonts w:ascii="Courier New" w:hAnsi="Courier New"/>
      <w:noProof/>
    </w:rPr>
  </w:style>
  <w:style w:type="paragraph" w:styleId="List">
    <w:name w:val="List"/>
    <w:basedOn w:val="Normal"/>
    <w:next w:val="Normal"/>
    <w:pPr>
      <w:keepLines/>
      <w:tabs>
        <w:tab w:val="left" w:pos="340"/>
      </w:tabs>
      <w:spacing w:before="60" w:after="60"/>
      <w:ind w:left="340" w:hanging="340"/>
    </w:pPr>
    <w:rPr>
      <w:rFonts w:ascii="Garamond" w:hAnsi="Garamond"/>
      <w:sz w:val="22"/>
    </w:rPr>
  </w:style>
  <w:style w:type="paragraph" w:customStyle="1" w:styleId="Note">
    <w:name w:val="Note"/>
    <w:basedOn w:val="Normal"/>
    <w:pPr>
      <w:keepLines/>
      <w:numPr>
        <w:numId w:val="3"/>
      </w:numPr>
      <w:pBdr>
        <w:top w:val="single" w:sz="6" w:space="2" w:color="auto"/>
        <w:bottom w:val="single" w:sz="6" w:space="2" w:color="auto"/>
      </w:pBdr>
      <w:spacing w:before="120"/>
    </w:pPr>
    <w:rPr>
      <w:rFonts w:ascii="Garamond" w:hAnsi="Garamond"/>
      <w:sz w:val="22"/>
    </w:rPr>
  </w:style>
  <w:style w:type="paragraph" w:styleId="ListNumber">
    <w:name w:val="List Number"/>
    <w:basedOn w:val="List"/>
    <w:pPr>
      <w:numPr>
        <w:numId w:val="2"/>
      </w:numPr>
      <w:tabs>
        <w:tab w:val="clear" w:pos="340"/>
      </w:tabs>
      <w:spacing w:before="0"/>
    </w:pPr>
    <w:rPr>
      <w:rFonts w:ascii="Times New Roman" w:hAnsi="Times New Roman"/>
      <w:sz w:val="24"/>
    </w:rPr>
  </w:style>
  <w:style w:type="paragraph" w:customStyle="1" w:styleId="TOCTitle">
    <w:name w:val="TOCTitle"/>
    <w:basedOn w:val="Normal"/>
    <w:autoRedefine/>
    <w:pPr>
      <w:keepNext/>
      <w:pBdr>
        <w:bottom w:val="single" w:sz="18" w:space="1" w:color="auto"/>
      </w:pBdr>
      <w:spacing w:before="240" w:after="480"/>
    </w:pPr>
    <w:rPr>
      <w:rFonts w:ascii="Arial Narrow" w:hAnsi="Arial Narrow"/>
      <w:b/>
      <w:sz w:val="48"/>
    </w:rPr>
  </w:style>
  <w:style w:type="character" w:customStyle="1" w:styleId="Code">
    <w:name w:val="Code"/>
    <w:rPr>
      <w:rFonts w:ascii="Courier New" w:hAnsi="Courier New"/>
      <w:iCs/>
      <w:noProof w:val="0"/>
      <w:sz w:val="20"/>
      <w:szCs w:val="18"/>
      <w:lang w:val="en-GB" w:eastAsia="en-US" w:bidi="ar-SA"/>
    </w:rPr>
  </w:style>
  <w:style w:type="paragraph" w:styleId="BalloonText">
    <w:name w:val="Balloon Text"/>
    <w:basedOn w:val="Normal"/>
    <w:link w:val="BalloonTextChar"/>
    <w:rsid w:val="003C4879"/>
    <w:pPr>
      <w:spacing w:after="0"/>
    </w:pPr>
    <w:rPr>
      <w:rFonts w:ascii="Tahoma" w:hAnsi="Tahoma" w:cs="Tahoma"/>
      <w:sz w:val="16"/>
      <w:szCs w:val="16"/>
    </w:rPr>
  </w:style>
  <w:style w:type="character" w:customStyle="1" w:styleId="BalloonTextChar">
    <w:name w:val="Balloon Text Char"/>
    <w:link w:val="BalloonText"/>
    <w:rsid w:val="003C4879"/>
    <w:rPr>
      <w:rFonts w:ascii="Tahoma" w:hAnsi="Tahoma" w:cs="Tahoma"/>
      <w:sz w:val="16"/>
      <w:szCs w:val="16"/>
    </w:rPr>
  </w:style>
  <w:style w:type="paragraph" w:styleId="BodyText2">
    <w:name w:val="Body Text 2"/>
    <w:basedOn w:val="Normal"/>
    <w:link w:val="BodyText2Char"/>
    <w:rsid w:val="003C4879"/>
    <w:pPr>
      <w:spacing w:after="0"/>
      <w:jc w:val="left"/>
    </w:pPr>
  </w:style>
  <w:style w:type="character" w:customStyle="1" w:styleId="BodyText2Char">
    <w:name w:val="Body Text 2 Char"/>
    <w:link w:val="BodyText2"/>
    <w:rsid w:val="003C4879"/>
    <w:rPr>
      <w:sz w:val="24"/>
    </w:rPr>
  </w:style>
  <w:style w:type="paragraph" w:styleId="CommentText">
    <w:name w:val="annotation text"/>
    <w:basedOn w:val="Normal"/>
    <w:link w:val="CommentTextChar"/>
    <w:rsid w:val="003C4879"/>
    <w:pPr>
      <w:spacing w:after="0"/>
      <w:jc w:val="left"/>
    </w:pPr>
  </w:style>
  <w:style w:type="character" w:customStyle="1" w:styleId="CommentTextChar">
    <w:name w:val="Comment Text Char"/>
    <w:link w:val="CommentText"/>
    <w:rsid w:val="003C4879"/>
    <w:rPr>
      <w:sz w:val="24"/>
    </w:rPr>
  </w:style>
  <w:style w:type="paragraph" w:customStyle="1" w:styleId="TC">
    <w:name w:val="TC"/>
    <w:basedOn w:val="Normal"/>
    <w:rsid w:val="003C4879"/>
    <w:pPr>
      <w:keepLines/>
      <w:tabs>
        <w:tab w:val="left" w:pos="1422"/>
      </w:tabs>
      <w:spacing w:after="0"/>
      <w:jc w:val="left"/>
    </w:pPr>
    <w:rPr>
      <w:rFonts w:ascii="Arial Narrow" w:hAnsi="Arial Narrow"/>
      <w:sz w:val="22"/>
    </w:rPr>
  </w:style>
  <w:style w:type="paragraph" w:styleId="Revision">
    <w:name w:val="Revision"/>
    <w:hidden/>
    <w:uiPriority w:val="99"/>
    <w:semiHidden/>
    <w:rsid w:val="00CF1D52"/>
    <w:rPr>
      <w:sz w:val="24"/>
    </w:rPr>
  </w:style>
  <w:style w:type="character" w:customStyle="1" w:styleId="Heading2Char">
    <w:name w:val="Heading 2 Char"/>
    <w:basedOn w:val="DefaultParagraphFont"/>
    <w:link w:val="Heading2"/>
    <w:rsid w:val="00A31A13"/>
    <w:rPr>
      <w:rFonts w:ascii="Arial" w:hAnsi="Arial"/>
      <w:b/>
      <w:sz w:val="24"/>
    </w:rPr>
  </w:style>
  <w:style w:type="character" w:styleId="CommentReference">
    <w:name w:val="annotation reference"/>
    <w:basedOn w:val="DefaultParagraphFont"/>
    <w:rsid w:val="0040109B"/>
    <w:rPr>
      <w:sz w:val="16"/>
      <w:szCs w:val="16"/>
    </w:rPr>
  </w:style>
  <w:style w:type="paragraph" w:styleId="CommentSubject">
    <w:name w:val="annotation subject"/>
    <w:basedOn w:val="CommentText"/>
    <w:next w:val="CommentText"/>
    <w:link w:val="CommentSubjectChar"/>
    <w:rsid w:val="0040109B"/>
    <w:pPr>
      <w:spacing w:after="120"/>
      <w:jc w:val="both"/>
    </w:pPr>
    <w:rPr>
      <w:b/>
      <w:bCs/>
      <w:sz w:val="20"/>
    </w:rPr>
  </w:style>
  <w:style w:type="character" w:customStyle="1" w:styleId="CommentSubjectChar">
    <w:name w:val="Comment Subject Char"/>
    <w:basedOn w:val="CommentTextChar"/>
    <w:link w:val="CommentSubject"/>
    <w:rsid w:val="0040109B"/>
    <w:rPr>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452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Users\collioud\AppData\Roaming\Microsoft\Word\patrick.fievet@wipo.in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3BA91-97A8-49E5-983B-02A67DC6E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6</Pages>
  <Words>852</Words>
  <Characters>6158</Characters>
  <Application>Microsoft Office Word</Application>
  <DocSecurity>0</DocSecurity>
  <Lines>51</Lines>
  <Paragraphs>13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IPC Warnings Master File Specification</vt:lpstr>
      <vt:lpstr>IPC Fix Texts Specification</vt:lpstr>
    </vt:vector>
  </TitlesOfParts>
  <Company>WIPO</Company>
  <LinksUpToDate>false</LinksUpToDate>
  <CharactersWithSpaces>6997</CharactersWithSpaces>
  <SharedDoc>false</SharedDoc>
  <HLinks>
    <vt:vector size="6" baseType="variant">
      <vt:variant>
        <vt:i4>917553</vt:i4>
      </vt:variant>
      <vt:variant>
        <vt:i4>6</vt:i4>
      </vt:variant>
      <vt:variant>
        <vt:i4>0</vt:i4>
      </vt:variant>
      <vt:variant>
        <vt:i4>5</vt:i4>
      </vt:variant>
      <vt:variant>
        <vt:lpwstr>D:\Users\Conde\Application Data\Microsoft\Templates\patrick.fievet@wipo.int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IPC Warnings Master File Specification</dc:title>
  <dc:subject>IPC</dc:subject>
  <dc:creator>Collioud</dc:creator>
  <cp:lastModifiedBy>COLLIOUD Olivier</cp:lastModifiedBy>
  <cp:revision>14</cp:revision>
  <cp:lastPrinted>2013-11-05T08:38:00Z</cp:lastPrinted>
  <dcterms:created xsi:type="dcterms:W3CDTF">2015-08-25T13:49:00Z</dcterms:created>
  <dcterms:modified xsi:type="dcterms:W3CDTF">2017-03-17T14:23:00Z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3.1</vt:lpwstr>
  </property>
</Properties>
</file>