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F1D2" w14:textId="77777777" w:rsidR="007C5026" w:rsidRPr="00E83356" w:rsidRDefault="007C5026" w:rsidP="007C5026">
      <w:pPr>
        <w:jc w:val="right"/>
        <w:rPr>
          <w:rFonts w:ascii="Arial Black" w:hAnsi="Arial Black"/>
          <w:caps/>
          <w:sz w:val="15"/>
        </w:rPr>
      </w:pPr>
      <w:r w:rsidRPr="00E83356">
        <w:rPr>
          <w:rFonts w:cs="Times New Roman" w:hint="eastAsia"/>
          <w:noProof/>
        </w:rPr>
        <w:drawing>
          <wp:inline distT="0" distB="0" distL="0" distR="0" wp14:anchorId="3E0213F7" wp14:editId="70C4C877">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AADF0D0" w14:textId="5089304D" w:rsidR="007C5026" w:rsidRPr="00E83356" w:rsidRDefault="007C5026" w:rsidP="007C5026">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wild</w:t>
      </w:r>
      <w:r w:rsidRPr="00E83356">
        <w:rPr>
          <w:rFonts w:ascii="Arial Black" w:hAnsi="Arial Black" w:hint="eastAsia"/>
          <w:b/>
          <w:caps/>
          <w:sz w:val="15"/>
        </w:rPr>
        <w:t>/</w:t>
      </w:r>
      <w:r>
        <w:rPr>
          <w:rFonts w:ascii="Arial Black" w:hAnsi="Arial Black" w:hint="eastAsia"/>
          <w:b/>
          <w:caps/>
          <w:sz w:val="15"/>
        </w:rPr>
        <w:t>2</w:t>
      </w:r>
      <w:r w:rsidRPr="00E83356">
        <w:rPr>
          <w:rFonts w:ascii="Arial Black" w:hAnsi="Arial Black" w:hint="eastAsia"/>
          <w:b/>
          <w:caps/>
          <w:sz w:val="15"/>
        </w:rPr>
        <w:t>/</w:t>
      </w:r>
      <w:r>
        <w:rPr>
          <w:rFonts w:ascii="Arial Black" w:hAnsi="Arial Black" w:hint="eastAsia"/>
          <w:b/>
          <w:caps/>
          <w:sz w:val="15"/>
        </w:rPr>
        <w:t>2</w:t>
      </w:r>
      <w:r w:rsidRPr="00E83356">
        <w:rPr>
          <w:rFonts w:ascii="Arial Black" w:hAnsi="Arial Black" w:hint="eastAsia"/>
          <w:b/>
          <w:caps/>
          <w:sz w:val="15"/>
        </w:rPr>
        <w:t xml:space="preserve"> </w:t>
      </w:r>
      <w:r>
        <w:rPr>
          <w:rFonts w:ascii="Arial Black" w:hAnsi="Arial Black" w:hint="eastAsia"/>
          <w:b/>
          <w:caps/>
          <w:sz w:val="15"/>
        </w:rPr>
        <w:t>prov</w:t>
      </w:r>
      <w:r w:rsidRPr="00E83356">
        <w:rPr>
          <w:rFonts w:ascii="Arial Black" w:hAnsi="Arial Black" w:hint="eastAsia"/>
          <w:b/>
          <w:caps/>
          <w:sz w:val="15"/>
        </w:rPr>
        <w:t>.</w:t>
      </w:r>
    </w:p>
    <w:p w14:paraId="1DFC2824" w14:textId="77777777" w:rsidR="007C5026" w:rsidRPr="00E83356" w:rsidRDefault="007C5026" w:rsidP="007C5026">
      <w:pPr>
        <w:jc w:val="right"/>
        <w:rPr>
          <w:rFonts w:ascii="Arial Black" w:hAnsi="Arial Black"/>
          <w:b/>
          <w:caps/>
          <w:sz w:val="15"/>
          <w:szCs w:val="15"/>
        </w:rPr>
      </w:pPr>
      <w:r w:rsidRPr="00E83356">
        <w:rPr>
          <w:rFonts w:eastAsia="SimHei" w:hint="eastAsia"/>
          <w:b/>
          <w:sz w:val="15"/>
          <w:szCs w:val="15"/>
        </w:rPr>
        <w:t>原文</w:t>
      </w:r>
      <w:r w:rsidRPr="00E83356">
        <w:rPr>
          <w:rFonts w:eastAsia="SimHei" w:hint="eastAsia"/>
          <w:b/>
          <w:sz w:val="15"/>
          <w:szCs w:val="15"/>
          <w:lang w:val="pt-BR"/>
        </w:rPr>
        <w:t>：英</w:t>
      </w:r>
      <w:r w:rsidRPr="00E83356">
        <w:rPr>
          <w:rFonts w:eastAsia="SimHei" w:hint="eastAsia"/>
          <w:b/>
          <w:sz w:val="15"/>
          <w:szCs w:val="15"/>
        </w:rPr>
        <w:t>文</w:t>
      </w:r>
    </w:p>
    <w:p w14:paraId="6D9CB8FA" w14:textId="1932C24C" w:rsidR="007C5026" w:rsidRPr="00E83356" w:rsidRDefault="007C5026" w:rsidP="007C5026">
      <w:pPr>
        <w:spacing w:line="1680" w:lineRule="auto"/>
        <w:jc w:val="right"/>
        <w:rPr>
          <w:rFonts w:ascii="SimHei" w:eastAsia="SimHei" w:hAnsi="Arial Black"/>
          <w:b/>
          <w:caps/>
          <w:sz w:val="15"/>
          <w:szCs w:val="15"/>
        </w:rPr>
      </w:pPr>
      <w:r w:rsidRPr="00E83356">
        <w:rPr>
          <w:rFonts w:ascii="SimHei" w:eastAsia="SimHei" w:hint="eastAsia"/>
          <w:b/>
          <w:sz w:val="15"/>
          <w:szCs w:val="15"/>
        </w:rPr>
        <w:t>日期</w:t>
      </w:r>
      <w:r w:rsidRPr="00E83356">
        <w:rPr>
          <w:rFonts w:ascii="SimHei" w:eastAsia="SimHei" w:hAnsi="SimSun" w:hint="eastAsia"/>
          <w:b/>
          <w:sz w:val="15"/>
          <w:szCs w:val="15"/>
          <w:lang w:val="pt-BR"/>
        </w:rPr>
        <w:t>：</w:t>
      </w:r>
      <w:r w:rsidRPr="00E83356">
        <w:rPr>
          <w:rFonts w:ascii="Arial Black" w:eastAsia="SimHei" w:hAnsi="Arial Black" w:hint="eastAsia"/>
          <w:b/>
          <w:sz w:val="15"/>
          <w:szCs w:val="15"/>
          <w:lang w:val="pt-BR"/>
        </w:rPr>
        <w:t>202</w:t>
      </w:r>
      <w:r>
        <w:rPr>
          <w:rFonts w:ascii="Arial Black" w:eastAsia="SimHei" w:hAnsi="Arial Black" w:hint="eastAsia"/>
          <w:b/>
          <w:sz w:val="15"/>
          <w:szCs w:val="15"/>
          <w:lang w:val="pt-BR"/>
        </w:rPr>
        <w:t>6</w:t>
      </w:r>
      <w:r w:rsidRPr="00E83356">
        <w:rPr>
          <w:rFonts w:ascii="SimHei" w:eastAsia="SimHei" w:hAnsi="Times New Roman" w:hint="eastAsia"/>
          <w:b/>
          <w:sz w:val="15"/>
          <w:szCs w:val="15"/>
        </w:rPr>
        <w:t>年</w:t>
      </w:r>
      <w:r>
        <w:rPr>
          <w:rFonts w:ascii="Arial Black" w:eastAsia="SimHei" w:hAnsi="Arial Black" w:hint="eastAsia"/>
          <w:b/>
          <w:sz w:val="15"/>
          <w:szCs w:val="15"/>
          <w:lang w:val="pt-BR"/>
        </w:rPr>
        <w:t>5</w:t>
      </w:r>
      <w:r w:rsidRPr="007565D9">
        <w:rPr>
          <w:rFonts w:ascii="Arial Black" w:eastAsia="SimHei" w:hAnsi="Arial Black" w:hint="eastAsia"/>
          <w:b/>
          <w:sz w:val="15"/>
          <w:szCs w:val="15"/>
          <w:lang w:val="pt-BR"/>
        </w:rPr>
        <w:t>月</w:t>
      </w:r>
      <w:r>
        <w:rPr>
          <w:rFonts w:ascii="Arial Black" w:eastAsia="SimHei" w:hAnsi="Arial Black" w:hint="eastAsia"/>
          <w:b/>
          <w:sz w:val="15"/>
          <w:szCs w:val="15"/>
          <w:lang w:val="pt-BR"/>
        </w:rPr>
        <w:t>27</w:t>
      </w:r>
      <w:r w:rsidRPr="007565D9">
        <w:rPr>
          <w:rFonts w:ascii="SimHei" w:eastAsia="SimHei" w:hAnsi="Times New Roman" w:hint="eastAsia"/>
          <w:b/>
          <w:sz w:val="15"/>
          <w:szCs w:val="15"/>
        </w:rPr>
        <w:t>日</w:t>
      </w:r>
    </w:p>
    <w:p w14:paraId="30714F19" w14:textId="77777777" w:rsidR="007C5026" w:rsidRPr="00E83356" w:rsidRDefault="007C5026" w:rsidP="007C5026">
      <w:pPr>
        <w:spacing w:after="600"/>
        <w:rPr>
          <w:rFonts w:ascii="SimHei" w:eastAsia="SimHei"/>
          <w:sz w:val="28"/>
          <w:szCs w:val="28"/>
        </w:rPr>
      </w:pPr>
      <w:r w:rsidRPr="00E83356">
        <w:rPr>
          <w:rFonts w:ascii="SimHei" w:eastAsia="SimHei" w:hint="eastAsia"/>
          <w:sz w:val="28"/>
          <w:szCs w:val="28"/>
        </w:rPr>
        <w:t>产权组织信通技术领导力对话（WILD）</w:t>
      </w:r>
    </w:p>
    <w:p w14:paraId="05F44ABA" w14:textId="77777777" w:rsidR="007C5026" w:rsidRPr="00E83356" w:rsidRDefault="007C5026" w:rsidP="007C5026">
      <w:pPr>
        <w:spacing w:after="720"/>
        <w:textAlignment w:val="bottom"/>
        <w:rPr>
          <w:rFonts w:ascii="KaiTi" w:eastAsia="KaiTi" w:hAnsi="KaiTi"/>
          <w:b/>
          <w:sz w:val="24"/>
        </w:rPr>
      </w:pPr>
      <w:r w:rsidRPr="00E83356">
        <w:rPr>
          <w:rFonts w:ascii="KaiTi" w:eastAsia="KaiTi" w:hint="eastAsia"/>
          <w:b/>
          <w:sz w:val="24"/>
        </w:rPr>
        <w:t>第</w:t>
      </w:r>
      <w:r>
        <w:rPr>
          <w:rFonts w:ascii="KaiTi" w:eastAsia="KaiTi" w:hint="eastAsia"/>
          <w:b/>
          <w:sz w:val="24"/>
        </w:rPr>
        <w:t>二</w:t>
      </w:r>
      <w:r w:rsidRPr="00E83356">
        <w:rPr>
          <w:rFonts w:ascii="KaiTi" w:eastAsia="KaiTi" w:hint="eastAsia"/>
          <w:b/>
          <w:sz w:val="24"/>
        </w:rPr>
        <w:t>届会议</w:t>
      </w:r>
      <w:r w:rsidRPr="00E83356">
        <w:rPr>
          <w:rFonts w:ascii="KaiTi" w:eastAsia="KaiTi" w:hint="eastAsia"/>
          <w:b/>
          <w:sz w:val="24"/>
        </w:rPr>
        <w:br/>
      </w:r>
      <w:r w:rsidRPr="00E83356">
        <w:rPr>
          <w:rFonts w:ascii="KaiTi" w:eastAsia="KaiTi" w:hAnsi="KaiTi" w:hint="eastAsia"/>
          <w:sz w:val="24"/>
        </w:rPr>
        <w:t>202</w:t>
      </w:r>
      <w:r>
        <w:rPr>
          <w:rFonts w:ascii="KaiTi" w:eastAsia="KaiTi" w:hAnsi="KaiTi" w:hint="eastAsia"/>
          <w:sz w:val="24"/>
        </w:rPr>
        <w:t>6</w:t>
      </w:r>
      <w:r w:rsidRPr="00E83356">
        <w:rPr>
          <w:rFonts w:ascii="KaiTi" w:eastAsia="KaiTi" w:hAnsi="KaiTi" w:hint="eastAsia"/>
          <w:b/>
          <w:sz w:val="24"/>
        </w:rPr>
        <w:t>年</w:t>
      </w:r>
      <w:r>
        <w:rPr>
          <w:rFonts w:ascii="KaiTi" w:eastAsia="KaiTi" w:hAnsi="KaiTi" w:hint="eastAsia"/>
          <w:sz w:val="24"/>
        </w:rPr>
        <w:t>4</w:t>
      </w:r>
      <w:r w:rsidRPr="00E83356">
        <w:rPr>
          <w:rFonts w:ascii="KaiTi" w:eastAsia="KaiTi" w:hAnsi="KaiTi" w:hint="eastAsia"/>
          <w:b/>
          <w:sz w:val="24"/>
        </w:rPr>
        <w:t>月</w:t>
      </w:r>
      <w:r>
        <w:rPr>
          <w:rFonts w:ascii="KaiTi" w:eastAsia="KaiTi" w:hAnsi="KaiTi" w:hint="eastAsia"/>
          <w:sz w:val="24"/>
        </w:rPr>
        <w:t>14</w:t>
      </w:r>
      <w:r w:rsidRPr="00E83356">
        <w:rPr>
          <w:rFonts w:ascii="KaiTi" w:eastAsia="KaiTi" w:hAnsi="KaiTi" w:hint="eastAsia"/>
          <w:b/>
          <w:sz w:val="24"/>
        </w:rPr>
        <w:t>日至</w:t>
      </w:r>
      <w:r w:rsidRPr="00E83356">
        <w:rPr>
          <w:rFonts w:ascii="KaiTi" w:eastAsia="KaiTi" w:hAnsi="KaiTi" w:hint="eastAsia"/>
          <w:sz w:val="24"/>
        </w:rPr>
        <w:t>1</w:t>
      </w:r>
      <w:r>
        <w:rPr>
          <w:rFonts w:ascii="KaiTi" w:eastAsia="KaiTi" w:hAnsi="KaiTi" w:hint="eastAsia"/>
          <w:sz w:val="24"/>
        </w:rPr>
        <w:t>6</w:t>
      </w:r>
      <w:r w:rsidRPr="00E83356">
        <w:rPr>
          <w:rFonts w:ascii="KaiTi" w:eastAsia="KaiTi" w:hAnsi="KaiTi" w:hint="eastAsia"/>
          <w:b/>
          <w:sz w:val="24"/>
        </w:rPr>
        <w:t>日，日内瓦</w:t>
      </w:r>
    </w:p>
    <w:p w14:paraId="07E3707B" w14:textId="238A71AB" w:rsidR="007C5026" w:rsidRPr="00CB49FC" w:rsidRDefault="007C5026" w:rsidP="007C5026">
      <w:pPr>
        <w:spacing w:after="360"/>
        <w:rPr>
          <w:rFonts w:ascii="KaiTi" w:eastAsia="KaiTi" w:hAnsi="KaiTi" w:cs="Times New Roman"/>
          <w:sz w:val="24"/>
          <w:szCs w:val="22"/>
        </w:rPr>
      </w:pPr>
      <w:r w:rsidRPr="007C5026">
        <w:rPr>
          <w:rFonts w:ascii="KaiTi" w:eastAsia="KaiTi" w:hAnsi="KaiTi" w:cs="Times New Roman" w:hint="eastAsia"/>
          <w:sz w:val="24"/>
          <w:szCs w:val="22"/>
        </w:rPr>
        <w:t>讨论总结草案</w:t>
      </w:r>
    </w:p>
    <w:p w14:paraId="3B5EC6EC" w14:textId="77777777" w:rsidR="007C5026" w:rsidRPr="00CB49FC" w:rsidRDefault="007C5026" w:rsidP="007C5026">
      <w:pPr>
        <w:spacing w:after="960"/>
        <w:rPr>
          <w:rFonts w:ascii="KaiTi" w:eastAsia="KaiTi" w:hAnsi="STKaiti" w:cs="Times New Roman"/>
          <w:szCs w:val="28"/>
        </w:rPr>
      </w:pPr>
      <w:r w:rsidRPr="00CB49FC">
        <w:rPr>
          <w:rFonts w:ascii="KaiTi" w:eastAsia="KaiTi" w:hAnsi="STKaiti" w:cs="Times New Roman" w:hint="eastAsia"/>
          <w:szCs w:val="28"/>
        </w:rPr>
        <w:t>秘书处编拟</w:t>
      </w:r>
    </w:p>
    <w:p w14:paraId="6667DBE9" w14:textId="35D42130" w:rsidR="00F71217" w:rsidRPr="000F0AB0" w:rsidRDefault="002F40A2" w:rsidP="00F71217">
      <w:pPr>
        <w:pStyle w:val="Heading2"/>
        <w:spacing w:before="240" w:after="120"/>
        <w:rPr>
          <w:rFonts w:ascii="SimSun" w:hAnsi="SimSun"/>
          <w:kern w:val="2"/>
          <w:szCs w:val="22"/>
          <w14:ligatures w14:val="standardContextual"/>
        </w:rPr>
      </w:pPr>
      <w:r>
        <w:rPr>
          <w:rFonts w:ascii="SimSun" w:hAnsi="SimSun" w:hint="eastAsia"/>
        </w:rPr>
        <w:t>导</w:t>
      </w:r>
      <w:r w:rsidR="00A552D6">
        <w:rPr>
          <w:rFonts w:ascii="SimSun" w:hAnsi="SimSun" w:hint="eastAsia"/>
        </w:rPr>
        <w:t xml:space="preserve">　</w:t>
      </w:r>
      <w:r>
        <w:rPr>
          <w:rFonts w:ascii="SimSun" w:hAnsi="SimSun" w:hint="eastAsia"/>
        </w:rPr>
        <w:t>言</w:t>
      </w:r>
    </w:p>
    <w:p w14:paraId="59CDE765" w14:textId="30A14D01" w:rsidR="00715BD1" w:rsidRPr="000F0AB0" w:rsidRDefault="006D3FCE" w:rsidP="002B3F85">
      <w:pPr>
        <w:pStyle w:val="ONUME"/>
        <w:tabs>
          <w:tab w:val="clear" w:pos="567"/>
        </w:tabs>
        <w:spacing w:afterLines="50" w:after="120" w:line="340" w:lineRule="atLeast"/>
        <w:jc w:val="both"/>
        <w:rPr>
          <w:rFonts w:ascii="SimSun" w:hAnsi="SimSun"/>
        </w:rPr>
      </w:pPr>
      <w:r w:rsidRPr="000F0AB0">
        <w:rPr>
          <w:rFonts w:ascii="SimSun" w:hAnsi="SimSun" w:hint="eastAsia"/>
        </w:rPr>
        <w:t>世界知识产权组织（产权组织）信通技术领导力对话（WILD）第二届会议于</w:t>
      </w:r>
      <w:r w:rsidRPr="000F0AB0">
        <w:rPr>
          <w:rFonts w:ascii="SimSun" w:hAnsi="SimSun"/>
        </w:rPr>
        <w:t>2026年4月14日至16日</w:t>
      </w:r>
      <w:r w:rsidRPr="000F0AB0">
        <w:rPr>
          <w:rFonts w:ascii="SimSun" w:hAnsi="SimSun" w:hint="eastAsia"/>
        </w:rPr>
        <w:t>在日内瓦产权组织总部</w:t>
      </w:r>
      <w:r w:rsidRPr="000F0AB0">
        <w:rPr>
          <w:rFonts w:ascii="SimSun" w:hAnsi="SimSun"/>
        </w:rPr>
        <w:t>以混合形式举行</w:t>
      </w:r>
      <w:r w:rsidRPr="000F0AB0">
        <w:rPr>
          <w:rFonts w:ascii="SimSun" w:hAnsi="SimSun" w:hint="eastAsia"/>
        </w:rPr>
        <w:t>。</w:t>
      </w:r>
    </w:p>
    <w:p w14:paraId="4B32FB3C" w14:textId="4DB5ACA2" w:rsidR="00715BD1" w:rsidRPr="000F0AB0" w:rsidRDefault="006D3FCE" w:rsidP="002B3F85">
      <w:pPr>
        <w:pStyle w:val="ONUME"/>
        <w:tabs>
          <w:tab w:val="clear" w:pos="567"/>
        </w:tabs>
        <w:spacing w:afterLines="50" w:after="120" w:line="340" w:lineRule="atLeast"/>
        <w:jc w:val="both"/>
        <w:rPr>
          <w:rFonts w:ascii="SimSun" w:hAnsi="SimSun"/>
        </w:rPr>
      </w:pPr>
      <w:r w:rsidRPr="000F0AB0">
        <w:rPr>
          <w:rFonts w:ascii="SimSun" w:hAnsi="SimSun" w:hint="eastAsia"/>
        </w:rPr>
        <w:t>下列</w:t>
      </w:r>
      <w:r w:rsidR="00FC186C" w:rsidRPr="000F0AB0">
        <w:rPr>
          <w:rFonts w:ascii="SimSun" w:hAnsi="SimSun"/>
        </w:rPr>
        <w:t>产权组织</w:t>
      </w:r>
      <w:r w:rsidR="00715BD1" w:rsidRPr="000F0AB0">
        <w:rPr>
          <w:rFonts w:ascii="SimSun" w:hAnsi="SimSun"/>
        </w:rPr>
        <w:t>成员国派代表出席了会议：</w:t>
      </w:r>
      <w:r w:rsidR="00337D84" w:rsidRPr="000F0AB0">
        <w:rPr>
          <w:rFonts w:ascii="SimSun" w:hAnsi="SimSun" w:hint="eastAsia"/>
        </w:rPr>
        <w:t>阿尔巴尼亚、阿根廷、阿塞拜疆、埃及、爱尔兰、安道尔、安哥拉、澳大利亚、巴基斯坦、巴拉圭、巴西、保加利亚、秘鲁、冰岛、波兰、博茨瓦纳、赤道几内亚、大韩民国、丹麦、德国、多哥、多米尼加共和国、俄罗斯联邦、厄瓜多尔、法国、菲律宾、芬兰、冈比亚、哥伦比亚、哈萨克斯坦、荷兰、加拿大、加纳、柬埔寨、捷克共和国、科特迪瓦、克罗地亚、肯尼亚、拉脱维亚、老挝人民民主共和国、</w:t>
      </w:r>
      <w:r w:rsidR="001E370C" w:rsidRPr="000F0AB0">
        <w:rPr>
          <w:rFonts w:ascii="SimSun" w:hAnsi="SimSun" w:hint="eastAsia"/>
        </w:rPr>
        <w:t>联合王国、</w:t>
      </w:r>
      <w:r w:rsidR="00337D84" w:rsidRPr="000F0AB0">
        <w:rPr>
          <w:rFonts w:ascii="SimSun" w:hAnsi="SimSun" w:hint="eastAsia"/>
        </w:rPr>
        <w:t>罗马尼亚、马达加斯加、马来西亚、美利坚合众国、蒙古、摩尔多瓦共和国、墨西哥、南非、尼日尔、挪威、葡萄牙、日本、瑞士、塞尔维亚、塞拉利昂、沙特阿拉伯、斯里兰卡、斯洛伐克、斯洛文尼亚、坦桑尼亚联合共和国、特立尼达和多巴哥、突尼斯、土库曼斯坦、危地马拉、委内瑞拉、乌干达、乌拉圭、西班牙、希腊、新加坡、匈牙利、牙买加、亚美尼亚、伊朗伊斯兰共和国、以色列、意大利、印度、印度尼西亚、约旦、赞比亚、智利和中国</w:t>
      </w:r>
      <w:r w:rsidR="00715BD1" w:rsidRPr="000F0AB0">
        <w:rPr>
          <w:rFonts w:ascii="SimSun" w:hAnsi="SimSun"/>
        </w:rPr>
        <w:t>（83</w:t>
      </w:r>
      <w:r w:rsidR="00337D84" w:rsidRPr="000F0AB0">
        <w:rPr>
          <w:rFonts w:ascii="SimSun" w:hAnsi="SimSun" w:hint="eastAsia"/>
        </w:rPr>
        <w:t>个</w:t>
      </w:r>
      <w:r w:rsidR="00715BD1" w:rsidRPr="000F0AB0">
        <w:rPr>
          <w:rFonts w:ascii="SimSun" w:hAnsi="SimSun"/>
        </w:rPr>
        <w:t>）。</w:t>
      </w:r>
    </w:p>
    <w:p w14:paraId="7DDD1C10" w14:textId="721EDF7E" w:rsidR="00715BD1" w:rsidRPr="000F0AB0" w:rsidRDefault="002574B1" w:rsidP="002B3F85">
      <w:pPr>
        <w:pStyle w:val="ONUME"/>
        <w:tabs>
          <w:tab w:val="clear" w:pos="567"/>
        </w:tabs>
        <w:spacing w:afterLines="50" w:after="120" w:line="340" w:lineRule="atLeast"/>
        <w:jc w:val="both"/>
        <w:rPr>
          <w:rFonts w:ascii="SimSun" w:hAnsi="SimSun"/>
        </w:rPr>
      </w:pPr>
      <w:r w:rsidRPr="000F0AB0">
        <w:rPr>
          <w:rFonts w:ascii="SimSun" w:hAnsi="SimSun" w:hint="eastAsia"/>
        </w:rPr>
        <w:t>下列</w:t>
      </w:r>
      <w:r w:rsidR="00715BD1" w:rsidRPr="000F0AB0">
        <w:rPr>
          <w:rFonts w:ascii="SimSun" w:hAnsi="SimSun"/>
        </w:rPr>
        <w:t>政府间组织和其他国际组织也参加了会议：</w:t>
      </w:r>
      <w:r w:rsidRPr="000F0AB0">
        <w:rPr>
          <w:rFonts w:ascii="SimSun" w:hAnsi="SimSun"/>
        </w:rPr>
        <w:t>比荷卢知识产权组织（BOIP）、</w:t>
      </w:r>
      <w:r w:rsidR="001E370C" w:rsidRPr="000F0AB0">
        <w:rPr>
          <w:rFonts w:ascii="SimSun" w:hAnsi="SimSun"/>
        </w:rPr>
        <w:t>非洲</w:t>
      </w:r>
      <w:r w:rsidR="001E370C" w:rsidRPr="000F0AB0">
        <w:rPr>
          <w:rFonts w:ascii="SimSun" w:hAnsi="SimSun" w:hint="eastAsia"/>
        </w:rPr>
        <w:t>地区</w:t>
      </w:r>
      <w:r w:rsidR="001E370C" w:rsidRPr="000F0AB0">
        <w:rPr>
          <w:rFonts w:ascii="SimSun" w:hAnsi="SimSun"/>
        </w:rPr>
        <w:t>知识产权组织（ARIPO）、</w:t>
      </w:r>
      <w:r w:rsidR="00715BD1" w:rsidRPr="000F0AB0">
        <w:rPr>
          <w:rFonts w:ascii="SimSun" w:hAnsi="SimSun"/>
        </w:rPr>
        <w:t>非洲知识产权组织</w:t>
      </w:r>
      <w:r w:rsidR="003175C1" w:rsidRPr="000F0AB0">
        <w:rPr>
          <w:rFonts w:ascii="SimSun" w:hAnsi="SimSun"/>
        </w:rPr>
        <w:t>（OAPI）</w:t>
      </w:r>
      <w:r w:rsidRPr="000F0AB0">
        <w:rPr>
          <w:rFonts w:ascii="SimSun" w:hAnsi="SimSun"/>
        </w:rPr>
        <w:t>、国际植物新品种保护联盟（UPOV）</w:t>
      </w:r>
      <w:r w:rsidRPr="000F0AB0">
        <w:rPr>
          <w:rFonts w:ascii="SimSun" w:hAnsi="SimSun" w:hint="eastAsia"/>
        </w:rPr>
        <w:t>、</w:t>
      </w:r>
      <w:r w:rsidRPr="000F0AB0">
        <w:rPr>
          <w:rFonts w:ascii="SimSun" w:hAnsi="SimSun"/>
        </w:rPr>
        <w:t>欧洲联盟、</w:t>
      </w:r>
      <w:r w:rsidR="001E370C">
        <w:rPr>
          <w:rFonts w:ascii="SimSun" w:hAnsi="SimSun" w:hint="eastAsia"/>
        </w:rPr>
        <w:t>欧洲联盟</w:t>
      </w:r>
      <w:r w:rsidRPr="000F0AB0">
        <w:rPr>
          <w:rFonts w:ascii="SimSun" w:hAnsi="SimSun"/>
        </w:rPr>
        <w:t>知识产权局（EUIPO）</w:t>
      </w:r>
      <w:r w:rsidRPr="000F0AB0">
        <w:rPr>
          <w:rFonts w:ascii="SimSun" w:hAnsi="SimSun" w:hint="eastAsia"/>
        </w:rPr>
        <w:t>、</w:t>
      </w:r>
      <w:r w:rsidR="00715BD1" w:rsidRPr="000F0AB0">
        <w:rPr>
          <w:rFonts w:ascii="SimSun" w:hAnsi="SimSun"/>
        </w:rPr>
        <w:t>欧亚专利组织</w:t>
      </w:r>
      <w:r w:rsidR="00BE7F02" w:rsidRPr="000F0AB0">
        <w:rPr>
          <w:rFonts w:ascii="SimSun" w:hAnsi="SimSun"/>
        </w:rPr>
        <w:t>（EAPO）</w:t>
      </w:r>
      <w:r w:rsidRPr="000F0AB0">
        <w:rPr>
          <w:rFonts w:ascii="SimSun" w:hAnsi="SimSun" w:hint="eastAsia"/>
        </w:rPr>
        <w:t>和</w:t>
      </w:r>
      <w:r w:rsidR="00715BD1" w:rsidRPr="000F0AB0">
        <w:rPr>
          <w:rFonts w:ascii="SimSun" w:hAnsi="SimSun"/>
        </w:rPr>
        <w:t>欧洲专利组织</w:t>
      </w:r>
      <w:r w:rsidR="00C65A54" w:rsidRPr="000F0AB0">
        <w:rPr>
          <w:rFonts w:ascii="SimSun" w:hAnsi="SimSun"/>
        </w:rPr>
        <w:t>（EPO）</w:t>
      </w:r>
      <w:r w:rsidRPr="000F0AB0">
        <w:rPr>
          <w:rFonts w:ascii="SimSun" w:hAnsi="SimSun" w:hint="eastAsia"/>
        </w:rPr>
        <w:t>（</w:t>
      </w:r>
      <w:r w:rsidR="00715BD1" w:rsidRPr="000F0AB0">
        <w:rPr>
          <w:rFonts w:ascii="SimSun" w:hAnsi="SimSun"/>
        </w:rPr>
        <w:t>8</w:t>
      </w:r>
      <w:r w:rsidRPr="000F0AB0">
        <w:rPr>
          <w:rFonts w:ascii="SimSun" w:hAnsi="SimSun" w:hint="eastAsia"/>
        </w:rPr>
        <w:t>个</w:t>
      </w:r>
      <w:r w:rsidR="00715BD1" w:rsidRPr="000F0AB0">
        <w:rPr>
          <w:rFonts w:ascii="SimSun" w:hAnsi="SimSun"/>
        </w:rPr>
        <w:t>）。</w:t>
      </w:r>
    </w:p>
    <w:p w14:paraId="7BE0CD09" w14:textId="23513E2B"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lastRenderedPageBreak/>
        <w:t>来自</w:t>
      </w:r>
      <w:r w:rsidRPr="000F0AB0">
        <w:rPr>
          <w:rFonts w:ascii="SimSun" w:hAnsi="SimSun"/>
        </w:rPr>
        <w:t>Perplexity</w:t>
      </w:r>
      <w:r w:rsidRPr="000F0AB0">
        <w:rPr>
          <w:rFonts w:ascii="SimSun" w:hAnsi="SimSun" w:hint="eastAsia"/>
        </w:rPr>
        <w:t>和</w:t>
      </w:r>
      <w:r w:rsidRPr="000F0AB0">
        <w:rPr>
          <w:rFonts w:ascii="SimSun" w:hAnsi="SimSun"/>
        </w:rPr>
        <w:t>Info-Tech Research Group</w:t>
      </w:r>
      <w:r w:rsidRPr="000F0AB0">
        <w:rPr>
          <w:rFonts w:ascii="SimSun" w:hAnsi="SimSun" w:hint="eastAsia"/>
        </w:rPr>
        <w:t>的两位特邀演讲嘉宾也为本次会议作出了贡</w:t>
      </w:r>
      <w:r w:rsidR="007F5AD0">
        <w:rPr>
          <w:rFonts w:ascii="SimSun" w:hAnsi="SimSun" w:hint="cs"/>
        </w:rPr>
        <w:t>‍</w:t>
      </w:r>
      <w:r w:rsidRPr="000F0AB0">
        <w:rPr>
          <w:rFonts w:ascii="SimSun" w:hAnsi="SimSun" w:hint="eastAsia"/>
        </w:rPr>
        <w:t>献。</w:t>
      </w:r>
    </w:p>
    <w:p w14:paraId="48703894" w14:textId="3FD1ECD6"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与会人员名单请见：</w:t>
      </w:r>
      <w:hyperlink r:id="rId14" w:history="1">
        <w:r w:rsidR="00A552D6" w:rsidRPr="008E4B34">
          <w:rPr>
            <w:rStyle w:val="Hyperlink"/>
            <w:rFonts w:ascii="SimSun" w:hAnsi="SimSun"/>
          </w:rPr>
          <w:t>https://www.wipo.int/meetings/z</w:t>
        </w:r>
        <w:r w:rsidR="00A552D6" w:rsidRPr="008E4B34">
          <w:rPr>
            <w:rStyle w:val="Hyperlink"/>
            <w:rFonts w:ascii="SimSun" w:hAnsi="SimSun" w:hint="eastAsia"/>
          </w:rPr>
          <w:t>h</w:t>
        </w:r>
        <w:r w:rsidR="00A552D6" w:rsidRPr="008E4B34">
          <w:rPr>
            <w:rStyle w:val="Hyperlink"/>
            <w:rFonts w:ascii="SimSun" w:hAnsi="SimSun"/>
          </w:rPr>
          <w:t>/details.jsp?meeting_id=90908</w:t>
        </w:r>
      </w:hyperlink>
    </w:p>
    <w:p w14:paraId="2CA65BCB" w14:textId="77777777" w:rsidR="00F71217" w:rsidRPr="000F0AB0" w:rsidRDefault="00F71217" w:rsidP="00F71217">
      <w:pPr>
        <w:pStyle w:val="Heading3"/>
        <w:spacing w:after="120"/>
        <w:rPr>
          <w:rFonts w:hAnsi="SimSun"/>
          <w:kern w:val="2"/>
          <w:szCs w:val="22"/>
          <w14:ligatures w14:val="standardContextual"/>
        </w:rPr>
      </w:pPr>
      <w:r w:rsidRPr="000F0AB0">
        <w:rPr>
          <w:rFonts w:hAnsi="SimSun" w:hint="eastAsia"/>
        </w:rPr>
        <w:t>会议开幕</w:t>
      </w:r>
    </w:p>
    <w:p w14:paraId="51E60BF9" w14:textId="00290209" w:rsidR="00F71217" w:rsidRPr="000F0AB0" w:rsidRDefault="00293179" w:rsidP="002B3F85">
      <w:pPr>
        <w:pStyle w:val="ONUME"/>
        <w:tabs>
          <w:tab w:val="clear" w:pos="567"/>
        </w:tabs>
        <w:spacing w:afterLines="50" w:after="120" w:line="340" w:lineRule="atLeast"/>
        <w:jc w:val="both"/>
        <w:rPr>
          <w:rFonts w:ascii="SimSun" w:hAnsi="SimSun"/>
          <w:kern w:val="2"/>
          <w:szCs w:val="22"/>
          <w14:ligatures w14:val="standardContextual"/>
        </w:rPr>
      </w:pPr>
      <w:r>
        <w:rPr>
          <w:rFonts w:ascii="SimSun" w:hAnsi="SimSun" w:hint="eastAsia"/>
        </w:rPr>
        <w:t>产权组织</w:t>
      </w:r>
      <w:r w:rsidR="00F71217" w:rsidRPr="000F0AB0">
        <w:rPr>
          <w:rFonts w:ascii="SimSun" w:hAnsi="SimSun" w:hint="eastAsia"/>
        </w:rPr>
        <w:t>总干事邓鸿森宣布第二届会议开幕，他强调人工智能日益成为推动各知识产权局和机构数字化转型的驱动力。他重点指出，人工智能不仅是一项技术，还正在重塑业务运营和数字基础设施，同时引发了重要思考：知识产权局如何在保持信任、安全与问责的同时，提升服务质量、效率及交付能力。他强调，仅靠技术采用是不够的，成功的转型需要坚实的数据基础、良好的治理、强大的网络安全、通过标准化实现的互操作性，以及为变革做好准备的人员和组织文化。他回顾了</w:t>
      </w:r>
      <w:r w:rsidR="00F71217" w:rsidRPr="000F0AB0">
        <w:rPr>
          <w:rFonts w:ascii="SimSun" w:hAnsi="SimSun"/>
        </w:rPr>
        <w:t>WILD</w:t>
      </w:r>
      <w:r w:rsidR="00F71217" w:rsidRPr="000F0AB0">
        <w:rPr>
          <w:rFonts w:ascii="SimSun" w:hAnsi="SimSun" w:hint="eastAsia"/>
        </w:rPr>
        <w:t>成立的初衷，即促进全球知识产权界信通技术领导者和高层决策者之间的交流，并强调协作而非</w:t>
      </w:r>
      <w:r w:rsidR="001E370C">
        <w:rPr>
          <w:rFonts w:ascii="SimSun" w:hAnsi="SimSun" w:hint="eastAsia"/>
        </w:rPr>
        <w:t>碎片化</w:t>
      </w:r>
      <w:r w:rsidR="00F71217" w:rsidRPr="000F0AB0">
        <w:rPr>
          <w:rFonts w:ascii="SimSun" w:hAnsi="SimSun" w:hint="eastAsia"/>
        </w:rPr>
        <w:t>对加快进展至关重要。</w:t>
      </w:r>
    </w:p>
    <w:p w14:paraId="047E6527" w14:textId="0BBFAA64" w:rsidR="00F71217" w:rsidRPr="000F0AB0" w:rsidRDefault="00F71217" w:rsidP="00F71217">
      <w:pPr>
        <w:pStyle w:val="Heading3"/>
        <w:spacing w:after="120"/>
        <w:rPr>
          <w:rFonts w:hAnsi="SimSun"/>
          <w:kern w:val="2"/>
          <w:szCs w:val="22"/>
          <w14:ligatures w14:val="standardContextual"/>
        </w:rPr>
      </w:pPr>
      <w:r w:rsidRPr="000F0AB0">
        <w:rPr>
          <w:rFonts w:hAnsi="SimSun" w:hint="eastAsia"/>
        </w:rPr>
        <w:t>主席团成员和演示报告</w:t>
      </w:r>
    </w:p>
    <w:p w14:paraId="2A2135DC" w14:textId="2192F01C" w:rsidR="00715BD1" w:rsidRPr="000F0AB0" w:rsidRDefault="001A5B10" w:rsidP="002B3F85">
      <w:pPr>
        <w:pStyle w:val="ONUME"/>
        <w:tabs>
          <w:tab w:val="clear" w:pos="567"/>
        </w:tabs>
        <w:spacing w:afterLines="50" w:after="120" w:line="340" w:lineRule="atLeast"/>
        <w:jc w:val="both"/>
        <w:rPr>
          <w:rFonts w:ascii="SimSun" w:hAnsi="SimSun"/>
        </w:rPr>
      </w:pPr>
      <w:r w:rsidRPr="000F0AB0">
        <w:rPr>
          <w:rFonts w:ascii="SimSun" w:hAnsi="SimSun" w:hint="eastAsia"/>
        </w:rPr>
        <w:t>沙恩-尼娅·戴维斯女士（联合王国）担任主席。尹泳</w:t>
      </w:r>
      <w:r w:rsidRPr="000F0AB0">
        <w:rPr>
          <w:rFonts w:ascii="SimSun-ExtB" w:eastAsia="SimSun-ExtB" w:hAnsi="SimSun-ExtB" w:cs="SimSun-ExtB" w:hint="eastAsia"/>
        </w:rPr>
        <w:t>𨥤</w:t>
      </w:r>
      <w:r w:rsidRPr="000F0AB0">
        <w:rPr>
          <w:rFonts w:ascii="SimSun" w:hAnsi="SimSun" w:hint="eastAsia"/>
        </w:rPr>
        <w:t>先生（产权组织）担任WILD秘书。</w:t>
      </w:r>
    </w:p>
    <w:p w14:paraId="3E7F0A83" w14:textId="4ECF8309"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会议日程安排、演示报告和其他相关文件见：</w:t>
      </w:r>
      <w:hyperlink r:id="rId15" w:history="1">
        <w:r w:rsidR="00A552D6" w:rsidRPr="008E4B34">
          <w:rPr>
            <w:rStyle w:val="Hyperlink"/>
            <w:rFonts w:ascii="SimSun" w:hAnsi="SimSun"/>
          </w:rPr>
          <w:t>https://www.wipo.int/meetings/</w:t>
        </w:r>
        <w:proofErr w:type="spellStart"/>
        <w:r w:rsidR="00A552D6" w:rsidRPr="008E4B34">
          <w:rPr>
            <w:rStyle w:val="Hyperlink"/>
            <w:rFonts w:ascii="SimSun" w:hAnsi="SimSun" w:hint="eastAsia"/>
          </w:rPr>
          <w:t>zh</w:t>
        </w:r>
        <w:proofErr w:type="spellEnd"/>
        <w:r w:rsidR="00A552D6" w:rsidRPr="008E4B34">
          <w:rPr>
            <w:rStyle w:val="Hyperlink"/>
            <w:rFonts w:ascii="SimSun" w:hAnsi="SimSun"/>
          </w:rPr>
          <w:t>/</w:t>
        </w:r>
        <w:r w:rsidR="00A552D6">
          <w:rPr>
            <w:rStyle w:val="Hyperlink"/>
            <w:rFonts w:ascii="Times New Roman" w:hAnsi="Times New Roman" w:cs="Times New Roman"/>
          </w:rPr>
          <w:t>‌</w:t>
        </w:r>
        <w:r w:rsidR="00A552D6">
          <w:rPr>
            <w:rStyle w:val="Hyperlink"/>
            <w:rFonts w:ascii="SimSun" w:hAnsi="SimSun"/>
          </w:rPr>
          <w:br/>
        </w:r>
        <w:proofErr w:type="spellStart"/>
        <w:r w:rsidR="00A552D6" w:rsidRPr="008E4B34">
          <w:rPr>
            <w:rStyle w:val="Hyperlink"/>
            <w:rFonts w:ascii="SimSun" w:hAnsi="SimSun"/>
          </w:rPr>
          <w:t>details.jsp?meeting_id</w:t>
        </w:r>
        <w:proofErr w:type="spellEnd"/>
        <w:r w:rsidR="00A552D6" w:rsidRPr="008E4B34">
          <w:rPr>
            <w:rStyle w:val="Hyperlink"/>
            <w:rFonts w:ascii="SimSun" w:hAnsi="SimSun"/>
          </w:rPr>
          <w:t>=90908</w:t>
        </w:r>
      </w:hyperlink>
      <w:r w:rsidRPr="000F0AB0">
        <w:rPr>
          <w:rFonts w:ascii="SimSun" w:hAnsi="SimSun" w:hint="eastAsia"/>
        </w:rPr>
        <w:t>。</w:t>
      </w:r>
    </w:p>
    <w:p w14:paraId="0C56897A" w14:textId="6EC4A964" w:rsidR="00F71217" w:rsidRPr="000F0AB0" w:rsidRDefault="00F71217" w:rsidP="00F71217">
      <w:pPr>
        <w:pStyle w:val="Heading2"/>
        <w:spacing w:before="240" w:after="120"/>
        <w:rPr>
          <w:rFonts w:ascii="SimSun" w:hAnsi="SimSun"/>
          <w:kern w:val="2"/>
          <w:szCs w:val="22"/>
          <w14:ligatures w14:val="standardContextual"/>
        </w:rPr>
      </w:pPr>
      <w:r w:rsidRPr="000F0AB0">
        <w:rPr>
          <w:rFonts w:ascii="SimSun" w:hAnsi="SimSun" w:hint="eastAsia"/>
        </w:rPr>
        <w:t>讨</w:t>
      </w:r>
      <w:r w:rsidR="00A552D6">
        <w:rPr>
          <w:rFonts w:ascii="SimSun" w:hAnsi="SimSun" w:hint="eastAsia"/>
        </w:rPr>
        <w:t xml:space="preserve">　</w:t>
      </w:r>
      <w:r w:rsidRPr="000F0AB0">
        <w:rPr>
          <w:rFonts w:ascii="SimSun" w:hAnsi="SimSun" w:hint="eastAsia"/>
        </w:rPr>
        <w:t>论</w:t>
      </w:r>
    </w:p>
    <w:p w14:paraId="4AF06115" w14:textId="5584F6DE"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知识产权局的人工智能转型是</w:t>
      </w:r>
      <w:r w:rsidRPr="000F0AB0">
        <w:rPr>
          <w:rFonts w:ascii="SimSun" w:hAnsi="SimSun"/>
        </w:rPr>
        <w:t>WILD</w:t>
      </w:r>
      <w:r w:rsidRPr="000F0AB0">
        <w:rPr>
          <w:rFonts w:ascii="SimSun" w:hAnsi="SimSun" w:hint="eastAsia"/>
        </w:rPr>
        <w:t>第二届会议的主要议题。会议</w:t>
      </w:r>
      <w:r w:rsidR="004A79C2" w:rsidRPr="000F0AB0">
        <w:rPr>
          <w:rFonts w:ascii="SimSun" w:hAnsi="SimSun" w:hint="eastAsia"/>
        </w:rPr>
        <w:t>分为六个</w:t>
      </w:r>
      <w:r w:rsidR="00BC6EA5">
        <w:rPr>
          <w:rFonts w:ascii="SimSun" w:hAnsi="SimSun" w:hint="eastAsia"/>
        </w:rPr>
        <w:t>专题</w:t>
      </w:r>
      <w:r w:rsidR="004A79C2" w:rsidRPr="000F0AB0">
        <w:rPr>
          <w:rFonts w:ascii="SimSun" w:hAnsi="SimSun" w:hint="eastAsia"/>
        </w:rPr>
        <w:t>，</w:t>
      </w:r>
      <w:r w:rsidRPr="000F0AB0">
        <w:rPr>
          <w:rFonts w:ascii="SimSun" w:hAnsi="SimSun" w:hint="eastAsia"/>
        </w:rPr>
        <w:t>共</w:t>
      </w:r>
      <w:r w:rsidRPr="000F0AB0">
        <w:rPr>
          <w:rFonts w:ascii="SimSun" w:hAnsi="SimSun"/>
        </w:rPr>
        <w:t>33</w:t>
      </w:r>
      <w:r w:rsidR="004A79C2" w:rsidRPr="000F0AB0">
        <w:rPr>
          <w:rFonts w:ascii="SimSun" w:hAnsi="SimSun" w:hint="eastAsia"/>
        </w:rPr>
        <w:t>个演示报告</w:t>
      </w:r>
      <w:r w:rsidRPr="000F0AB0">
        <w:rPr>
          <w:rFonts w:ascii="SimSun" w:hAnsi="SimSun" w:hint="eastAsia"/>
        </w:rPr>
        <w:t>。此外，</w:t>
      </w:r>
      <w:r w:rsidR="004A79C2" w:rsidRPr="000F0AB0">
        <w:rPr>
          <w:rFonts w:ascii="SimSun" w:hAnsi="SimSun" w:hint="eastAsia"/>
        </w:rPr>
        <w:t>日程安排</w:t>
      </w:r>
      <w:r w:rsidRPr="000F0AB0">
        <w:rPr>
          <w:rFonts w:ascii="SimSun" w:hAnsi="SimSun" w:hint="eastAsia"/>
        </w:rPr>
        <w:t>还包括一场</w:t>
      </w:r>
      <w:r w:rsidR="004A79C2" w:rsidRPr="000F0AB0">
        <w:rPr>
          <w:rFonts w:ascii="SimSun" w:hAnsi="SimSun" w:hint="eastAsia"/>
        </w:rPr>
        <w:t>主旨</w:t>
      </w:r>
      <w:r w:rsidRPr="000F0AB0">
        <w:rPr>
          <w:rFonts w:ascii="SimSun" w:hAnsi="SimSun" w:hint="eastAsia"/>
        </w:rPr>
        <w:t>演讲、两场行业嘉宾演讲、四场并行分组讨论和两场全体小组讨论。讨论重点包括：知识产权局采用人工智能的实用方法；数据的战略作用（包括数据质量、标准化和共享）；数字互操作性与协调；信息安全与韧性；数字架构与</w:t>
      </w:r>
      <w:r w:rsidRPr="000F0AB0">
        <w:rPr>
          <w:rFonts w:ascii="SimSun" w:hAnsi="SimSun"/>
        </w:rPr>
        <w:t>API</w:t>
      </w:r>
      <w:r w:rsidRPr="000F0AB0">
        <w:rPr>
          <w:rFonts w:ascii="SimSun" w:hAnsi="SimSun" w:hint="eastAsia"/>
        </w:rPr>
        <w:t>的现代化；机构成熟度与</w:t>
      </w:r>
      <w:r w:rsidR="004A79C2" w:rsidRPr="000F0AB0">
        <w:rPr>
          <w:rFonts w:ascii="SimSun" w:hAnsi="SimSun" w:hint="eastAsia"/>
        </w:rPr>
        <w:t>就绪</w:t>
      </w:r>
      <w:r w:rsidR="00280635">
        <w:rPr>
          <w:rFonts w:ascii="SimSun" w:hAnsi="SimSun" w:hint="eastAsia"/>
        </w:rPr>
        <w:t>程度</w:t>
      </w:r>
      <w:r w:rsidRPr="000F0AB0">
        <w:rPr>
          <w:rFonts w:ascii="SimSun" w:hAnsi="SimSun" w:hint="eastAsia"/>
        </w:rPr>
        <w:t>；以及维持数字化转型所需的人才、技能和组织条件。</w:t>
      </w:r>
    </w:p>
    <w:p w14:paraId="0649E31B" w14:textId="5D399CCA"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秘书处汇报了</w:t>
      </w:r>
      <w:r w:rsidRPr="000F0AB0">
        <w:rPr>
          <w:rFonts w:ascii="SimSun" w:hAnsi="SimSun"/>
        </w:rPr>
        <w:t>WILD</w:t>
      </w:r>
      <w:r w:rsidRPr="000F0AB0">
        <w:rPr>
          <w:rFonts w:ascii="SimSun" w:hAnsi="SimSun" w:hint="eastAsia"/>
        </w:rPr>
        <w:t>第一届会议的最新进展，其中包括成立两个专题组：首席信息官网络和人工智能工具协作组。秘书处还告知与会者，</w:t>
      </w:r>
      <w:r w:rsidRPr="000F0AB0">
        <w:rPr>
          <w:rFonts w:ascii="SimSun" w:hAnsi="SimSun"/>
        </w:rPr>
        <w:t>WILD</w:t>
      </w:r>
      <w:r w:rsidRPr="000F0AB0">
        <w:rPr>
          <w:rFonts w:ascii="SimSun" w:hAnsi="SimSun" w:hint="eastAsia"/>
        </w:rPr>
        <w:t>专用网站已上线，网址为：</w:t>
      </w:r>
      <w:hyperlink r:id="rId16" w:history="1">
        <w:r w:rsidR="00A552D6" w:rsidRPr="008E4B34">
          <w:rPr>
            <w:rStyle w:val="Hyperlink"/>
            <w:rFonts w:ascii="SimSun" w:hAnsi="SimSun"/>
          </w:rPr>
          <w:t>https://www.wipo.int/</w:t>
        </w:r>
        <w:r w:rsidR="00A552D6" w:rsidRPr="008E4B34">
          <w:rPr>
            <w:rStyle w:val="Hyperlink"/>
            <w:rFonts w:ascii="SimSun" w:hAnsi="SimSun" w:hint="eastAsia"/>
          </w:rPr>
          <w:t>zh</w:t>
        </w:r>
        <w:r w:rsidR="00A552D6" w:rsidRPr="008E4B34">
          <w:rPr>
            <w:rStyle w:val="Hyperlink"/>
            <w:rFonts w:ascii="SimSun" w:hAnsi="SimSun"/>
          </w:rPr>
          <w:t>/web/wipo-ict-leadership-dialogue</w:t>
        </w:r>
      </w:hyperlink>
      <w:r w:rsidRPr="000F0AB0">
        <w:rPr>
          <w:rFonts w:ascii="SimSun" w:hAnsi="SimSun" w:hint="eastAsia"/>
        </w:rPr>
        <w:t>。</w:t>
      </w:r>
    </w:p>
    <w:p w14:paraId="23583B5F" w14:textId="77777777" w:rsidR="00F71217" w:rsidRPr="000F0AB0" w:rsidRDefault="00F71217" w:rsidP="00F71217">
      <w:pPr>
        <w:pStyle w:val="Heading3"/>
        <w:spacing w:after="120"/>
        <w:rPr>
          <w:rFonts w:hAnsi="SimSun"/>
          <w:kern w:val="2"/>
          <w:szCs w:val="22"/>
          <w14:ligatures w14:val="standardContextual"/>
        </w:rPr>
      </w:pPr>
      <w:r w:rsidRPr="000F0AB0">
        <w:rPr>
          <w:rFonts w:hAnsi="SimSun" w:hint="eastAsia"/>
        </w:rPr>
        <w:t>第一天：从人工智能战略到知识产权局中的实际应用</w:t>
      </w:r>
    </w:p>
    <w:p w14:paraId="1CC957D7" w14:textId="59C37285" w:rsidR="00F71217" w:rsidRPr="000F0AB0" w:rsidRDefault="000F0AB0"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第一天</w:t>
      </w:r>
      <w:r w:rsidR="00F71217" w:rsidRPr="000F0AB0">
        <w:rPr>
          <w:rFonts w:ascii="SimSun" w:hAnsi="SimSun" w:hint="eastAsia"/>
        </w:rPr>
        <w:t>的讨论</w:t>
      </w:r>
      <w:r w:rsidRPr="000F0AB0">
        <w:rPr>
          <w:rFonts w:ascii="SimSun" w:hAnsi="SimSun" w:hint="eastAsia"/>
        </w:rPr>
        <w:t>依据专题</w:t>
      </w:r>
      <w:r w:rsidR="00F71217" w:rsidRPr="000F0AB0">
        <w:rPr>
          <w:rFonts w:ascii="SimSun" w:hAnsi="SimSun"/>
        </w:rPr>
        <w:t>1</w:t>
      </w:r>
      <w:r w:rsidR="00F71217" w:rsidRPr="000F0AB0">
        <w:rPr>
          <w:rFonts w:ascii="SimSun" w:hAnsi="SimSun" w:hint="eastAsia"/>
        </w:rPr>
        <w:t>和</w:t>
      </w:r>
      <w:r w:rsidRPr="000F0AB0">
        <w:rPr>
          <w:rFonts w:ascii="SimSun" w:hAnsi="SimSun" w:hint="eastAsia"/>
        </w:rPr>
        <w:t>专题</w:t>
      </w:r>
      <w:r w:rsidR="00F71217" w:rsidRPr="000F0AB0">
        <w:rPr>
          <w:rFonts w:ascii="SimSun" w:hAnsi="SimSun"/>
        </w:rPr>
        <w:t>2</w:t>
      </w:r>
      <w:r w:rsidR="00F71217" w:rsidRPr="000F0AB0">
        <w:rPr>
          <w:rFonts w:ascii="SimSun" w:hAnsi="SimSun" w:hint="eastAsia"/>
        </w:rPr>
        <w:t>的</w:t>
      </w:r>
      <w:r w:rsidR="006E18A5">
        <w:rPr>
          <w:rFonts w:ascii="SimSun" w:hAnsi="SimSun" w:hint="eastAsia"/>
        </w:rPr>
        <w:t>演示报告</w:t>
      </w:r>
      <w:r w:rsidR="00F71217" w:rsidRPr="000F0AB0">
        <w:rPr>
          <w:rFonts w:ascii="SimSun" w:hAnsi="SimSun" w:hint="eastAsia"/>
        </w:rPr>
        <w:t>展开。</w:t>
      </w:r>
    </w:p>
    <w:p w14:paraId="1BF37D7D" w14:textId="2C1FDF6C"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第一天</w:t>
      </w:r>
      <w:r w:rsidR="003B250C">
        <w:rPr>
          <w:rFonts w:ascii="SimSun" w:hAnsi="SimSun" w:hint="eastAsia"/>
        </w:rPr>
        <w:t>全天的</w:t>
      </w:r>
      <w:r w:rsidRPr="000F0AB0">
        <w:rPr>
          <w:rFonts w:ascii="SimSun" w:hAnsi="SimSun" w:hint="eastAsia"/>
        </w:rPr>
        <w:t>讨论焦点</w:t>
      </w:r>
      <w:r w:rsidR="000F0AB0" w:rsidRPr="000F0AB0">
        <w:rPr>
          <w:rFonts w:ascii="SimSun" w:hAnsi="SimSun" w:hint="eastAsia"/>
        </w:rPr>
        <w:t>在于知识产权局如何将人工智能不仅视为一项新兴技术，更视为一项需要明确政策导向、机构准备、实践用例和持续组织适应的战略与运营议题</w:t>
      </w:r>
      <w:r w:rsidRPr="000F0AB0">
        <w:rPr>
          <w:rFonts w:ascii="SimSun" w:hAnsi="SimSun" w:hint="eastAsia"/>
        </w:rPr>
        <w:t>。</w:t>
      </w:r>
    </w:p>
    <w:p w14:paraId="7575FF88" w14:textId="075E77D1"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在</w:t>
      </w:r>
      <w:r w:rsidR="000F0AB0" w:rsidRPr="000F0AB0">
        <w:rPr>
          <w:rFonts w:ascii="SimSun" w:hAnsi="SimSun" w:hint="eastAsia"/>
        </w:rPr>
        <w:t>专题</w:t>
      </w:r>
      <w:r w:rsidRPr="000F0AB0">
        <w:rPr>
          <w:rFonts w:ascii="SimSun" w:hAnsi="SimSun"/>
        </w:rPr>
        <w:t>1</w:t>
      </w:r>
      <w:r w:rsidRPr="000F0AB0">
        <w:rPr>
          <w:rFonts w:ascii="SimSun" w:hAnsi="SimSun" w:hint="eastAsia"/>
        </w:rPr>
        <w:t>下，与会者探讨了人工智能转型的战略与政策</w:t>
      </w:r>
      <w:r w:rsidR="000F0AB0" w:rsidRPr="000F0AB0">
        <w:rPr>
          <w:rFonts w:ascii="SimSun" w:hAnsi="SimSun" w:hint="eastAsia"/>
        </w:rPr>
        <w:t>方法</w:t>
      </w:r>
      <w:r w:rsidRPr="000F0AB0">
        <w:rPr>
          <w:rFonts w:ascii="SimSun" w:hAnsi="SimSun" w:hint="eastAsia"/>
        </w:rPr>
        <w:t>。讨论特别强调</w:t>
      </w:r>
      <w:r w:rsidR="00A26AC7">
        <w:rPr>
          <w:rFonts w:ascii="SimSun" w:hAnsi="SimSun" w:hint="eastAsia"/>
        </w:rPr>
        <w:t>了</w:t>
      </w:r>
      <w:r w:rsidR="000F0AB0" w:rsidRPr="000F0AB0">
        <w:rPr>
          <w:rFonts w:ascii="SimSun" w:hAnsi="SimSun" w:hint="eastAsia"/>
        </w:rPr>
        <w:t>以下几点</w:t>
      </w:r>
      <w:r w:rsidRPr="000F0AB0">
        <w:rPr>
          <w:rFonts w:ascii="SimSun" w:hAnsi="SimSun" w:hint="eastAsia"/>
        </w:rPr>
        <w:t>：</w:t>
      </w:r>
    </w:p>
    <w:p w14:paraId="43CEABE8" w14:textId="29E8AC36" w:rsidR="00F71217" w:rsidRPr="000F0AB0" w:rsidRDefault="00F71217" w:rsidP="00A552D6">
      <w:pPr>
        <w:pStyle w:val="ONUME"/>
        <w:numPr>
          <w:ilvl w:val="0"/>
          <w:numId w:val="4"/>
        </w:numPr>
        <w:tabs>
          <w:tab w:val="clear" w:pos="1134"/>
        </w:tabs>
        <w:spacing w:afterLines="50" w:after="120" w:line="340" w:lineRule="atLeast"/>
        <w:rPr>
          <w:rFonts w:ascii="SimSun" w:hAnsi="SimSun"/>
          <w:kern w:val="2"/>
          <w:szCs w:val="22"/>
          <w14:ligatures w14:val="standardContextual"/>
        </w:rPr>
      </w:pPr>
      <w:r w:rsidRPr="000F0AB0">
        <w:rPr>
          <w:rFonts w:ascii="SimSun" w:hAnsi="SimSun" w:hint="eastAsia"/>
        </w:rPr>
        <w:t>将人工智能举措与机构优先事项及业务需求相</w:t>
      </w:r>
      <w:r w:rsidR="000F0AB0" w:rsidRPr="000F0AB0">
        <w:rPr>
          <w:rFonts w:ascii="SimSun" w:hAnsi="SimSun" w:hint="eastAsia"/>
        </w:rPr>
        <w:t>对接</w:t>
      </w:r>
      <w:r w:rsidRPr="000F0AB0">
        <w:rPr>
          <w:rFonts w:ascii="SimSun" w:hAnsi="SimSun" w:hint="eastAsia"/>
        </w:rPr>
        <w:t>的重要性；</w:t>
      </w:r>
    </w:p>
    <w:p w14:paraId="1E0CDFA4" w14:textId="77777777" w:rsidR="00F71217" w:rsidRPr="000F0AB0" w:rsidRDefault="00F71217" w:rsidP="00A552D6">
      <w:pPr>
        <w:pStyle w:val="ONUME"/>
        <w:numPr>
          <w:ilvl w:val="0"/>
          <w:numId w:val="4"/>
        </w:numPr>
        <w:tabs>
          <w:tab w:val="clear" w:pos="1134"/>
        </w:tabs>
        <w:spacing w:afterLines="50" w:after="120" w:line="340" w:lineRule="atLeast"/>
        <w:rPr>
          <w:rFonts w:ascii="SimSun" w:hAnsi="SimSun"/>
          <w:kern w:val="2"/>
          <w:szCs w:val="22"/>
          <w14:ligatures w14:val="standardContextual"/>
        </w:rPr>
      </w:pPr>
      <w:r w:rsidRPr="000F0AB0">
        <w:rPr>
          <w:rFonts w:ascii="SimSun" w:hAnsi="SimSun" w:hint="eastAsia"/>
        </w:rPr>
        <w:t>需要建立涵盖法律、伦理、运营及组织层面的治理框架；</w:t>
      </w:r>
    </w:p>
    <w:p w14:paraId="7835E431" w14:textId="1C4F4988" w:rsidR="00F71217" w:rsidRPr="000F0AB0" w:rsidRDefault="00F71217" w:rsidP="00A552D6">
      <w:pPr>
        <w:pStyle w:val="ONUME"/>
        <w:numPr>
          <w:ilvl w:val="0"/>
          <w:numId w:val="4"/>
        </w:numPr>
        <w:tabs>
          <w:tab w:val="clear" w:pos="1134"/>
        </w:tabs>
        <w:spacing w:afterLines="50" w:after="120" w:line="340" w:lineRule="atLeast"/>
        <w:rPr>
          <w:rFonts w:ascii="SimSun" w:hAnsi="SimSun"/>
          <w:kern w:val="2"/>
          <w:szCs w:val="22"/>
          <w14:ligatures w14:val="standardContextual"/>
        </w:rPr>
      </w:pPr>
      <w:r w:rsidRPr="000F0AB0">
        <w:rPr>
          <w:rFonts w:ascii="SimSun" w:hAnsi="SimSun" w:hint="eastAsia"/>
        </w:rPr>
        <w:t>业务部门与</w:t>
      </w:r>
      <w:r w:rsidR="000F0AB0" w:rsidRPr="000F0AB0">
        <w:rPr>
          <w:rFonts w:ascii="SimSun" w:hAnsi="SimSun" w:hint="eastAsia"/>
        </w:rPr>
        <w:t>信通技术</w:t>
      </w:r>
      <w:r w:rsidRPr="000F0AB0">
        <w:rPr>
          <w:rFonts w:ascii="SimSun" w:hAnsi="SimSun" w:hint="eastAsia"/>
        </w:rPr>
        <w:t>部门通力合作，在识别相关</w:t>
      </w:r>
      <w:r w:rsidR="000F0AB0" w:rsidRPr="000F0AB0">
        <w:rPr>
          <w:rFonts w:ascii="SimSun" w:hAnsi="SimSun" w:hint="eastAsia"/>
        </w:rPr>
        <w:t>人工智能</w:t>
      </w:r>
      <w:r w:rsidR="00280635">
        <w:rPr>
          <w:rFonts w:ascii="SimSun" w:hAnsi="SimSun" w:hint="eastAsia"/>
        </w:rPr>
        <w:t>用例</w:t>
      </w:r>
      <w:r w:rsidRPr="000F0AB0">
        <w:rPr>
          <w:rFonts w:ascii="SimSun" w:hAnsi="SimSun" w:hint="eastAsia"/>
        </w:rPr>
        <w:t>及确保有效实施方面的价值；</w:t>
      </w:r>
    </w:p>
    <w:p w14:paraId="0ADCBBA4" w14:textId="7ECAAD0B" w:rsidR="00F71217" w:rsidRPr="000F0AB0" w:rsidRDefault="00F71217" w:rsidP="00A552D6">
      <w:pPr>
        <w:pStyle w:val="ONUME"/>
        <w:numPr>
          <w:ilvl w:val="0"/>
          <w:numId w:val="4"/>
        </w:numPr>
        <w:tabs>
          <w:tab w:val="clear" w:pos="1134"/>
        </w:tabs>
        <w:spacing w:afterLines="50" w:after="120" w:line="340" w:lineRule="atLeast"/>
        <w:rPr>
          <w:rFonts w:ascii="SimSun" w:hAnsi="SimSun"/>
          <w:kern w:val="2"/>
          <w:szCs w:val="22"/>
          <w14:ligatures w14:val="standardContextual"/>
        </w:rPr>
      </w:pPr>
      <w:r w:rsidRPr="000F0AB0">
        <w:rPr>
          <w:rFonts w:ascii="SimSun" w:hAnsi="SimSun" w:hint="eastAsia"/>
        </w:rPr>
        <w:t>采取分阶段且务实的采用策略至关重要，对于数字化成熟度各异的</w:t>
      </w:r>
      <w:r w:rsidR="005B27CB">
        <w:rPr>
          <w:rFonts w:ascii="SimSun" w:hAnsi="SimSun" w:hint="eastAsia"/>
        </w:rPr>
        <w:t>各局</w:t>
      </w:r>
      <w:r w:rsidRPr="000F0AB0">
        <w:rPr>
          <w:rFonts w:ascii="SimSun" w:hAnsi="SimSun" w:hint="eastAsia"/>
        </w:rPr>
        <w:t>而言尤为如</w:t>
      </w:r>
      <w:r w:rsidR="007F5AD0">
        <w:rPr>
          <w:rFonts w:ascii="SimSun" w:hAnsi="SimSun" w:hint="cs"/>
        </w:rPr>
        <w:t>‍</w:t>
      </w:r>
      <w:r w:rsidRPr="000F0AB0">
        <w:rPr>
          <w:rFonts w:ascii="SimSun" w:hAnsi="SimSun" w:hint="eastAsia"/>
        </w:rPr>
        <w:t>此；</w:t>
      </w:r>
    </w:p>
    <w:p w14:paraId="1DF18C5E" w14:textId="1E50EDA2" w:rsidR="001A73ED" w:rsidRPr="000F0AB0" w:rsidRDefault="00715BD1" w:rsidP="00A552D6">
      <w:pPr>
        <w:pStyle w:val="ONUME"/>
        <w:numPr>
          <w:ilvl w:val="0"/>
          <w:numId w:val="4"/>
        </w:numPr>
        <w:tabs>
          <w:tab w:val="clear" w:pos="1134"/>
        </w:tabs>
        <w:spacing w:afterLines="50" w:after="120" w:line="340" w:lineRule="atLeast"/>
        <w:rPr>
          <w:rFonts w:ascii="SimSun" w:hAnsi="SimSun"/>
        </w:rPr>
      </w:pPr>
      <w:r w:rsidRPr="000F0AB0">
        <w:rPr>
          <w:rFonts w:ascii="SimSun" w:hAnsi="SimSun"/>
        </w:rPr>
        <w:t>需要领导层支持、变革管理及内部意识提升</w:t>
      </w:r>
      <w:r w:rsidR="0059515F" w:rsidRPr="000F0AB0">
        <w:rPr>
          <w:rFonts w:ascii="SimSun" w:hAnsi="SimSun"/>
        </w:rPr>
        <w:t>，以</w:t>
      </w:r>
      <w:r w:rsidRPr="000F0AB0">
        <w:rPr>
          <w:rFonts w:ascii="SimSun" w:hAnsi="SimSun"/>
        </w:rPr>
        <w:t>在整个组织内建立信任并做好准备</w:t>
      </w:r>
      <w:r w:rsidR="001A73ED" w:rsidRPr="000F0AB0">
        <w:rPr>
          <w:rFonts w:ascii="SimSun" w:hAnsi="SimSun"/>
        </w:rPr>
        <w:t>；以及</w:t>
      </w:r>
    </w:p>
    <w:p w14:paraId="6F7E2EA1" w14:textId="7D756318" w:rsidR="00F71217" w:rsidRPr="000F0AB0" w:rsidRDefault="00F71217" w:rsidP="00A552D6">
      <w:pPr>
        <w:pStyle w:val="ONUME"/>
        <w:numPr>
          <w:ilvl w:val="0"/>
          <w:numId w:val="4"/>
        </w:numPr>
        <w:tabs>
          <w:tab w:val="clear" w:pos="1134"/>
        </w:tabs>
        <w:spacing w:afterLines="50" w:after="120" w:line="340" w:lineRule="atLeast"/>
        <w:rPr>
          <w:rFonts w:ascii="SimSun" w:hAnsi="SimSun"/>
          <w:kern w:val="2"/>
          <w:szCs w:val="22"/>
          <w14:ligatures w14:val="standardContextual"/>
        </w:rPr>
      </w:pPr>
      <w:r w:rsidRPr="000F0AB0">
        <w:rPr>
          <w:rFonts w:ascii="SimSun" w:hAnsi="SimSun" w:hint="eastAsia"/>
        </w:rPr>
        <w:t>在</w:t>
      </w:r>
      <w:r w:rsidR="000F0AB0">
        <w:rPr>
          <w:rFonts w:ascii="SimSun" w:hAnsi="SimSun" w:hint="eastAsia"/>
        </w:rPr>
        <w:t>采用</w:t>
      </w:r>
      <w:r w:rsidRPr="000F0AB0">
        <w:rPr>
          <w:rFonts w:ascii="SimSun" w:hAnsi="SimSun" w:hint="eastAsia"/>
        </w:rPr>
        <w:t>人工智能</w:t>
      </w:r>
      <w:r w:rsidR="000F0AB0">
        <w:rPr>
          <w:rFonts w:ascii="SimSun" w:hAnsi="SimSun" w:hint="eastAsia"/>
        </w:rPr>
        <w:t>时</w:t>
      </w:r>
      <w:r w:rsidRPr="000F0AB0">
        <w:rPr>
          <w:rFonts w:ascii="SimSun" w:hAnsi="SimSun" w:hint="eastAsia"/>
        </w:rPr>
        <w:t>采取以人为本的方法</w:t>
      </w:r>
      <w:r w:rsidR="005B27CB">
        <w:rPr>
          <w:rFonts w:ascii="SimSun" w:hAnsi="SimSun" w:hint="eastAsia"/>
        </w:rPr>
        <w:t>很重要</w:t>
      </w:r>
      <w:r w:rsidRPr="000F0AB0">
        <w:rPr>
          <w:rFonts w:ascii="SimSun" w:hAnsi="SimSun" w:hint="eastAsia"/>
        </w:rPr>
        <w:t>，即工具</w:t>
      </w:r>
      <w:r w:rsidR="00A26AC7">
        <w:rPr>
          <w:rFonts w:ascii="SimSun" w:hAnsi="SimSun" w:hint="eastAsia"/>
        </w:rPr>
        <w:t>的设计和实施旨在</w:t>
      </w:r>
      <w:r w:rsidRPr="000F0AB0">
        <w:rPr>
          <w:rFonts w:ascii="SimSun" w:hAnsi="SimSun" w:hint="eastAsia"/>
        </w:rPr>
        <w:t>支持用户、增</w:t>
      </w:r>
      <w:r w:rsidR="000F0AB0">
        <w:rPr>
          <w:rFonts w:ascii="SimSun" w:hAnsi="SimSun" w:hint="eastAsia"/>
        </w:rPr>
        <w:t>进</w:t>
      </w:r>
      <w:r w:rsidRPr="000F0AB0">
        <w:rPr>
          <w:rFonts w:ascii="SimSun" w:hAnsi="SimSun" w:hint="eastAsia"/>
        </w:rPr>
        <w:t>信任</w:t>
      </w:r>
      <w:r w:rsidR="00A26AC7">
        <w:rPr>
          <w:rFonts w:ascii="SimSun" w:hAnsi="SimSun" w:hint="eastAsia"/>
        </w:rPr>
        <w:t>、</w:t>
      </w:r>
      <w:r w:rsidRPr="000F0AB0">
        <w:rPr>
          <w:rFonts w:ascii="SimSun" w:hAnsi="SimSun" w:hint="eastAsia"/>
        </w:rPr>
        <w:t>响应机构和运营需求。</w:t>
      </w:r>
    </w:p>
    <w:p w14:paraId="0CB26556" w14:textId="307677D3"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在</w:t>
      </w:r>
      <w:r w:rsidR="00A26AC7">
        <w:rPr>
          <w:rFonts w:ascii="SimSun" w:hAnsi="SimSun" w:hint="eastAsia"/>
        </w:rPr>
        <w:t>专题</w:t>
      </w:r>
      <w:r w:rsidRPr="000F0AB0">
        <w:rPr>
          <w:rFonts w:ascii="SimSun" w:hAnsi="SimSun"/>
        </w:rPr>
        <w:t>2</w:t>
      </w:r>
      <w:r w:rsidRPr="000F0AB0">
        <w:rPr>
          <w:rFonts w:ascii="SimSun" w:hAnsi="SimSun" w:hint="eastAsia"/>
        </w:rPr>
        <w:t>下，与会者就面向知识产权业务的</w:t>
      </w:r>
      <w:r w:rsidR="00A26AC7">
        <w:rPr>
          <w:rFonts w:ascii="SimSun" w:hAnsi="SimSun" w:hint="eastAsia"/>
        </w:rPr>
        <w:t>人工智能</w:t>
      </w:r>
      <w:r w:rsidRPr="000F0AB0">
        <w:rPr>
          <w:rFonts w:ascii="SimSun" w:hAnsi="SimSun" w:hint="eastAsia"/>
        </w:rPr>
        <w:t>驱动解决方案及其有效实施的必要条件交换了实践经验。讨论特别强调了</w:t>
      </w:r>
      <w:r w:rsidR="00A26AC7">
        <w:rPr>
          <w:rFonts w:ascii="SimSun" w:hAnsi="SimSun" w:hint="eastAsia"/>
        </w:rPr>
        <w:t>以下几点</w:t>
      </w:r>
      <w:r w:rsidRPr="000F0AB0">
        <w:rPr>
          <w:rFonts w:ascii="SimSun" w:hAnsi="SimSun" w:hint="eastAsia"/>
        </w:rPr>
        <w:t>：</w:t>
      </w:r>
    </w:p>
    <w:p w14:paraId="593A094C" w14:textId="3429FC70" w:rsidR="00F71217" w:rsidRPr="000F0AB0" w:rsidRDefault="00A26AC7" w:rsidP="00A552D6">
      <w:pPr>
        <w:pStyle w:val="ONUME"/>
        <w:numPr>
          <w:ilvl w:val="0"/>
          <w:numId w:val="5"/>
        </w:numPr>
        <w:tabs>
          <w:tab w:val="clear" w:pos="1134"/>
        </w:tabs>
        <w:overflowPunct w:val="0"/>
        <w:spacing w:afterLines="50" w:after="120" w:line="340" w:lineRule="atLeast"/>
        <w:rPr>
          <w:rFonts w:ascii="SimSun" w:hAnsi="SimSun"/>
          <w:kern w:val="2"/>
          <w:szCs w:val="22"/>
          <w14:ligatures w14:val="standardContextual"/>
        </w:rPr>
      </w:pPr>
      <w:r>
        <w:rPr>
          <w:rFonts w:ascii="SimSun" w:hAnsi="SimSun" w:hint="eastAsia"/>
        </w:rPr>
        <w:t>人工智能</w:t>
      </w:r>
      <w:r w:rsidR="00F71217" w:rsidRPr="000F0AB0">
        <w:rPr>
          <w:rFonts w:ascii="SimSun" w:hAnsi="SimSun" w:hint="eastAsia"/>
        </w:rPr>
        <w:t>工具在分类、检索、翻译、分析及工作流支持等活动中的应用日益广泛；</w:t>
      </w:r>
    </w:p>
    <w:p w14:paraId="01439E45" w14:textId="639FE272" w:rsidR="00F71217" w:rsidRPr="000F0AB0" w:rsidRDefault="00BD6A36" w:rsidP="00A552D6">
      <w:pPr>
        <w:pStyle w:val="ONUME"/>
        <w:numPr>
          <w:ilvl w:val="0"/>
          <w:numId w:val="5"/>
        </w:numPr>
        <w:tabs>
          <w:tab w:val="clear" w:pos="1134"/>
        </w:tabs>
        <w:overflowPunct w:val="0"/>
        <w:spacing w:afterLines="50" w:after="120" w:line="340" w:lineRule="atLeast"/>
        <w:rPr>
          <w:rFonts w:ascii="SimSun" w:hAnsi="SimSun"/>
          <w:kern w:val="2"/>
          <w:szCs w:val="22"/>
          <w14:ligatures w14:val="standardContextual"/>
        </w:rPr>
      </w:pPr>
      <w:r w:rsidRPr="00BD6A36">
        <w:rPr>
          <w:rFonts w:ascii="SimSun" w:hAnsi="SimSun"/>
        </w:rPr>
        <w:t>选择能够响应具体运营需求、能够体现实践价值的用例的重要性</w:t>
      </w:r>
      <w:r w:rsidR="00F71217" w:rsidRPr="000F0AB0">
        <w:rPr>
          <w:rFonts w:ascii="SimSun" w:hAnsi="SimSun" w:hint="eastAsia"/>
        </w:rPr>
        <w:t>；</w:t>
      </w:r>
    </w:p>
    <w:p w14:paraId="58CFC4F7" w14:textId="537C0250" w:rsidR="00F71217" w:rsidRPr="000F0AB0" w:rsidRDefault="00F71217" w:rsidP="00A552D6">
      <w:pPr>
        <w:pStyle w:val="ONUME"/>
        <w:numPr>
          <w:ilvl w:val="0"/>
          <w:numId w:val="5"/>
        </w:numPr>
        <w:tabs>
          <w:tab w:val="clear" w:pos="1134"/>
        </w:tabs>
        <w:overflowPunct w:val="0"/>
        <w:spacing w:afterLines="50" w:after="120" w:line="340" w:lineRule="atLeast"/>
        <w:rPr>
          <w:rFonts w:ascii="SimSun" w:hAnsi="SimSun"/>
          <w:kern w:val="2"/>
          <w:szCs w:val="22"/>
          <w14:ligatures w14:val="standardContextual"/>
        </w:rPr>
      </w:pPr>
      <w:r w:rsidRPr="000F0AB0">
        <w:rPr>
          <w:rFonts w:ascii="SimSun" w:hAnsi="SimSun" w:hint="eastAsia"/>
        </w:rPr>
        <w:t>有效部署人工智能依赖于高质量、结构化</w:t>
      </w:r>
      <w:r w:rsidR="00DE78C8">
        <w:rPr>
          <w:rFonts w:ascii="SimSun" w:hAnsi="SimSun" w:hint="eastAsia"/>
        </w:rPr>
        <w:t>、</w:t>
      </w:r>
      <w:r w:rsidRPr="000F0AB0">
        <w:rPr>
          <w:rFonts w:ascii="SimSun" w:hAnsi="SimSun" w:hint="eastAsia"/>
        </w:rPr>
        <w:t>可互操作的数据；</w:t>
      </w:r>
    </w:p>
    <w:p w14:paraId="7614ACDB" w14:textId="1020DF68" w:rsidR="00715BD1" w:rsidRPr="000F0AB0" w:rsidRDefault="00715BD1" w:rsidP="00A552D6">
      <w:pPr>
        <w:pStyle w:val="ONUME"/>
        <w:numPr>
          <w:ilvl w:val="0"/>
          <w:numId w:val="5"/>
        </w:numPr>
        <w:tabs>
          <w:tab w:val="clear" w:pos="1134"/>
        </w:tabs>
        <w:overflowPunct w:val="0"/>
        <w:spacing w:afterLines="50" w:after="120" w:line="340" w:lineRule="atLeast"/>
        <w:rPr>
          <w:rFonts w:ascii="SimSun" w:hAnsi="SimSun"/>
        </w:rPr>
      </w:pPr>
      <w:r w:rsidRPr="000F0AB0">
        <w:rPr>
          <w:rFonts w:ascii="SimSun" w:hAnsi="SimSun"/>
        </w:rPr>
        <w:t>需审慎</w:t>
      </w:r>
      <w:r w:rsidR="00DE78C8">
        <w:rPr>
          <w:rFonts w:ascii="SimSun" w:hAnsi="SimSun" w:hint="eastAsia"/>
        </w:rPr>
        <w:t>管控</w:t>
      </w:r>
      <w:r w:rsidRPr="000F0AB0">
        <w:rPr>
          <w:rFonts w:ascii="SimSun" w:hAnsi="SimSun"/>
        </w:rPr>
        <w:t>成本、基础设施选择、采购方式及供应商关系；以及</w:t>
      </w:r>
    </w:p>
    <w:p w14:paraId="2B142381" w14:textId="53009D33" w:rsidR="00F71217" w:rsidRPr="000F0AB0" w:rsidRDefault="00F71217" w:rsidP="00A552D6">
      <w:pPr>
        <w:pStyle w:val="ONUME"/>
        <w:numPr>
          <w:ilvl w:val="0"/>
          <w:numId w:val="5"/>
        </w:numPr>
        <w:tabs>
          <w:tab w:val="clear" w:pos="1134"/>
        </w:tabs>
        <w:overflowPunct w:val="0"/>
        <w:spacing w:afterLines="50" w:after="120" w:line="340" w:lineRule="atLeast"/>
        <w:rPr>
          <w:rFonts w:ascii="SimSun" w:hAnsi="SimSun"/>
          <w:kern w:val="2"/>
          <w:szCs w:val="22"/>
          <w14:ligatures w14:val="standardContextual"/>
        </w:rPr>
      </w:pPr>
      <w:r w:rsidRPr="000F0AB0">
        <w:rPr>
          <w:rFonts w:ascii="SimSun" w:hAnsi="SimSun" w:hint="eastAsia"/>
        </w:rPr>
        <w:t>在使用</w:t>
      </w:r>
      <w:r w:rsidR="00D9219B">
        <w:rPr>
          <w:rFonts w:ascii="SimSun" w:hAnsi="SimSun" w:hint="eastAsia"/>
        </w:rPr>
        <w:t>人工智能辅助</w:t>
      </w:r>
      <w:r w:rsidRPr="000F0AB0">
        <w:rPr>
          <w:rFonts w:ascii="SimSun" w:hAnsi="SimSun" w:hint="eastAsia"/>
        </w:rPr>
        <w:t>系统时，人类监督、可解释性及机构问责制</w:t>
      </w:r>
      <w:r w:rsidR="00DE78C8">
        <w:rPr>
          <w:rFonts w:ascii="SimSun" w:hAnsi="SimSun" w:hint="eastAsia"/>
        </w:rPr>
        <w:t>依然</w:t>
      </w:r>
      <w:r w:rsidRPr="000F0AB0">
        <w:rPr>
          <w:rFonts w:ascii="SimSun" w:hAnsi="SimSun" w:hint="eastAsia"/>
        </w:rPr>
        <w:t>重要。</w:t>
      </w:r>
    </w:p>
    <w:p w14:paraId="4374428A" w14:textId="405D6C64"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在</w:t>
      </w:r>
      <w:r w:rsidR="00A978A7">
        <w:rPr>
          <w:rFonts w:ascii="SimSun" w:hAnsi="SimSun" w:hint="eastAsia"/>
        </w:rPr>
        <w:t>这</w:t>
      </w:r>
      <w:r w:rsidRPr="000F0AB0">
        <w:rPr>
          <w:rFonts w:ascii="SimSun" w:hAnsi="SimSun" w:hint="eastAsia"/>
        </w:rPr>
        <w:t>两个</w:t>
      </w:r>
      <w:r w:rsidR="00A978A7">
        <w:rPr>
          <w:rFonts w:ascii="SimSun" w:hAnsi="SimSun" w:hint="eastAsia"/>
        </w:rPr>
        <w:t>专题</w:t>
      </w:r>
      <w:r w:rsidRPr="000F0AB0">
        <w:rPr>
          <w:rFonts w:ascii="SimSun" w:hAnsi="SimSun" w:hint="eastAsia"/>
        </w:rPr>
        <w:t>中，与会者均强调，成功的人工智能转型不仅取决于工具和技术，还取决于以人为本的政策、数据战略、人工智能治理、业务主导权、机构能力以及通过实际实施学习的意</w:t>
      </w:r>
      <w:r w:rsidR="007F5AD0">
        <w:rPr>
          <w:rFonts w:ascii="SimSun" w:hAnsi="SimSun" w:hint="cs"/>
        </w:rPr>
        <w:t>‍</w:t>
      </w:r>
      <w:r w:rsidRPr="000F0AB0">
        <w:rPr>
          <w:rFonts w:ascii="SimSun" w:hAnsi="SimSun" w:hint="eastAsia"/>
        </w:rPr>
        <w:t>愿。</w:t>
      </w:r>
    </w:p>
    <w:p w14:paraId="68370F73" w14:textId="0B55443C" w:rsidR="00F71217" w:rsidRPr="000F0AB0" w:rsidRDefault="00F71217" w:rsidP="00F71217">
      <w:pPr>
        <w:pStyle w:val="Heading3"/>
        <w:spacing w:after="120"/>
        <w:rPr>
          <w:rFonts w:hAnsi="SimSun"/>
          <w:kern w:val="2"/>
          <w:szCs w:val="22"/>
          <w14:ligatures w14:val="standardContextual"/>
        </w:rPr>
      </w:pPr>
      <w:r w:rsidRPr="000F0AB0">
        <w:rPr>
          <w:rFonts w:hAnsi="SimSun" w:hint="eastAsia"/>
        </w:rPr>
        <w:t>第二天：</w:t>
      </w:r>
      <w:r w:rsidR="00A978A7">
        <w:rPr>
          <w:rFonts w:hAnsi="SimSun" w:hint="eastAsia"/>
        </w:rPr>
        <w:t>加强</w:t>
      </w:r>
      <w:r w:rsidRPr="000F0AB0">
        <w:rPr>
          <w:rFonts w:hAnsi="SimSun" w:hint="eastAsia"/>
        </w:rPr>
        <w:t>数字化转型的数据、安全</w:t>
      </w:r>
      <w:r w:rsidR="00A978A7">
        <w:rPr>
          <w:rFonts w:hAnsi="SimSun" w:hint="eastAsia"/>
        </w:rPr>
        <w:t>及</w:t>
      </w:r>
      <w:r w:rsidRPr="000F0AB0">
        <w:rPr>
          <w:rFonts w:hAnsi="SimSun" w:hint="eastAsia"/>
        </w:rPr>
        <w:t>架构基础</w:t>
      </w:r>
    </w:p>
    <w:p w14:paraId="0E3C8E49" w14:textId="7CD10076"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第二天的讨论</w:t>
      </w:r>
      <w:r w:rsidR="00A978A7">
        <w:rPr>
          <w:rFonts w:ascii="SimSun" w:hAnsi="SimSun" w:hint="eastAsia"/>
        </w:rPr>
        <w:t>依据</w:t>
      </w:r>
      <w:r w:rsidR="004B5F63">
        <w:rPr>
          <w:rFonts w:ascii="SimSun" w:hAnsi="SimSun" w:hint="eastAsia"/>
        </w:rPr>
        <w:t>的是</w:t>
      </w:r>
      <w:r w:rsidR="00A978A7">
        <w:rPr>
          <w:rFonts w:ascii="SimSun" w:hAnsi="SimSun" w:hint="eastAsia"/>
        </w:rPr>
        <w:t>专题</w:t>
      </w:r>
      <w:r w:rsidRPr="000F0AB0">
        <w:rPr>
          <w:rFonts w:ascii="SimSun" w:hAnsi="SimSun"/>
        </w:rPr>
        <w:t>3</w:t>
      </w:r>
      <w:r w:rsidRPr="000F0AB0">
        <w:rPr>
          <w:rFonts w:ascii="SimSun" w:hAnsi="SimSun" w:hint="eastAsia"/>
        </w:rPr>
        <w:t>的</w:t>
      </w:r>
      <w:r w:rsidR="00A978A7">
        <w:rPr>
          <w:rFonts w:ascii="SimSun" w:hAnsi="SimSun" w:hint="eastAsia"/>
        </w:rPr>
        <w:t>演示报告</w:t>
      </w:r>
      <w:r w:rsidRPr="000F0AB0">
        <w:rPr>
          <w:rFonts w:ascii="SimSun" w:hAnsi="SimSun" w:hint="eastAsia"/>
        </w:rPr>
        <w:t>、一位特邀演讲嘉宾的发言、四场并行分组讨论以及关于分组讨论成果的第</w:t>
      </w:r>
      <w:r w:rsidRPr="000F0AB0">
        <w:rPr>
          <w:rFonts w:ascii="SimSun" w:hAnsi="SimSun"/>
        </w:rPr>
        <w:t>1</w:t>
      </w:r>
      <w:r w:rsidRPr="000F0AB0">
        <w:rPr>
          <w:rFonts w:ascii="SimSun" w:hAnsi="SimSun" w:hint="eastAsia"/>
        </w:rPr>
        <w:t>小组讨论。</w:t>
      </w:r>
    </w:p>
    <w:p w14:paraId="3FC23DC5" w14:textId="073D955A"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第二天</w:t>
      </w:r>
      <w:r w:rsidR="003B250C">
        <w:rPr>
          <w:rFonts w:ascii="SimSun" w:hAnsi="SimSun" w:hint="eastAsia"/>
        </w:rPr>
        <w:t>全天</w:t>
      </w:r>
      <w:r w:rsidRPr="000F0AB0">
        <w:rPr>
          <w:rFonts w:ascii="SimSun" w:hAnsi="SimSun" w:hint="eastAsia"/>
        </w:rPr>
        <w:t>的讨论</w:t>
      </w:r>
      <w:r w:rsidR="003B250C">
        <w:rPr>
          <w:rFonts w:ascii="SimSun" w:hAnsi="SimSun" w:hint="eastAsia"/>
        </w:rPr>
        <w:t>焦点是</w:t>
      </w:r>
      <w:r w:rsidRPr="000F0AB0">
        <w:rPr>
          <w:rFonts w:ascii="SimSun" w:hAnsi="SimSun" w:hint="eastAsia"/>
        </w:rPr>
        <w:t>支持数字</w:t>
      </w:r>
      <w:r w:rsidR="004B5F63">
        <w:rPr>
          <w:rFonts w:ascii="SimSun" w:hAnsi="SimSun" w:hint="eastAsia"/>
        </w:rPr>
        <w:t>化</w:t>
      </w:r>
      <w:r w:rsidRPr="000F0AB0">
        <w:rPr>
          <w:rFonts w:ascii="SimSun" w:hAnsi="SimSun" w:hint="eastAsia"/>
        </w:rPr>
        <w:t>转型、人工智能</w:t>
      </w:r>
      <w:r w:rsidR="003B250C">
        <w:rPr>
          <w:rFonts w:ascii="SimSun" w:hAnsi="SimSun" w:hint="eastAsia"/>
        </w:rPr>
        <w:t>采用</w:t>
      </w:r>
      <w:r w:rsidRPr="000F0AB0">
        <w:rPr>
          <w:rFonts w:ascii="SimSun" w:hAnsi="SimSun" w:hint="eastAsia"/>
        </w:rPr>
        <w:t>以及知识产权局之间实际合作所需的</w:t>
      </w:r>
      <w:r w:rsidR="003B250C">
        <w:rPr>
          <w:rFonts w:ascii="SimSun" w:hAnsi="SimSun" w:hint="eastAsia"/>
        </w:rPr>
        <w:t>制度</w:t>
      </w:r>
      <w:r w:rsidRPr="000F0AB0">
        <w:rPr>
          <w:rFonts w:ascii="SimSun" w:hAnsi="SimSun" w:hint="eastAsia"/>
        </w:rPr>
        <w:t>、技术和治理基础。</w:t>
      </w:r>
      <w:r w:rsidR="003B250C">
        <w:rPr>
          <w:rFonts w:ascii="SimSun" w:hAnsi="SimSun" w:hint="eastAsia"/>
        </w:rPr>
        <w:t>与会者</w:t>
      </w:r>
      <w:r w:rsidRPr="000F0AB0">
        <w:rPr>
          <w:rFonts w:ascii="SimSun" w:hAnsi="SimSun" w:hint="eastAsia"/>
        </w:rPr>
        <w:t>关注作为战略资产的数据、</w:t>
      </w:r>
      <w:r w:rsidR="003B250C">
        <w:rPr>
          <w:rFonts w:ascii="SimSun" w:hAnsi="SimSun" w:hint="eastAsia"/>
        </w:rPr>
        <w:t>实现</w:t>
      </w:r>
      <w:r w:rsidRPr="000F0AB0">
        <w:rPr>
          <w:rFonts w:ascii="SimSun" w:hAnsi="SimSun" w:hint="eastAsia"/>
        </w:rPr>
        <w:t>互操作性和数字协调的条件，以及支持安全、可持续和可扩展现代化所需的组织和技术措施。</w:t>
      </w:r>
    </w:p>
    <w:p w14:paraId="0ECD2B05" w14:textId="5AF20DAD"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在</w:t>
      </w:r>
      <w:r w:rsidR="003B250C">
        <w:rPr>
          <w:rFonts w:ascii="SimSun" w:hAnsi="SimSun" w:hint="eastAsia"/>
        </w:rPr>
        <w:t>专题</w:t>
      </w:r>
      <w:r w:rsidRPr="000F0AB0">
        <w:rPr>
          <w:rFonts w:ascii="SimSun" w:hAnsi="SimSun"/>
        </w:rPr>
        <w:t>3</w:t>
      </w:r>
      <w:r w:rsidRPr="000F0AB0">
        <w:rPr>
          <w:rFonts w:ascii="SimSun" w:hAnsi="SimSun" w:hint="eastAsia"/>
        </w:rPr>
        <w:t>下，与会者就数据政策和数据共享进行了讨论。讨论特别强调了</w:t>
      </w:r>
      <w:r w:rsidR="003B250C">
        <w:rPr>
          <w:rFonts w:ascii="SimSun" w:hAnsi="SimSun" w:hint="eastAsia"/>
        </w:rPr>
        <w:t>以下几点</w:t>
      </w:r>
      <w:r w:rsidRPr="000F0AB0">
        <w:rPr>
          <w:rFonts w:ascii="SimSun" w:hAnsi="SimSun" w:hint="eastAsia"/>
        </w:rPr>
        <w:t>：</w:t>
      </w:r>
    </w:p>
    <w:p w14:paraId="1DB7D68A" w14:textId="77777777" w:rsidR="00F71217" w:rsidRPr="000F0AB0" w:rsidRDefault="00F71217" w:rsidP="00A552D6">
      <w:pPr>
        <w:pStyle w:val="ONUME"/>
        <w:numPr>
          <w:ilvl w:val="0"/>
          <w:numId w:val="6"/>
        </w:numPr>
        <w:tabs>
          <w:tab w:val="clear" w:pos="1134"/>
        </w:tabs>
        <w:overflowPunct w:val="0"/>
        <w:spacing w:afterLines="50" w:after="120" w:line="340" w:lineRule="atLeast"/>
        <w:rPr>
          <w:rFonts w:ascii="SimSun" w:hAnsi="SimSun"/>
          <w:kern w:val="2"/>
          <w:szCs w:val="22"/>
          <w14:ligatures w14:val="standardContextual"/>
        </w:rPr>
      </w:pPr>
      <w:r w:rsidRPr="000F0AB0">
        <w:rPr>
          <w:rFonts w:ascii="SimSun" w:hAnsi="SimSun" w:hint="eastAsia"/>
        </w:rPr>
        <w:t>数据作为知识产权局战略资产以及作为数字服务、分析与人工智能工具基础的重要性日益凸显；</w:t>
      </w:r>
    </w:p>
    <w:p w14:paraId="538AAD11" w14:textId="2BA4052E" w:rsidR="00F71217" w:rsidRPr="000F0AB0" w:rsidRDefault="004B5F63" w:rsidP="00A552D6">
      <w:pPr>
        <w:pStyle w:val="ONUME"/>
        <w:numPr>
          <w:ilvl w:val="0"/>
          <w:numId w:val="6"/>
        </w:numPr>
        <w:tabs>
          <w:tab w:val="clear" w:pos="1134"/>
        </w:tabs>
        <w:overflowPunct w:val="0"/>
        <w:spacing w:afterLines="50" w:after="120" w:line="340" w:lineRule="atLeast"/>
        <w:rPr>
          <w:rFonts w:ascii="SimSun" w:hAnsi="SimSun"/>
          <w:kern w:val="2"/>
          <w:szCs w:val="22"/>
          <w14:ligatures w14:val="standardContextual"/>
        </w:rPr>
      </w:pPr>
      <w:r>
        <w:rPr>
          <w:rFonts w:ascii="SimSun" w:hAnsi="SimSun" w:hint="eastAsia"/>
        </w:rPr>
        <w:t>明确的</w:t>
      </w:r>
      <w:r w:rsidR="00F71217" w:rsidRPr="000F0AB0">
        <w:rPr>
          <w:rFonts w:ascii="SimSun" w:hAnsi="SimSun" w:hint="eastAsia"/>
        </w:rPr>
        <w:t>跨机构数据治理、所有权及问责</w:t>
      </w:r>
      <w:r w:rsidR="001A28A1">
        <w:rPr>
          <w:rFonts w:ascii="SimSun" w:hAnsi="SimSun" w:hint="eastAsia"/>
        </w:rPr>
        <w:t>模式</w:t>
      </w:r>
      <w:r w:rsidR="00F71217" w:rsidRPr="000F0AB0">
        <w:rPr>
          <w:rFonts w:ascii="SimSun" w:hAnsi="SimSun" w:hint="eastAsia"/>
        </w:rPr>
        <w:t>的必要性；</w:t>
      </w:r>
    </w:p>
    <w:p w14:paraId="390D9387" w14:textId="6595F5B2" w:rsidR="00F71217" w:rsidRPr="000F0AB0" w:rsidRDefault="00F71217" w:rsidP="00A552D6">
      <w:pPr>
        <w:pStyle w:val="ONUME"/>
        <w:numPr>
          <w:ilvl w:val="0"/>
          <w:numId w:val="6"/>
        </w:numPr>
        <w:tabs>
          <w:tab w:val="clear" w:pos="1134"/>
        </w:tabs>
        <w:overflowPunct w:val="0"/>
        <w:spacing w:afterLines="50" w:after="120" w:line="340" w:lineRule="atLeast"/>
        <w:rPr>
          <w:rFonts w:ascii="SimSun" w:hAnsi="SimSun"/>
          <w:kern w:val="2"/>
          <w:szCs w:val="22"/>
          <w14:ligatures w14:val="standardContextual"/>
        </w:rPr>
      </w:pPr>
      <w:r w:rsidRPr="000F0AB0">
        <w:rPr>
          <w:rFonts w:ascii="SimSun" w:hAnsi="SimSun" w:hint="eastAsia"/>
        </w:rPr>
        <w:t>结构化、机器可读</w:t>
      </w:r>
      <w:r w:rsidR="001A28A1">
        <w:rPr>
          <w:rFonts w:ascii="SimSun" w:hAnsi="SimSun" w:hint="eastAsia"/>
        </w:rPr>
        <w:t>、可</w:t>
      </w:r>
      <w:r w:rsidRPr="000F0AB0">
        <w:rPr>
          <w:rFonts w:ascii="SimSun" w:hAnsi="SimSun" w:hint="eastAsia"/>
        </w:rPr>
        <w:t>互操作的数据对于支持服务现代化和跨局协作的重要性；</w:t>
      </w:r>
    </w:p>
    <w:p w14:paraId="2ACEF5DE" w14:textId="63A3A065" w:rsidR="00715BD1" w:rsidRPr="000F0AB0" w:rsidRDefault="00715BD1" w:rsidP="00A552D6">
      <w:pPr>
        <w:pStyle w:val="ONUME"/>
        <w:numPr>
          <w:ilvl w:val="0"/>
          <w:numId w:val="6"/>
        </w:numPr>
        <w:tabs>
          <w:tab w:val="clear" w:pos="1134"/>
        </w:tabs>
        <w:overflowPunct w:val="0"/>
        <w:spacing w:afterLines="50" w:after="120" w:line="340" w:lineRule="atLeast"/>
        <w:rPr>
          <w:rFonts w:ascii="SimSun" w:hAnsi="SimSun"/>
        </w:rPr>
      </w:pPr>
      <w:r w:rsidRPr="000F0AB0">
        <w:rPr>
          <w:rFonts w:ascii="SimSun" w:hAnsi="SimSun"/>
        </w:rPr>
        <w:t>系统分散、语义不一致及数据质量参差不齐带来的挑战；以及</w:t>
      </w:r>
    </w:p>
    <w:p w14:paraId="1D7D2871" w14:textId="0905E5E3" w:rsidR="00F71217" w:rsidRPr="000F0AB0" w:rsidRDefault="00F71217" w:rsidP="00A552D6">
      <w:pPr>
        <w:pStyle w:val="ONUME"/>
        <w:numPr>
          <w:ilvl w:val="0"/>
          <w:numId w:val="6"/>
        </w:numPr>
        <w:tabs>
          <w:tab w:val="clear" w:pos="1134"/>
        </w:tabs>
        <w:overflowPunct w:val="0"/>
        <w:spacing w:afterLines="50" w:after="120" w:line="340" w:lineRule="atLeast"/>
        <w:rPr>
          <w:rFonts w:ascii="SimSun" w:hAnsi="SimSun"/>
          <w:kern w:val="2"/>
          <w:szCs w:val="22"/>
          <w14:ligatures w14:val="standardContextual"/>
        </w:rPr>
      </w:pPr>
      <w:r w:rsidRPr="000F0AB0">
        <w:rPr>
          <w:rFonts w:ascii="SimSun" w:hAnsi="SimSun" w:hint="eastAsia"/>
        </w:rPr>
        <w:t>在开放、共享和</w:t>
      </w:r>
      <w:r w:rsidR="004B5F63">
        <w:rPr>
          <w:rFonts w:ascii="SimSun" w:hAnsi="SimSun" w:hint="eastAsia"/>
        </w:rPr>
        <w:t>复用</w:t>
      </w:r>
      <w:r w:rsidRPr="000F0AB0">
        <w:rPr>
          <w:rFonts w:ascii="SimSun" w:hAnsi="SimSun" w:hint="eastAsia"/>
        </w:rPr>
        <w:t>与法律、隐私、安全及运营考量之间取得平衡</w:t>
      </w:r>
      <w:r w:rsidR="001A28A1">
        <w:rPr>
          <w:rFonts w:ascii="SimSun" w:hAnsi="SimSun" w:hint="eastAsia"/>
        </w:rPr>
        <w:t>的必要性</w:t>
      </w:r>
      <w:r w:rsidRPr="000F0AB0">
        <w:rPr>
          <w:rFonts w:ascii="SimSun" w:hAnsi="SimSun" w:hint="eastAsia"/>
        </w:rPr>
        <w:t>。</w:t>
      </w:r>
    </w:p>
    <w:p w14:paraId="3DC6E905" w14:textId="77777777"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行业特邀演讲嘉宾从行业视角阐述了人工智能和信息系统的快速发展，有助于厘清知识产权局推进数字化转型及采用新兴技术所处的更广泛技术背景。</w:t>
      </w:r>
    </w:p>
    <w:p w14:paraId="3FB6D0AB" w14:textId="77777777" w:rsidR="00F71217" w:rsidRPr="000F0AB0" w:rsidRDefault="00F71217" w:rsidP="00F71217">
      <w:pPr>
        <w:pStyle w:val="Heading3"/>
        <w:spacing w:after="120"/>
        <w:rPr>
          <w:rFonts w:hAnsi="SimSun"/>
          <w:kern w:val="2"/>
          <w:szCs w:val="22"/>
          <w14:ligatures w14:val="standardContextual"/>
        </w:rPr>
      </w:pPr>
      <w:r w:rsidRPr="000F0AB0">
        <w:rPr>
          <w:rFonts w:hAnsi="SimSun" w:hint="eastAsia"/>
        </w:rPr>
        <w:t>分组讨论</w:t>
      </w:r>
    </w:p>
    <w:p w14:paraId="7CDD4DC9" w14:textId="2C37C0EF"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四场分组讨论会</w:t>
      </w:r>
      <w:r w:rsidR="00CA2A21">
        <w:rPr>
          <w:rFonts w:ascii="SimSun" w:hAnsi="SimSun" w:hint="eastAsia"/>
        </w:rPr>
        <w:t>并行展开</w:t>
      </w:r>
      <w:r w:rsidRPr="000F0AB0">
        <w:rPr>
          <w:rFonts w:ascii="SimSun" w:hAnsi="SimSun" w:hint="eastAsia"/>
        </w:rPr>
        <w:t>：信息安全、数字解决方案架构、应用程序接口（</w:t>
      </w:r>
      <w:r w:rsidRPr="000F0AB0">
        <w:rPr>
          <w:rFonts w:ascii="SimSun" w:hAnsi="SimSun"/>
        </w:rPr>
        <w:t>API</w:t>
      </w:r>
      <w:r w:rsidRPr="000F0AB0">
        <w:rPr>
          <w:rFonts w:ascii="SimSun" w:hAnsi="SimSun" w:hint="eastAsia"/>
        </w:rPr>
        <w:t>）以及数据质量管理。</w:t>
      </w:r>
    </w:p>
    <w:p w14:paraId="394B337F" w14:textId="4F4BB324"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关于信息安全的分组讨论侧重于治理、风险管理和韧性。与会者强调，信息安全不仅是一个影响业务连续性和敏感数据保护的技术问题，</w:t>
      </w:r>
      <w:r w:rsidR="00212DE5">
        <w:rPr>
          <w:rFonts w:ascii="SimSun" w:hAnsi="SimSun" w:hint="eastAsia"/>
        </w:rPr>
        <w:t>还</w:t>
      </w:r>
      <w:r w:rsidRPr="000F0AB0">
        <w:rPr>
          <w:rFonts w:ascii="SimSun" w:hAnsi="SimSun" w:hint="eastAsia"/>
        </w:rPr>
        <w:t>是关乎机构信任与诚信的更广泛议题。讨论强调</w:t>
      </w:r>
      <w:r w:rsidR="00212DE5">
        <w:rPr>
          <w:rFonts w:ascii="SimSun" w:hAnsi="SimSun" w:hint="eastAsia"/>
        </w:rPr>
        <w:t>有</w:t>
      </w:r>
      <w:r w:rsidR="00212DE5" w:rsidRPr="000F0AB0">
        <w:rPr>
          <w:rFonts w:ascii="SimSun" w:hAnsi="SimSun" w:hint="eastAsia"/>
        </w:rPr>
        <w:t>必要</w:t>
      </w:r>
      <w:r w:rsidRPr="000F0AB0">
        <w:rPr>
          <w:rFonts w:ascii="SimSun" w:hAnsi="SimSun" w:hint="eastAsia"/>
        </w:rPr>
        <w:t>建立相称的安全治理、业务连续性机制</w:t>
      </w:r>
      <w:r w:rsidR="00CA2A21">
        <w:rPr>
          <w:rFonts w:ascii="SimSun" w:hAnsi="SimSun" w:hint="eastAsia"/>
        </w:rPr>
        <w:t>，</w:t>
      </w:r>
      <w:r w:rsidRPr="000F0AB0">
        <w:rPr>
          <w:rFonts w:ascii="SimSun" w:hAnsi="SimSun" w:hint="eastAsia"/>
        </w:rPr>
        <w:t>加强监测与风险分类，以及</w:t>
      </w:r>
      <w:r w:rsidR="00212DE5">
        <w:rPr>
          <w:rFonts w:ascii="SimSun" w:hAnsi="SimSun" w:hint="eastAsia"/>
        </w:rPr>
        <w:t>提高</w:t>
      </w:r>
      <w:r w:rsidRPr="000F0AB0">
        <w:rPr>
          <w:rFonts w:ascii="SimSun" w:hAnsi="SimSun" w:hint="eastAsia"/>
        </w:rPr>
        <w:t>网络安全、数据安全、个人信息保护和人工智能系统安全方面</w:t>
      </w:r>
      <w:r w:rsidR="00212DE5">
        <w:rPr>
          <w:rFonts w:ascii="SimSun" w:hAnsi="SimSun" w:hint="eastAsia"/>
        </w:rPr>
        <w:t>的就绪</w:t>
      </w:r>
      <w:r w:rsidR="00CA2A21">
        <w:rPr>
          <w:rFonts w:ascii="SimSun" w:hAnsi="SimSun" w:hint="eastAsia"/>
        </w:rPr>
        <w:t>程度</w:t>
      </w:r>
      <w:r w:rsidRPr="000F0AB0">
        <w:rPr>
          <w:rFonts w:ascii="SimSun" w:hAnsi="SimSun" w:hint="eastAsia"/>
        </w:rPr>
        <w:t>。</w:t>
      </w:r>
    </w:p>
    <w:p w14:paraId="26B6BB69" w14:textId="3A865DB6"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关于数字解决方案架构的分组讨论聚焦于</w:t>
      </w:r>
      <w:r w:rsidR="00212DE5" w:rsidRPr="00212DE5">
        <w:rPr>
          <w:rFonts w:ascii="SimSun" w:hAnsi="SimSun"/>
        </w:rPr>
        <w:t>碎片化</w:t>
      </w:r>
      <w:r w:rsidR="00CA2A21">
        <w:rPr>
          <w:rFonts w:ascii="SimSun" w:hAnsi="SimSun" w:hint="eastAsia"/>
        </w:rPr>
        <w:t>和遗留</w:t>
      </w:r>
      <w:r w:rsidRPr="000F0AB0">
        <w:rPr>
          <w:rFonts w:ascii="SimSun" w:hAnsi="SimSun" w:hint="eastAsia"/>
        </w:rPr>
        <w:t>环境的现代化改造、跨产品线的技术组件复用、基于</w:t>
      </w:r>
      <w:r w:rsidRPr="000F0AB0">
        <w:rPr>
          <w:rFonts w:ascii="SimSun" w:hAnsi="SimSun"/>
        </w:rPr>
        <w:t>API</w:t>
      </w:r>
      <w:r w:rsidRPr="000F0AB0">
        <w:rPr>
          <w:rFonts w:ascii="SimSun" w:hAnsi="SimSun" w:hint="eastAsia"/>
        </w:rPr>
        <w:t>的集成、业务流程的</w:t>
      </w:r>
      <w:r w:rsidR="00CA2A21">
        <w:rPr>
          <w:rFonts w:ascii="SimSun" w:hAnsi="SimSun" w:hint="eastAsia"/>
        </w:rPr>
        <w:t>对齐</w:t>
      </w:r>
      <w:r w:rsidRPr="000F0AB0">
        <w:rPr>
          <w:rFonts w:ascii="SimSun" w:hAnsi="SimSun" w:hint="eastAsia"/>
        </w:rPr>
        <w:t>，以及通用架构原则的重要性。讨论还重点探讨了采购模式，包括内部能力、外部供应商与长期机构控制之间的平衡。</w:t>
      </w:r>
    </w:p>
    <w:p w14:paraId="088CC570" w14:textId="138FD05D" w:rsidR="00715BD1" w:rsidRPr="000F0AB0" w:rsidRDefault="00715BD1" w:rsidP="002B3F85">
      <w:pPr>
        <w:pStyle w:val="ONUME"/>
        <w:tabs>
          <w:tab w:val="clear" w:pos="567"/>
        </w:tabs>
        <w:spacing w:afterLines="50" w:after="120" w:line="340" w:lineRule="atLeast"/>
        <w:jc w:val="both"/>
        <w:rPr>
          <w:rFonts w:ascii="SimSun" w:hAnsi="SimSun"/>
        </w:rPr>
      </w:pPr>
      <w:r w:rsidRPr="000F0AB0">
        <w:rPr>
          <w:rFonts w:ascii="SimSun" w:hAnsi="SimSun"/>
        </w:rPr>
        <w:t>关于API的分组讨论探讨了API在内部集成、外部服务及更广泛互操作性中的作用。</w:t>
      </w:r>
      <w:r w:rsidRPr="000F0AB0">
        <w:rPr>
          <w:rFonts w:ascii="SimSun" w:hAnsi="SimSun"/>
          <w:lang w:eastAsia="ko-KR"/>
        </w:rPr>
        <w:t>与会者分享了与</w:t>
      </w:r>
      <w:r w:rsidR="002B739B" w:rsidRPr="000F0AB0">
        <w:rPr>
          <w:rFonts w:ascii="SimSun" w:hAnsi="SimSun"/>
          <w:lang w:eastAsia="ko-KR"/>
        </w:rPr>
        <w:t>申请</w:t>
      </w:r>
      <w:r w:rsidRPr="000F0AB0">
        <w:rPr>
          <w:rFonts w:ascii="SimSun" w:hAnsi="SimSun"/>
          <w:lang w:eastAsia="ko-KR"/>
        </w:rPr>
        <w:t>提交、数据交换、机器翻译、</w:t>
      </w:r>
      <w:r w:rsidR="00042664" w:rsidRPr="000F0AB0">
        <w:rPr>
          <w:rFonts w:ascii="SimSun" w:hAnsi="SimSun"/>
          <w:lang w:eastAsia="ko-KR"/>
        </w:rPr>
        <w:t>知识产权文件</w:t>
      </w:r>
      <w:r w:rsidRPr="000F0AB0">
        <w:rPr>
          <w:rFonts w:ascii="SimSun" w:hAnsi="SimSun"/>
          <w:lang w:eastAsia="ko-KR"/>
        </w:rPr>
        <w:t>分类及系统集成相关的案例。</w:t>
      </w:r>
      <w:r w:rsidRPr="000F0AB0">
        <w:rPr>
          <w:rFonts w:ascii="SimSun" w:hAnsi="SimSun"/>
        </w:rPr>
        <w:t>讨论重点指出了与所有权、可发现性、文档记录、可维护性、安全性、速率管理、版本控制以及与</w:t>
      </w:r>
      <w:r w:rsidR="00FC186C" w:rsidRPr="000F0AB0">
        <w:rPr>
          <w:rFonts w:ascii="SimSun" w:hAnsi="SimSun"/>
        </w:rPr>
        <w:t>产权组织</w:t>
      </w:r>
      <w:r w:rsidR="00212DE5" w:rsidRPr="000F0AB0">
        <w:rPr>
          <w:rFonts w:ascii="SimSun" w:hAnsi="SimSun"/>
        </w:rPr>
        <w:t>标准</w:t>
      </w:r>
      <w:r w:rsidRPr="000F0AB0">
        <w:rPr>
          <w:rFonts w:ascii="SimSun" w:hAnsi="SimSun"/>
        </w:rPr>
        <w:t>ST.90等规范的对齐相关的</w:t>
      </w:r>
      <w:r w:rsidR="00212DE5">
        <w:rPr>
          <w:rFonts w:ascii="SimSun" w:hAnsi="SimSun" w:hint="eastAsia"/>
        </w:rPr>
        <w:t>共同</w:t>
      </w:r>
      <w:r w:rsidRPr="000F0AB0">
        <w:rPr>
          <w:rFonts w:ascii="SimSun" w:hAnsi="SimSun"/>
        </w:rPr>
        <w:t>挑战。</w:t>
      </w:r>
    </w:p>
    <w:p w14:paraId="7BA04CDD" w14:textId="51EB8E96"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关于数据质量管理的分组讨论涉及源头数据质量、机器可读输入、治理模式、结构化数据、遗留数据清理以及人工智能和先进数字工具的准备情况。讨论强调，数据质量既是组织问题也是技术问题，可持续的改进取决于明确的</w:t>
      </w:r>
      <w:r w:rsidR="00FA4995">
        <w:rPr>
          <w:rFonts w:ascii="SimSun" w:hAnsi="SimSun" w:hint="eastAsia"/>
        </w:rPr>
        <w:t>所有</w:t>
      </w:r>
      <w:r w:rsidRPr="000F0AB0">
        <w:rPr>
          <w:rFonts w:ascii="SimSun" w:hAnsi="SimSun" w:hint="eastAsia"/>
        </w:rPr>
        <w:t>权、流程设计、共同语义以及各</w:t>
      </w:r>
      <w:r w:rsidR="00502A62">
        <w:rPr>
          <w:rFonts w:ascii="SimSun" w:hAnsi="SimSun" w:hint="eastAsia"/>
        </w:rPr>
        <w:t>局</w:t>
      </w:r>
      <w:r w:rsidRPr="000F0AB0">
        <w:rPr>
          <w:rFonts w:ascii="SimSun" w:hAnsi="SimSun" w:hint="eastAsia"/>
        </w:rPr>
        <w:t>内部的切实承诺。</w:t>
      </w:r>
    </w:p>
    <w:p w14:paraId="7395ABC9" w14:textId="1103FFF9"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在第</w:t>
      </w:r>
      <w:r w:rsidR="00D9219B">
        <w:rPr>
          <w:rFonts w:ascii="SimSun" w:hAnsi="SimSun" w:hint="eastAsia"/>
        </w:rPr>
        <w:t>1</w:t>
      </w:r>
      <w:r w:rsidRPr="000F0AB0">
        <w:rPr>
          <w:rFonts w:ascii="SimSun" w:hAnsi="SimSun" w:hint="eastAsia"/>
        </w:rPr>
        <w:t>小组讨论中，分组会议的主持人汇报了分组会议的成果，</w:t>
      </w:r>
      <w:r w:rsidR="00886403">
        <w:rPr>
          <w:rFonts w:ascii="SimSun" w:hAnsi="SimSun" w:hint="eastAsia"/>
        </w:rPr>
        <w:t>该</w:t>
      </w:r>
      <w:r w:rsidRPr="000F0AB0">
        <w:rPr>
          <w:rFonts w:ascii="SimSun" w:hAnsi="SimSun" w:hint="eastAsia"/>
        </w:rPr>
        <w:t>小组总结出若干共同结论。他们强调了知识产权局之间在安全、架构、</w:t>
      </w:r>
      <w:r w:rsidRPr="000F0AB0">
        <w:rPr>
          <w:rFonts w:ascii="SimSun" w:hAnsi="SimSun"/>
        </w:rPr>
        <w:t>API</w:t>
      </w:r>
      <w:r w:rsidRPr="000F0AB0">
        <w:rPr>
          <w:rFonts w:ascii="SimSun" w:hAnsi="SimSun" w:hint="eastAsia"/>
        </w:rPr>
        <w:t>和数据质量方面进行务实交流的重要性；技术决策与业务需求及治理模式保持一致</w:t>
      </w:r>
      <w:r w:rsidR="00FA4995">
        <w:rPr>
          <w:rFonts w:ascii="SimSun" w:hAnsi="SimSun" w:hint="eastAsia"/>
        </w:rPr>
        <w:t>的必要性</w:t>
      </w:r>
      <w:r w:rsidRPr="000F0AB0">
        <w:rPr>
          <w:rFonts w:ascii="SimSun" w:hAnsi="SimSun" w:hint="eastAsia"/>
        </w:rPr>
        <w:t>；标准和共享方法的持续价值；以及务实合作在帮助知识产权局应对共同实施挑战中的作用。</w:t>
      </w:r>
    </w:p>
    <w:p w14:paraId="7C73F47B" w14:textId="2CAFE9BF" w:rsidR="00F71217" w:rsidRPr="000F0AB0" w:rsidRDefault="00F71217" w:rsidP="00F71217">
      <w:pPr>
        <w:pStyle w:val="Heading3"/>
        <w:spacing w:after="120"/>
        <w:rPr>
          <w:rFonts w:hAnsi="SimSun"/>
          <w:kern w:val="2"/>
          <w:szCs w:val="22"/>
          <w14:ligatures w14:val="standardContextual"/>
        </w:rPr>
      </w:pPr>
      <w:r w:rsidRPr="000F0AB0">
        <w:rPr>
          <w:rFonts w:hAnsi="SimSun" w:hint="eastAsia"/>
        </w:rPr>
        <w:t>第三天：推进机构</w:t>
      </w:r>
      <w:r w:rsidR="00886403">
        <w:rPr>
          <w:rFonts w:hAnsi="SimSun" w:hint="eastAsia"/>
        </w:rPr>
        <w:t>就绪程度</w:t>
      </w:r>
      <w:r w:rsidRPr="000F0AB0">
        <w:rPr>
          <w:rFonts w:hAnsi="SimSun" w:hint="eastAsia"/>
        </w:rPr>
        <w:t>、协调与务实</w:t>
      </w:r>
      <w:r w:rsidR="00886403">
        <w:rPr>
          <w:rFonts w:hAnsi="SimSun" w:hint="eastAsia"/>
        </w:rPr>
        <w:t>协作</w:t>
      </w:r>
    </w:p>
    <w:p w14:paraId="6AEACCA0" w14:textId="3331CB10" w:rsidR="00715BD1" w:rsidRPr="000F0AB0" w:rsidRDefault="00715BD1" w:rsidP="002B3F85">
      <w:pPr>
        <w:pStyle w:val="ONUME"/>
        <w:tabs>
          <w:tab w:val="clear" w:pos="567"/>
        </w:tabs>
        <w:spacing w:afterLines="50" w:after="120" w:line="340" w:lineRule="atLeast"/>
        <w:jc w:val="both"/>
        <w:rPr>
          <w:rFonts w:ascii="SimSun" w:hAnsi="SimSun"/>
        </w:rPr>
      </w:pPr>
      <w:r w:rsidRPr="000F0AB0">
        <w:rPr>
          <w:rFonts w:ascii="SimSun" w:hAnsi="SimSun"/>
        </w:rPr>
        <w:t>第三天的讨论</w:t>
      </w:r>
      <w:r w:rsidR="00886403">
        <w:rPr>
          <w:rFonts w:ascii="SimSun" w:hAnsi="SimSun" w:hint="eastAsia"/>
        </w:rPr>
        <w:t>依据</w:t>
      </w:r>
      <w:r w:rsidR="00411B33">
        <w:rPr>
          <w:rFonts w:ascii="SimSun" w:hAnsi="SimSun" w:hint="eastAsia"/>
        </w:rPr>
        <w:t>的是</w:t>
      </w:r>
      <w:r w:rsidRPr="000F0AB0">
        <w:rPr>
          <w:rFonts w:ascii="SimSun" w:hAnsi="SimSun"/>
        </w:rPr>
        <w:t>特邀演讲环节、</w:t>
      </w:r>
      <w:r w:rsidR="00886403">
        <w:rPr>
          <w:rFonts w:ascii="SimSun" w:hAnsi="SimSun" w:hint="eastAsia"/>
        </w:rPr>
        <w:t>专题</w:t>
      </w:r>
      <w:r w:rsidRPr="000F0AB0">
        <w:rPr>
          <w:rFonts w:ascii="SimSun" w:hAnsi="SimSun"/>
        </w:rPr>
        <w:t>4、5和6的</w:t>
      </w:r>
      <w:r w:rsidR="00886403">
        <w:rPr>
          <w:rFonts w:ascii="SimSun" w:hAnsi="SimSun" w:hint="eastAsia"/>
        </w:rPr>
        <w:t>演示</w:t>
      </w:r>
      <w:r w:rsidRPr="000F0AB0">
        <w:rPr>
          <w:rFonts w:ascii="SimSun" w:hAnsi="SimSun"/>
        </w:rPr>
        <w:t>报告，以及关于数字协作及知识产权局</w:t>
      </w:r>
      <w:r w:rsidR="00886403">
        <w:rPr>
          <w:rFonts w:ascii="SimSun" w:hAnsi="SimSun" w:hint="eastAsia"/>
        </w:rPr>
        <w:t>和</w:t>
      </w:r>
      <w:r w:rsidR="00FC186C" w:rsidRPr="000F0AB0">
        <w:rPr>
          <w:rFonts w:ascii="SimSun" w:hAnsi="SimSun"/>
        </w:rPr>
        <w:t>产权组织</w:t>
      </w:r>
      <w:r w:rsidR="00886403">
        <w:rPr>
          <w:rFonts w:ascii="SimSun" w:hAnsi="SimSun" w:hint="eastAsia"/>
        </w:rPr>
        <w:t>需采取的</w:t>
      </w:r>
      <w:r w:rsidRPr="000F0AB0">
        <w:rPr>
          <w:rFonts w:ascii="SimSun" w:hAnsi="SimSun"/>
        </w:rPr>
        <w:t>关键行动</w:t>
      </w:r>
      <w:r w:rsidR="00292F12" w:rsidRPr="000F0AB0">
        <w:rPr>
          <w:rFonts w:ascii="SimSun" w:hAnsi="SimSun"/>
        </w:rPr>
        <w:t>的</w:t>
      </w:r>
      <w:r w:rsidRPr="000F0AB0">
        <w:rPr>
          <w:rFonts w:ascii="SimSun" w:hAnsi="SimSun"/>
        </w:rPr>
        <w:t>第</w:t>
      </w:r>
      <w:r w:rsidR="00886403">
        <w:rPr>
          <w:rFonts w:ascii="SimSun" w:hAnsi="SimSun" w:hint="eastAsia"/>
        </w:rPr>
        <w:t>2</w:t>
      </w:r>
      <w:r w:rsidRPr="000F0AB0">
        <w:rPr>
          <w:rFonts w:ascii="SimSun" w:hAnsi="SimSun"/>
        </w:rPr>
        <w:t>小组。</w:t>
      </w:r>
    </w:p>
    <w:p w14:paraId="03C6BD27" w14:textId="003C3EEC"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3513AF">
        <w:rPr>
          <w:rFonts w:ascii="SimSun" w:hAnsi="SimSun" w:hint="eastAsia"/>
        </w:rPr>
        <w:t>第三天</w:t>
      </w:r>
      <w:r w:rsidR="00886403" w:rsidRPr="003513AF">
        <w:rPr>
          <w:rFonts w:ascii="SimSun" w:hAnsi="SimSun" w:hint="eastAsia"/>
        </w:rPr>
        <w:t>全天</w:t>
      </w:r>
      <w:r w:rsidRPr="003513AF">
        <w:rPr>
          <w:rFonts w:ascii="SimSun" w:hAnsi="SimSun" w:hint="eastAsia"/>
        </w:rPr>
        <w:t>的讨论重</w:t>
      </w:r>
      <w:r w:rsidRPr="000F0AB0">
        <w:rPr>
          <w:rFonts w:ascii="SimSun" w:hAnsi="SimSun" w:hint="eastAsia"/>
        </w:rPr>
        <w:t>点在于知识产权局如何加强</w:t>
      </w:r>
      <w:r w:rsidR="00411B33">
        <w:rPr>
          <w:rFonts w:ascii="SimSun" w:hAnsi="SimSun" w:hint="eastAsia"/>
        </w:rPr>
        <w:t>机构</w:t>
      </w:r>
      <w:r w:rsidRPr="000F0AB0">
        <w:rPr>
          <w:rFonts w:ascii="SimSun" w:hAnsi="SimSun" w:hint="eastAsia"/>
        </w:rPr>
        <w:t>基础、推进数字化协调，并密切合作以支持可持续的数字化转型。讨论着重于了解当前能力、减少</w:t>
      </w:r>
      <w:r w:rsidR="00886403">
        <w:rPr>
          <w:rFonts w:ascii="SimSun" w:hAnsi="SimSun" w:hint="eastAsia"/>
        </w:rPr>
        <w:t>碎片化</w:t>
      </w:r>
      <w:r w:rsidRPr="000F0AB0">
        <w:rPr>
          <w:rFonts w:ascii="SimSun" w:hAnsi="SimSun" w:hint="eastAsia"/>
        </w:rPr>
        <w:t>、促进更一致的方法，以及建立长期成功所需的</w:t>
      </w:r>
      <w:r w:rsidR="00886403">
        <w:rPr>
          <w:rFonts w:ascii="SimSun" w:hAnsi="SimSun" w:hint="eastAsia"/>
        </w:rPr>
        <w:t>人员</w:t>
      </w:r>
      <w:r w:rsidRPr="000F0AB0">
        <w:rPr>
          <w:rFonts w:ascii="SimSun" w:hAnsi="SimSun" w:hint="eastAsia"/>
        </w:rPr>
        <w:t>和组织能力。</w:t>
      </w:r>
    </w:p>
    <w:p w14:paraId="0E64CA1D" w14:textId="5B1419A9"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一位来自业界的特邀演讲嘉宾从行业视角阐述了</w:t>
      </w:r>
      <w:r w:rsidR="00EA4E80">
        <w:rPr>
          <w:rFonts w:ascii="SimSun" w:hAnsi="SimSun" w:hint="eastAsia"/>
        </w:rPr>
        <w:t>信通技术</w:t>
      </w:r>
      <w:r w:rsidRPr="000F0AB0">
        <w:rPr>
          <w:rFonts w:ascii="SimSun" w:hAnsi="SimSun" w:hint="eastAsia"/>
        </w:rPr>
        <w:t>成熟度与数字能力建设的相关议题，帮助厘清</w:t>
      </w:r>
      <w:r w:rsidR="00395B66">
        <w:rPr>
          <w:rFonts w:ascii="SimSun" w:hAnsi="SimSun" w:hint="eastAsia"/>
        </w:rPr>
        <w:t>了</w:t>
      </w:r>
      <w:r w:rsidRPr="000F0AB0">
        <w:rPr>
          <w:rFonts w:ascii="SimSun" w:hAnsi="SimSun" w:hint="eastAsia"/>
        </w:rPr>
        <w:t>知识产权局如何评估其当前</w:t>
      </w:r>
      <w:r w:rsidR="00395B66">
        <w:rPr>
          <w:rFonts w:ascii="SimSun" w:hAnsi="SimSun" w:hint="eastAsia"/>
        </w:rPr>
        <w:t>的</w:t>
      </w:r>
      <w:r w:rsidRPr="000F0AB0">
        <w:rPr>
          <w:rFonts w:ascii="SimSun" w:hAnsi="SimSun" w:hint="eastAsia"/>
        </w:rPr>
        <w:t>数字化发展水平，并</w:t>
      </w:r>
      <w:r w:rsidR="00395B66">
        <w:rPr>
          <w:rFonts w:ascii="SimSun" w:hAnsi="SimSun" w:hint="eastAsia"/>
        </w:rPr>
        <w:t>规划</w:t>
      </w:r>
      <w:r w:rsidRPr="000F0AB0">
        <w:rPr>
          <w:rFonts w:ascii="SimSun" w:hAnsi="SimSun" w:hint="eastAsia"/>
        </w:rPr>
        <w:t>切实可行的改进路径。</w:t>
      </w:r>
      <w:r w:rsidR="00395B66">
        <w:rPr>
          <w:rFonts w:ascii="SimSun" w:hAnsi="SimSun" w:hint="eastAsia"/>
        </w:rPr>
        <w:t>该</w:t>
      </w:r>
      <w:r w:rsidRPr="000F0AB0">
        <w:rPr>
          <w:rFonts w:ascii="SimSun" w:hAnsi="SimSun" w:hint="eastAsia"/>
        </w:rPr>
        <w:t>演讲嘉宾重点阐述了如何借鉴现有行业模型和公认框架，同时结合知识产权局的具体需求，</w:t>
      </w:r>
      <w:r w:rsidR="00395B66">
        <w:rPr>
          <w:rFonts w:ascii="SimSun" w:hAnsi="SimSun" w:hint="eastAsia"/>
        </w:rPr>
        <w:t>开发</w:t>
      </w:r>
      <w:r w:rsidRPr="000F0AB0">
        <w:rPr>
          <w:rFonts w:ascii="SimSun" w:hAnsi="SimSun" w:hint="eastAsia"/>
        </w:rPr>
        <w:t>适用于知识产权局的数字成熟度指数，将其作为自我评估、基准对比、战略规划和能力建设的工</w:t>
      </w:r>
      <w:r w:rsidR="007F5AD0">
        <w:rPr>
          <w:rFonts w:ascii="SimSun" w:hAnsi="SimSun" w:hint="cs"/>
        </w:rPr>
        <w:t>‍</w:t>
      </w:r>
      <w:r w:rsidRPr="000F0AB0">
        <w:rPr>
          <w:rFonts w:ascii="SimSun" w:hAnsi="SimSun" w:hint="eastAsia"/>
        </w:rPr>
        <w:t>具。</w:t>
      </w:r>
    </w:p>
    <w:p w14:paraId="1483ACDF" w14:textId="6E5A0F44" w:rsidR="00F71217" w:rsidRPr="000F0AB0" w:rsidRDefault="00F71217" w:rsidP="002B3F85">
      <w:pPr>
        <w:pStyle w:val="ONUME"/>
        <w:tabs>
          <w:tab w:val="clear" w:pos="567"/>
        </w:tabs>
        <w:spacing w:afterLines="50" w:after="120" w:line="340" w:lineRule="atLeast"/>
        <w:jc w:val="both"/>
        <w:rPr>
          <w:rFonts w:ascii="SimSun" w:hAnsi="SimSun"/>
          <w:kern w:val="2"/>
          <w:szCs w:val="22"/>
          <w14:ligatures w14:val="standardContextual"/>
        </w:rPr>
      </w:pPr>
      <w:r w:rsidRPr="000F0AB0">
        <w:rPr>
          <w:rFonts w:ascii="SimSun" w:hAnsi="SimSun" w:hint="eastAsia"/>
        </w:rPr>
        <w:t>在</w:t>
      </w:r>
      <w:r w:rsidR="00EA4E80">
        <w:rPr>
          <w:rFonts w:ascii="SimSun" w:hAnsi="SimSun" w:hint="eastAsia"/>
        </w:rPr>
        <w:t>专题</w:t>
      </w:r>
      <w:r w:rsidRPr="000F0AB0">
        <w:rPr>
          <w:rFonts w:ascii="SimSun" w:hAnsi="SimSun"/>
        </w:rPr>
        <w:t>4</w:t>
      </w:r>
      <w:r w:rsidRPr="000F0AB0">
        <w:rPr>
          <w:rFonts w:ascii="SimSun" w:hAnsi="SimSun" w:hint="eastAsia"/>
        </w:rPr>
        <w:t>的讨论中，与会者探讨了知识产权局应用</w:t>
      </w:r>
      <w:r w:rsidR="00EA4E80">
        <w:rPr>
          <w:rFonts w:ascii="SimSun" w:hAnsi="SimSun" w:hint="eastAsia"/>
        </w:rPr>
        <w:t>信通技术</w:t>
      </w:r>
      <w:r w:rsidRPr="000F0AB0">
        <w:rPr>
          <w:rFonts w:ascii="SimSun" w:hAnsi="SimSun" w:hint="eastAsia"/>
        </w:rPr>
        <w:t>成熟度指数的可行性。讨论特别强调了</w:t>
      </w:r>
      <w:r w:rsidR="00EA4E80">
        <w:rPr>
          <w:rFonts w:ascii="SimSun" w:hAnsi="SimSun" w:hint="eastAsia"/>
        </w:rPr>
        <w:t>以下几点</w:t>
      </w:r>
      <w:r w:rsidRPr="000F0AB0">
        <w:rPr>
          <w:rFonts w:ascii="SimSun" w:hAnsi="SimSun" w:hint="eastAsia"/>
        </w:rPr>
        <w:t>：</w:t>
      </w:r>
    </w:p>
    <w:p w14:paraId="7990B503" w14:textId="3CE76887" w:rsidR="00715BD1" w:rsidRPr="000F0AB0" w:rsidRDefault="00715BD1" w:rsidP="00DD5F7B">
      <w:pPr>
        <w:pStyle w:val="ONUME"/>
        <w:numPr>
          <w:ilvl w:val="0"/>
          <w:numId w:val="7"/>
        </w:numPr>
        <w:tabs>
          <w:tab w:val="clear" w:pos="1134"/>
        </w:tabs>
        <w:overflowPunct w:val="0"/>
        <w:spacing w:afterLines="50" w:after="120" w:line="340" w:lineRule="atLeast"/>
        <w:rPr>
          <w:rFonts w:ascii="SimSun" w:hAnsi="SimSun"/>
        </w:rPr>
      </w:pPr>
      <w:r w:rsidRPr="000F0AB0">
        <w:rPr>
          <w:rFonts w:ascii="SimSun" w:hAnsi="SimSun"/>
        </w:rPr>
        <w:t>共同框架</w:t>
      </w:r>
      <w:r w:rsidR="00B75A67">
        <w:rPr>
          <w:rFonts w:ascii="SimSun" w:hAnsi="SimSun" w:hint="eastAsia"/>
        </w:rPr>
        <w:t>在</w:t>
      </w:r>
      <w:r w:rsidRPr="000F0AB0">
        <w:rPr>
          <w:rFonts w:ascii="SimSun" w:hAnsi="SimSun"/>
        </w:rPr>
        <w:t>评估数字成熟度、识别差距并支持战略规划</w:t>
      </w:r>
      <w:r w:rsidR="00B75A67">
        <w:rPr>
          <w:rFonts w:ascii="SimSun" w:hAnsi="SimSun" w:hint="eastAsia"/>
        </w:rPr>
        <w:t>方面</w:t>
      </w:r>
      <w:r w:rsidRPr="000F0AB0">
        <w:rPr>
          <w:rFonts w:ascii="SimSun" w:hAnsi="SimSun"/>
        </w:rPr>
        <w:t>的潜在价值；</w:t>
      </w:r>
    </w:p>
    <w:p w14:paraId="3F7D2EE6" w14:textId="03A98A84" w:rsidR="00715BD1" w:rsidRPr="000F0AB0" w:rsidRDefault="00411B33" w:rsidP="00DD5F7B">
      <w:pPr>
        <w:pStyle w:val="ONUME"/>
        <w:numPr>
          <w:ilvl w:val="0"/>
          <w:numId w:val="7"/>
        </w:numPr>
        <w:tabs>
          <w:tab w:val="clear" w:pos="1134"/>
        </w:tabs>
        <w:overflowPunct w:val="0"/>
        <w:spacing w:afterLines="50" w:after="120" w:line="340" w:lineRule="atLeast"/>
        <w:rPr>
          <w:rFonts w:ascii="SimSun" w:hAnsi="SimSun"/>
        </w:rPr>
      </w:pPr>
      <w:r w:rsidRPr="00411B33">
        <w:rPr>
          <w:rFonts w:ascii="SimSun" w:hAnsi="SimSun" w:hint="eastAsia"/>
        </w:rPr>
        <w:t>将成熟度框架与业务能力和机构优先事项相关联、而非孤立关注技术的重要性</w:t>
      </w:r>
      <w:r w:rsidR="00715BD1" w:rsidRPr="000F0AB0">
        <w:rPr>
          <w:rFonts w:ascii="SimSun" w:hAnsi="SimSun"/>
        </w:rPr>
        <w:t>；</w:t>
      </w:r>
    </w:p>
    <w:p w14:paraId="407CFC4E" w14:textId="53B9C8DE" w:rsidR="00715BD1" w:rsidRPr="000F0AB0" w:rsidRDefault="00715BD1" w:rsidP="00DD5F7B">
      <w:pPr>
        <w:pStyle w:val="ONUME"/>
        <w:numPr>
          <w:ilvl w:val="0"/>
          <w:numId w:val="7"/>
        </w:numPr>
        <w:tabs>
          <w:tab w:val="clear" w:pos="1134"/>
        </w:tabs>
        <w:overflowPunct w:val="0"/>
        <w:spacing w:afterLines="50" w:after="120" w:line="340" w:lineRule="atLeast"/>
        <w:rPr>
          <w:rFonts w:ascii="SimSun" w:hAnsi="SimSun"/>
        </w:rPr>
      </w:pPr>
      <w:r w:rsidRPr="000F0AB0">
        <w:rPr>
          <w:rFonts w:ascii="SimSun" w:hAnsi="SimSun"/>
        </w:rPr>
        <w:t>需要制定一种既符合知识产权局实际情况，又足够实用、可供不同能力水平和数字化发展程度各异的机构使用的方案；以及</w:t>
      </w:r>
    </w:p>
    <w:p w14:paraId="40DAE445" w14:textId="77777777" w:rsidR="00F71217" w:rsidRPr="000F0AB0" w:rsidRDefault="00F71217" w:rsidP="00DD5F7B">
      <w:pPr>
        <w:pStyle w:val="ONUME"/>
        <w:numPr>
          <w:ilvl w:val="0"/>
          <w:numId w:val="7"/>
        </w:numPr>
        <w:tabs>
          <w:tab w:val="clear" w:pos="1134"/>
        </w:tabs>
        <w:overflowPunct w:val="0"/>
        <w:spacing w:afterLines="50" w:after="120" w:line="340" w:lineRule="atLeast"/>
        <w:rPr>
          <w:rFonts w:ascii="SimSun" w:hAnsi="SimSun"/>
          <w:kern w:val="2"/>
          <w:szCs w:val="22"/>
          <w14:ligatures w14:val="standardContextual"/>
        </w:rPr>
      </w:pPr>
      <w:r w:rsidRPr="000F0AB0">
        <w:rPr>
          <w:rFonts w:ascii="SimSun" w:hAnsi="SimSun" w:hint="eastAsia"/>
        </w:rPr>
        <w:t>此类框架在支持基准比较、自我评估、知识产权局间的对接以及跨知识产权局协作方面可能发挥的作用。</w:t>
      </w:r>
    </w:p>
    <w:p w14:paraId="031AB45C" w14:textId="3D763949" w:rsidR="00715BD1" w:rsidRPr="000F0AB0" w:rsidRDefault="00715BD1" w:rsidP="002B3F85">
      <w:pPr>
        <w:pStyle w:val="ONUME"/>
        <w:tabs>
          <w:tab w:val="clear" w:pos="567"/>
        </w:tabs>
        <w:spacing w:afterLines="50" w:after="120" w:line="340" w:lineRule="atLeast"/>
        <w:jc w:val="both"/>
        <w:rPr>
          <w:rFonts w:ascii="SimSun" w:hAnsi="SimSun"/>
        </w:rPr>
      </w:pPr>
      <w:r w:rsidRPr="000F0AB0">
        <w:rPr>
          <w:rFonts w:ascii="SimSun" w:hAnsi="SimSun"/>
        </w:rPr>
        <w:t>在</w:t>
      </w:r>
      <w:r w:rsidR="002F1565">
        <w:rPr>
          <w:rFonts w:ascii="SimSun" w:hAnsi="SimSun" w:hint="eastAsia"/>
        </w:rPr>
        <w:t>专题</w:t>
      </w:r>
      <w:r w:rsidRPr="000F0AB0">
        <w:rPr>
          <w:rFonts w:ascii="SimSun" w:hAnsi="SimSun"/>
        </w:rPr>
        <w:t>5下，与会者讨论了数字化协调与协作。讨论特别强调了</w:t>
      </w:r>
      <w:r w:rsidR="002F1565">
        <w:rPr>
          <w:rFonts w:ascii="SimSun" w:hAnsi="SimSun" w:hint="eastAsia"/>
        </w:rPr>
        <w:t>以下几点</w:t>
      </w:r>
      <w:r w:rsidRPr="000F0AB0">
        <w:rPr>
          <w:rFonts w:ascii="SimSun" w:hAnsi="SimSun"/>
        </w:rPr>
        <w:t>：</w:t>
      </w:r>
    </w:p>
    <w:p w14:paraId="3285EA91" w14:textId="4D57F824" w:rsidR="00715BD1" w:rsidRPr="000F0AB0" w:rsidRDefault="00FC186C" w:rsidP="00DD5F7B">
      <w:pPr>
        <w:pStyle w:val="ONUME"/>
        <w:numPr>
          <w:ilvl w:val="0"/>
          <w:numId w:val="8"/>
        </w:numPr>
        <w:overflowPunct w:val="0"/>
        <w:spacing w:afterLines="50" w:after="120" w:line="340" w:lineRule="atLeast"/>
        <w:rPr>
          <w:rFonts w:ascii="SimSun" w:hAnsi="SimSun"/>
        </w:rPr>
      </w:pPr>
      <w:r w:rsidRPr="000F0AB0">
        <w:rPr>
          <w:rFonts w:ascii="SimSun" w:hAnsi="SimSun"/>
        </w:rPr>
        <w:t>产权组织</w:t>
      </w:r>
      <w:r w:rsidR="00715BD1" w:rsidRPr="000F0AB0">
        <w:rPr>
          <w:rFonts w:ascii="SimSun" w:hAnsi="SimSun"/>
        </w:rPr>
        <w:t>标准、结构化数据及</w:t>
      </w:r>
      <w:r w:rsidR="00D9219B">
        <w:rPr>
          <w:rFonts w:ascii="SimSun" w:hAnsi="SimSun" w:hint="eastAsia"/>
        </w:rPr>
        <w:t>可</w:t>
      </w:r>
      <w:r w:rsidR="00715BD1" w:rsidRPr="000F0AB0">
        <w:rPr>
          <w:rFonts w:ascii="SimSun" w:hAnsi="SimSun"/>
        </w:rPr>
        <w:t>互操作数字</w:t>
      </w:r>
      <w:r w:rsidR="00D9219B">
        <w:rPr>
          <w:rFonts w:ascii="SimSun" w:hAnsi="SimSun" w:hint="eastAsia"/>
        </w:rPr>
        <w:t>的</w:t>
      </w:r>
      <w:r w:rsidR="003D775A" w:rsidRPr="000F0AB0">
        <w:rPr>
          <w:rFonts w:ascii="SimSun" w:hAnsi="SimSun"/>
        </w:rPr>
        <w:t>系统</w:t>
      </w:r>
      <w:r w:rsidR="00715BD1" w:rsidRPr="000F0AB0">
        <w:rPr>
          <w:rFonts w:ascii="SimSun" w:hAnsi="SimSun"/>
        </w:rPr>
        <w:t>在减少</w:t>
      </w:r>
      <w:r w:rsidR="002F1565">
        <w:rPr>
          <w:rFonts w:ascii="SimSun" w:hAnsi="SimSun" w:hint="eastAsia"/>
        </w:rPr>
        <w:t>碎片化</w:t>
      </w:r>
      <w:r w:rsidR="00715BD1" w:rsidRPr="000F0AB0">
        <w:rPr>
          <w:rFonts w:ascii="SimSun" w:hAnsi="SimSun"/>
        </w:rPr>
        <w:t>、促进务实合作方面的作用；</w:t>
      </w:r>
    </w:p>
    <w:p w14:paraId="5684788B" w14:textId="7B2E8A08" w:rsidR="00715BD1" w:rsidRPr="000F0AB0" w:rsidRDefault="00715BD1" w:rsidP="00DD5F7B">
      <w:pPr>
        <w:pStyle w:val="ONUME"/>
        <w:numPr>
          <w:ilvl w:val="0"/>
          <w:numId w:val="8"/>
        </w:numPr>
        <w:overflowPunct w:val="0"/>
        <w:spacing w:afterLines="50" w:after="120" w:line="340" w:lineRule="atLeast"/>
        <w:rPr>
          <w:rFonts w:ascii="SimSun" w:hAnsi="SimSun"/>
        </w:rPr>
      </w:pPr>
      <w:r w:rsidRPr="000F0AB0">
        <w:rPr>
          <w:rFonts w:ascii="SimSun" w:hAnsi="SimSun"/>
        </w:rPr>
        <w:t>设计系统和服务时应支持</w:t>
      </w:r>
      <w:r w:rsidR="00B2086F">
        <w:rPr>
          <w:rFonts w:ascii="SimSun" w:hAnsi="SimSun" w:hint="eastAsia"/>
        </w:rPr>
        <w:t>复用</w:t>
      </w:r>
      <w:r w:rsidRPr="000F0AB0">
        <w:rPr>
          <w:rFonts w:ascii="SimSun" w:hAnsi="SimSun"/>
        </w:rPr>
        <w:t>、开放性及未来互操作性的重要性；</w:t>
      </w:r>
    </w:p>
    <w:p w14:paraId="3311625C" w14:textId="400C9576" w:rsidR="00715BD1" w:rsidRPr="000F0AB0" w:rsidRDefault="00715BD1" w:rsidP="00DD5F7B">
      <w:pPr>
        <w:pStyle w:val="ONUME"/>
        <w:numPr>
          <w:ilvl w:val="0"/>
          <w:numId w:val="8"/>
        </w:numPr>
        <w:overflowPunct w:val="0"/>
        <w:spacing w:afterLines="50" w:after="120" w:line="340" w:lineRule="atLeast"/>
        <w:rPr>
          <w:rFonts w:ascii="SimSun" w:hAnsi="SimSun"/>
        </w:rPr>
      </w:pPr>
      <w:r w:rsidRPr="000F0AB0">
        <w:rPr>
          <w:rFonts w:ascii="SimSun" w:hAnsi="SimSun"/>
        </w:rPr>
        <w:t>在共同数字服务、信息交换机制及信息共享协调方法方面持续开展</w:t>
      </w:r>
      <w:r w:rsidR="00B2086F">
        <w:rPr>
          <w:rFonts w:ascii="SimSun" w:hAnsi="SimSun" w:hint="eastAsia"/>
        </w:rPr>
        <w:t>协作</w:t>
      </w:r>
      <w:r w:rsidRPr="000F0AB0">
        <w:rPr>
          <w:rFonts w:ascii="SimSun" w:hAnsi="SimSun"/>
        </w:rPr>
        <w:t>的价值；以及</w:t>
      </w:r>
    </w:p>
    <w:p w14:paraId="3CF7328C" w14:textId="4EC0702E" w:rsidR="00715BD1" w:rsidRPr="000F0AB0" w:rsidRDefault="00715BD1" w:rsidP="00DD5F7B">
      <w:pPr>
        <w:pStyle w:val="ONUME"/>
        <w:numPr>
          <w:ilvl w:val="0"/>
          <w:numId w:val="8"/>
        </w:numPr>
        <w:overflowPunct w:val="0"/>
        <w:spacing w:afterLines="50" w:after="120" w:line="340" w:lineRule="atLeast"/>
        <w:rPr>
          <w:rFonts w:ascii="SimSun" w:hAnsi="SimSun"/>
        </w:rPr>
      </w:pPr>
      <w:r w:rsidRPr="000F0AB0">
        <w:rPr>
          <w:rFonts w:ascii="SimSun" w:hAnsi="SimSun"/>
        </w:rPr>
        <w:t>务实举措的潜在效益，包括在尊重不同法律和程序环境的同时，旨在简化跨局流程的举措。</w:t>
      </w:r>
    </w:p>
    <w:p w14:paraId="725AF781" w14:textId="5C7B3776" w:rsidR="00715BD1" w:rsidRPr="000F0AB0" w:rsidRDefault="00715BD1" w:rsidP="002B3F85">
      <w:pPr>
        <w:pStyle w:val="ONUME"/>
        <w:tabs>
          <w:tab w:val="clear" w:pos="567"/>
        </w:tabs>
        <w:spacing w:afterLines="50" w:after="120" w:line="340" w:lineRule="atLeast"/>
        <w:jc w:val="both"/>
        <w:rPr>
          <w:rFonts w:ascii="SimSun" w:hAnsi="SimSun"/>
        </w:rPr>
      </w:pPr>
      <w:r w:rsidRPr="000F0AB0">
        <w:rPr>
          <w:rFonts w:ascii="SimSun" w:hAnsi="SimSun"/>
        </w:rPr>
        <w:t>在</w:t>
      </w:r>
      <w:r w:rsidR="00B2086F">
        <w:rPr>
          <w:rFonts w:ascii="SimSun" w:hAnsi="SimSun" w:hint="eastAsia"/>
        </w:rPr>
        <w:t>专题</w:t>
      </w:r>
      <w:r w:rsidRPr="000F0AB0">
        <w:rPr>
          <w:rFonts w:ascii="SimSun" w:hAnsi="SimSun"/>
        </w:rPr>
        <w:t>6下，与会者重点探讨了数字人才及人工智能能力建设。讨论特别强调了</w:t>
      </w:r>
      <w:r w:rsidR="00B2086F">
        <w:rPr>
          <w:rFonts w:ascii="SimSun" w:hAnsi="SimSun" w:hint="eastAsia"/>
        </w:rPr>
        <w:t>以下几点</w:t>
      </w:r>
      <w:r w:rsidRPr="000F0AB0">
        <w:rPr>
          <w:rFonts w:ascii="SimSun" w:hAnsi="SimSun"/>
        </w:rPr>
        <w:t>：</w:t>
      </w:r>
    </w:p>
    <w:p w14:paraId="26D5F71E" w14:textId="1485BF72" w:rsidR="00715BD1" w:rsidRPr="000F0AB0" w:rsidRDefault="00715BD1" w:rsidP="00DD5F7B">
      <w:pPr>
        <w:pStyle w:val="ONUME"/>
        <w:numPr>
          <w:ilvl w:val="0"/>
          <w:numId w:val="9"/>
        </w:numPr>
        <w:tabs>
          <w:tab w:val="clear" w:pos="1134"/>
        </w:tabs>
        <w:spacing w:afterLines="50" w:after="120" w:line="340" w:lineRule="atLeast"/>
        <w:rPr>
          <w:rFonts w:ascii="SimSun" w:hAnsi="SimSun"/>
        </w:rPr>
      </w:pPr>
      <w:r w:rsidRPr="000F0AB0">
        <w:rPr>
          <w:rFonts w:ascii="SimSun" w:hAnsi="SimSun"/>
        </w:rPr>
        <w:t>数字化转型和人工智能应用不仅是技术过程，更是</w:t>
      </w:r>
      <w:r w:rsidR="00411B33">
        <w:rPr>
          <w:rFonts w:ascii="SimSun" w:hAnsi="SimSun" w:hint="eastAsia"/>
        </w:rPr>
        <w:t>涉及</w:t>
      </w:r>
      <w:r w:rsidRPr="000F0AB0">
        <w:rPr>
          <w:rFonts w:ascii="SimSun" w:hAnsi="SimSun"/>
        </w:rPr>
        <w:t>组织</w:t>
      </w:r>
      <w:r w:rsidR="00A7791C" w:rsidRPr="000F0AB0">
        <w:rPr>
          <w:rFonts w:ascii="SimSun" w:hAnsi="SimSun"/>
        </w:rPr>
        <w:t>、</w:t>
      </w:r>
      <w:r w:rsidRPr="000F0AB0">
        <w:rPr>
          <w:rFonts w:ascii="SimSun" w:hAnsi="SimSun"/>
        </w:rPr>
        <w:t>文化和人</w:t>
      </w:r>
      <w:r w:rsidR="00411B33">
        <w:rPr>
          <w:rFonts w:ascii="SimSun" w:hAnsi="SimSun" w:hint="eastAsia"/>
        </w:rPr>
        <w:t>的</w:t>
      </w:r>
      <w:r w:rsidRPr="000F0AB0">
        <w:rPr>
          <w:rFonts w:ascii="SimSun" w:hAnsi="SimSun"/>
        </w:rPr>
        <w:t>过程；</w:t>
      </w:r>
    </w:p>
    <w:p w14:paraId="7975F90F" w14:textId="0CA8E797" w:rsidR="00715BD1" w:rsidRPr="000F0AB0" w:rsidRDefault="00715BD1" w:rsidP="00DD5F7B">
      <w:pPr>
        <w:pStyle w:val="ONUME"/>
        <w:numPr>
          <w:ilvl w:val="0"/>
          <w:numId w:val="9"/>
        </w:numPr>
        <w:tabs>
          <w:tab w:val="clear" w:pos="1134"/>
        </w:tabs>
        <w:spacing w:afterLines="50" w:after="120" w:line="340" w:lineRule="atLeast"/>
        <w:rPr>
          <w:rFonts w:ascii="SimSun" w:hAnsi="SimSun"/>
        </w:rPr>
      </w:pPr>
      <w:r w:rsidRPr="000F0AB0">
        <w:rPr>
          <w:rFonts w:ascii="SimSun" w:hAnsi="SimSun"/>
        </w:rPr>
        <w:t>提升员工</w:t>
      </w:r>
      <w:r w:rsidR="00411B33">
        <w:rPr>
          <w:rFonts w:ascii="SimSun" w:hAnsi="SimSun" w:hint="eastAsia"/>
        </w:rPr>
        <w:t>现有</w:t>
      </w:r>
      <w:r w:rsidRPr="000F0AB0">
        <w:rPr>
          <w:rFonts w:ascii="SimSun" w:hAnsi="SimSun"/>
        </w:rPr>
        <w:t>技能及</w:t>
      </w:r>
      <w:r w:rsidR="00411B33">
        <w:rPr>
          <w:rFonts w:ascii="SimSun" w:hAnsi="SimSun" w:hint="eastAsia"/>
        </w:rPr>
        <w:t>开展再</w:t>
      </w:r>
      <w:r w:rsidRPr="000F0AB0">
        <w:rPr>
          <w:rFonts w:ascii="SimSun" w:hAnsi="SimSun"/>
        </w:rPr>
        <w:t>培训的重要性，而非仅依赖新招聘；</w:t>
      </w:r>
    </w:p>
    <w:p w14:paraId="3DE0B95F" w14:textId="0C75A23D" w:rsidR="00715BD1" w:rsidRPr="000F0AB0" w:rsidRDefault="00715BD1" w:rsidP="00DD5F7B">
      <w:pPr>
        <w:pStyle w:val="ONUME"/>
        <w:numPr>
          <w:ilvl w:val="0"/>
          <w:numId w:val="9"/>
        </w:numPr>
        <w:tabs>
          <w:tab w:val="clear" w:pos="1134"/>
        </w:tabs>
        <w:spacing w:afterLines="50" w:after="120" w:line="340" w:lineRule="atLeast"/>
        <w:rPr>
          <w:rFonts w:ascii="SimSun" w:hAnsi="SimSun"/>
        </w:rPr>
      </w:pPr>
      <w:r w:rsidRPr="000F0AB0">
        <w:rPr>
          <w:rFonts w:ascii="SimSun" w:hAnsi="SimSun"/>
        </w:rPr>
        <w:t>有必要在各机构内部加强批判性思维、人工智能意识及实用数字能力；</w:t>
      </w:r>
    </w:p>
    <w:p w14:paraId="71345457" w14:textId="0901951E" w:rsidR="00715BD1" w:rsidRPr="000F0AB0" w:rsidRDefault="00715BD1" w:rsidP="00DD5F7B">
      <w:pPr>
        <w:pStyle w:val="ONUME"/>
        <w:numPr>
          <w:ilvl w:val="0"/>
          <w:numId w:val="9"/>
        </w:numPr>
        <w:tabs>
          <w:tab w:val="clear" w:pos="1134"/>
        </w:tabs>
        <w:spacing w:afterLines="50" w:after="120" w:line="340" w:lineRule="atLeast"/>
        <w:rPr>
          <w:rFonts w:ascii="SimSun" w:hAnsi="SimSun"/>
        </w:rPr>
      </w:pPr>
      <w:r w:rsidRPr="000F0AB0">
        <w:rPr>
          <w:rFonts w:ascii="SimSun" w:hAnsi="SimSun"/>
        </w:rPr>
        <w:t>在使用人工智能工具时，信任、可解释性及人类监督的重要性；以及</w:t>
      </w:r>
    </w:p>
    <w:p w14:paraId="7F947DD8" w14:textId="4F096959" w:rsidR="00715BD1" w:rsidRPr="000F0AB0" w:rsidRDefault="00715BD1" w:rsidP="00DD5F7B">
      <w:pPr>
        <w:pStyle w:val="ONUME"/>
        <w:numPr>
          <w:ilvl w:val="0"/>
          <w:numId w:val="9"/>
        </w:numPr>
        <w:tabs>
          <w:tab w:val="clear" w:pos="1134"/>
        </w:tabs>
        <w:spacing w:afterLines="50" w:after="120" w:line="340" w:lineRule="atLeast"/>
        <w:rPr>
          <w:rFonts w:ascii="SimSun" w:hAnsi="SimSun"/>
        </w:rPr>
      </w:pPr>
      <w:r w:rsidRPr="000F0AB0">
        <w:rPr>
          <w:rFonts w:ascii="SimSun" w:hAnsi="SimSun"/>
        </w:rPr>
        <w:t>领导层支持、变革管理</w:t>
      </w:r>
      <w:r w:rsidR="00B2086F">
        <w:rPr>
          <w:rFonts w:ascii="SimSun" w:hAnsi="SimSun" w:hint="eastAsia"/>
        </w:rPr>
        <w:t>和</w:t>
      </w:r>
      <w:r w:rsidRPr="000F0AB0">
        <w:rPr>
          <w:rFonts w:ascii="SimSun" w:hAnsi="SimSun"/>
        </w:rPr>
        <w:t>跨学科协作在确保数字化转型可持续性方面的作用。</w:t>
      </w:r>
    </w:p>
    <w:p w14:paraId="7EACCB90" w14:textId="6A822C11" w:rsidR="00715BD1" w:rsidRPr="000F0AB0" w:rsidRDefault="00B2086F" w:rsidP="002B3F85">
      <w:pPr>
        <w:pStyle w:val="ONUME"/>
        <w:tabs>
          <w:tab w:val="clear" w:pos="567"/>
        </w:tabs>
        <w:spacing w:afterLines="50" w:after="120" w:line="340" w:lineRule="atLeast"/>
        <w:jc w:val="both"/>
        <w:rPr>
          <w:rFonts w:ascii="SimSun" w:hAnsi="SimSun"/>
        </w:rPr>
      </w:pPr>
      <w:r>
        <w:rPr>
          <w:rFonts w:ascii="SimSun" w:hAnsi="SimSun" w:hint="eastAsia"/>
        </w:rPr>
        <w:t>第2小组的</w:t>
      </w:r>
      <w:r w:rsidR="00715BD1" w:rsidRPr="000F0AB0">
        <w:rPr>
          <w:rFonts w:ascii="SimSun" w:hAnsi="SimSun"/>
        </w:rPr>
        <w:t>讨论聚焦于</w:t>
      </w:r>
      <w:r w:rsidR="00FC186C" w:rsidRPr="000F0AB0">
        <w:rPr>
          <w:rFonts w:ascii="SimSun" w:hAnsi="SimSun"/>
        </w:rPr>
        <w:t>产权组织</w:t>
      </w:r>
      <w:r w:rsidR="00715BD1" w:rsidRPr="000F0AB0">
        <w:rPr>
          <w:rFonts w:ascii="SimSun" w:hAnsi="SimSun"/>
        </w:rPr>
        <w:t>及各知识产权局如何在WILD</w:t>
      </w:r>
      <w:r w:rsidR="00010A18" w:rsidRPr="000F0AB0">
        <w:rPr>
          <w:rFonts w:ascii="SimSun" w:hAnsi="SimSun"/>
        </w:rPr>
        <w:t>第二届会议</w:t>
      </w:r>
      <w:r w:rsidR="00715BD1" w:rsidRPr="000F0AB0">
        <w:rPr>
          <w:rFonts w:ascii="SimSun" w:hAnsi="SimSun"/>
        </w:rPr>
        <w:t>之后加强务实的数字化</w:t>
      </w:r>
      <w:r>
        <w:rPr>
          <w:rFonts w:ascii="SimSun" w:hAnsi="SimSun" w:hint="eastAsia"/>
        </w:rPr>
        <w:t>协作</w:t>
      </w:r>
      <w:r w:rsidR="00715BD1" w:rsidRPr="000F0AB0">
        <w:rPr>
          <w:rFonts w:ascii="SimSun" w:hAnsi="SimSun"/>
        </w:rPr>
        <w:t>。与会者强调，必须超越意见交流，转向更具可操作性和实效性的合作，包括通过知识共享、协作小组、示范、资源共享及其他机制，协助各局应对共同的数字化转型挑战。</w:t>
      </w:r>
    </w:p>
    <w:p w14:paraId="240EE852" w14:textId="77777777" w:rsidR="00F71217" w:rsidRPr="000F0AB0" w:rsidRDefault="00F71217" w:rsidP="00F71217">
      <w:pPr>
        <w:pStyle w:val="Heading3"/>
        <w:spacing w:after="120"/>
        <w:rPr>
          <w:rFonts w:hAnsi="SimSun"/>
          <w:kern w:val="2"/>
          <w:szCs w:val="22"/>
          <w14:ligatures w14:val="standardContextual"/>
        </w:rPr>
      </w:pPr>
      <w:r w:rsidRPr="000F0AB0">
        <w:rPr>
          <w:rFonts w:hAnsi="SimSun" w:hint="eastAsia"/>
        </w:rPr>
        <w:t>可操作的成果</w:t>
      </w:r>
    </w:p>
    <w:p w14:paraId="168BB12F" w14:textId="041A229F" w:rsidR="00715BD1" w:rsidRPr="000F0AB0" w:rsidRDefault="00B2086F" w:rsidP="002B3F85">
      <w:pPr>
        <w:pStyle w:val="ONUME"/>
        <w:tabs>
          <w:tab w:val="clear" w:pos="567"/>
        </w:tabs>
        <w:spacing w:afterLines="50" w:after="120" w:line="340" w:lineRule="atLeast"/>
        <w:jc w:val="both"/>
        <w:rPr>
          <w:rFonts w:ascii="SimSun" w:hAnsi="SimSun"/>
        </w:rPr>
      </w:pPr>
      <w:r>
        <w:rPr>
          <w:rFonts w:ascii="SimSun" w:hAnsi="SimSun" w:hint="eastAsia"/>
        </w:rPr>
        <w:t>根据</w:t>
      </w:r>
      <w:r w:rsidR="00715BD1" w:rsidRPr="000F0AB0">
        <w:rPr>
          <w:rFonts w:ascii="SimSun" w:hAnsi="SimSun"/>
        </w:rPr>
        <w:t>WILD第二届会议三天来的讨论，与会者探讨了WILD</w:t>
      </w:r>
      <w:r w:rsidRPr="00B2086F">
        <w:rPr>
          <w:rFonts w:ascii="SimSun" w:hAnsi="SimSun"/>
        </w:rPr>
        <w:t>如何作为知识产权局和产权组织之间开展战略性和实践性合作的平台进一步发展</w:t>
      </w:r>
      <w:r w:rsidR="00715BD1" w:rsidRPr="000F0AB0">
        <w:rPr>
          <w:rFonts w:ascii="SimSun" w:hAnsi="SimSun"/>
        </w:rPr>
        <w:t>。</w:t>
      </w:r>
    </w:p>
    <w:p w14:paraId="08191645" w14:textId="2D29405D" w:rsidR="00715BD1" w:rsidRPr="000F0AB0" w:rsidRDefault="00715BD1" w:rsidP="002B3F85">
      <w:pPr>
        <w:pStyle w:val="ONUME"/>
        <w:tabs>
          <w:tab w:val="clear" w:pos="567"/>
        </w:tabs>
        <w:spacing w:afterLines="50" w:after="120" w:line="340" w:lineRule="atLeast"/>
        <w:jc w:val="both"/>
        <w:rPr>
          <w:rFonts w:ascii="SimSun" w:hAnsi="SimSun"/>
        </w:rPr>
      </w:pPr>
      <w:r w:rsidRPr="000F0AB0">
        <w:rPr>
          <w:rFonts w:ascii="SimSun" w:hAnsi="SimSun"/>
        </w:rPr>
        <w:t>与会者强调，切实的成果以及</w:t>
      </w:r>
      <w:r w:rsidR="00B5540D" w:rsidRPr="000F0AB0">
        <w:rPr>
          <w:rFonts w:ascii="SimSun" w:hAnsi="SimSun"/>
        </w:rPr>
        <w:t>WILD</w:t>
      </w:r>
      <w:r w:rsidR="00F32FA1">
        <w:rPr>
          <w:rFonts w:ascii="SimSun" w:hAnsi="SimSun" w:hint="eastAsia"/>
        </w:rPr>
        <w:t>届会之间</w:t>
      </w:r>
      <w:r w:rsidR="00B5540D" w:rsidRPr="000F0AB0">
        <w:rPr>
          <w:rFonts w:ascii="SimSun" w:hAnsi="SimSun"/>
        </w:rPr>
        <w:t>的</w:t>
      </w:r>
      <w:r w:rsidRPr="000F0AB0">
        <w:rPr>
          <w:rFonts w:ascii="SimSun" w:hAnsi="SimSun"/>
        </w:rPr>
        <w:t>持续互动对WILD的持续成功至关重要。他们指出，要使WILD不仅</w:t>
      </w:r>
      <w:r w:rsidR="00BB52E3">
        <w:rPr>
          <w:rFonts w:ascii="SimSun" w:hAnsi="SimSun" w:hint="eastAsia"/>
        </w:rPr>
        <w:t>支持</w:t>
      </w:r>
      <w:r w:rsidRPr="000F0AB0">
        <w:rPr>
          <w:rFonts w:ascii="SimSun" w:hAnsi="SimSun"/>
        </w:rPr>
        <w:t>意见交流，</w:t>
      </w:r>
      <w:r w:rsidR="00BB52E3">
        <w:rPr>
          <w:rFonts w:ascii="SimSun" w:hAnsi="SimSun" w:hint="eastAsia"/>
        </w:rPr>
        <w:t>而且</w:t>
      </w:r>
      <w:r w:rsidRPr="000F0AB0">
        <w:rPr>
          <w:rFonts w:ascii="SimSun" w:hAnsi="SimSun"/>
        </w:rPr>
        <w:t>推动</w:t>
      </w:r>
      <w:r w:rsidR="00F34F9E" w:rsidRPr="000F0AB0">
        <w:rPr>
          <w:rFonts w:ascii="SimSun" w:hAnsi="SimSun"/>
        </w:rPr>
        <w:t>具体</w:t>
      </w:r>
      <w:r w:rsidRPr="000F0AB0">
        <w:rPr>
          <w:rFonts w:ascii="SimSun" w:hAnsi="SimSun"/>
        </w:rPr>
        <w:t>合作和实际进展，积极参与和相互贡献必不可</w:t>
      </w:r>
      <w:r w:rsidR="007F5AD0">
        <w:rPr>
          <w:rFonts w:ascii="SimSun" w:hAnsi="SimSun" w:hint="cs"/>
        </w:rPr>
        <w:t>‍</w:t>
      </w:r>
      <w:r w:rsidRPr="000F0AB0">
        <w:rPr>
          <w:rFonts w:ascii="SimSun" w:hAnsi="SimSun"/>
        </w:rPr>
        <w:t>少。</w:t>
      </w:r>
    </w:p>
    <w:p w14:paraId="4577FF67" w14:textId="79DAA7CE" w:rsidR="00715BD1" w:rsidRPr="000F0AB0" w:rsidRDefault="00715BD1" w:rsidP="002B3F85">
      <w:pPr>
        <w:pStyle w:val="ONUME"/>
        <w:tabs>
          <w:tab w:val="clear" w:pos="567"/>
        </w:tabs>
        <w:spacing w:afterLines="50" w:after="120" w:line="340" w:lineRule="atLeast"/>
        <w:jc w:val="both"/>
        <w:rPr>
          <w:rFonts w:ascii="SimSun" w:hAnsi="SimSun"/>
        </w:rPr>
      </w:pPr>
      <w:r w:rsidRPr="000F0AB0">
        <w:rPr>
          <w:rFonts w:ascii="SimSun" w:hAnsi="SimSun"/>
        </w:rPr>
        <w:t>与会者确定了以下可操作的成果和领域：</w:t>
      </w:r>
    </w:p>
    <w:p w14:paraId="278DDDF3" w14:textId="17C09FB9" w:rsidR="00715BD1" w:rsidRPr="000F0AB0" w:rsidRDefault="00715BD1" w:rsidP="00DD5F7B">
      <w:pPr>
        <w:pStyle w:val="ONUME"/>
        <w:numPr>
          <w:ilvl w:val="0"/>
          <w:numId w:val="10"/>
        </w:numPr>
        <w:tabs>
          <w:tab w:val="clear" w:pos="1134"/>
        </w:tabs>
        <w:spacing w:afterLines="50" w:after="120" w:line="340" w:lineRule="atLeast"/>
        <w:rPr>
          <w:rFonts w:ascii="SimSun" w:hAnsi="SimSun"/>
        </w:rPr>
      </w:pPr>
      <w:r w:rsidRPr="000F0AB0">
        <w:rPr>
          <w:rFonts w:ascii="SimSun" w:hAnsi="SimSun"/>
        </w:rPr>
        <w:t>加强</w:t>
      </w:r>
      <w:r w:rsidR="00420890" w:rsidRPr="000F0AB0">
        <w:rPr>
          <w:rFonts w:ascii="SimSun" w:hAnsi="SimSun"/>
        </w:rPr>
        <w:t>在</w:t>
      </w:r>
      <w:r w:rsidRPr="000F0AB0">
        <w:rPr>
          <w:rFonts w:ascii="SimSun" w:hAnsi="SimSun"/>
        </w:rPr>
        <w:t>知识产权局数字成熟度指数开发与应用方面的合作；</w:t>
      </w:r>
    </w:p>
    <w:p w14:paraId="08886A5A" w14:textId="27065EF8" w:rsidR="00715BD1" w:rsidRPr="000F0AB0" w:rsidRDefault="00715BD1" w:rsidP="00DD5F7B">
      <w:pPr>
        <w:pStyle w:val="ONUME"/>
        <w:numPr>
          <w:ilvl w:val="0"/>
          <w:numId w:val="10"/>
        </w:numPr>
        <w:tabs>
          <w:tab w:val="clear" w:pos="1134"/>
        </w:tabs>
        <w:spacing w:afterLines="50" w:after="120" w:line="340" w:lineRule="atLeast"/>
        <w:rPr>
          <w:rFonts w:ascii="SimSun" w:hAnsi="SimSun"/>
        </w:rPr>
      </w:pPr>
      <w:r w:rsidRPr="000F0AB0">
        <w:rPr>
          <w:rFonts w:ascii="SimSun" w:hAnsi="SimSun"/>
        </w:rPr>
        <w:t>探讨在未来的WILD会议中举办“展示与分享”活动，以促进具体</w:t>
      </w:r>
      <w:r w:rsidR="009474DB" w:rsidRPr="000F0AB0">
        <w:rPr>
          <w:rFonts w:ascii="SimSun" w:hAnsi="SimSun"/>
        </w:rPr>
        <w:t>数字</w:t>
      </w:r>
      <w:r w:rsidRPr="000F0AB0">
        <w:rPr>
          <w:rFonts w:ascii="SimSun" w:hAnsi="SimSun"/>
        </w:rPr>
        <w:t>工具、解决方案、架构及实施经验的</w:t>
      </w:r>
      <w:r w:rsidR="008D3E70">
        <w:rPr>
          <w:rFonts w:ascii="SimSun" w:hAnsi="SimSun" w:hint="eastAsia"/>
        </w:rPr>
        <w:t>分享</w:t>
      </w:r>
      <w:r w:rsidRPr="000F0AB0">
        <w:rPr>
          <w:rFonts w:ascii="SimSun" w:hAnsi="SimSun"/>
        </w:rPr>
        <w:t>；</w:t>
      </w:r>
    </w:p>
    <w:p w14:paraId="7464C593" w14:textId="425F47E2" w:rsidR="00715BD1" w:rsidRPr="000F0AB0" w:rsidRDefault="00715BD1" w:rsidP="00DD5F7B">
      <w:pPr>
        <w:pStyle w:val="ONUME"/>
        <w:numPr>
          <w:ilvl w:val="0"/>
          <w:numId w:val="10"/>
        </w:numPr>
        <w:tabs>
          <w:tab w:val="clear" w:pos="1134"/>
        </w:tabs>
        <w:spacing w:afterLines="50" w:after="120" w:line="340" w:lineRule="atLeast"/>
        <w:rPr>
          <w:rFonts w:ascii="SimSun" w:hAnsi="SimSun"/>
        </w:rPr>
      </w:pPr>
      <w:r w:rsidRPr="000F0AB0">
        <w:rPr>
          <w:rFonts w:ascii="SimSun" w:hAnsi="SimSun"/>
        </w:rPr>
        <w:t>探讨在</w:t>
      </w:r>
      <w:r w:rsidR="003D799A" w:rsidRPr="000F0AB0">
        <w:rPr>
          <w:rFonts w:ascii="SimSun" w:hAnsi="SimSun"/>
        </w:rPr>
        <w:t>人工智能</w:t>
      </w:r>
      <w:r w:rsidRPr="000F0AB0">
        <w:rPr>
          <w:rFonts w:ascii="SimSun" w:hAnsi="SimSun"/>
        </w:rPr>
        <w:t>提示策略和</w:t>
      </w:r>
      <w:r w:rsidR="00D9219B">
        <w:rPr>
          <w:rFonts w:ascii="SimSun" w:hAnsi="SimSun"/>
        </w:rPr>
        <w:t>人工智能辅助</w:t>
      </w:r>
      <w:r w:rsidRPr="000F0AB0">
        <w:rPr>
          <w:rFonts w:ascii="SimSun" w:hAnsi="SimSun"/>
        </w:rPr>
        <w:t>检索实践方面的合作，包括就</w:t>
      </w:r>
      <w:r w:rsidR="00F11879" w:rsidRPr="000F0AB0">
        <w:rPr>
          <w:rFonts w:ascii="SimSun" w:hAnsi="SimSun"/>
        </w:rPr>
        <w:t>人工智能</w:t>
      </w:r>
      <w:r w:rsidRPr="000F0AB0">
        <w:rPr>
          <w:rFonts w:ascii="SimSun" w:hAnsi="SimSun"/>
        </w:rPr>
        <w:t>新兴用例及经验教训进行</w:t>
      </w:r>
      <w:r w:rsidR="008D3E70">
        <w:rPr>
          <w:rFonts w:ascii="SimSun" w:hAnsi="SimSun" w:hint="eastAsia"/>
        </w:rPr>
        <w:t>务实</w:t>
      </w:r>
      <w:r w:rsidRPr="000F0AB0">
        <w:rPr>
          <w:rFonts w:ascii="SimSun" w:hAnsi="SimSun"/>
        </w:rPr>
        <w:t>交流；</w:t>
      </w:r>
    </w:p>
    <w:p w14:paraId="58FC9229" w14:textId="77D6E337" w:rsidR="00715BD1" w:rsidRPr="000F0AB0" w:rsidRDefault="00715BD1" w:rsidP="00DD5F7B">
      <w:pPr>
        <w:pStyle w:val="ONUME"/>
        <w:numPr>
          <w:ilvl w:val="0"/>
          <w:numId w:val="10"/>
        </w:numPr>
        <w:tabs>
          <w:tab w:val="clear" w:pos="1134"/>
        </w:tabs>
        <w:spacing w:afterLines="50" w:after="120" w:line="340" w:lineRule="atLeast"/>
        <w:rPr>
          <w:rFonts w:ascii="SimSun" w:hAnsi="SimSun"/>
        </w:rPr>
      </w:pPr>
      <w:r w:rsidRPr="000F0AB0">
        <w:rPr>
          <w:rFonts w:ascii="SimSun" w:hAnsi="SimSun"/>
        </w:rPr>
        <w:t>考虑为知识产权局负责人制定关于</w:t>
      </w:r>
      <w:r w:rsidR="003D6A82" w:rsidRPr="000F0AB0">
        <w:rPr>
          <w:rFonts w:ascii="SimSun" w:hAnsi="SimSun"/>
        </w:rPr>
        <w:t>数字化转型</w:t>
      </w:r>
      <w:r w:rsidRPr="000F0AB0">
        <w:rPr>
          <w:rFonts w:ascii="SimSun" w:hAnsi="SimSun"/>
        </w:rPr>
        <w:t>的建议，以支持战略决策；</w:t>
      </w:r>
    </w:p>
    <w:p w14:paraId="35FE48DE" w14:textId="26677465" w:rsidR="00F71217" w:rsidRPr="000F0AB0" w:rsidRDefault="00F71217" w:rsidP="00DD5F7B">
      <w:pPr>
        <w:pStyle w:val="ONUME"/>
        <w:numPr>
          <w:ilvl w:val="0"/>
          <w:numId w:val="10"/>
        </w:numPr>
        <w:tabs>
          <w:tab w:val="clear" w:pos="1134"/>
        </w:tabs>
        <w:spacing w:afterLines="50" w:after="120" w:line="340" w:lineRule="atLeast"/>
        <w:rPr>
          <w:rFonts w:ascii="SimSun" w:hAnsi="SimSun"/>
          <w:kern w:val="2"/>
          <w:szCs w:val="22"/>
          <w14:ligatures w14:val="standardContextual"/>
        </w:rPr>
      </w:pPr>
      <w:r w:rsidRPr="000F0AB0">
        <w:rPr>
          <w:rFonts w:ascii="SimSun" w:hAnsi="SimSun" w:hint="eastAsia"/>
        </w:rPr>
        <w:t>鼓励知识产权局积极参与首席信息官网络和人工智能工具</w:t>
      </w:r>
      <w:r w:rsidR="008D3E70">
        <w:rPr>
          <w:rFonts w:ascii="SimSun" w:hAnsi="SimSun" w:hint="eastAsia"/>
        </w:rPr>
        <w:t>协作</w:t>
      </w:r>
      <w:r w:rsidRPr="000F0AB0">
        <w:rPr>
          <w:rFonts w:ascii="SimSun" w:hAnsi="SimSun" w:hint="eastAsia"/>
        </w:rPr>
        <w:t>组，以支持</w:t>
      </w:r>
      <w:r w:rsidRPr="000F0AB0">
        <w:rPr>
          <w:rFonts w:ascii="SimSun" w:hAnsi="SimSun"/>
        </w:rPr>
        <w:t>WILD</w:t>
      </w:r>
      <w:r w:rsidR="00F32FA1">
        <w:rPr>
          <w:rFonts w:ascii="SimSun" w:hAnsi="SimSun" w:hint="eastAsia"/>
        </w:rPr>
        <w:t>届会之间</w:t>
      </w:r>
      <w:r w:rsidRPr="000F0AB0">
        <w:rPr>
          <w:rFonts w:ascii="SimSun" w:hAnsi="SimSun" w:hint="eastAsia"/>
        </w:rPr>
        <w:t>的切实跟进工作；</w:t>
      </w:r>
    </w:p>
    <w:p w14:paraId="07D31ADA" w14:textId="50E0372D" w:rsidR="00715BD1" w:rsidRPr="000F0AB0" w:rsidRDefault="00715BD1" w:rsidP="00DD5F7B">
      <w:pPr>
        <w:pStyle w:val="ONUME"/>
        <w:numPr>
          <w:ilvl w:val="0"/>
          <w:numId w:val="10"/>
        </w:numPr>
        <w:tabs>
          <w:tab w:val="clear" w:pos="1134"/>
        </w:tabs>
        <w:spacing w:afterLines="50" w:after="120" w:line="340" w:lineRule="atLeast"/>
        <w:rPr>
          <w:rFonts w:ascii="SimSun" w:hAnsi="SimSun"/>
        </w:rPr>
      </w:pPr>
      <w:r w:rsidRPr="000F0AB0">
        <w:rPr>
          <w:rFonts w:ascii="SimSun" w:hAnsi="SimSun"/>
        </w:rPr>
        <w:t>支持数字能力建设，并就数字化转型中的共同挑战（特别是API、数据质量和信息安全）继续开展合作；以及</w:t>
      </w:r>
    </w:p>
    <w:p w14:paraId="48B9C714" w14:textId="5ED1C077" w:rsidR="00715BD1" w:rsidRPr="000F0AB0" w:rsidRDefault="00715BD1" w:rsidP="00DD5F7B">
      <w:pPr>
        <w:pStyle w:val="ONUME"/>
        <w:numPr>
          <w:ilvl w:val="0"/>
          <w:numId w:val="10"/>
        </w:numPr>
        <w:tabs>
          <w:tab w:val="clear" w:pos="1134"/>
        </w:tabs>
        <w:spacing w:afterLines="50" w:after="120" w:line="340" w:lineRule="atLeast"/>
        <w:rPr>
          <w:rFonts w:ascii="SimSun" w:hAnsi="SimSun"/>
        </w:rPr>
      </w:pPr>
      <w:r w:rsidRPr="000F0AB0">
        <w:rPr>
          <w:rFonts w:ascii="SimSun" w:hAnsi="SimSun"/>
        </w:rPr>
        <w:t>促进数字解决方案架构方面的交流，以期为知识产权局制定一份可能的参考架构。</w:t>
      </w:r>
    </w:p>
    <w:p w14:paraId="1A1738B6" w14:textId="75D43485" w:rsidR="00715BD1" w:rsidRPr="000F0AB0" w:rsidRDefault="00715BD1" w:rsidP="002B3F85">
      <w:pPr>
        <w:pStyle w:val="ONUME"/>
        <w:tabs>
          <w:tab w:val="clear" w:pos="567"/>
        </w:tabs>
        <w:spacing w:afterLines="50" w:after="120" w:line="340" w:lineRule="atLeast"/>
        <w:jc w:val="both"/>
        <w:rPr>
          <w:rFonts w:ascii="SimSun" w:hAnsi="SimSun"/>
        </w:rPr>
      </w:pPr>
      <w:r w:rsidRPr="000F0AB0">
        <w:rPr>
          <w:rFonts w:ascii="SimSun" w:hAnsi="SimSun"/>
        </w:rPr>
        <w:t>与会者还指出，这些领域可基于或补充WILD第一届会议后已确定的机制，包括首席信息官网络和人工智能工具协作组。例如，首席信息官网络将探索数字成熟度指数和技术栈目录；人工智能工具协作组将汇总各局当前使用的人工智能工具，并组织知识</w:t>
      </w:r>
      <w:r w:rsidR="00A00B44">
        <w:rPr>
          <w:rFonts w:ascii="SimSun" w:hAnsi="SimSun" w:hint="eastAsia"/>
        </w:rPr>
        <w:t>讲习班</w:t>
      </w:r>
      <w:r w:rsidRPr="000F0AB0">
        <w:rPr>
          <w:rFonts w:ascii="SimSun" w:hAnsi="SimSun"/>
        </w:rPr>
        <w:t>、知识分享</w:t>
      </w:r>
      <w:r w:rsidR="00A00B44">
        <w:rPr>
          <w:rFonts w:ascii="SimSun" w:hAnsi="SimSun" w:hint="eastAsia"/>
        </w:rPr>
        <w:t>讲习班</w:t>
      </w:r>
      <w:r w:rsidRPr="000F0AB0">
        <w:rPr>
          <w:rFonts w:ascii="SimSun" w:hAnsi="SimSun"/>
        </w:rPr>
        <w:t>或培训课程。秘书处还强调了知识产权局在这些协作机制中发挥积极作用的重要性。</w:t>
      </w:r>
    </w:p>
    <w:p w14:paraId="07E76DEB" w14:textId="40A6D198" w:rsidR="00715BD1" w:rsidRPr="000F0AB0" w:rsidRDefault="00715BD1" w:rsidP="002B3F85">
      <w:pPr>
        <w:pStyle w:val="ONUME"/>
        <w:tabs>
          <w:tab w:val="clear" w:pos="567"/>
        </w:tabs>
        <w:spacing w:afterLines="50" w:after="120" w:line="340" w:lineRule="atLeast"/>
        <w:jc w:val="both"/>
        <w:rPr>
          <w:rFonts w:ascii="SimSun" w:hAnsi="SimSun"/>
        </w:rPr>
      </w:pPr>
      <w:r w:rsidRPr="000F0AB0">
        <w:rPr>
          <w:rFonts w:ascii="SimSun" w:hAnsi="SimSun"/>
        </w:rPr>
        <w:t>会议</w:t>
      </w:r>
      <w:r w:rsidR="00A00B44">
        <w:rPr>
          <w:rFonts w:ascii="SimSun" w:hAnsi="SimSun" w:hint="eastAsia"/>
        </w:rPr>
        <w:t>结束时指出</w:t>
      </w:r>
      <w:r w:rsidRPr="000F0AB0">
        <w:rPr>
          <w:rFonts w:ascii="SimSun" w:hAnsi="SimSun"/>
        </w:rPr>
        <w:t>，数字化转型仍是一项持续的</w:t>
      </w:r>
      <w:r w:rsidR="00F32FA1">
        <w:rPr>
          <w:rFonts w:ascii="SimSun" w:hAnsi="SimSun" w:hint="eastAsia"/>
        </w:rPr>
        <w:t>历程</w:t>
      </w:r>
      <w:r w:rsidRPr="000F0AB0">
        <w:rPr>
          <w:rFonts w:ascii="SimSun" w:hAnsi="SimSun"/>
        </w:rPr>
        <w:t>，需要战略规划、探索</w:t>
      </w:r>
      <w:r w:rsidR="00A00B44">
        <w:rPr>
          <w:rFonts w:ascii="SimSun" w:hAnsi="SimSun" w:hint="eastAsia"/>
        </w:rPr>
        <w:t>实验</w:t>
      </w:r>
      <w:r w:rsidRPr="000F0AB0">
        <w:rPr>
          <w:rFonts w:ascii="SimSun" w:hAnsi="SimSun"/>
        </w:rPr>
        <w:t>、机构学习及国际合作。会议鼓励与会者继续交流知识、加强协作，以支持构建一个更加互联互通、更具韧性</w:t>
      </w:r>
      <w:r w:rsidR="00A00B44">
        <w:rPr>
          <w:rFonts w:ascii="SimSun" w:hAnsi="SimSun" w:hint="eastAsia"/>
        </w:rPr>
        <w:t>、具备</w:t>
      </w:r>
      <w:r w:rsidRPr="000F0AB0">
        <w:rPr>
          <w:rFonts w:ascii="SimSun" w:hAnsi="SimSun"/>
        </w:rPr>
        <w:t>数字化能力的全球知识产权生态系统。</w:t>
      </w:r>
    </w:p>
    <w:p w14:paraId="651900B4" w14:textId="26DCCC05" w:rsidR="00F71217" w:rsidRPr="002B3F85" w:rsidRDefault="00F71217" w:rsidP="002B3F85">
      <w:pPr>
        <w:pStyle w:val="ONUME"/>
        <w:numPr>
          <w:ilvl w:val="0"/>
          <w:numId w:val="0"/>
        </w:numPr>
        <w:spacing w:before="720" w:afterLines="50" w:after="120" w:line="340" w:lineRule="atLeast"/>
        <w:ind w:left="5534"/>
        <w:rPr>
          <w:rFonts w:ascii="KaiTi" w:eastAsia="KaiTi" w:hAnsi="KaiTi"/>
          <w:kern w:val="2"/>
          <w:szCs w:val="22"/>
          <w14:ligatures w14:val="standardContextual"/>
        </w:rPr>
      </w:pPr>
      <w:r w:rsidRPr="002B3F85">
        <w:rPr>
          <w:rFonts w:ascii="KaiTi" w:eastAsia="KaiTi" w:hAnsi="KaiTi"/>
        </w:rPr>
        <w:t>[</w:t>
      </w:r>
      <w:r w:rsidRPr="002B3F85">
        <w:rPr>
          <w:rFonts w:ascii="KaiTi" w:eastAsia="KaiTi" w:hAnsi="KaiTi" w:hint="eastAsia"/>
        </w:rPr>
        <w:t>文件</w:t>
      </w:r>
      <w:r w:rsidR="00A00B44" w:rsidRPr="002B3F85">
        <w:rPr>
          <w:rFonts w:ascii="KaiTi" w:eastAsia="KaiTi" w:hAnsi="KaiTi" w:hint="eastAsia"/>
        </w:rPr>
        <w:t>完</w:t>
      </w:r>
      <w:r w:rsidRPr="002B3F85">
        <w:rPr>
          <w:rFonts w:ascii="KaiTi" w:eastAsia="KaiTi" w:hAnsi="KaiTi"/>
        </w:rPr>
        <w:t>]</w:t>
      </w:r>
    </w:p>
    <w:sectPr w:rsidR="00F71217" w:rsidRPr="002B3F85" w:rsidSect="002D1D52">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5519" w14:textId="77777777" w:rsidR="00212131" w:rsidRDefault="00212131">
      <w:r>
        <w:separator/>
      </w:r>
    </w:p>
  </w:endnote>
  <w:endnote w:type="continuationSeparator" w:id="0">
    <w:p w14:paraId="713D1AFB" w14:textId="77777777" w:rsidR="00212131" w:rsidRDefault="00212131" w:rsidP="003B38C1">
      <w:r>
        <w:separator/>
      </w:r>
    </w:p>
    <w:p w14:paraId="5040F54F" w14:textId="77777777" w:rsidR="00212131" w:rsidRPr="003B38C1" w:rsidRDefault="00212131" w:rsidP="003B38C1">
      <w:pPr>
        <w:spacing w:after="60"/>
        <w:rPr>
          <w:sz w:val="17"/>
        </w:rPr>
      </w:pPr>
      <w:r>
        <w:rPr>
          <w:sz w:val="17"/>
        </w:rPr>
        <w:t>[</w:t>
      </w:r>
      <w:r>
        <w:rPr>
          <w:sz w:val="17"/>
        </w:rPr>
        <w:t>上页未完</w:t>
      </w:r>
      <w:r>
        <w:rPr>
          <w:sz w:val="17"/>
        </w:rPr>
        <w:t>]</w:t>
      </w:r>
    </w:p>
  </w:endnote>
  <w:endnote w:type="continuationNotice" w:id="1">
    <w:p w14:paraId="636DA686" w14:textId="77777777" w:rsidR="00212131" w:rsidRPr="003B38C1" w:rsidRDefault="00212131" w:rsidP="003B38C1">
      <w:pPr>
        <w:spacing w:before="60"/>
        <w:jc w:val="right"/>
        <w:rPr>
          <w:sz w:val="17"/>
          <w:szCs w:val="17"/>
        </w:rPr>
      </w:pPr>
      <w:r w:rsidRPr="003B38C1">
        <w:rPr>
          <w:sz w:val="17"/>
          <w:szCs w:val="17"/>
        </w:rPr>
        <w:t>[</w:t>
      </w:r>
      <w:r w:rsidRPr="003B38C1">
        <w:rPr>
          <w:sz w:val="17"/>
          <w:szCs w:val="17"/>
        </w:rPr>
        <w:t>尾注（续）见下一页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41A1" w14:textId="77777777" w:rsidR="00212131" w:rsidRDefault="00212131">
      <w:r>
        <w:separator/>
      </w:r>
    </w:p>
  </w:footnote>
  <w:footnote w:type="continuationSeparator" w:id="0">
    <w:p w14:paraId="4C659C38" w14:textId="77777777" w:rsidR="00212131" w:rsidRDefault="00212131" w:rsidP="008B60B2">
      <w:r>
        <w:separator/>
      </w:r>
    </w:p>
    <w:p w14:paraId="7126F80B" w14:textId="77777777" w:rsidR="00212131" w:rsidRPr="00ED77FB" w:rsidRDefault="00212131" w:rsidP="008B60B2">
      <w:pPr>
        <w:spacing w:after="60"/>
        <w:rPr>
          <w:sz w:val="17"/>
          <w:szCs w:val="17"/>
        </w:rPr>
      </w:pPr>
      <w:r w:rsidRPr="00ED77FB">
        <w:rPr>
          <w:sz w:val="17"/>
          <w:szCs w:val="17"/>
        </w:rPr>
        <w:t>[</w:t>
      </w:r>
      <w:r w:rsidRPr="00ED77FB">
        <w:rPr>
          <w:sz w:val="17"/>
          <w:szCs w:val="17"/>
        </w:rPr>
        <w:t>上页脚注续</w:t>
      </w:r>
      <w:r w:rsidRPr="00ED77FB">
        <w:rPr>
          <w:sz w:val="17"/>
          <w:szCs w:val="17"/>
        </w:rPr>
        <w:t>]</w:t>
      </w:r>
    </w:p>
  </w:footnote>
  <w:footnote w:type="continuationNotice" w:id="1">
    <w:p w14:paraId="3D3AA4A0" w14:textId="77777777" w:rsidR="00212131" w:rsidRPr="00ED77FB" w:rsidRDefault="00212131" w:rsidP="008B60B2">
      <w:pPr>
        <w:spacing w:before="60"/>
        <w:jc w:val="right"/>
        <w:rPr>
          <w:sz w:val="17"/>
          <w:szCs w:val="17"/>
        </w:rPr>
      </w:pPr>
      <w:r w:rsidRPr="00ED77FB">
        <w:rPr>
          <w:sz w:val="17"/>
          <w:szCs w:val="17"/>
        </w:rPr>
        <w:t>[</w:t>
      </w:r>
      <w:r w:rsidRPr="00ED77FB">
        <w:rPr>
          <w:sz w:val="17"/>
          <w:szCs w:val="17"/>
        </w:rPr>
        <w:t>脚注续至下一页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DFF3" w14:textId="5C826441" w:rsidR="00EC4E49" w:rsidRPr="002B3F85" w:rsidRDefault="0040607D" w:rsidP="006F1DAC">
    <w:pPr>
      <w:jc w:val="right"/>
      <w:rPr>
        <w:rFonts w:ascii="SimSun" w:hAnsi="SimSun"/>
      </w:rPr>
    </w:pPr>
    <w:r w:rsidRPr="002B3F85">
      <w:rPr>
        <w:rFonts w:ascii="SimSun" w:hAnsi="SimSun"/>
      </w:rPr>
      <w:t>WILD/2/2</w:t>
    </w:r>
    <w:r w:rsidR="002B3F85">
      <w:rPr>
        <w:rFonts w:ascii="SimSun" w:hAnsi="SimSun" w:hint="eastAsia"/>
      </w:rPr>
      <w:t xml:space="preserve"> Prov.</w:t>
    </w:r>
  </w:p>
  <w:p w14:paraId="183A2D8E" w14:textId="3D775287" w:rsidR="00B50B99" w:rsidRPr="002B3F85" w:rsidRDefault="002B3F85" w:rsidP="002B3F85">
    <w:pPr>
      <w:spacing w:afterLines="100" w:after="240"/>
      <w:jc w:val="right"/>
      <w:rPr>
        <w:rFonts w:ascii="SimSun" w:hAnsi="SimSun"/>
      </w:rPr>
    </w:pPr>
    <w:r>
      <w:rPr>
        <w:rFonts w:ascii="SimSun" w:hAnsi="SimSun" w:hint="eastAsia"/>
      </w:rPr>
      <w:t>第</w:t>
    </w:r>
    <w:r w:rsidR="00EC4E49" w:rsidRPr="002B3F85">
      <w:rPr>
        <w:rFonts w:ascii="SimSun" w:hAnsi="SimSun"/>
      </w:rPr>
      <w:fldChar w:fldCharType="begin"/>
    </w:r>
    <w:r w:rsidR="00EC4E49" w:rsidRPr="002B3F85">
      <w:rPr>
        <w:rFonts w:ascii="SimSun" w:hAnsi="SimSun"/>
      </w:rPr>
      <w:instrText xml:space="preserve"> PAGE  \* MERGEFORMAT </w:instrText>
    </w:r>
    <w:r w:rsidR="00EC4E49" w:rsidRPr="002B3F85">
      <w:rPr>
        <w:rFonts w:ascii="SimSun" w:hAnsi="SimSun"/>
      </w:rPr>
      <w:fldChar w:fldCharType="separate"/>
    </w:r>
    <w:r w:rsidR="001452B7" w:rsidRPr="002B3F85">
      <w:rPr>
        <w:rFonts w:ascii="SimSun" w:hAnsi="SimSun"/>
        <w:noProof/>
      </w:rPr>
      <w:t>2</w:t>
    </w:r>
    <w:r w:rsidR="00EC4E49" w:rsidRPr="002B3F85">
      <w:rPr>
        <w:rFonts w:ascii="SimSun" w:hAnsi="SimSun"/>
      </w:rPr>
      <w:fldChar w:fldCharType="end"/>
    </w:r>
    <w:r>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22C"/>
    <w:multiLevelType w:val="multilevel"/>
    <w:tmpl w:val="585C4DF4"/>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2F14E5B"/>
    <w:multiLevelType w:val="multilevel"/>
    <w:tmpl w:val="75967D7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5E00A0"/>
    <w:multiLevelType w:val="multilevel"/>
    <w:tmpl w:val="AC12E37A"/>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5338581E"/>
    <w:multiLevelType w:val="multilevel"/>
    <w:tmpl w:val="22FC76B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66C309E1"/>
    <w:multiLevelType w:val="multilevel"/>
    <w:tmpl w:val="BF4670FE"/>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703F7448"/>
    <w:multiLevelType w:val="multilevel"/>
    <w:tmpl w:val="E9644B8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709C50FA"/>
    <w:multiLevelType w:val="multilevel"/>
    <w:tmpl w:val="259E610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2137209914">
    <w:abstractNumId w:val="4"/>
  </w:num>
  <w:num w:numId="2" w16cid:durableId="760368635">
    <w:abstractNumId w:val="1"/>
  </w:num>
  <w:num w:numId="3" w16cid:durableId="1030690358">
    <w:abstractNumId w:val="2"/>
  </w:num>
  <w:num w:numId="4" w16cid:durableId="987705326">
    <w:abstractNumId w:val="8"/>
  </w:num>
  <w:num w:numId="5" w16cid:durableId="1230464001">
    <w:abstractNumId w:val="3"/>
  </w:num>
  <w:num w:numId="6" w16cid:durableId="870151616">
    <w:abstractNumId w:val="6"/>
  </w:num>
  <w:num w:numId="7" w16cid:durableId="900755221">
    <w:abstractNumId w:val="5"/>
  </w:num>
  <w:num w:numId="8" w16cid:durableId="1874264785">
    <w:abstractNumId w:val="0"/>
  </w:num>
  <w:num w:numId="9" w16cid:durableId="1015424648">
    <w:abstractNumId w:val="7"/>
  </w:num>
  <w:num w:numId="10" w16cid:durableId="1527865423">
    <w:abstractNumId w:val="9"/>
  </w:num>
  <w:num w:numId="11" w16cid:durableId="1473212256">
    <w:abstractNumId w:val="1"/>
  </w:num>
  <w:num w:numId="12" w16cid:durableId="1403019084">
    <w:abstractNumId w:val="1"/>
  </w:num>
  <w:num w:numId="13" w16cid:durableId="1370371952">
    <w:abstractNumId w:val="1"/>
  </w:num>
  <w:num w:numId="14" w16cid:durableId="504249048">
    <w:abstractNumId w:val="1"/>
  </w:num>
  <w:num w:numId="15" w16cid:durableId="440299370">
    <w:abstractNumId w:val="1"/>
  </w:num>
  <w:num w:numId="16" w16cid:durableId="927080138">
    <w:abstractNumId w:val="1"/>
  </w:num>
  <w:num w:numId="17" w16cid:durableId="459956767">
    <w:abstractNumId w:val="1"/>
  </w:num>
  <w:num w:numId="18" w16cid:durableId="1967661445">
    <w:abstractNumId w:val="1"/>
  </w:num>
  <w:num w:numId="19" w16cid:durableId="545944532">
    <w:abstractNumId w:val="1"/>
  </w:num>
  <w:num w:numId="20" w16cid:durableId="496461920">
    <w:abstractNumId w:val="1"/>
  </w:num>
  <w:num w:numId="21" w16cid:durableId="2002005145">
    <w:abstractNumId w:val="1"/>
  </w:num>
  <w:num w:numId="22" w16cid:durableId="526649501">
    <w:abstractNumId w:val="1"/>
  </w:num>
  <w:num w:numId="23" w16cid:durableId="2114083927">
    <w:abstractNumId w:val="1"/>
  </w:num>
  <w:num w:numId="24" w16cid:durableId="1495144121">
    <w:abstractNumId w:val="1"/>
  </w:num>
  <w:num w:numId="25" w16cid:durableId="687872200">
    <w:abstractNumId w:val="1"/>
  </w:num>
  <w:num w:numId="26" w16cid:durableId="1540045362">
    <w:abstractNumId w:val="1"/>
  </w:num>
  <w:num w:numId="27" w16cid:durableId="27672363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52"/>
    <w:rsid w:val="000012F2"/>
    <w:rsid w:val="00001410"/>
    <w:rsid w:val="000030F7"/>
    <w:rsid w:val="000034C1"/>
    <w:rsid w:val="00004628"/>
    <w:rsid w:val="00004B8D"/>
    <w:rsid w:val="00004CEC"/>
    <w:rsid w:val="000063E1"/>
    <w:rsid w:val="00006FB9"/>
    <w:rsid w:val="000071C8"/>
    <w:rsid w:val="00010040"/>
    <w:rsid w:val="00010A18"/>
    <w:rsid w:val="00011C60"/>
    <w:rsid w:val="00012018"/>
    <w:rsid w:val="00012138"/>
    <w:rsid w:val="000121E7"/>
    <w:rsid w:val="000128D9"/>
    <w:rsid w:val="0001292F"/>
    <w:rsid w:val="00012E37"/>
    <w:rsid w:val="0001365D"/>
    <w:rsid w:val="00014049"/>
    <w:rsid w:val="00015ABB"/>
    <w:rsid w:val="00015DDD"/>
    <w:rsid w:val="0001647B"/>
    <w:rsid w:val="000170A6"/>
    <w:rsid w:val="0001722A"/>
    <w:rsid w:val="0001725E"/>
    <w:rsid w:val="00017335"/>
    <w:rsid w:val="00020251"/>
    <w:rsid w:val="000208A5"/>
    <w:rsid w:val="00020CD4"/>
    <w:rsid w:val="00021374"/>
    <w:rsid w:val="00022774"/>
    <w:rsid w:val="000229DF"/>
    <w:rsid w:val="00023195"/>
    <w:rsid w:val="0002328D"/>
    <w:rsid w:val="000235C6"/>
    <w:rsid w:val="00023CC8"/>
    <w:rsid w:val="00024894"/>
    <w:rsid w:val="00024EE6"/>
    <w:rsid w:val="00025677"/>
    <w:rsid w:val="00025DFB"/>
    <w:rsid w:val="0002672E"/>
    <w:rsid w:val="00026B74"/>
    <w:rsid w:val="00026F80"/>
    <w:rsid w:val="0002737B"/>
    <w:rsid w:val="00030D4F"/>
    <w:rsid w:val="00030E11"/>
    <w:rsid w:val="000311A9"/>
    <w:rsid w:val="00031B99"/>
    <w:rsid w:val="00031D2C"/>
    <w:rsid w:val="00033188"/>
    <w:rsid w:val="00034001"/>
    <w:rsid w:val="000345E7"/>
    <w:rsid w:val="00034DEB"/>
    <w:rsid w:val="00034E24"/>
    <w:rsid w:val="0003558F"/>
    <w:rsid w:val="000356C3"/>
    <w:rsid w:val="00036C65"/>
    <w:rsid w:val="0003705C"/>
    <w:rsid w:val="000371EB"/>
    <w:rsid w:val="00037235"/>
    <w:rsid w:val="00037629"/>
    <w:rsid w:val="000412FE"/>
    <w:rsid w:val="00041A8B"/>
    <w:rsid w:val="00042664"/>
    <w:rsid w:val="00043737"/>
    <w:rsid w:val="000439D4"/>
    <w:rsid w:val="00043CAA"/>
    <w:rsid w:val="00044D23"/>
    <w:rsid w:val="0004532F"/>
    <w:rsid w:val="000460A6"/>
    <w:rsid w:val="00046A76"/>
    <w:rsid w:val="000479A4"/>
    <w:rsid w:val="0005009E"/>
    <w:rsid w:val="00050185"/>
    <w:rsid w:val="00051270"/>
    <w:rsid w:val="00051ADA"/>
    <w:rsid w:val="00051D0A"/>
    <w:rsid w:val="00054A9B"/>
    <w:rsid w:val="0005527F"/>
    <w:rsid w:val="00061F55"/>
    <w:rsid w:val="00062BEF"/>
    <w:rsid w:val="00062E97"/>
    <w:rsid w:val="00063A4F"/>
    <w:rsid w:val="00064765"/>
    <w:rsid w:val="000658A6"/>
    <w:rsid w:val="00065A7A"/>
    <w:rsid w:val="0006676D"/>
    <w:rsid w:val="0006776E"/>
    <w:rsid w:val="00070CD0"/>
    <w:rsid w:val="00073B1E"/>
    <w:rsid w:val="00074BFB"/>
    <w:rsid w:val="00075432"/>
    <w:rsid w:val="000757B0"/>
    <w:rsid w:val="00076374"/>
    <w:rsid w:val="00076C3F"/>
    <w:rsid w:val="00077A86"/>
    <w:rsid w:val="00077E2F"/>
    <w:rsid w:val="00077FD2"/>
    <w:rsid w:val="00080054"/>
    <w:rsid w:val="00080F03"/>
    <w:rsid w:val="0008123D"/>
    <w:rsid w:val="000817DB"/>
    <w:rsid w:val="00082CD0"/>
    <w:rsid w:val="00083C0B"/>
    <w:rsid w:val="00084A7A"/>
    <w:rsid w:val="0008663E"/>
    <w:rsid w:val="00086E50"/>
    <w:rsid w:val="000878AF"/>
    <w:rsid w:val="00087F87"/>
    <w:rsid w:val="00090BBF"/>
    <w:rsid w:val="00090BE3"/>
    <w:rsid w:val="00093DCC"/>
    <w:rsid w:val="00093E93"/>
    <w:rsid w:val="000944F9"/>
    <w:rsid w:val="00094923"/>
    <w:rsid w:val="00094BBD"/>
    <w:rsid w:val="00095800"/>
    <w:rsid w:val="0009675A"/>
    <w:rsid w:val="000968ED"/>
    <w:rsid w:val="00096D17"/>
    <w:rsid w:val="00097AA9"/>
    <w:rsid w:val="000A1371"/>
    <w:rsid w:val="000A2CA5"/>
    <w:rsid w:val="000A2CD8"/>
    <w:rsid w:val="000A355D"/>
    <w:rsid w:val="000A427D"/>
    <w:rsid w:val="000A4417"/>
    <w:rsid w:val="000A4495"/>
    <w:rsid w:val="000A47CD"/>
    <w:rsid w:val="000A4B25"/>
    <w:rsid w:val="000A5860"/>
    <w:rsid w:val="000A5D7F"/>
    <w:rsid w:val="000A61CB"/>
    <w:rsid w:val="000A68E1"/>
    <w:rsid w:val="000A6B43"/>
    <w:rsid w:val="000A6F32"/>
    <w:rsid w:val="000A740A"/>
    <w:rsid w:val="000B1B01"/>
    <w:rsid w:val="000B2BB6"/>
    <w:rsid w:val="000B4180"/>
    <w:rsid w:val="000B52DB"/>
    <w:rsid w:val="000B6534"/>
    <w:rsid w:val="000B65B1"/>
    <w:rsid w:val="000B7A78"/>
    <w:rsid w:val="000C0320"/>
    <w:rsid w:val="000C1189"/>
    <w:rsid w:val="000C3BC6"/>
    <w:rsid w:val="000C4022"/>
    <w:rsid w:val="000C46DD"/>
    <w:rsid w:val="000C54CD"/>
    <w:rsid w:val="000C587C"/>
    <w:rsid w:val="000C5FA6"/>
    <w:rsid w:val="000C6092"/>
    <w:rsid w:val="000C6A34"/>
    <w:rsid w:val="000C7D9B"/>
    <w:rsid w:val="000C7FBD"/>
    <w:rsid w:val="000D0203"/>
    <w:rsid w:val="000D0ED5"/>
    <w:rsid w:val="000D1B86"/>
    <w:rsid w:val="000D1CB9"/>
    <w:rsid w:val="000D2A86"/>
    <w:rsid w:val="000D2A8A"/>
    <w:rsid w:val="000D2CC9"/>
    <w:rsid w:val="000D46F0"/>
    <w:rsid w:val="000D5605"/>
    <w:rsid w:val="000D577F"/>
    <w:rsid w:val="000D5868"/>
    <w:rsid w:val="000D5B2D"/>
    <w:rsid w:val="000D78A6"/>
    <w:rsid w:val="000E231B"/>
    <w:rsid w:val="000E388A"/>
    <w:rsid w:val="000E418C"/>
    <w:rsid w:val="000E4F6A"/>
    <w:rsid w:val="000E5D17"/>
    <w:rsid w:val="000E5E3B"/>
    <w:rsid w:val="000E5EB9"/>
    <w:rsid w:val="000E72B6"/>
    <w:rsid w:val="000F03D9"/>
    <w:rsid w:val="000F08E0"/>
    <w:rsid w:val="000F0AB0"/>
    <w:rsid w:val="000F106E"/>
    <w:rsid w:val="000F10CD"/>
    <w:rsid w:val="000F139D"/>
    <w:rsid w:val="000F1928"/>
    <w:rsid w:val="000F1C4D"/>
    <w:rsid w:val="000F1FA7"/>
    <w:rsid w:val="000F2990"/>
    <w:rsid w:val="000F306E"/>
    <w:rsid w:val="000F4558"/>
    <w:rsid w:val="000F4D08"/>
    <w:rsid w:val="000F5E56"/>
    <w:rsid w:val="000F5FF7"/>
    <w:rsid w:val="000F7000"/>
    <w:rsid w:val="000F7147"/>
    <w:rsid w:val="000F77DD"/>
    <w:rsid w:val="001011F5"/>
    <w:rsid w:val="001017F2"/>
    <w:rsid w:val="001024FE"/>
    <w:rsid w:val="0010287D"/>
    <w:rsid w:val="001033B9"/>
    <w:rsid w:val="00103B98"/>
    <w:rsid w:val="00103B9E"/>
    <w:rsid w:val="0010485F"/>
    <w:rsid w:val="00105ADD"/>
    <w:rsid w:val="00106448"/>
    <w:rsid w:val="00106F10"/>
    <w:rsid w:val="00107490"/>
    <w:rsid w:val="00110532"/>
    <w:rsid w:val="00111FBF"/>
    <w:rsid w:val="00112B4D"/>
    <w:rsid w:val="001140D9"/>
    <w:rsid w:val="001154A5"/>
    <w:rsid w:val="00115A0F"/>
    <w:rsid w:val="00115F4C"/>
    <w:rsid w:val="0011690E"/>
    <w:rsid w:val="00117106"/>
    <w:rsid w:val="001206E1"/>
    <w:rsid w:val="00120EFE"/>
    <w:rsid w:val="00122D20"/>
    <w:rsid w:val="00123EAE"/>
    <w:rsid w:val="00124B08"/>
    <w:rsid w:val="00125151"/>
    <w:rsid w:val="001265FE"/>
    <w:rsid w:val="00126C20"/>
    <w:rsid w:val="001276F1"/>
    <w:rsid w:val="00127CC2"/>
    <w:rsid w:val="00130F0B"/>
    <w:rsid w:val="001311D2"/>
    <w:rsid w:val="00131298"/>
    <w:rsid w:val="001315F9"/>
    <w:rsid w:val="0013474C"/>
    <w:rsid w:val="00135BBE"/>
    <w:rsid w:val="00135E81"/>
    <w:rsid w:val="00135E8F"/>
    <w:rsid w:val="00136045"/>
    <w:rsid w:val="001362EE"/>
    <w:rsid w:val="00136316"/>
    <w:rsid w:val="0013708F"/>
    <w:rsid w:val="001377C1"/>
    <w:rsid w:val="00142868"/>
    <w:rsid w:val="0014382B"/>
    <w:rsid w:val="0014393E"/>
    <w:rsid w:val="001452B7"/>
    <w:rsid w:val="00145878"/>
    <w:rsid w:val="00145BC6"/>
    <w:rsid w:val="00146519"/>
    <w:rsid w:val="001465D6"/>
    <w:rsid w:val="00146710"/>
    <w:rsid w:val="0015060D"/>
    <w:rsid w:val="00150F9B"/>
    <w:rsid w:val="001514B7"/>
    <w:rsid w:val="00151966"/>
    <w:rsid w:val="0015196C"/>
    <w:rsid w:val="00151A44"/>
    <w:rsid w:val="00151EB3"/>
    <w:rsid w:val="00151F45"/>
    <w:rsid w:val="00154AB9"/>
    <w:rsid w:val="00154BAA"/>
    <w:rsid w:val="00160436"/>
    <w:rsid w:val="001607A3"/>
    <w:rsid w:val="00162D24"/>
    <w:rsid w:val="00164326"/>
    <w:rsid w:val="00164B29"/>
    <w:rsid w:val="00165BAB"/>
    <w:rsid w:val="00165FAD"/>
    <w:rsid w:val="00167707"/>
    <w:rsid w:val="00170245"/>
    <w:rsid w:val="00173E96"/>
    <w:rsid w:val="0017490B"/>
    <w:rsid w:val="001754A5"/>
    <w:rsid w:val="00175F10"/>
    <w:rsid w:val="0017766D"/>
    <w:rsid w:val="001778FE"/>
    <w:rsid w:val="00177EE7"/>
    <w:rsid w:val="00180AFA"/>
    <w:rsid w:val="00180CFE"/>
    <w:rsid w:val="00182396"/>
    <w:rsid w:val="001827C3"/>
    <w:rsid w:val="00182B7B"/>
    <w:rsid w:val="00182FE8"/>
    <w:rsid w:val="001832A6"/>
    <w:rsid w:val="0018367E"/>
    <w:rsid w:val="001858BD"/>
    <w:rsid w:val="00186EF7"/>
    <w:rsid w:val="0018720D"/>
    <w:rsid w:val="00187328"/>
    <w:rsid w:val="0018747A"/>
    <w:rsid w:val="00190073"/>
    <w:rsid w:val="00190AD4"/>
    <w:rsid w:val="00190C00"/>
    <w:rsid w:val="001914F0"/>
    <w:rsid w:val="001921CC"/>
    <w:rsid w:val="0019381F"/>
    <w:rsid w:val="00193F2E"/>
    <w:rsid w:val="00194435"/>
    <w:rsid w:val="00194794"/>
    <w:rsid w:val="001969ED"/>
    <w:rsid w:val="00197777"/>
    <w:rsid w:val="00197E57"/>
    <w:rsid w:val="001A0FDE"/>
    <w:rsid w:val="001A1A0C"/>
    <w:rsid w:val="001A2640"/>
    <w:rsid w:val="001A28A1"/>
    <w:rsid w:val="001A2E05"/>
    <w:rsid w:val="001A2F30"/>
    <w:rsid w:val="001A367E"/>
    <w:rsid w:val="001A3AB5"/>
    <w:rsid w:val="001A4B9D"/>
    <w:rsid w:val="001A5B10"/>
    <w:rsid w:val="001A73ED"/>
    <w:rsid w:val="001A78D6"/>
    <w:rsid w:val="001B0458"/>
    <w:rsid w:val="001B066E"/>
    <w:rsid w:val="001B0A93"/>
    <w:rsid w:val="001B1008"/>
    <w:rsid w:val="001B1FDE"/>
    <w:rsid w:val="001B33AC"/>
    <w:rsid w:val="001B4A07"/>
    <w:rsid w:val="001B4CCB"/>
    <w:rsid w:val="001B62BE"/>
    <w:rsid w:val="001B68F9"/>
    <w:rsid w:val="001B6F28"/>
    <w:rsid w:val="001B6F39"/>
    <w:rsid w:val="001B6F43"/>
    <w:rsid w:val="001B74B1"/>
    <w:rsid w:val="001B78BD"/>
    <w:rsid w:val="001C0395"/>
    <w:rsid w:val="001C10CC"/>
    <w:rsid w:val="001C26C6"/>
    <w:rsid w:val="001C2CFE"/>
    <w:rsid w:val="001C2E56"/>
    <w:rsid w:val="001C353F"/>
    <w:rsid w:val="001C4DDC"/>
    <w:rsid w:val="001C5862"/>
    <w:rsid w:val="001C5EA2"/>
    <w:rsid w:val="001C6808"/>
    <w:rsid w:val="001C6955"/>
    <w:rsid w:val="001C72D8"/>
    <w:rsid w:val="001C7C22"/>
    <w:rsid w:val="001D032B"/>
    <w:rsid w:val="001D3A75"/>
    <w:rsid w:val="001D41D6"/>
    <w:rsid w:val="001D4466"/>
    <w:rsid w:val="001D604D"/>
    <w:rsid w:val="001D7245"/>
    <w:rsid w:val="001E03A8"/>
    <w:rsid w:val="001E1331"/>
    <w:rsid w:val="001E1A1B"/>
    <w:rsid w:val="001E2274"/>
    <w:rsid w:val="001E3565"/>
    <w:rsid w:val="001E370C"/>
    <w:rsid w:val="001E39AF"/>
    <w:rsid w:val="001E4F9E"/>
    <w:rsid w:val="001E7144"/>
    <w:rsid w:val="001E7404"/>
    <w:rsid w:val="001E748C"/>
    <w:rsid w:val="001E7568"/>
    <w:rsid w:val="001E75EA"/>
    <w:rsid w:val="001F1FBF"/>
    <w:rsid w:val="001F2560"/>
    <w:rsid w:val="001F27CF"/>
    <w:rsid w:val="001F399F"/>
    <w:rsid w:val="001F3F8F"/>
    <w:rsid w:val="001F48EC"/>
    <w:rsid w:val="001F724F"/>
    <w:rsid w:val="001F726D"/>
    <w:rsid w:val="001F78F0"/>
    <w:rsid w:val="00200342"/>
    <w:rsid w:val="00200CA3"/>
    <w:rsid w:val="0020196E"/>
    <w:rsid w:val="0020547E"/>
    <w:rsid w:val="00205AF5"/>
    <w:rsid w:val="00206A5B"/>
    <w:rsid w:val="00206EFF"/>
    <w:rsid w:val="00207247"/>
    <w:rsid w:val="00211E5E"/>
    <w:rsid w:val="00212131"/>
    <w:rsid w:val="002121FA"/>
    <w:rsid w:val="00212696"/>
    <w:rsid w:val="00212794"/>
    <w:rsid w:val="00212DE5"/>
    <w:rsid w:val="00214771"/>
    <w:rsid w:val="0021563D"/>
    <w:rsid w:val="00215EA3"/>
    <w:rsid w:val="00216ADF"/>
    <w:rsid w:val="00216D78"/>
    <w:rsid w:val="00216F04"/>
    <w:rsid w:val="002176B9"/>
    <w:rsid w:val="002177DD"/>
    <w:rsid w:val="002203BC"/>
    <w:rsid w:val="00220548"/>
    <w:rsid w:val="00220E83"/>
    <w:rsid w:val="00221A53"/>
    <w:rsid w:val="00221B60"/>
    <w:rsid w:val="00222F6C"/>
    <w:rsid w:val="00223482"/>
    <w:rsid w:val="00223AA1"/>
    <w:rsid w:val="00224B69"/>
    <w:rsid w:val="00225258"/>
    <w:rsid w:val="002256B5"/>
    <w:rsid w:val="00226AD8"/>
    <w:rsid w:val="00227AB3"/>
    <w:rsid w:val="00227E1E"/>
    <w:rsid w:val="00230ACE"/>
    <w:rsid w:val="00235805"/>
    <w:rsid w:val="0023595B"/>
    <w:rsid w:val="00236760"/>
    <w:rsid w:val="0023711A"/>
    <w:rsid w:val="00237381"/>
    <w:rsid w:val="00240409"/>
    <w:rsid w:val="0024167C"/>
    <w:rsid w:val="00244237"/>
    <w:rsid w:val="00244428"/>
    <w:rsid w:val="00244BCC"/>
    <w:rsid w:val="00244D87"/>
    <w:rsid w:val="00245764"/>
    <w:rsid w:val="00245840"/>
    <w:rsid w:val="002458C4"/>
    <w:rsid w:val="00245B23"/>
    <w:rsid w:val="00245B4E"/>
    <w:rsid w:val="00245CE7"/>
    <w:rsid w:val="00246DBF"/>
    <w:rsid w:val="002476A5"/>
    <w:rsid w:val="00247706"/>
    <w:rsid w:val="00247E47"/>
    <w:rsid w:val="00247F67"/>
    <w:rsid w:val="00250729"/>
    <w:rsid w:val="00250CC0"/>
    <w:rsid w:val="00250E1E"/>
    <w:rsid w:val="00251653"/>
    <w:rsid w:val="002516DC"/>
    <w:rsid w:val="002527B4"/>
    <w:rsid w:val="00253B9E"/>
    <w:rsid w:val="0025460B"/>
    <w:rsid w:val="00255A12"/>
    <w:rsid w:val="00255FAA"/>
    <w:rsid w:val="002561C9"/>
    <w:rsid w:val="00257106"/>
    <w:rsid w:val="002574B1"/>
    <w:rsid w:val="00257CBD"/>
    <w:rsid w:val="00261044"/>
    <w:rsid w:val="00261234"/>
    <w:rsid w:val="0026196D"/>
    <w:rsid w:val="00262FB5"/>
    <w:rsid w:val="00263048"/>
    <w:rsid w:val="002634C4"/>
    <w:rsid w:val="00263788"/>
    <w:rsid w:val="00263AF6"/>
    <w:rsid w:val="00264886"/>
    <w:rsid w:val="00266B40"/>
    <w:rsid w:val="00266C8F"/>
    <w:rsid w:val="0026710D"/>
    <w:rsid w:val="002676AB"/>
    <w:rsid w:val="00267D2A"/>
    <w:rsid w:val="0027069F"/>
    <w:rsid w:val="00270985"/>
    <w:rsid w:val="002712DD"/>
    <w:rsid w:val="00272628"/>
    <w:rsid w:val="00272636"/>
    <w:rsid w:val="00272B29"/>
    <w:rsid w:val="00272EB3"/>
    <w:rsid w:val="00274322"/>
    <w:rsid w:val="00274EE9"/>
    <w:rsid w:val="00275727"/>
    <w:rsid w:val="002759BE"/>
    <w:rsid w:val="00275B34"/>
    <w:rsid w:val="00275B6A"/>
    <w:rsid w:val="00276054"/>
    <w:rsid w:val="00276392"/>
    <w:rsid w:val="00276754"/>
    <w:rsid w:val="00276EEE"/>
    <w:rsid w:val="00276F47"/>
    <w:rsid w:val="00277EC9"/>
    <w:rsid w:val="0028041D"/>
    <w:rsid w:val="00280635"/>
    <w:rsid w:val="00283811"/>
    <w:rsid w:val="002838CA"/>
    <w:rsid w:val="00283CB0"/>
    <w:rsid w:val="0028468A"/>
    <w:rsid w:val="002846D1"/>
    <w:rsid w:val="00286621"/>
    <w:rsid w:val="0029090F"/>
    <w:rsid w:val="002916B5"/>
    <w:rsid w:val="002916BC"/>
    <w:rsid w:val="00291E9B"/>
    <w:rsid w:val="00291F13"/>
    <w:rsid w:val="002928D3"/>
    <w:rsid w:val="00292F12"/>
    <w:rsid w:val="00293179"/>
    <w:rsid w:val="00293CC5"/>
    <w:rsid w:val="00294531"/>
    <w:rsid w:val="0029508C"/>
    <w:rsid w:val="00295A7A"/>
    <w:rsid w:val="00296F7E"/>
    <w:rsid w:val="00297EFE"/>
    <w:rsid w:val="002A03CC"/>
    <w:rsid w:val="002A0E06"/>
    <w:rsid w:val="002A118D"/>
    <w:rsid w:val="002A2206"/>
    <w:rsid w:val="002A23D0"/>
    <w:rsid w:val="002A286F"/>
    <w:rsid w:val="002A3A21"/>
    <w:rsid w:val="002A3C92"/>
    <w:rsid w:val="002A3E5F"/>
    <w:rsid w:val="002B1B18"/>
    <w:rsid w:val="002B2286"/>
    <w:rsid w:val="002B2526"/>
    <w:rsid w:val="002B2701"/>
    <w:rsid w:val="002B2E89"/>
    <w:rsid w:val="002B33E9"/>
    <w:rsid w:val="002B3875"/>
    <w:rsid w:val="002B3F85"/>
    <w:rsid w:val="002B5CBE"/>
    <w:rsid w:val="002B6502"/>
    <w:rsid w:val="002B6742"/>
    <w:rsid w:val="002B739B"/>
    <w:rsid w:val="002B7D09"/>
    <w:rsid w:val="002C130B"/>
    <w:rsid w:val="002C1363"/>
    <w:rsid w:val="002C3959"/>
    <w:rsid w:val="002C42A7"/>
    <w:rsid w:val="002D0C4E"/>
    <w:rsid w:val="002D1D52"/>
    <w:rsid w:val="002D41AC"/>
    <w:rsid w:val="002D465B"/>
    <w:rsid w:val="002D4F81"/>
    <w:rsid w:val="002D52BD"/>
    <w:rsid w:val="002D55A5"/>
    <w:rsid w:val="002D6368"/>
    <w:rsid w:val="002D7403"/>
    <w:rsid w:val="002D7DCD"/>
    <w:rsid w:val="002E004F"/>
    <w:rsid w:val="002E1E00"/>
    <w:rsid w:val="002E2C0B"/>
    <w:rsid w:val="002E3238"/>
    <w:rsid w:val="002E36EE"/>
    <w:rsid w:val="002E47EE"/>
    <w:rsid w:val="002E5141"/>
    <w:rsid w:val="002E52E0"/>
    <w:rsid w:val="002E5AAA"/>
    <w:rsid w:val="002E6AAA"/>
    <w:rsid w:val="002E7129"/>
    <w:rsid w:val="002F0234"/>
    <w:rsid w:val="002F02F4"/>
    <w:rsid w:val="002F0DF4"/>
    <w:rsid w:val="002F0F2B"/>
    <w:rsid w:val="002F1565"/>
    <w:rsid w:val="002F1FE6"/>
    <w:rsid w:val="002F25AB"/>
    <w:rsid w:val="002F3DBD"/>
    <w:rsid w:val="002F4067"/>
    <w:rsid w:val="002F40A2"/>
    <w:rsid w:val="002F43BC"/>
    <w:rsid w:val="002F4C50"/>
    <w:rsid w:val="002F4E68"/>
    <w:rsid w:val="002F555C"/>
    <w:rsid w:val="002F56F5"/>
    <w:rsid w:val="002F5795"/>
    <w:rsid w:val="002F5BB4"/>
    <w:rsid w:val="002F6673"/>
    <w:rsid w:val="002F744B"/>
    <w:rsid w:val="002F747F"/>
    <w:rsid w:val="002F7D9F"/>
    <w:rsid w:val="0030060F"/>
    <w:rsid w:val="003008BB"/>
    <w:rsid w:val="003009D9"/>
    <w:rsid w:val="00301036"/>
    <w:rsid w:val="00301936"/>
    <w:rsid w:val="003024D1"/>
    <w:rsid w:val="0030340B"/>
    <w:rsid w:val="00303A35"/>
    <w:rsid w:val="00303CDB"/>
    <w:rsid w:val="00305BFB"/>
    <w:rsid w:val="003072E5"/>
    <w:rsid w:val="00307B63"/>
    <w:rsid w:val="00312F7F"/>
    <w:rsid w:val="003130FB"/>
    <w:rsid w:val="0031382F"/>
    <w:rsid w:val="003139CE"/>
    <w:rsid w:val="00313AB9"/>
    <w:rsid w:val="00313FDA"/>
    <w:rsid w:val="0031430C"/>
    <w:rsid w:val="0031445E"/>
    <w:rsid w:val="00315829"/>
    <w:rsid w:val="00315B6D"/>
    <w:rsid w:val="00315BCE"/>
    <w:rsid w:val="00316E60"/>
    <w:rsid w:val="003175C1"/>
    <w:rsid w:val="003177E0"/>
    <w:rsid w:val="00317A59"/>
    <w:rsid w:val="00317CA1"/>
    <w:rsid w:val="00317E38"/>
    <w:rsid w:val="00317F31"/>
    <w:rsid w:val="00320925"/>
    <w:rsid w:val="00321D6E"/>
    <w:rsid w:val="003228B7"/>
    <w:rsid w:val="003228FA"/>
    <w:rsid w:val="00322CB6"/>
    <w:rsid w:val="00323EFF"/>
    <w:rsid w:val="00324188"/>
    <w:rsid w:val="003243F8"/>
    <w:rsid w:val="003278E3"/>
    <w:rsid w:val="00330835"/>
    <w:rsid w:val="003311F7"/>
    <w:rsid w:val="003324F9"/>
    <w:rsid w:val="003325CE"/>
    <w:rsid w:val="00333682"/>
    <w:rsid w:val="00333F7C"/>
    <w:rsid w:val="0033449B"/>
    <w:rsid w:val="00334988"/>
    <w:rsid w:val="003349B9"/>
    <w:rsid w:val="00335241"/>
    <w:rsid w:val="003359F6"/>
    <w:rsid w:val="00335DD5"/>
    <w:rsid w:val="00336553"/>
    <w:rsid w:val="0033710A"/>
    <w:rsid w:val="00337AD6"/>
    <w:rsid w:val="00337B33"/>
    <w:rsid w:val="00337D84"/>
    <w:rsid w:val="00340318"/>
    <w:rsid w:val="003409CC"/>
    <w:rsid w:val="0034103C"/>
    <w:rsid w:val="00341D77"/>
    <w:rsid w:val="00342CC9"/>
    <w:rsid w:val="00343296"/>
    <w:rsid w:val="00343499"/>
    <w:rsid w:val="00343FC2"/>
    <w:rsid w:val="003443A9"/>
    <w:rsid w:val="00344449"/>
    <w:rsid w:val="0034507A"/>
    <w:rsid w:val="00345114"/>
    <w:rsid w:val="0034572C"/>
    <w:rsid w:val="00347AB6"/>
    <w:rsid w:val="00347ABE"/>
    <w:rsid w:val="00347C08"/>
    <w:rsid w:val="003508A3"/>
    <w:rsid w:val="003513AF"/>
    <w:rsid w:val="00352212"/>
    <w:rsid w:val="0035282C"/>
    <w:rsid w:val="00353E54"/>
    <w:rsid w:val="00356D8F"/>
    <w:rsid w:val="00361806"/>
    <w:rsid w:val="00361890"/>
    <w:rsid w:val="00361CB0"/>
    <w:rsid w:val="0036226C"/>
    <w:rsid w:val="00362668"/>
    <w:rsid w:val="003626F7"/>
    <w:rsid w:val="00363C82"/>
    <w:rsid w:val="003650B3"/>
    <w:rsid w:val="00365342"/>
    <w:rsid w:val="00365A34"/>
    <w:rsid w:val="00365E96"/>
    <w:rsid w:val="003667FA"/>
    <w:rsid w:val="00366982"/>
    <w:rsid w:val="00366D7C"/>
    <w:rsid w:val="0036700F"/>
    <w:rsid w:val="003673CF"/>
    <w:rsid w:val="0036763F"/>
    <w:rsid w:val="00367B10"/>
    <w:rsid w:val="00367BAB"/>
    <w:rsid w:val="00367C3E"/>
    <w:rsid w:val="0037112D"/>
    <w:rsid w:val="00371AA8"/>
    <w:rsid w:val="00371C3F"/>
    <w:rsid w:val="00371E36"/>
    <w:rsid w:val="00372118"/>
    <w:rsid w:val="00372E78"/>
    <w:rsid w:val="00373610"/>
    <w:rsid w:val="0037387E"/>
    <w:rsid w:val="00374B61"/>
    <w:rsid w:val="00375116"/>
    <w:rsid w:val="00375B8C"/>
    <w:rsid w:val="003761E5"/>
    <w:rsid w:val="00376E4D"/>
    <w:rsid w:val="00377BF4"/>
    <w:rsid w:val="003801BB"/>
    <w:rsid w:val="00380C29"/>
    <w:rsid w:val="00380D1C"/>
    <w:rsid w:val="0038142A"/>
    <w:rsid w:val="003817C4"/>
    <w:rsid w:val="003836D7"/>
    <w:rsid w:val="0038397A"/>
    <w:rsid w:val="00383A1B"/>
    <w:rsid w:val="00383A20"/>
    <w:rsid w:val="00383D2B"/>
    <w:rsid w:val="003845C1"/>
    <w:rsid w:val="00385E2B"/>
    <w:rsid w:val="0038646B"/>
    <w:rsid w:val="00387848"/>
    <w:rsid w:val="0039221C"/>
    <w:rsid w:val="003928A1"/>
    <w:rsid w:val="00393B01"/>
    <w:rsid w:val="00395B66"/>
    <w:rsid w:val="00396356"/>
    <w:rsid w:val="00396CBB"/>
    <w:rsid w:val="003974F6"/>
    <w:rsid w:val="00397A07"/>
    <w:rsid w:val="00397AB3"/>
    <w:rsid w:val="003A09E4"/>
    <w:rsid w:val="003A0A72"/>
    <w:rsid w:val="003A0E06"/>
    <w:rsid w:val="003A0F2F"/>
    <w:rsid w:val="003A1954"/>
    <w:rsid w:val="003A1A90"/>
    <w:rsid w:val="003A37E6"/>
    <w:rsid w:val="003A3D3B"/>
    <w:rsid w:val="003A3DA6"/>
    <w:rsid w:val="003A5820"/>
    <w:rsid w:val="003A5ECA"/>
    <w:rsid w:val="003A622C"/>
    <w:rsid w:val="003A634C"/>
    <w:rsid w:val="003A6B5E"/>
    <w:rsid w:val="003A6F89"/>
    <w:rsid w:val="003B08BC"/>
    <w:rsid w:val="003B0EBD"/>
    <w:rsid w:val="003B1950"/>
    <w:rsid w:val="003B250C"/>
    <w:rsid w:val="003B2746"/>
    <w:rsid w:val="003B2D19"/>
    <w:rsid w:val="003B38C1"/>
    <w:rsid w:val="003B3D46"/>
    <w:rsid w:val="003B526C"/>
    <w:rsid w:val="003B5B67"/>
    <w:rsid w:val="003B74C8"/>
    <w:rsid w:val="003C0271"/>
    <w:rsid w:val="003C08E2"/>
    <w:rsid w:val="003C28AB"/>
    <w:rsid w:val="003C4060"/>
    <w:rsid w:val="003C4B0E"/>
    <w:rsid w:val="003C513A"/>
    <w:rsid w:val="003C58C4"/>
    <w:rsid w:val="003C5F88"/>
    <w:rsid w:val="003C6E71"/>
    <w:rsid w:val="003D0A1E"/>
    <w:rsid w:val="003D0D1F"/>
    <w:rsid w:val="003D188A"/>
    <w:rsid w:val="003D352A"/>
    <w:rsid w:val="003D3FFC"/>
    <w:rsid w:val="003D4FF1"/>
    <w:rsid w:val="003D558E"/>
    <w:rsid w:val="003D5B06"/>
    <w:rsid w:val="003D6A82"/>
    <w:rsid w:val="003D6B16"/>
    <w:rsid w:val="003D775A"/>
    <w:rsid w:val="003D799A"/>
    <w:rsid w:val="003E11ED"/>
    <w:rsid w:val="003E14B0"/>
    <w:rsid w:val="003E2A7F"/>
    <w:rsid w:val="003E31DF"/>
    <w:rsid w:val="003E3332"/>
    <w:rsid w:val="003E3957"/>
    <w:rsid w:val="003E4A5B"/>
    <w:rsid w:val="003E719F"/>
    <w:rsid w:val="003E7785"/>
    <w:rsid w:val="003F1089"/>
    <w:rsid w:val="003F2B52"/>
    <w:rsid w:val="003F3041"/>
    <w:rsid w:val="003F36C3"/>
    <w:rsid w:val="003F4561"/>
    <w:rsid w:val="003F59D1"/>
    <w:rsid w:val="003F5D3E"/>
    <w:rsid w:val="003F62B4"/>
    <w:rsid w:val="003F776D"/>
    <w:rsid w:val="00400700"/>
    <w:rsid w:val="004013E9"/>
    <w:rsid w:val="00401660"/>
    <w:rsid w:val="00402561"/>
    <w:rsid w:val="00402B3E"/>
    <w:rsid w:val="0040332E"/>
    <w:rsid w:val="0040346C"/>
    <w:rsid w:val="00403861"/>
    <w:rsid w:val="0040484B"/>
    <w:rsid w:val="004050EE"/>
    <w:rsid w:val="00405D70"/>
    <w:rsid w:val="00405FFE"/>
    <w:rsid w:val="0040607D"/>
    <w:rsid w:val="004063F0"/>
    <w:rsid w:val="004067F2"/>
    <w:rsid w:val="0040706E"/>
    <w:rsid w:val="00410EEB"/>
    <w:rsid w:val="00411B33"/>
    <w:rsid w:val="004120D3"/>
    <w:rsid w:val="004127E1"/>
    <w:rsid w:val="00413A33"/>
    <w:rsid w:val="004146FA"/>
    <w:rsid w:val="00415BA3"/>
    <w:rsid w:val="00415E8C"/>
    <w:rsid w:val="00415ED1"/>
    <w:rsid w:val="00417015"/>
    <w:rsid w:val="004170C1"/>
    <w:rsid w:val="00417404"/>
    <w:rsid w:val="00417B8A"/>
    <w:rsid w:val="004206A9"/>
    <w:rsid w:val="00420890"/>
    <w:rsid w:val="00420961"/>
    <w:rsid w:val="00420EE1"/>
    <w:rsid w:val="00421434"/>
    <w:rsid w:val="0042182C"/>
    <w:rsid w:val="00422D20"/>
    <w:rsid w:val="00423E3E"/>
    <w:rsid w:val="00424B74"/>
    <w:rsid w:val="004255E5"/>
    <w:rsid w:val="00425A39"/>
    <w:rsid w:val="00425C3B"/>
    <w:rsid w:val="00426389"/>
    <w:rsid w:val="004277BA"/>
    <w:rsid w:val="004277ED"/>
    <w:rsid w:val="00427AF4"/>
    <w:rsid w:val="004312A3"/>
    <w:rsid w:val="004312F8"/>
    <w:rsid w:val="0043157A"/>
    <w:rsid w:val="004316BC"/>
    <w:rsid w:val="00431D58"/>
    <w:rsid w:val="00432AB2"/>
    <w:rsid w:val="00434AD2"/>
    <w:rsid w:val="00435D90"/>
    <w:rsid w:val="00436945"/>
    <w:rsid w:val="00436EAC"/>
    <w:rsid w:val="00437A51"/>
    <w:rsid w:val="00437B30"/>
    <w:rsid w:val="004400E2"/>
    <w:rsid w:val="00441802"/>
    <w:rsid w:val="0044212A"/>
    <w:rsid w:val="004443B0"/>
    <w:rsid w:val="00444622"/>
    <w:rsid w:val="004447B5"/>
    <w:rsid w:val="00444F94"/>
    <w:rsid w:val="00445430"/>
    <w:rsid w:val="0044559D"/>
    <w:rsid w:val="00445617"/>
    <w:rsid w:val="00445CE4"/>
    <w:rsid w:val="0044610F"/>
    <w:rsid w:val="0044625C"/>
    <w:rsid w:val="004466E0"/>
    <w:rsid w:val="00446D92"/>
    <w:rsid w:val="00447CD5"/>
    <w:rsid w:val="00450221"/>
    <w:rsid w:val="00450280"/>
    <w:rsid w:val="00450934"/>
    <w:rsid w:val="004518DE"/>
    <w:rsid w:val="00452377"/>
    <w:rsid w:val="004526EB"/>
    <w:rsid w:val="0045277B"/>
    <w:rsid w:val="00453C4B"/>
    <w:rsid w:val="00454520"/>
    <w:rsid w:val="00454988"/>
    <w:rsid w:val="00454C8D"/>
    <w:rsid w:val="0046022C"/>
    <w:rsid w:val="00461632"/>
    <w:rsid w:val="004619C7"/>
    <w:rsid w:val="00461A4C"/>
    <w:rsid w:val="00461CD7"/>
    <w:rsid w:val="004633C6"/>
    <w:rsid w:val="0046399F"/>
    <w:rsid w:val="00463AE0"/>
    <w:rsid w:val="004647DA"/>
    <w:rsid w:val="004648E7"/>
    <w:rsid w:val="00464DFD"/>
    <w:rsid w:val="00464EAD"/>
    <w:rsid w:val="004657F1"/>
    <w:rsid w:val="00466209"/>
    <w:rsid w:val="004667AB"/>
    <w:rsid w:val="00467DA9"/>
    <w:rsid w:val="00470A3D"/>
    <w:rsid w:val="00471C14"/>
    <w:rsid w:val="00472E80"/>
    <w:rsid w:val="004737F0"/>
    <w:rsid w:val="00474062"/>
    <w:rsid w:val="0047425A"/>
    <w:rsid w:val="00474272"/>
    <w:rsid w:val="004746E5"/>
    <w:rsid w:val="00474B5C"/>
    <w:rsid w:val="00474ED0"/>
    <w:rsid w:val="00474FBF"/>
    <w:rsid w:val="00475105"/>
    <w:rsid w:val="004753DD"/>
    <w:rsid w:val="0047606E"/>
    <w:rsid w:val="004771A8"/>
    <w:rsid w:val="00477D6B"/>
    <w:rsid w:val="00480697"/>
    <w:rsid w:val="00480BDB"/>
    <w:rsid w:val="004819C0"/>
    <w:rsid w:val="00482189"/>
    <w:rsid w:val="00482399"/>
    <w:rsid w:val="00483412"/>
    <w:rsid w:val="004851B4"/>
    <w:rsid w:val="00485696"/>
    <w:rsid w:val="00485934"/>
    <w:rsid w:val="00486616"/>
    <w:rsid w:val="00487B65"/>
    <w:rsid w:val="004912E6"/>
    <w:rsid w:val="00491B80"/>
    <w:rsid w:val="00493AE3"/>
    <w:rsid w:val="00493B05"/>
    <w:rsid w:val="00494C12"/>
    <w:rsid w:val="00494CDE"/>
    <w:rsid w:val="00495C00"/>
    <w:rsid w:val="004963D5"/>
    <w:rsid w:val="00497410"/>
    <w:rsid w:val="004975CD"/>
    <w:rsid w:val="004976BF"/>
    <w:rsid w:val="0049778D"/>
    <w:rsid w:val="004A09BC"/>
    <w:rsid w:val="004A0B7A"/>
    <w:rsid w:val="004A0EE1"/>
    <w:rsid w:val="004A0FF7"/>
    <w:rsid w:val="004A100C"/>
    <w:rsid w:val="004A129F"/>
    <w:rsid w:val="004A239B"/>
    <w:rsid w:val="004A2E83"/>
    <w:rsid w:val="004A3182"/>
    <w:rsid w:val="004A3EA0"/>
    <w:rsid w:val="004A4214"/>
    <w:rsid w:val="004A44D2"/>
    <w:rsid w:val="004A4D8D"/>
    <w:rsid w:val="004A4F61"/>
    <w:rsid w:val="004A56AF"/>
    <w:rsid w:val="004A56CC"/>
    <w:rsid w:val="004A5793"/>
    <w:rsid w:val="004A5991"/>
    <w:rsid w:val="004A5AB7"/>
    <w:rsid w:val="004A69D5"/>
    <w:rsid w:val="004A6C00"/>
    <w:rsid w:val="004A7854"/>
    <w:rsid w:val="004A79C2"/>
    <w:rsid w:val="004B0505"/>
    <w:rsid w:val="004B0D8F"/>
    <w:rsid w:val="004B1CA8"/>
    <w:rsid w:val="004B201C"/>
    <w:rsid w:val="004B23E4"/>
    <w:rsid w:val="004B24F4"/>
    <w:rsid w:val="004B28A3"/>
    <w:rsid w:val="004B3543"/>
    <w:rsid w:val="004B36A0"/>
    <w:rsid w:val="004B4118"/>
    <w:rsid w:val="004B4338"/>
    <w:rsid w:val="004B4D6A"/>
    <w:rsid w:val="004B4E7A"/>
    <w:rsid w:val="004B4EDA"/>
    <w:rsid w:val="004B54BE"/>
    <w:rsid w:val="004B5918"/>
    <w:rsid w:val="004B5F63"/>
    <w:rsid w:val="004B6EEA"/>
    <w:rsid w:val="004C02E1"/>
    <w:rsid w:val="004C09E0"/>
    <w:rsid w:val="004C0FE2"/>
    <w:rsid w:val="004C14B4"/>
    <w:rsid w:val="004C2A01"/>
    <w:rsid w:val="004C2EEC"/>
    <w:rsid w:val="004C3573"/>
    <w:rsid w:val="004C4970"/>
    <w:rsid w:val="004C4E52"/>
    <w:rsid w:val="004C4ECE"/>
    <w:rsid w:val="004C54AA"/>
    <w:rsid w:val="004C5589"/>
    <w:rsid w:val="004C5808"/>
    <w:rsid w:val="004C58EF"/>
    <w:rsid w:val="004C6C6F"/>
    <w:rsid w:val="004C76B0"/>
    <w:rsid w:val="004D027F"/>
    <w:rsid w:val="004D0BD1"/>
    <w:rsid w:val="004D0C17"/>
    <w:rsid w:val="004D26A8"/>
    <w:rsid w:val="004D284C"/>
    <w:rsid w:val="004D39C4"/>
    <w:rsid w:val="004D571A"/>
    <w:rsid w:val="004D57D6"/>
    <w:rsid w:val="004D6495"/>
    <w:rsid w:val="004D7686"/>
    <w:rsid w:val="004D7751"/>
    <w:rsid w:val="004E031B"/>
    <w:rsid w:val="004E0B93"/>
    <w:rsid w:val="004E1244"/>
    <w:rsid w:val="004E1979"/>
    <w:rsid w:val="004E1B90"/>
    <w:rsid w:val="004E283F"/>
    <w:rsid w:val="004E4799"/>
    <w:rsid w:val="004E585C"/>
    <w:rsid w:val="004E5980"/>
    <w:rsid w:val="004E6183"/>
    <w:rsid w:val="004E6220"/>
    <w:rsid w:val="004E62C5"/>
    <w:rsid w:val="004E6B82"/>
    <w:rsid w:val="004E736E"/>
    <w:rsid w:val="004E7CCD"/>
    <w:rsid w:val="004F02BC"/>
    <w:rsid w:val="004F0768"/>
    <w:rsid w:val="004F0C73"/>
    <w:rsid w:val="004F114F"/>
    <w:rsid w:val="004F1960"/>
    <w:rsid w:val="004F1A48"/>
    <w:rsid w:val="004F236F"/>
    <w:rsid w:val="004F245E"/>
    <w:rsid w:val="004F25EA"/>
    <w:rsid w:val="004F30A5"/>
    <w:rsid w:val="004F31A6"/>
    <w:rsid w:val="004F4903"/>
    <w:rsid w:val="004F4C6B"/>
    <w:rsid w:val="004F58D7"/>
    <w:rsid w:val="004F5940"/>
    <w:rsid w:val="004F6D83"/>
    <w:rsid w:val="00501CCF"/>
    <w:rsid w:val="00501D5F"/>
    <w:rsid w:val="00501D8D"/>
    <w:rsid w:val="00502A62"/>
    <w:rsid w:val="0050301C"/>
    <w:rsid w:val="0050315E"/>
    <w:rsid w:val="005032C3"/>
    <w:rsid w:val="00503CAF"/>
    <w:rsid w:val="00506375"/>
    <w:rsid w:val="00506782"/>
    <w:rsid w:val="00510A49"/>
    <w:rsid w:val="00510B73"/>
    <w:rsid w:val="0051151D"/>
    <w:rsid w:val="0051171B"/>
    <w:rsid w:val="005121E5"/>
    <w:rsid w:val="00513B8D"/>
    <w:rsid w:val="00514171"/>
    <w:rsid w:val="005146B4"/>
    <w:rsid w:val="00515C74"/>
    <w:rsid w:val="00516524"/>
    <w:rsid w:val="0051701B"/>
    <w:rsid w:val="005176B9"/>
    <w:rsid w:val="00520CB5"/>
    <w:rsid w:val="00521D00"/>
    <w:rsid w:val="00522530"/>
    <w:rsid w:val="0052272B"/>
    <w:rsid w:val="005234E7"/>
    <w:rsid w:val="00524D20"/>
    <w:rsid w:val="00525010"/>
    <w:rsid w:val="005253AA"/>
    <w:rsid w:val="00525865"/>
    <w:rsid w:val="005269B7"/>
    <w:rsid w:val="00526A80"/>
    <w:rsid w:val="0053057A"/>
    <w:rsid w:val="0053122D"/>
    <w:rsid w:val="00532FB8"/>
    <w:rsid w:val="00533B93"/>
    <w:rsid w:val="00534330"/>
    <w:rsid w:val="00534F12"/>
    <w:rsid w:val="00536A9F"/>
    <w:rsid w:val="00537088"/>
    <w:rsid w:val="0054060F"/>
    <w:rsid w:val="005408EB"/>
    <w:rsid w:val="00540AB0"/>
    <w:rsid w:val="005416CD"/>
    <w:rsid w:val="00542CAE"/>
    <w:rsid w:val="00543DC2"/>
    <w:rsid w:val="00544755"/>
    <w:rsid w:val="00545401"/>
    <w:rsid w:val="0054597C"/>
    <w:rsid w:val="00545C48"/>
    <w:rsid w:val="00545C81"/>
    <w:rsid w:val="00546156"/>
    <w:rsid w:val="00546C2F"/>
    <w:rsid w:val="00546E47"/>
    <w:rsid w:val="00547712"/>
    <w:rsid w:val="00547CCB"/>
    <w:rsid w:val="00550DD0"/>
    <w:rsid w:val="0055185C"/>
    <w:rsid w:val="0055215B"/>
    <w:rsid w:val="005522D3"/>
    <w:rsid w:val="0055326D"/>
    <w:rsid w:val="005532ED"/>
    <w:rsid w:val="00553455"/>
    <w:rsid w:val="005537BF"/>
    <w:rsid w:val="00553889"/>
    <w:rsid w:val="0055390B"/>
    <w:rsid w:val="00553E46"/>
    <w:rsid w:val="00554230"/>
    <w:rsid w:val="0055447F"/>
    <w:rsid w:val="00554EDE"/>
    <w:rsid w:val="005563C1"/>
    <w:rsid w:val="005564BB"/>
    <w:rsid w:val="00556B54"/>
    <w:rsid w:val="00556F9A"/>
    <w:rsid w:val="005570DC"/>
    <w:rsid w:val="005579AE"/>
    <w:rsid w:val="00557ACC"/>
    <w:rsid w:val="00557DA8"/>
    <w:rsid w:val="00560A29"/>
    <w:rsid w:val="005617D5"/>
    <w:rsid w:val="0056209A"/>
    <w:rsid w:val="005625F7"/>
    <w:rsid w:val="005626B9"/>
    <w:rsid w:val="005626FA"/>
    <w:rsid w:val="0056290D"/>
    <w:rsid w:val="00563797"/>
    <w:rsid w:val="00564699"/>
    <w:rsid w:val="00564CC2"/>
    <w:rsid w:val="005652FD"/>
    <w:rsid w:val="005658D7"/>
    <w:rsid w:val="00565CD7"/>
    <w:rsid w:val="00565EA3"/>
    <w:rsid w:val="00566605"/>
    <w:rsid w:val="00566932"/>
    <w:rsid w:val="00567014"/>
    <w:rsid w:val="005677AD"/>
    <w:rsid w:val="00567D55"/>
    <w:rsid w:val="005701D0"/>
    <w:rsid w:val="0057054A"/>
    <w:rsid w:val="0057056E"/>
    <w:rsid w:val="005709B4"/>
    <w:rsid w:val="00570A42"/>
    <w:rsid w:val="0057249B"/>
    <w:rsid w:val="00572E9B"/>
    <w:rsid w:val="005745C9"/>
    <w:rsid w:val="0057480A"/>
    <w:rsid w:val="00574AFB"/>
    <w:rsid w:val="00575AB1"/>
    <w:rsid w:val="00577636"/>
    <w:rsid w:val="005824DD"/>
    <w:rsid w:val="005840BF"/>
    <w:rsid w:val="005847C1"/>
    <w:rsid w:val="00584E3E"/>
    <w:rsid w:val="00585099"/>
    <w:rsid w:val="005852ED"/>
    <w:rsid w:val="00586E8A"/>
    <w:rsid w:val="00586FC9"/>
    <w:rsid w:val="0058705B"/>
    <w:rsid w:val="00587088"/>
    <w:rsid w:val="005915DB"/>
    <w:rsid w:val="00591767"/>
    <w:rsid w:val="00591847"/>
    <w:rsid w:val="00591C2E"/>
    <w:rsid w:val="005920E3"/>
    <w:rsid w:val="005929F3"/>
    <w:rsid w:val="005933A9"/>
    <w:rsid w:val="00593914"/>
    <w:rsid w:val="0059396C"/>
    <w:rsid w:val="00594D27"/>
    <w:rsid w:val="00594E1B"/>
    <w:rsid w:val="0059515F"/>
    <w:rsid w:val="00595B1D"/>
    <w:rsid w:val="00595F57"/>
    <w:rsid w:val="00596DE8"/>
    <w:rsid w:val="005971D4"/>
    <w:rsid w:val="0059733E"/>
    <w:rsid w:val="00597678"/>
    <w:rsid w:val="005A0FBE"/>
    <w:rsid w:val="005A120E"/>
    <w:rsid w:val="005A17E1"/>
    <w:rsid w:val="005A1AA0"/>
    <w:rsid w:val="005A3CFE"/>
    <w:rsid w:val="005A5AA7"/>
    <w:rsid w:val="005A629A"/>
    <w:rsid w:val="005A6694"/>
    <w:rsid w:val="005A776B"/>
    <w:rsid w:val="005B00B3"/>
    <w:rsid w:val="005B05A2"/>
    <w:rsid w:val="005B0B87"/>
    <w:rsid w:val="005B0F98"/>
    <w:rsid w:val="005B1387"/>
    <w:rsid w:val="005B27CB"/>
    <w:rsid w:val="005B4001"/>
    <w:rsid w:val="005B42D8"/>
    <w:rsid w:val="005B631F"/>
    <w:rsid w:val="005B6435"/>
    <w:rsid w:val="005B6862"/>
    <w:rsid w:val="005B6DF8"/>
    <w:rsid w:val="005B7721"/>
    <w:rsid w:val="005C0DA6"/>
    <w:rsid w:val="005C1D86"/>
    <w:rsid w:val="005C2173"/>
    <w:rsid w:val="005C35E5"/>
    <w:rsid w:val="005C3746"/>
    <w:rsid w:val="005C3825"/>
    <w:rsid w:val="005C4968"/>
    <w:rsid w:val="005C4C29"/>
    <w:rsid w:val="005C7C6C"/>
    <w:rsid w:val="005D0850"/>
    <w:rsid w:val="005D0A90"/>
    <w:rsid w:val="005D0E08"/>
    <w:rsid w:val="005D104F"/>
    <w:rsid w:val="005D17E9"/>
    <w:rsid w:val="005D1C4C"/>
    <w:rsid w:val="005D1CD6"/>
    <w:rsid w:val="005D263F"/>
    <w:rsid w:val="005D287D"/>
    <w:rsid w:val="005D2B09"/>
    <w:rsid w:val="005D2EF6"/>
    <w:rsid w:val="005D3439"/>
    <w:rsid w:val="005D3DC4"/>
    <w:rsid w:val="005D63A6"/>
    <w:rsid w:val="005D64F0"/>
    <w:rsid w:val="005D7089"/>
    <w:rsid w:val="005D74EB"/>
    <w:rsid w:val="005D7C65"/>
    <w:rsid w:val="005E04E6"/>
    <w:rsid w:val="005E1590"/>
    <w:rsid w:val="005E1D74"/>
    <w:rsid w:val="005E2B3C"/>
    <w:rsid w:val="005E2ED9"/>
    <w:rsid w:val="005E4A58"/>
    <w:rsid w:val="005E5D8A"/>
    <w:rsid w:val="005E6EFE"/>
    <w:rsid w:val="005E6F68"/>
    <w:rsid w:val="005E7BF8"/>
    <w:rsid w:val="005F04A9"/>
    <w:rsid w:val="005F076C"/>
    <w:rsid w:val="005F0BCB"/>
    <w:rsid w:val="005F0CE6"/>
    <w:rsid w:val="005F28DF"/>
    <w:rsid w:val="005F3F7F"/>
    <w:rsid w:val="005F5EC2"/>
    <w:rsid w:val="005F6B0A"/>
    <w:rsid w:val="005F7D72"/>
    <w:rsid w:val="00601760"/>
    <w:rsid w:val="006030E3"/>
    <w:rsid w:val="00604E4A"/>
    <w:rsid w:val="006051FE"/>
    <w:rsid w:val="00605827"/>
    <w:rsid w:val="00605D44"/>
    <w:rsid w:val="00606FEC"/>
    <w:rsid w:val="006070CA"/>
    <w:rsid w:val="006072EA"/>
    <w:rsid w:val="0060741A"/>
    <w:rsid w:val="00607B0C"/>
    <w:rsid w:val="006109BA"/>
    <w:rsid w:val="00610E9C"/>
    <w:rsid w:val="00611089"/>
    <w:rsid w:val="006122BC"/>
    <w:rsid w:val="00614E13"/>
    <w:rsid w:val="00615084"/>
    <w:rsid w:val="00615990"/>
    <w:rsid w:val="00615E91"/>
    <w:rsid w:val="00617ED2"/>
    <w:rsid w:val="006203C8"/>
    <w:rsid w:val="00622970"/>
    <w:rsid w:val="00623BEA"/>
    <w:rsid w:val="00624751"/>
    <w:rsid w:val="00624A44"/>
    <w:rsid w:val="006252CF"/>
    <w:rsid w:val="00625C80"/>
    <w:rsid w:val="00626944"/>
    <w:rsid w:val="006269A3"/>
    <w:rsid w:val="0062702B"/>
    <w:rsid w:val="00627CCD"/>
    <w:rsid w:val="0063062C"/>
    <w:rsid w:val="00630BC4"/>
    <w:rsid w:val="0063109B"/>
    <w:rsid w:val="006311BB"/>
    <w:rsid w:val="006317C4"/>
    <w:rsid w:val="0063196E"/>
    <w:rsid w:val="00631B74"/>
    <w:rsid w:val="00633B0D"/>
    <w:rsid w:val="00633C36"/>
    <w:rsid w:val="00635267"/>
    <w:rsid w:val="0063563F"/>
    <w:rsid w:val="00636804"/>
    <w:rsid w:val="00637DB7"/>
    <w:rsid w:val="00640007"/>
    <w:rsid w:val="0064120D"/>
    <w:rsid w:val="006420B1"/>
    <w:rsid w:val="00642217"/>
    <w:rsid w:val="006430E4"/>
    <w:rsid w:val="0064310C"/>
    <w:rsid w:val="00643296"/>
    <w:rsid w:val="00643415"/>
    <w:rsid w:val="0064358D"/>
    <w:rsid w:val="006445B8"/>
    <w:rsid w:val="00644B3E"/>
    <w:rsid w:val="00645359"/>
    <w:rsid w:val="00646050"/>
    <w:rsid w:val="0064678F"/>
    <w:rsid w:val="0064790B"/>
    <w:rsid w:val="0065101E"/>
    <w:rsid w:val="00653A45"/>
    <w:rsid w:val="00653A49"/>
    <w:rsid w:val="00653C87"/>
    <w:rsid w:val="00654A1E"/>
    <w:rsid w:val="00654F80"/>
    <w:rsid w:val="00655202"/>
    <w:rsid w:val="006557C2"/>
    <w:rsid w:val="00656469"/>
    <w:rsid w:val="006573F3"/>
    <w:rsid w:val="006575B5"/>
    <w:rsid w:val="00660259"/>
    <w:rsid w:val="00660AAF"/>
    <w:rsid w:val="00660D11"/>
    <w:rsid w:val="00661397"/>
    <w:rsid w:val="00661938"/>
    <w:rsid w:val="006629F4"/>
    <w:rsid w:val="0066315F"/>
    <w:rsid w:val="006643ED"/>
    <w:rsid w:val="006649C1"/>
    <w:rsid w:val="00664E73"/>
    <w:rsid w:val="0066540D"/>
    <w:rsid w:val="00665C78"/>
    <w:rsid w:val="00665F8C"/>
    <w:rsid w:val="00665FE0"/>
    <w:rsid w:val="0066614C"/>
    <w:rsid w:val="00667CA2"/>
    <w:rsid w:val="00667EEE"/>
    <w:rsid w:val="006713CA"/>
    <w:rsid w:val="00671448"/>
    <w:rsid w:val="0067210A"/>
    <w:rsid w:val="006722A7"/>
    <w:rsid w:val="006724D4"/>
    <w:rsid w:val="006728CD"/>
    <w:rsid w:val="00672EB4"/>
    <w:rsid w:val="00673592"/>
    <w:rsid w:val="0067415A"/>
    <w:rsid w:val="00674768"/>
    <w:rsid w:val="00674818"/>
    <w:rsid w:val="006753C7"/>
    <w:rsid w:val="00676C5C"/>
    <w:rsid w:val="0067703E"/>
    <w:rsid w:val="006803B8"/>
    <w:rsid w:val="00680768"/>
    <w:rsid w:val="00681ABC"/>
    <w:rsid w:val="00681E58"/>
    <w:rsid w:val="00682908"/>
    <w:rsid w:val="00682B44"/>
    <w:rsid w:val="00683041"/>
    <w:rsid w:val="006839B6"/>
    <w:rsid w:val="00683E09"/>
    <w:rsid w:val="0068453C"/>
    <w:rsid w:val="006846E8"/>
    <w:rsid w:val="006851F0"/>
    <w:rsid w:val="006852B7"/>
    <w:rsid w:val="006867ED"/>
    <w:rsid w:val="00686BB6"/>
    <w:rsid w:val="00687AD0"/>
    <w:rsid w:val="00687DAD"/>
    <w:rsid w:val="00691521"/>
    <w:rsid w:val="006918F1"/>
    <w:rsid w:val="006922DE"/>
    <w:rsid w:val="0069365D"/>
    <w:rsid w:val="00693DD1"/>
    <w:rsid w:val="00694276"/>
    <w:rsid w:val="00695558"/>
    <w:rsid w:val="006969C6"/>
    <w:rsid w:val="006A2415"/>
    <w:rsid w:val="006A26AD"/>
    <w:rsid w:val="006A2917"/>
    <w:rsid w:val="006A3AE2"/>
    <w:rsid w:val="006A3D1B"/>
    <w:rsid w:val="006A44B8"/>
    <w:rsid w:val="006A4891"/>
    <w:rsid w:val="006A5341"/>
    <w:rsid w:val="006A552D"/>
    <w:rsid w:val="006A6364"/>
    <w:rsid w:val="006A6398"/>
    <w:rsid w:val="006A699D"/>
    <w:rsid w:val="006A6B2A"/>
    <w:rsid w:val="006A6C86"/>
    <w:rsid w:val="006B05BA"/>
    <w:rsid w:val="006B2022"/>
    <w:rsid w:val="006B28F3"/>
    <w:rsid w:val="006B309A"/>
    <w:rsid w:val="006B414C"/>
    <w:rsid w:val="006B48A1"/>
    <w:rsid w:val="006B4902"/>
    <w:rsid w:val="006B5F63"/>
    <w:rsid w:val="006B72F2"/>
    <w:rsid w:val="006B73B7"/>
    <w:rsid w:val="006C0209"/>
    <w:rsid w:val="006C0A77"/>
    <w:rsid w:val="006C0D9B"/>
    <w:rsid w:val="006C0EA4"/>
    <w:rsid w:val="006C178E"/>
    <w:rsid w:val="006C1941"/>
    <w:rsid w:val="006C34D9"/>
    <w:rsid w:val="006C3724"/>
    <w:rsid w:val="006C39CD"/>
    <w:rsid w:val="006C3C1D"/>
    <w:rsid w:val="006C4A3F"/>
    <w:rsid w:val="006C4A49"/>
    <w:rsid w:val="006C567B"/>
    <w:rsid w:val="006C5FC5"/>
    <w:rsid w:val="006C6FBC"/>
    <w:rsid w:val="006C74CF"/>
    <w:rsid w:val="006D00E6"/>
    <w:rsid w:val="006D3363"/>
    <w:rsid w:val="006D35FE"/>
    <w:rsid w:val="006D36D7"/>
    <w:rsid w:val="006D3F6F"/>
    <w:rsid w:val="006D3FCE"/>
    <w:rsid w:val="006D521F"/>
    <w:rsid w:val="006D52C2"/>
    <w:rsid w:val="006D5AAD"/>
    <w:rsid w:val="006D5BEB"/>
    <w:rsid w:val="006D5E0F"/>
    <w:rsid w:val="006D656D"/>
    <w:rsid w:val="006D6834"/>
    <w:rsid w:val="006D69FA"/>
    <w:rsid w:val="006D6D22"/>
    <w:rsid w:val="006D78B9"/>
    <w:rsid w:val="006E05A0"/>
    <w:rsid w:val="006E18A5"/>
    <w:rsid w:val="006E1D56"/>
    <w:rsid w:val="006E2B98"/>
    <w:rsid w:val="006E33E5"/>
    <w:rsid w:val="006E3745"/>
    <w:rsid w:val="006E4ADF"/>
    <w:rsid w:val="006E6825"/>
    <w:rsid w:val="006E6A0F"/>
    <w:rsid w:val="006E70F7"/>
    <w:rsid w:val="006E7B53"/>
    <w:rsid w:val="006F0468"/>
    <w:rsid w:val="006F0962"/>
    <w:rsid w:val="006F0D44"/>
    <w:rsid w:val="006F1DAC"/>
    <w:rsid w:val="006F2ADF"/>
    <w:rsid w:val="006F37FD"/>
    <w:rsid w:val="006F47AC"/>
    <w:rsid w:val="006F546B"/>
    <w:rsid w:val="006F54F7"/>
    <w:rsid w:val="006F5952"/>
    <w:rsid w:val="006F5B84"/>
    <w:rsid w:val="007021D3"/>
    <w:rsid w:val="007026EE"/>
    <w:rsid w:val="00702FC7"/>
    <w:rsid w:val="0070335F"/>
    <w:rsid w:val="00704A70"/>
    <w:rsid w:val="00704AD0"/>
    <w:rsid w:val="00704BC1"/>
    <w:rsid w:val="00705851"/>
    <w:rsid w:val="007058FB"/>
    <w:rsid w:val="00705DD2"/>
    <w:rsid w:val="00706D9E"/>
    <w:rsid w:val="00707397"/>
    <w:rsid w:val="007078D5"/>
    <w:rsid w:val="0070790A"/>
    <w:rsid w:val="00707DF4"/>
    <w:rsid w:val="0071016C"/>
    <w:rsid w:val="007110EB"/>
    <w:rsid w:val="00711680"/>
    <w:rsid w:val="00711BC5"/>
    <w:rsid w:val="00711EBD"/>
    <w:rsid w:val="00712172"/>
    <w:rsid w:val="00714215"/>
    <w:rsid w:val="00715845"/>
    <w:rsid w:val="00715BD1"/>
    <w:rsid w:val="00716BC0"/>
    <w:rsid w:val="00717448"/>
    <w:rsid w:val="00720870"/>
    <w:rsid w:val="0072225A"/>
    <w:rsid w:val="00722AB1"/>
    <w:rsid w:val="00722E7F"/>
    <w:rsid w:val="00722FEB"/>
    <w:rsid w:val="00723817"/>
    <w:rsid w:val="00723958"/>
    <w:rsid w:val="007245A0"/>
    <w:rsid w:val="0072538B"/>
    <w:rsid w:val="007253FC"/>
    <w:rsid w:val="00725A5B"/>
    <w:rsid w:val="00725CAC"/>
    <w:rsid w:val="00725E2F"/>
    <w:rsid w:val="00726E1D"/>
    <w:rsid w:val="00726F82"/>
    <w:rsid w:val="00727D4F"/>
    <w:rsid w:val="00727D54"/>
    <w:rsid w:val="0073011A"/>
    <w:rsid w:val="007302B0"/>
    <w:rsid w:val="007302D7"/>
    <w:rsid w:val="00733FBE"/>
    <w:rsid w:val="00734030"/>
    <w:rsid w:val="00734120"/>
    <w:rsid w:val="0073438E"/>
    <w:rsid w:val="00734544"/>
    <w:rsid w:val="0073539E"/>
    <w:rsid w:val="00736A95"/>
    <w:rsid w:val="00737247"/>
    <w:rsid w:val="0074003D"/>
    <w:rsid w:val="00740062"/>
    <w:rsid w:val="00740AD8"/>
    <w:rsid w:val="00741E02"/>
    <w:rsid w:val="0074230C"/>
    <w:rsid w:val="00742658"/>
    <w:rsid w:val="00742B51"/>
    <w:rsid w:val="007446FB"/>
    <w:rsid w:val="007457F3"/>
    <w:rsid w:val="0074592A"/>
    <w:rsid w:val="00745A65"/>
    <w:rsid w:val="007461B9"/>
    <w:rsid w:val="0074629D"/>
    <w:rsid w:val="00746478"/>
    <w:rsid w:val="0074652F"/>
    <w:rsid w:val="00750176"/>
    <w:rsid w:val="00750834"/>
    <w:rsid w:val="00750AD4"/>
    <w:rsid w:val="007516B8"/>
    <w:rsid w:val="00751DE7"/>
    <w:rsid w:val="007520B8"/>
    <w:rsid w:val="007527FD"/>
    <w:rsid w:val="00752FC4"/>
    <w:rsid w:val="00753174"/>
    <w:rsid w:val="00753DEE"/>
    <w:rsid w:val="00754C91"/>
    <w:rsid w:val="00754CE3"/>
    <w:rsid w:val="007553F7"/>
    <w:rsid w:val="0075728D"/>
    <w:rsid w:val="00757CB3"/>
    <w:rsid w:val="007606FB"/>
    <w:rsid w:val="007607BA"/>
    <w:rsid w:val="00760E1E"/>
    <w:rsid w:val="00761A3A"/>
    <w:rsid w:val="00761ADA"/>
    <w:rsid w:val="00762E28"/>
    <w:rsid w:val="0076406D"/>
    <w:rsid w:val="0076596D"/>
    <w:rsid w:val="0076651B"/>
    <w:rsid w:val="0076698E"/>
    <w:rsid w:val="00767655"/>
    <w:rsid w:val="00767DE0"/>
    <w:rsid w:val="00767E0B"/>
    <w:rsid w:val="00770740"/>
    <w:rsid w:val="00770D99"/>
    <w:rsid w:val="00770E4E"/>
    <w:rsid w:val="00771474"/>
    <w:rsid w:val="00773D40"/>
    <w:rsid w:val="007755B6"/>
    <w:rsid w:val="00777229"/>
    <w:rsid w:val="00780975"/>
    <w:rsid w:val="00783743"/>
    <w:rsid w:val="00783B9B"/>
    <w:rsid w:val="00784734"/>
    <w:rsid w:val="007850C8"/>
    <w:rsid w:val="00785BB0"/>
    <w:rsid w:val="00785FEA"/>
    <w:rsid w:val="00786394"/>
    <w:rsid w:val="007876F8"/>
    <w:rsid w:val="007919CC"/>
    <w:rsid w:val="00792091"/>
    <w:rsid w:val="00792585"/>
    <w:rsid w:val="007940AE"/>
    <w:rsid w:val="00794A04"/>
    <w:rsid w:val="00794C0C"/>
    <w:rsid w:val="007961B9"/>
    <w:rsid w:val="00796552"/>
    <w:rsid w:val="0079655E"/>
    <w:rsid w:val="007967EE"/>
    <w:rsid w:val="0079688B"/>
    <w:rsid w:val="00797536"/>
    <w:rsid w:val="00797A87"/>
    <w:rsid w:val="007A1E8C"/>
    <w:rsid w:val="007A245B"/>
    <w:rsid w:val="007A2DE5"/>
    <w:rsid w:val="007A48BF"/>
    <w:rsid w:val="007A4EA7"/>
    <w:rsid w:val="007A5B8A"/>
    <w:rsid w:val="007A6DC7"/>
    <w:rsid w:val="007A71C3"/>
    <w:rsid w:val="007A7430"/>
    <w:rsid w:val="007B0F94"/>
    <w:rsid w:val="007B2A37"/>
    <w:rsid w:val="007B2EBB"/>
    <w:rsid w:val="007B3053"/>
    <w:rsid w:val="007B33B5"/>
    <w:rsid w:val="007B3492"/>
    <w:rsid w:val="007B3E08"/>
    <w:rsid w:val="007B43B8"/>
    <w:rsid w:val="007B4E73"/>
    <w:rsid w:val="007B5EFF"/>
    <w:rsid w:val="007B6166"/>
    <w:rsid w:val="007B6A58"/>
    <w:rsid w:val="007B6D55"/>
    <w:rsid w:val="007C010B"/>
    <w:rsid w:val="007C10A9"/>
    <w:rsid w:val="007C13A9"/>
    <w:rsid w:val="007C1AF8"/>
    <w:rsid w:val="007C3115"/>
    <w:rsid w:val="007C3E56"/>
    <w:rsid w:val="007C5026"/>
    <w:rsid w:val="007C6252"/>
    <w:rsid w:val="007C6B25"/>
    <w:rsid w:val="007C751C"/>
    <w:rsid w:val="007D0263"/>
    <w:rsid w:val="007D0301"/>
    <w:rsid w:val="007D1613"/>
    <w:rsid w:val="007D27B8"/>
    <w:rsid w:val="007D39A6"/>
    <w:rsid w:val="007D440C"/>
    <w:rsid w:val="007D4A40"/>
    <w:rsid w:val="007D54AD"/>
    <w:rsid w:val="007D6C7F"/>
    <w:rsid w:val="007D73F8"/>
    <w:rsid w:val="007E1F13"/>
    <w:rsid w:val="007E2998"/>
    <w:rsid w:val="007E2C78"/>
    <w:rsid w:val="007E2FB9"/>
    <w:rsid w:val="007E394C"/>
    <w:rsid w:val="007E4BC2"/>
    <w:rsid w:val="007E52CE"/>
    <w:rsid w:val="007E5A9A"/>
    <w:rsid w:val="007E6A78"/>
    <w:rsid w:val="007E6C88"/>
    <w:rsid w:val="007F0BD6"/>
    <w:rsid w:val="007F0CBE"/>
    <w:rsid w:val="007F146E"/>
    <w:rsid w:val="007F153F"/>
    <w:rsid w:val="007F1661"/>
    <w:rsid w:val="007F1B63"/>
    <w:rsid w:val="007F2498"/>
    <w:rsid w:val="007F2BCC"/>
    <w:rsid w:val="007F2C2D"/>
    <w:rsid w:val="007F2D20"/>
    <w:rsid w:val="007F33CC"/>
    <w:rsid w:val="007F3839"/>
    <w:rsid w:val="007F3954"/>
    <w:rsid w:val="007F5AD0"/>
    <w:rsid w:val="007F6CBB"/>
    <w:rsid w:val="007F7C5F"/>
    <w:rsid w:val="007F7D3C"/>
    <w:rsid w:val="00800A08"/>
    <w:rsid w:val="00801C73"/>
    <w:rsid w:val="008022EF"/>
    <w:rsid w:val="00802506"/>
    <w:rsid w:val="0080313C"/>
    <w:rsid w:val="00803463"/>
    <w:rsid w:val="00804D52"/>
    <w:rsid w:val="0080591F"/>
    <w:rsid w:val="00805FDE"/>
    <w:rsid w:val="00806EB1"/>
    <w:rsid w:val="00806F31"/>
    <w:rsid w:val="0080789B"/>
    <w:rsid w:val="0081074E"/>
    <w:rsid w:val="00811394"/>
    <w:rsid w:val="0081164F"/>
    <w:rsid w:val="00812265"/>
    <w:rsid w:val="00812670"/>
    <w:rsid w:val="008132C7"/>
    <w:rsid w:val="0081361B"/>
    <w:rsid w:val="00813A73"/>
    <w:rsid w:val="00813B2F"/>
    <w:rsid w:val="00814B9F"/>
    <w:rsid w:val="00814BE6"/>
    <w:rsid w:val="00814CC9"/>
    <w:rsid w:val="00815586"/>
    <w:rsid w:val="00815A0F"/>
    <w:rsid w:val="00816F97"/>
    <w:rsid w:val="008173FC"/>
    <w:rsid w:val="00817741"/>
    <w:rsid w:val="008207E7"/>
    <w:rsid w:val="0082103C"/>
    <w:rsid w:val="00822880"/>
    <w:rsid w:val="008235BC"/>
    <w:rsid w:val="0082381D"/>
    <w:rsid w:val="008244BF"/>
    <w:rsid w:val="0082473D"/>
    <w:rsid w:val="0082498E"/>
    <w:rsid w:val="008271EE"/>
    <w:rsid w:val="0082724D"/>
    <w:rsid w:val="00827610"/>
    <w:rsid w:val="00827EF5"/>
    <w:rsid w:val="0083025A"/>
    <w:rsid w:val="008313A6"/>
    <w:rsid w:val="00832759"/>
    <w:rsid w:val="00832B2B"/>
    <w:rsid w:val="008331EB"/>
    <w:rsid w:val="00833950"/>
    <w:rsid w:val="00840211"/>
    <w:rsid w:val="0084039F"/>
    <w:rsid w:val="00841518"/>
    <w:rsid w:val="00841EFB"/>
    <w:rsid w:val="008420C8"/>
    <w:rsid w:val="008438AC"/>
    <w:rsid w:val="0084507D"/>
    <w:rsid w:val="008455DC"/>
    <w:rsid w:val="00845A3B"/>
    <w:rsid w:val="00845C0B"/>
    <w:rsid w:val="00846455"/>
    <w:rsid w:val="008470CF"/>
    <w:rsid w:val="0085008A"/>
    <w:rsid w:val="00850F3C"/>
    <w:rsid w:val="00851E92"/>
    <w:rsid w:val="008535F6"/>
    <w:rsid w:val="00853DDE"/>
    <w:rsid w:val="00854BF3"/>
    <w:rsid w:val="00855D0A"/>
    <w:rsid w:val="008567A9"/>
    <w:rsid w:val="00856A4F"/>
    <w:rsid w:val="00856E48"/>
    <w:rsid w:val="00860B17"/>
    <w:rsid w:val="00860D43"/>
    <w:rsid w:val="00861B06"/>
    <w:rsid w:val="00863EC9"/>
    <w:rsid w:val="008659DE"/>
    <w:rsid w:val="008711F3"/>
    <w:rsid w:val="00872130"/>
    <w:rsid w:val="00872A5D"/>
    <w:rsid w:val="00873EE5"/>
    <w:rsid w:val="00874532"/>
    <w:rsid w:val="008753AA"/>
    <w:rsid w:val="008761CB"/>
    <w:rsid w:val="00877216"/>
    <w:rsid w:val="00877328"/>
    <w:rsid w:val="00877585"/>
    <w:rsid w:val="00877A11"/>
    <w:rsid w:val="008814D0"/>
    <w:rsid w:val="008823E0"/>
    <w:rsid w:val="008832B0"/>
    <w:rsid w:val="00883317"/>
    <w:rsid w:val="008834FA"/>
    <w:rsid w:val="0088372D"/>
    <w:rsid w:val="00884359"/>
    <w:rsid w:val="00886005"/>
    <w:rsid w:val="00886403"/>
    <w:rsid w:val="00886F82"/>
    <w:rsid w:val="00887D9A"/>
    <w:rsid w:val="008900F3"/>
    <w:rsid w:val="00890413"/>
    <w:rsid w:val="0089071B"/>
    <w:rsid w:val="008910BB"/>
    <w:rsid w:val="00893AC8"/>
    <w:rsid w:val="00893C7D"/>
    <w:rsid w:val="00893E46"/>
    <w:rsid w:val="00895339"/>
    <w:rsid w:val="00895EE6"/>
    <w:rsid w:val="00896B56"/>
    <w:rsid w:val="0089744C"/>
    <w:rsid w:val="008A007B"/>
    <w:rsid w:val="008A0F83"/>
    <w:rsid w:val="008A17B7"/>
    <w:rsid w:val="008A1C7F"/>
    <w:rsid w:val="008A2DCD"/>
    <w:rsid w:val="008A418F"/>
    <w:rsid w:val="008A47A6"/>
    <w:rsid w:val="008A47CD"/>
    <w:rsid w:val="008A5560"/>
    <w:rsid w:val="008A5FD5"/>
    <w:rsid w:val="008A623F"/>
    <w:rsid w:val="008A6390"/>
    <w:rsid w:val="008A63F7"/>
    <w:rsid w:val="008A6D25"/>
    <w:rsid w:val="008A70B7"/>
    <w:rsid w:val="008A7263"/>
    <w:rsid w:val="008B0EEB"/>
    <w:rsid w:val="008B2CC1"/>
    <w:rsid w:val="008B431F"/>
    <w:rsid w:val="008B4B5E"/>
    <w:rsid w:val="008B60B2"/>
    <w:rsid w:val="008B695B"/>
    <w:rsid w:val="008B6EA2"/>
    <w:rsid w:val="008B7246"/>
    <w:rsid w:val="008B761A"/>
    <w:rsid w:val="008B761D"/>
    <w:rsid w:val="008B7F16"/>
    <w:rsid w:val="008C0118"/>
    <w:rsid w:val="008C0379"/>
    <w:rsid w:val="008C08E8"/>
    <w:rsid w:val="008C0FF0"/>
    <w:rsid w:val="008C2675"/>
    <w:rsid w:val="008C365C"/>
    <w:rsid w:val="008C3B4C"/>
    <w:rsid w:val="008C50D8"/>
    <w:rsid w:val="008C53DA"/>
    <w:rsid w:val="008C59CC"/>
    <w:rsid w:val="008C6456"/>
    <w:rsid w:val="008C6F30"/>
    <w:rsid w:val="008C716C"/>
    <w:rsid w:val="008C7C61"/>
    <w:rsid w:val="008D0A46"/>
    <w:rsid w:val="008D1054"/>
    <w:rsid w:val="008D13BA"/>
    <w:rsid w:val="008D13BD"/>
    <w:rsid w:val="008D17DF"/>
    <w:rsid w:val="008D2376"/>
    <w:rsid w:val="008D39E8"/>
    <w:rsid w:val="008D3E70"/>
    <w:rsid w:val="008D43F6"/>
    <w:rsid w:val="008D44BD"/>
    <w:rsid w:val="008D5590"/>
    <w:rsid w:val="008D5A59"/>
    <w:rsid w:val="008D7682"/>
    <w:rsid w:val="008E2457"/>
    <w:rsid w:val="008E2CC7"/>
    <w:rsid w:val="008E2F1E"/>
    <w:rsid w:val="008E3AA2"/>
    <w:rsid w:val="008E54D2"/>
    <w:rsid w:val="008E566F"/>
    <w:rsid w:val="008E59DF"/>
    <w:rsid w:val="008E5CE2"/>
    <w:rsid w:val="008E5DAD"/>
    <w:rsid w:val="008E651E"/>
    <w:rsid w:val="008E6675"/>
    <w:rsid w:val="008E7473"/>
    <w:rsid w:val="008E7E1B"/>
    <w:rsid w:val="008F0865"/>
    <w:rsid w:val="008F09F9"/>
    <w:rsid w:val="008F2FD0"/>
    <w:rsid w:val="008F44C2"/>
    <w:rsid w:val="008F4CDA"/>
    <w:rsid w:val="008F66E1"/>
    <w:rsid w:val="008F6FA6"/>
    <w:rsid w:val="008F7860"/>
    <w:rsid w:val="00900950"/>
    <w:rsid w:val="00900FBB"/>
    <w:rsid w:val="009019DD"/>
    <w:rsid w:val="00901ECE"/>
    <w:rsid w:val="00902034"/>
    <w:rsid w:val="00902B27"/>
    <w:rsid w:val="00903BDD"/>
    <w:rsid w:val="00906E1C"/>
    <w:rsid w:val="00906F0C"/>
    <w:rsid w:val="0090731E"/>
    <w:rsid w:val="0090758A"/>
    <w:rsid w:val="009100A4"/>
    <w:rsid w:val="0091140F"/>
    <w:rsid w:val="00913968"/>
    <w:rsid w:val="00914C68"/>
    <w:rsid w:val="00915607"/>
    <w:rsid w:val="0091586C"/>
    <w:rsid w:val="00916EE2"/>
    <w:rsid w:val="00917525"/>
    <w:rsid w:val="00917E4B"/>
    <w:rsid w:val="00917FCC"/>
    <w:rsid w:val="009200EF"/>
    <w:rsid w:val="009202CE"/>
    <w:rsid w:val="0092063F"/>
    <w:rsid w:val="0092070C"/>
    <w:rsid w:val="009208E4"/>
    <w:rsid w:val="00921159"/>
    <w:rsid w:val="00923BAE"/>
    <w:rsid w:val="00923EA0"/>
    <w:rsid w:val="009240ED"/>
    <w:rsid w:val="009260B0"/>
    <w:rsid w:val="00926217"/>
    <w:rsid w:val="00927C74"/>
    <w:rsid w:val="00930DCC"/>
    <w:rsid w:val="00931F20"/>
    <w:rsid w:val="00933107"/>
    <w:rsid w:val="00935137"/>
    <w:rsid w:val="009351EF"/>
    <w:rsid w:val="00936DB2"/>
    <w:rsid w:val="009373D3"/>
    <w:rsid w:val="00937BBA"/>
    <w:rsid w:val="00937F44"/>
    <w:rsid w:val="00941127"/>
    <w:rsid w:val="009418BF"/>
    <w:rsid w:val="009419DD"/>
    <w:rsid w:val="00942106"/>
    <w:rsid w:val="00942527"/>
    <w:rsid w:val="00942F0A"/>
    <w:rsid w:val="00943896"/>
    <w:rsid w:val="009440EE"/>
    <w:rsid w:val="0094463D"/>
    <w:rsid w:val="00944FEE"/>
    <w:rsid w:val="00945C3E"/>
    <w:rsid w:val="00946470"/>
    <w:rsid w:val="00946AB4"/>
    <w:rsid w:val="009471E6"/>
    <w:rsid w:val="009474DB"/>
    <w:rsid w:val="00947BAE"/>
    <w:rsid w:val="009519B1"/>
    <w:rsid w:val="00952F2A"/>
    <w:rsid w:val="00955262"/>
    <w:rsid w:val="009557D5"/>
    <w:rsid w:val="00955917"/>
    <w:rsid w:val="00956BE0"/>
    <w:rsid w:val="00956E1D"/>
    <w:rsid w:val="0096054C"/>
    <w:rsid w:val="00960AFA"/>
    <w:rsid w:val="00960B0E"/>
    <w:rsid w:val="00961311"/>
    <w:rsid w:val="009615CE"/>
    <w:rsid w:val="00961834"/>
    <w:rsid w:val="00961966"/>
    <w:rsid w:val="009620D4"/>
    <w:rsid w:val="00962D51"/>
    <w:rsid w:val="00963519"/>
    <w:rsid w:val="00964D4D"/>
    <w:rsid w:val="00965597"/>
    <w:rsid w:val="0096593A"/>
    <w:rsid w:val="00965BD5"/>
    <w:rsid w:val="0096686B"/>
    <w:rsid w:val="00966A22"/>
    <w:rsid w:val="0096722F"/>
    <w:rsid w:val="00967995"/>
    <w:rsid w:val="009704F6"/>
    <w:rsid w:val="009720F1"/>
    <w:rsid w:val="00972450"/>
    <w:rsid w:val="00972A7D"/>
    <w:rsid w:val="00973123"/>
    <w:rsid w:val="009732FC"/>
    <w:rsid w:val="0097340C"/>
    <w:rsid w:val="0097416C"/>
    <w:rsid w:val="009743E5"/>
    <w:rsid w:val="00974942"/>
    <w:rsid w:val="00974F6E"/>
    <w:rsid w:val="009751E6"/>
    <w:rsid w:val="00975633"/>
    <w:rsid w:val="00976C8C"/>
    <w:rsid w:val="00977535"/>
    <w:rsid w:val="00977F8C"/>
    <w:rsid w:val="00980843"/>
    <w:rsid w:val="00981BF6"/>
    <w:rsid w:val="00983C86"/>
    <w:rsid w:val="009849E2"/>
    <w:rsid w:val="00985AAB"/>
    <w:rsid w:val="00985EC8"/>
    <w:rsid w:val="00987A27"/>
    <w:rsid w:val="00990198"/>
    <w:rsid w:val="009916A0"/>
    <w:rsid w:val="00992036"/>
    <w:rsid w:val="00992A96"/>
    <w:rsid w:val="00992D46"/>
    <w:rsid w:val="00992F8B"/>
    <w:rsid w:val="00993047"/>
    <w:rsid w:val="00993344"/>
    <w:rsid w:val="00993677"/>
    <w:rsid w:val="009948FC"/>
    <w:rsid w:val="00995733"/>
    <w:rsid w:val="00995A41"/>
    <w:rsid w:val="00995D5A"/>
    <w:rsid w:val="00996959"/>
    <w:rsid w:val="00996A9C"/>
    <w:rsid w:val="009979D5"/>
    <w:rsid w:val="009A1A25"/>
    <w:rsid w:val="009A1F7F"/>
    <w:rsid w:val="009A20D5"/>
    <w:rsid w:val="009A255C"/>
    <w:rsid w:val="009A28AC"/>
    <w:rsid w:val="009A2EEC"/>
    <w:rsid w:val="009A37A6"/>
    <w:rsid w:val="009A4397"/>
    <w:rsid w:val="009A4AE9"/>
    <w:rsid w:val="009A587E"/>
    <w:rsid w:val="009A71B1"/>
    <w:rsid w:val="009A74E6"/>
    <w:rsid w:val="009B1767"/>
    <w:rsid w:val="009B2BF5"/>
    <w:rsid w:val="009B31C7"/>
    <w:rsid w:val="009B5312"/>
    <w:rsid w:val="009B537E"/>
    <w:rsid w:val="009B5DE3"/>
    <w:rsid w:val="009B74A1"/>
    <w:rsid w:val="009B772F"/>
    <w:rsid w:val="009B7FE2"/>
    <w:rsid w:val="009C04C4"/>
    <w:rsid w:val="009C11F6"/>
    <w:rsid w:val="009C1FB2"/>
    <w:rsid w:val="009C24B1"/>
    <w:rsid w:val="009C2F48"/>
    <w:rsid w:val="009C66ED"/>
    <w:rsid w:val="009C6B74"/>
    <w:rsid w:val="009C75FA"/>
    <w:rsid w:val="009D030E"/>
    <w:rsid w:val="009D0A8E"/>
    <w:rsid w:val="009D2A4A"/>
    <w:rsid w:val="009D2E1F"/>
    <w:rsid w:val="009D3DF6"/>
    <w:rsid w:val="009D5AE0"/>
    <w:rsid w:val="009D6A57"/>
    <w:rsid w:val="009E1050"/>
    <w:rsid w:val="009E149F"/>
    <w:rsid w:val="009E1A36"/>
    <w:rsid w:val="009E20F6"/>
    <w:rsid w:val="009E221B"/>
    <w:rsid w:val="009E2791"/>
    <w:rsid w:val="009E3F6F"/>
    <w:rsid w:val="009E45B4"/>
    <w:rsid w:val="009E5224"/>
    <w:rsid w:val="009E52CE"/>
    <w:rsid w:val="009E5745"/>
    <w:rsid w:val="009E5749"/>
    <w:rsid w:val="009E5AA4"/>
    <w:rsid w:val="009E6732"/>
    <w:rsid w:val="009E69C8"/>
    <w:rsid w:val="009E70B1"/>
    <w:rsid w:val="009E721F"/>
    <w:rsid w:val="009E7410"/>
    <w:rsid w:val="009E7F61"/>
    <w:rsid w:val="009F0280"/>
    <w:rsid w:val="009F0E7E"/>
    <w:rsid w:val="009F1CF8"/>
    <w:rsid w:val="009F206A"/>
    <w:rsid w:val="009F303F"/>
    <w:rsid w:val="009F33F2"/>
    <w:rsid w:val="009F3BF9"/>
    <w:rsid w:val="009F4322"/>
    <w:rsid w:val="009F499F"/>
    <w:rsid w:val="009F51A9"/>
    <w:rsid w:val="009F51DA"/>
    <w:rsid w:val="009F56ED"/>
    <w:rsid w:val="009F5752"/>
    <w:rsid w:val="009F5C61"/>
    <w:rsid w:val="009F6097"/>
    <w:rsid w:val="009F681D"/>
    <w:rsid w:val="009F6D6E"/>
    <w:rsid w:val="00A00B44"/>
    <w:rsid w:val="00A00B69"/>
    <w:rsid w:val="00A023D4"/>
    <w:rsid w:val="00A03677"/>
    <w:rsid w:val="00A05178"/>
    <w:rsid w:val="00A05C8D"/>
    <w:rsid w:val="00A06797"/>
    <w:rsid w:val="00A06ABC"/>
    <w:rsid w:val="00A07153"/>
    <w:rsid w:val="00A0727F"/>
    <w:rsid w:val="00A07619"/>
    <w:rsid w:val="00A0769D"/>
    <w:rsid w:val="00A0774B"/>
    <w:rsid w:val="00A101BC"/>
    <w:rsid w:val="00A102BA"/>
    <w:rsid w:val="00A1038D"/>
    <w:rsid w:val="00A11141"/>
    <w:rsid w:val="00A11155"/>
    <w:rsid w:val="00A119D5"/>
    <w:rsid w:val="00A12841"/>
    <w:rsid w:val="00A141BB"/>
    <w:rsid w:val="00A14427"/>
    <w:rsid w:val="00A154F0"/>
    <w:rsid w:val="00A15DC9"/>
    <w:rsid w:val="00A16F7E"/>
    <w:rsid w:val="00A17134"/>
    <w:rsid w:val="00A17184"/>
    <w:rsid w:val="00A216E3"/>
    <w:rsid w:val="00A21CA8"/>
    <w:rsid w:val="00A21DC1"/>
    <w:rsid w:val="00A21E32"/>
    <w:rsid w:val="00A22787"/>
    <w:rsid w:val="00A2394C"/>
    <w:rsid w:val="00A26AC7"/>
    <w:rsid w:val="00A35969"/>
    <w:rsid w:val="00A37D61"/>
    <w:rsid w:val="00A400A2"/>
    <w:rsid w:val="00A40BFF"/>
    <w:rsid w:val="00A40E7F"/>
    <w:rsid w:val="00A42DAF"/>
    <w:rsid w:val="00A43BEB"/>
    <w:rsid w:val="00A44B11"/>
    <w:rsid w:val="00A45BD8"/>
    <w:rsid w:val="00A45FA5"/>
    <w:rsid w:val="00A46DC6"/>
    <w:rsid w:val="00A47A8A"/>
    <w:rsid w:val="00A50120"/>
    <w:rsid w:val="00A502B8"/>
    <w:rsid w:val="00A5047B"/>
    <w:rsid w:val="00A50CE9"/>
    <w:rsid w:val="00A5164E"/>
    <w:rsid w:val="00A51BA0"/>
    <w:rsid w:val="00A51E5F"/>
    <w:rsid w:val="00A52417"/>
    <w:rsid w:val="00A53222"/>
    <w:rsid w:val="00A5474B"/>
    <w:rsid w:val="00A54CF5"/>
    <w:rsid w:val="00A552D6"/>
    <w:rsid w:val="00A5614C"/>
    <w:rsid w:val="00A5706D"/>
    <w:rsid w:val="00A57BC0"/>
    <w:rsid w:val="00A57D7E"/>
    <w:rsid w:val="00A60B57"/>
    <w:rsid w:val="00A617FD"/>
    <w:rsid w:val="00A61960"/>
    <w:rsid w:val="00A652A5"/>
    <w:rsid w:val="00A652DF"/>
    <w:rsid w:val="00A658D3"/>
    <w:rsid w:val="00A6678F"/>
    <w:rsid w:val="00A67A0E"/>
    <w:rsid w:val="00A70DD9"/>
    <w:rsid w:val="00A70FE8"/>
    <w:rsid w:val="00A71030"/>
    <w:rsid w:val="00A71E5D"/>
    <w:rsid w:val="00A72114"/>
    <w:rsid w:val="00A727EA"/>
    <w:rsid w:val="00A7397F"/>
    <w:rsid w:val="00A73F83"/>
    <w:rsid w:val="00A74E3F"/>
    <w:rsid w:val="00A7642A"/>
    <w:rsid w:val="00A769C0"/>
    <w:rsid w:val="00A76A27"/>
    <w:rsid w:val="00A778BF"/>
    <w:rsid w:val="00A7791C"/>
    <w:rsid w:val="00A77B94"/>
    <w:rsid w:val="00A77D33"/>
    <w:rsid w:val="00A805B8"/>
    <w:rsid w:val="00A8073A"/>
    <w:rsid w:val="00A80AD8"/>
    <w:rsid w:val="00A81B10"/>
    <w:rsid w:val="00A8248E"/>
    <w:rsid w:val="00A843B8"/>
    <w:rsid w:val="00A84F2B"/>
    <w:rsid w:val="00A8553C"/>
    <w:rsid w:val="00A85B8E"/>
    <w:rsid w:val="00A86688"/>
    <w:rsid w:val="00A86A3E"/>
    <w:rsid w:val="00A91DF7"/>
    <w:rsid w:val="00A92AC9"/>
    <w:rsid w:val="00A92D16"/>
    <w:rsid w:val="00A9349A"/>
    <w:rsid w:val="00A93854"/>
    <w:rsid w:val="00A93C41"/>
    <w:rsid w:val="00A93CCF"/>
    <w:rsid w:val="00A940C4"/>
    <w:rsid w:val="00A9490E"/>
    <w:rsid w:val="00A949BD"/>
    <w:rsid w:val="00A94EB8"/>
    <w:rsid w:val="00A94FF0"/>
    <w:rsid w:val="00A95E94"/>
    <w:rsid w:val="00A9655B"/>
    <w:rsid w:val="00A978A7"/>
    <w:rsid w:val="00A978FE"/>
    <w:rsid w:val="00AA01B7"/>
    <w:rsid w:val="00AA0BFA"/>
    <w:rsid w:val="00AA1B10"/>
    <w:rsid w:val="00AA1E96"/>
    <w:rsid w:val="00AA2591"/>
    <w:rsid w:val="00AA34B1"/>
    <w:rsid w:val="00AA4091"/>
    <w:rsid w:val="00AA453C"/>
    <w:rsid w:val="00AA463B"/>
    <w:rsid w:val="00AA4875"/>
    <w:rsid w:val="00AA4B70"/>
    <w:rsid w:val="00AA5A07"/>
    <w:rsid w:val="00AA5EAC"/>
    <w:rsid w:val="00AA6379"/>
    <w:rsid w:val="00AA7836"/>
    <w:rsid w:val="00AB091D"/>
    <w:rsid w:val="00AB0D6B"/>
    <w:rsid w:val="00AB0FA4"/>
    <w:rsid w:val="00AB1DB7"/>
    <w:rsid w:val="00AB2BD6"/>
    <w:rsid w:val="00AB2CA3"/>
    <w:rsid w:val="00AB41DB"/>
    <w:rsid w:val="00AB4B4F"/>
    <w:rsid w:val="00AB70A2"/>
    <w:rsid w:val="00AC0858"/>
    <w:rsid w:val="00AC0CBA"/>
    <w:rsid w:val="00AC205C"/>
    <w:rsid w:val="00AC2B48"/>
    <w:rsid w:val="00AC2DB9"/>
    <w:rsid w:val="00AC4E56"/>
    <w:rsid w:val="00AC4ED3"/>
    <w:rsid w:val="00AC51DD"/>
    <w:rsid w:val="00AC5656"/>
    <w:rsid w:val="00AC5AC9"/>
    <w:rsid w:val="00AC71B1"/>
    <w:rsid w:val="00AD0D4C"/>
    <w:rsid w:val="00AD0D5C"/>
    <w:rsid w:val="00AD0E08"/>
    <w:rsid w:val="00AD1AAF"/>
    <w:rsid w:val="00AD2938"/>
    <w:rsid w:val="00AD3611"/>
    <w:rsid w:val="00AD397F"/>
    <w:rsid w:val="00AD3CAF"/>
    <w:rsid w:val="00AD3FA3"/>
    <w:rsid w:val="00AD3FCC"/>
    <w:rsid w:val="00AD5D13"/>
    <w:rsid w:val="00AD5D4D"/>
    <w:rsid w:val="00AD65F8"/>
    <w:rsid w:val="00AD66ED"/>
    <w:rsid w:val="00AD7557"/>
    <w:rsid w:val="00AD7710"/>
    <w:rsid w:val="00AD7923"/>
    <w:rsid w:val="00AE0B75"/>
    <w:rsid w:val="00AE1150"/>
    <w:rsid w:val="00AE27DA"/>
    <w:rsid w:val="00AE2BC9"/>
    <w:rsid w:val="00AE2E46"/>
    <w:rsid w:val="00AE340F"/>
    <w:rsid w:val="00AE42CE"/>
    <w:rsid w:val="00AE5151"/>
    <w:rsid w:val="00AE5527"/>
    <w:rsid w:val="00AE5C81"/>
    <w:rsid w:val="00AE62A5"/>
    <w:rsid w:val="00AE636D"/>
    <w:rsid w:val="00AE6A1D"/>
    <w:rsid w:val="00AF01D9"/>
    <w:rsid w:val="00AF0652"/>
    <w:rsid w:val="00AF0EEF"/>
    <w:rsid w:val="00AF258F"/>
    <w:rsid w:val="00AF2708"/>
    <w:rsid w:val="00AF3345"/>
    <w:rsid w:val="00AF346D"/>
    <w:rsid w:val="00AF5008"/>
    <w:rsid w:val="00AF5959"/>
    <w:rsid w:val="00AF5C73"/>
    <w:rsid w:val="00AF6F35"/>
    <w:rsid w:val="00B0048B"/>
    <w:rsid w:val="00B01B62"/>
    <w:rsid w:val="00B02121"/>
    <w:rsid w:val="00B02172"/>
    <w:rsid w:val="00B026A7"/>
    <w:rsid w:val="00B02B4C"/>
    <w:rsid w:val="00B03342"/>
    <w:rsid w:val="00B041F1"/>
    <w:rsid w:val="00B04CAC"/>
    <w:rsid w:val="00B04CC3"/>
    <w:rsid w:val="00B0506F"/>
    <w:rsid w:val="00B05A69"/>
    <w:rsid w:val="00B063D5"/>
    <w:rsid w:val="00B06F80"/>
    <w:rsid w:val="00B0712C"/>
    <w:rsid w:val="00B074EE"/>
    <w:rsid w:val="00B10EF2"/>
    <w:rsid w:val="00B11C8F"/>
    <w:rsid w:val="00B11CD9"/>
    <w:rsid w:val="00B11F1D"/>
    <w:rsid w:val="00B125EF"/>
    <w:rsid w:val="00B1309D"/>
    <w:rsid w:val="00B133A6"/>
    <w:rsid w:val="00B13C90"/>
    <w:rsid w:val="00B13DA6"/>
    <w:rsid w:val="00B13FC9"/>
    <w:rsid w:val="00B14575"/>
    <w:rsid w:val="00B163E6"/>
    <w:rsid w:val="00B2086F"/>
    <w:rsid w:val="00B211B0"/>
    <w:rsid w:val="00B21372"/>
    <w:rsid w:val="00B2152B"/>
    <w:rsid w:val="00B22712"/>
    <w:rsid w:val="00B2272E"/>
    <w:rsid w:val="00B22B05"/>
    <w:rsid w:val="00B2356E"/>
    <w:rsid w:val="00B23780"/>
    <w:rsid w:val="00B24E6E"/>
    <w:rsid w:val="00B25821"/>
    <w:rsid w:val="00B26342"/>
    <w:rsid w:val="00B278CE"/>
    <w:rsid w:val="00B27ABA"/>
    <w:rsid w:val="00B27B7D"/>
    <w:rsid w:val="00B313C6"/>
    <w:rsid w:val="00B31844"/>
    <w:rsid w:val="00B31A92"/>
    <w:rsid w:val="00B32281"/>
    <w:rsid w:val="00B32488"/>
    <w:rsid w:val="00B3282E"/>
    <w:rsid w:val="00B3397E"/>
    <w:rsid w:val="00B34229"/>
    <w:rsid w:val="00B35052"/>
    <w:rsid w:val="00B37EE2"/>
    <w:rsid w:val="00B37EEE"/>
    <w:rsid w:val="00B4008B"/>
    <w:rsid w:val="00B400E3"/>
    <w:rsid w:val="00B40598"/>
    <w:rsid w:val="00B40643"/>
    <w:rsid w:val="00B40DEA"/>
    <w:rsid w:val="00B448DB"/>
    <w:rsid w:val="00B4556D"/>
    <w:rsid w:val="00B45F15"/>
    <w:rsid w:val="00B507FA"/>
    <w:rsid w:val="00B50873"/>
    <w:rsid w:val="00B50A11"/>
    <w:rsid w:val="00B50B99"/>
    <w:rsid w:val="00B52086"/>
    <w:rsid w:val="00B522FD"/>
    <w:rsid w:val="00B52D7F"/>
    <w:rsid w:val="00B53581"/>
    <w:rsid w:val="00B53BB2"/>
    <w:rsid w:val="00B5540D"/>
    <w:rsid w:val="00B56E97"/>
    <w:rsid w:val="00B57A3F"/>
    <w:rsid w:val="00B60033"/>
    <w:rsid w:val="00B60292"/>
    <w:rsid w:val="00B6038A"/>
    <w:rsid w:val="00B606D0"/>
    <w:rsid w:val="00B60EF1"/>
    <w:rsid w:val="00B61535"/>
    <w:rsid w:val="00B61899"/>
    <w:rsid w:val="00B62628"/>
    <w:rsid w:val="00B62B43"/>
    <w:rsid w:val="00B62CD9"/>
    <w:rsid w:val="00B64CF4"/>
    <w:rsid w:val="00B65C9D"/>
    <w:rsid w:val="00B66528"/>
    <w:rsid w:val="00B673F0"/>
    <w:rsid w:val="00B67EAF"/>
    <w:rsid w:val="00B67F61"/>
    <w:rsid w:val="00B7088D"/>
    <w:rsid w:val="00B70B3F"/>
    <w:rsid w:val="00B70ED0"/>
    <w:rsid w:val="00B72555"/>
    <w:rsid w:val="00B73DB0"/>
    <w:rsid w:val="00B7545A"/>
    <w:rsid w:val="00B75638"/>
    <w:rsid w:val="00B75A67"/>
    <w:rsid w:val="00B75D50"/>
    <w:rsid w:val="00B76C38"/>
    <w:rsid w:val="00B77F9C"/>
    <w:rsid w:val="00B8025D"/>
    <w:rsid w:val="00B80BA6"/>
    <w:rsid w:val="00B81B71"/>
    <w:rsid w:val="00B81D00"/>
    <w:rsid w:val="00B8232A"/>
    <w:rsid w:val="00B8309A"/>
    <w:rsid w:val="00B83BE4"/>
    <w:rsid w:val="00B84772"/>
    <w:rsid w:val="00B86063"/>
    <w:rsid w:val="00B86A96"/>
    <w:rsid w:val="00B87802"/>
    <w:rsid w:val="00B87B3F"/>
    <w:rsid w:val="00B90907"/>
    <w:rsid w:val="00B92280"/>
    <w:rsid w:val="00B93072"/>
    <w:rsid w:val="00B9434D"/>
    <w:rsid w:val="00B94986"/>
    <w:rsid w:val="00B94E95"/>
    <w:rsid w:val="00B955F6"/>
    <w:rsid w:val="00B956DB"/>
    <w:rsid w:val="00B95CCB"/>
    <w:rsid w:val="00B95E2F"/>
    <w:rsid w:val="00B96723"/>
    <w:rsid w:val="00B9734B"/>
    <w:rsid w:val="00BA03F7"/>
    <w:rsid w:val="00BA1B54"/>
    <w:rsid w:val="00BA2612"/>
    <w:rsid w:val="00BA2A34"/>
    <w:rsid w:val="00BA5127"/>
    <w:rsid w:val="00BA64C7"/>
    <w:rsid w:val="00BA7DDE"/>
    <w:rsid w:val="00BB0168"/>
    <w:rsid w:val="00BB02D7"/>
    <w:rsid w:val="00BB0353"/>
    <w:rsid w:val="00BB066D"/>
    <w:rsid w:val="00BB07B5"/>
    <w:rsid w:val="00BB0AFD"/>
    <w:rsid w:val="00BB0EDF"/>
    <w:rsid w:val="00BB1B5E"/>
    <w:rsid w:val="00BB2320"/>
    <w:rsid w:val="00BB306F"/>
    <w:rsid w:val="00BB31F3"/>
    <w:rsid w:val="00BB3578"/>
    <w:rsid w:val="00BB3726"/>
    <w:rsid w:val="00BB3B55"/>
    <w:rsid w:val="00BB3CE5"/>
    <w:rsid w:val="00BB4150"/>
    <w:rsid w:val="00BB49BE"/>
    <w:rsid w:val="00BB4AC6"/>
    <w:rsid w:val="00BB4E5F"/>
    <w:rsid w:val="00BB4E75"/>
    <w:rsid w:val="00BB5039"/>
    <w:rsid w:val="00BB525A"/>
    <w:rsid w:val="00BB52E3"/>
    <w:rsid w:val="00BB6CAE"/>
    <w:rsid w:val="00BC019E"/>
    <w:rsid w:val="00BC02CE"/>
    <w:rsid w:val="00BC12B8"/>
    <w:rsid w:val="00BC1CAC"/>
    <w:rsid w:val="00BC23CD"/>
    <w:rsid w:val="00BC2885"/>
    <w:rsid w:val="00BC2CF9"/>
    <w:rsid w:val="00BC2FFC"/>
    <w:rsid w:val="00BC35F5"/>
    <w:rsid w:val="00BC6EA5"/>
    <w:rsid w:val="00BC7B00"/>
    <w:rsid w:val="00BD00D4"/>
    <w:rsid w:val="00BD04E4"/>
    <w:rsid w:val="00BD073E"/>
    <w:rsid w:val="00BD12E3"/>
    <w:rsid w:val="00BD2334"/>
    <w:rsid w:val="00BD2ADF"/>
    <w:rsid w:val="00BD4484"/>
    <w:rsid w:val="00BD5A57"/>
    <w:rsid w:val="00BD6949"/>
    <w:rsid w:val="00BD6A36"/>
    <w:rsid w:val="00BD6F00"/>
    <w:rsid w:val="00BD73F1"/>
    <w:rsid w:val="00BD7461"/>
    <w:rsid w:val="00BD7C7B"/>
    <w:rsid w:val="00BE05FB"/>
    <w:rsid w:val="00BE0A3E"/>
    <w:rsid w:val="00BE0D00"/>
    <w:rsid w:val="00BE0E04"/>
    <w:rsid w:val="00BE20D4"/>
    <w:rsid w:val="00BE2E27"/>
    <w:rsid w:val="00BE2F2F"/>
    <w:rsid w:val="00BE3577"/>
    <w:rsid w:val="00BE4230"/>
    <w:rsid w:val="00BE5B76"/>
    <w:rsid w:val="00BE6017"/>
    <w:rsid w:val="00BE6359"/>
    <w:rsid w:val="00BE70D0"/>
    <w:rsid w:val="00BE7308"/>
    <w:rsid w:val="00BE7F02"/>
    <w:rsid w:val="00BF0A1B"/>
    <w:rsid w:val="00BF16F1"/>
    <w:rsid w:val="00BF181E"/>
    <w:rsid w:val="00BF267C"/>
    <w:rsid w:val="00BF2E64"/>
    <w:rsid w:val="00BF2EF6"/>
    <w:rsid w:val="00BF36CA"/>
    <w:rsid w:val="00BF3AC9"/>
    <w:rsid w:val="00C0127D"/>
    <w:rsid w:val="00C013E5"/>
    <w:rsid w:val="00C018A7"/>
    <w:rsid w:val="00C0271E"/>
    <w:rsid w:val="00C02E85"/>
    <w:rsid w:val="00C03340"/>
    <w:rsid w:val="00C0444C"/>
    <w:rsid w:val="00C05E19"/>
    <w:rsid w:val="00C069D1"/>
    <w:rsid w:val="00C1043D"/>
    <w:rsid w:val="00C10A49"/>
    <w:rsid w:val="00C11BFE"/>
    <w:rsid w:val="00C12104"/>
    <w:rsid w:val="00C12836"/>
    <w:rsid w:val="00C13215"/>
    <w:rsid w:val="00C138B9"/>
    <w:rsid w:val="00C13ABA"/>
    <w:rsid w:val="00C13C97"/>
    <w:rsid w:val="00C13EB6"/>
    <w:rsid w:val="00C15DF1"/>
    <w:rsid w:val="00C200FC"/>
    <w:rsid w:val="00C2134F"/>
    <w:rsid w:val="00C21AD9"/>
    <w:rsid w:val="00C23196"/>
    <w:rsid w:val="00C233F7"/>
    <w:rsid w:val="00C24082"/>
    <w:rsid w:val="00C24B54"/>
    <w:rsid w:val="00C24EAA"/>
    <w:rsid w:val="00C25AB8"/>
    <w:rsid w:val="00C25BDF"/>
    <w:rsid w:val="00C26EB6"/>
    <w:rsid w:val="00C27D63"/>
    <w:rsid w:val="00C30D78"/>
    <w:rsid w:val="00C31264"/>
    <w:rsid w:val="00C31E8D"/>
    <w:rsid w:val="00C33637"/>
    <w:rsid w:val="00C33B5F"/>
    <w:rsid w:val="00C3623A"/>
    <w:rsid w:val="00C370A4"/>
    <w:rsid w:val="00C37170"/>
    <w:rsid w:val="00C37F06"/>
    <w:rsid w:val="00C425D1"/>
    <w:rsid w:val="00C42EC1"/>
    <w:rsid w:val="00C439EC"/>
    <w:rsid w:val="00C43CA6"/>
    <w:rsid w:val="00C4426A"/>
    <w:rsid w:val="00C44B27"/>
    <w:rsid w:val="00C45303"/>
    <w:rsid w:val="00C4588B"/>
    <w:rsid w:val="00C471B3"/>
    <w:rsid w:val="00C47416"/>
    <w:rsid w:val="00C4748E"/>
    <w:rsid w:val="00C4774D"/>
    <w:rsid w:val="00C47BD1"/>
    <w:rsid w:val="00C5007A"/>
    <w:rsid w:val="00C503D2"/>
    <w:rsid w:val="00C515CD"/>
    <w:rsid w:val="00C519D9"/>
    <w:rsid w:val="00C51B82"/>
    <w:rsid w:val="00C5296E"/>
    <w:rsid w:val="00C52CFD"/>
    <w:rsid w:val="00C53ACF"/>
    <w:rsid w:val="00C54697"/>
    <w:rsid w:val="00C546D9"/>
    <w:rsid w:val="00C5562A"/>
    <w:rsid w:val="00C563E7"/>
    <w:rsid w:val="00C57615"/>
    <w:rsid w:val="00C57788"/>
    <w:rsid w:val="00C578AE"/>
    <w:rsid w:val="00C57EFC"/>
    <w:rsid w:val="00C60829"/>
    <w:rsid w:val="00C61432"/>
    <w:rsid w:val="00C6148F"/>
    <w:rsid w:val="00C61E24"/>
    <w:rsid w:val="00C63FB2"/>
    <w:rsid w:val="00C65938"/>
    <w:rsid w:val="00C65A54"/>
    <w:rsid w:val="00C665E5"/>
    <w:rsid w:val="00C6680A"/>
    <w:rsid w:val="00C71F5C"/>
    <w:rsid w:val="00C731CA"/>
    <w:rsid w:val="00C756C6"/>
    <w:rsid w:val="00C768F1"/>
    <w:rsid w:val="00C76AD1"/>
    <w:rsid w:val="00C80597"/>
    <w:rsid w:val="00C817FD"/>
    <w:rsid w:val="00C81BCB"/>
    <w:rsid w:val="00C820C4"/>
    <w:rsid w:val="00C830CD"/>
    <w:rsid w:val="00C83EEA"/>
    <w:rsid w:val="00C84221"/>
    <w:rsid w:val="00C84B13"/>
    <w:rsid w:val="00C85496"/>
    <w:rsid w:val="00C85CFA"/>
    <w:rsid w:val="00C86716"/>
    <w:rsid w:val="00C86AF5"/>
    <w:rsid w:val="00C87BF2"/>
    <w:rsid w:val="00C87FFD"/>
    <w:rsid w:val="00C9108E"/>
    <w:rsid w:val="00C917D9"/>
    <w:rsid w:val="00C9265A"/>
    <w:rsid w:val="00C928EF"/>
    <w:rsid w:val="00C9296B"/>
    <w:rsid w:val="00C94245"/>
    <w:rsid w:val="00C94629"/>
    <w:rsid w:val="00C948CE"/>
    <w:rsid w:val="00C94CE3"/>
    <w:rsid w:val="00C94D97"/>
    <w:rsid w:val="00C950C7"/>
    <w:rsid w:val="00C95B01"/>
    <w:rsid w:val="00C970A7"/>
    <w:rsid w:val="00C97F32"/>
    <w:rsid w:val="00CA0D7C"/>
    <w:rsid w:val="00CA0E20"/>
    <w:rsid w:val="00CA18C9"/>
    <w:rsid w:val="00CA1B74"/>
    <w:rsid w:val="00CA27E7"/>
    <w:rsid w:val="00CA2A21"/>
    <w:rsid w:val="00CA3E3F"/>
    <w:rsid w:val="00CA4712"/>
    <w:rsid w:val="00CA4D04"/>
    <w:rsid w:val="00CA5BCC"/>
    <w:rsid w:val="00CA67DD"/>
    <w:rsid w:val="00CA7EFB"/>
    <w:rsid w:val="00CB17F4"/>
    <w:rsid w:val="00CB2395"/>
    <w:rsid w:val="00CB2527"/>
    <w:rsid w:val="00CB37DC"/>
    <w:rsid w:val="00CB38A3"/>
    <w:rsid w:val="00CB42BC"/>
    <w:rsid w:val="00CB5E1A"/>
    <w:rsid w:val="00CB6875"/>
    <w:rsid w:val="00CB74FC"/>
    <w:rsid w:val="00CC134A"/>
    <w:rsid w:val="00CC1A0E"/>
    <w:rsid w:val="00CC1D2F"/>
    <w:rsid w:val="00CC2534"/>
    <w:rsid w:val="00CC2779"/>
    <w:rsid w:val="00CC2E24"/>
    <w:rsid w:val="00CC6CD4"/>
    <w:rsid w:val="00CC7551"/>
    <w:rsid w:val="00CC7842"/>
    <w:rsid w:val="00CC7F79"/>
    <w:rsid w:val="00CD0F63"/>
    <w:rsid w:val="00CD13D9"/>
    <w:rsid w:val="00CD38D1"/>
    <w:rsid w:val="00CD4022"/>
    <w:rsid w:val="00CD47BE"/>
    <w:rsid w:val="00CD505E"/>
    <w:rsid w:val="00CD55F6"/>
    <w:rsid w:val="00CD7C95"/>
    <w:rsid w:val="00CE222E"/>
    <w:rsid w:val="00CE247C"/>
    <w:rsid w:val="00CE317C"/>
    <w:rsid w:val="00CE3791"/>
    <w:rsid w:val="00CE3E6B"/>
    <w:rsid w:val="00CE51AD"/>
    <w:rsid w:val="00CE5449"/>
    <w:rsid w:val="00CE63CB"/>
    <w:rsid w:val="00CE65D4"/>
    <w:rsid w:val="00CE6660"/>
    <w:rsid w:val="00CE68FF"/>
    <w:rsid w:val="00CE7B9F"/>
    <w:rsid w:val="00CF0C8D"/>
    <w:rsid w:val="00CF0E7E"/>
    <w:rsid w:val="00CF1BC5"/>
    <w:rsid w:val="00CF1C20"/>
    <w:rsid w:val="00CF237F"/>
    <w:rsid w:val="00CF2C97"/>
    <w:rsid w:val="00CF59E1"/>
    <w:rsid w:val="00CF5B79"/>
    <w:rsid w:val="00CF6A59"/>
    <w:rsid w:val="00CF71D4"/>
    <w:rsid w:val="00CF745E"/>
    <w:rsid w:val="00CF7718"/>
    <w:rsid w:val="00D00B62"/>
    <w:rsid w:val="00D01048"/>
    <w:rsid w:val="00D01356"/>
    <w:rsid w:val="00D01587"/>
    <w:rsid w:val="00D015FB"/>
    <w:rsid w:val="00D01A83"/>
    <w:rsid w:val="00D02CE5"/>
    <w:rsid w:val="00D03979"/>
    <w:rsid w:val="00D05080"/>
    <w:rsid w:val="00D056AC"/>
    <w:rsid w:val="00D06328"/>
    <w:rsid w:val="00D066E2"/>
    <w:rsid w:val="00D067ED"/>
    <w:rsid w:val="00D06A8D"/>
    <w:rsid w:val="00D06F43"/>
    <w:rsid w:val="00D079E4"/>
    <w:rsid w:val="00D103D3"/>
    <w:rsid w:val="00D1061D"/>
    <w:rsid w:val="00D11122"/>
    <w:rsid w:val="00D11FBF"/>
    <w:rsid w:val="00D14610"/>
    <w:rsid w:val="00D15573"/>
    <w:rsid w:val="00D15BD0"/>
    <w:rsid w:val="00D16729"/>
    <w:rsid w:val="00D17692"/>
    <w:rsid w:val="00D17BE4"/>
    <w:rsid w:val="00D17C66"/>
    <w:rsid w:val="00D20B89"/>
    <w:rsid w:val="00D2278F"/>
    <w:rsid w:val="00D2312F"/>
    <w:rsid w:val="00D234EC"/>
    <w:rsid w:val="00D239A8"/>
    <w:rsid w:val="00D23ABC"/>
    <w:rsid w:val="00D243A9"/>
    <w:rsid w:val="00D2577C"/>
    <w:rsid w:val="00D25987"/>
    <w:rsid w:val="00D26944"/>
    <w:rsid w:val="00D26B5C"/>
    <w:rsid w:val="00D26EB0"/>
    <w:rsid w:val="00D270C6"/>
    <w:rsid w:val="00D272A0"/>
    <w:rsid w:val="00D30796"/>
    <w:rsid w:val="00D30FA0"/>
    <w:rsid w:val="00D31B7E"/>
    <w:rsid w:val="00D325CF"/>
    <w:rsid w:val="00D32783"/>
    <w:rsid w:val="00D32A75"/>
    <w:rsid w:val="00D332DB"/>
    <w:rsid w:val="00D346B6"/>
    <w:rsid w:val="00D34F1E"/>
    <w:rsid w:val="00D3502E"/>
    <w:rsid w:val="00D35BC3"/>
    <w:rsid w:val="00D36E0F"/>
    <w:rsid w:val="00D37EB9"/>
    <w:rsid w:val="00D37F3D"/>
    <w:rsid w:val="00D40642"/>
    <w:rsid w:val="00D40818"/>
    <w:rsid w:val="00D41497"/>
    <w:rsid w:val="00D41896"/>
    <w:rsid w:val="00D41E39"/>
    <w:rsid w:val="00D41E53"/>
    <w:rsid w:val="00D4238E"/>
    <w:rsid w:val="00D4332C"/>
    <w:rsid w:val="00D43C14"/>
    <w:rsid w:val="00D44C5B"/>
    <w:rsid w:val="00D44D1D"/>
    <w:rsid w:val="00D44D8D"/>
    <w:rsid w:val="00D44E4F"/>
    <w:rsid w:val="00D451CD"/>
    <w:rsid w:val="00D45252"/>
    <w:rsid w:val="00D46714"/>
    <w:rsid w:val="00D46A69"/>
    <w:rsid w:val="00D47B19"/>
    <w:rsid w:val="00D50204"/>
    <w:rsid w:val="00D509AF"/>
    <w:rsid w:val="00D5117D"/>
    <w:rsid w:val="00D5137D"/>
    <w:rsid w:val="00D51D3E"/>
    <w:rsid w:val="00D526E4"/>
    <w:rsid w:val="00D52A5C"/>
    <w:rsid w:val="00D53B3B"/>
    <w:rsid w:val="00D542D5"/>
    <w:rsid w:val="00D55453"/>
    <w:rsid w:val="00D555CF"/>
    <w:rsid w:val="00D5564F"/>
    <w:rsid w:val="00D55D6D"/>
    <w:rsid w:val="00D56C2A"/>
    <w:rsid w:val="00D571D8"/>
    <w:rsid w:val="00D57A08"/>
    <w:rsid w:val="00D57C0C"/>
    <w:rsid w:val="00D603AC"/>
    <w:rsid w:val="00D6040B"/>
    <w:rsid w:val="00D60CB7"/>
    <w:rsid w:val="00D612A0"/>
    <w:rsid w:val="00D62979"/>
    <w:rsid w:val="00D62C15"/>
    <w:rsid w:val="00D62C99"/>
    <w:rsid w:val="00D62CE3"/>
    <w:rsid w:val="00D63F8C"/>
    <w:rsid w:val="00D65E96"/>
    <w:rsid w:val="00D6638B"/>
    <w:rsid w:val="00D66A32"/>
    <w:rsid w:val="00D66CDC"/>
    <w:rsid w:val="00D7084C"/>
    <w:rsid w:val="00D70C97"/>
    <w:rsid w:val="00D7170E"/>
    <w:rsid w:val="00D71740"/>
    <w:rsid w:val="00D71B4D"/>
    <w:rsid w:val="00D71F31"/>
    <w:rsid w:val="00D72D65"/>
    <w:rsid w:val="00D731B9"/>
    <w:rsid w:val="00D745EF"/>
    <w:rsid w:val="00D74A8B"/>
    <w:rsid w:val="00D758B6"/>
    <w:rsid w:val="00D76AE1"/>
    <w:rsid w:val="00D80763"/>
    <w:rsid w:val="00D8146B"/>
    <w:rsid w:val="00D81BCA"/>
    <w:rsid w:val="00D81D52"/>
    <w:rsid w:val="00D81FA1"/>
    <w:rsid w:val="00D8236B"/>
    <w:rsid w:val="00D83FD7"/>
    <w:rsid w:val="00D84A07"/>
    <w:rsid w:val="00D85256"/>
    <w:rsid w:val="00D85B31"/>
    <w:rsid w:val="00D86378"/>
    <w:rsid w:val="00D86DFD"/>
    <w:rsid w:val="00D8754E"/>
    <w:rsid w:val="00D87683"/>
    <w:rsid w:val="00D904C2"/>
    <w:rsid w:val="00D914E1"/>
    <w:rsid w:val="00D91E93"/>
    <w:rsid w:val="00D9219B"/>
    <w:rsid w:val="00D92CFC"/>
    <w:rsid w:val="00D9357B"/>
    <w:rsid w:val="00D935A8"/>
    <w:rsid w:val="00D93A1A"/>
    <w:rsid w:val="00D93D55"/>
    <w:rsid w:val="00D95E21"/>
    <w:rsid w:val="00D972EC"/>
    <w:rsid w:val="00DA0644"/>
    <w:rsid w:val="00DA0988"/>
    <w:rsid w:val="00DA0BF1"/>
    <w:rsid w:val="00DA1357"/>
    <w:rsid w:val="00DA1A27"/>
    <w:rsid w:val="00DA1A87"/>
    <w:rsid w:val="00DA1F1E"/>
    <w:rsid w:val="00DA228E"/>
    <w:rsid w:val="00DA297D"/>
    <w:rsid w:val="00DA302A"/>
    <w:rsid w:val="00DA30B4"/>
    <w:rsid w:val="00DA3403"/>
    <w:rsid w:val="00DA423B"/>
    <w:rsid w:val="00DA45F0"/>
    <w:rsid w:val="00DB0BAA"/>
    <w:rsid w:val="00DB0F76"/>
    <w:rsid w:val="00DB136F"/>
    <w:rsid w:val="00DB25D2"/>
    <w:rsid w:val="00DB2B11"/>
    <w:rsid w:val="00DB2BB4"/>
    <w:rsid w:val="00DB2CFF"/>
    <w:rsid w:val="00DB30CA"/>
    <w:rsid w:val="00DB3F20"/>
    <w:rsid w:val="00DB4099"/>
    <w:rsid w:val="00DB4660"/>
    <w:rsid w:val="00DB741C"/>
    <w:rsid w:val="00DC03DA"/>
    <w:rsid w:val="00DC086E"/>
    <w:rsid w:val="00DC0BFC"/>
    <w:rsid w:val="00DC12AD"/>
    <w:rsid w:val="00DC131F"/>
    <w:rsid w:val="00DC1D52"/>
    <w:rsid w:val="00DC266A"/>
    <w:rsid w:val="00DC2D2A"/>
    <w:rsid w:val="00DC39BF"/>
    <w:rsid w:val="00DC3E88"/>
    <w:rsid w:val="00DC40DC"/>
    <w:rsid w:val="00DC639C"/>
    <w:rsid w:val="00DC673C"/>
    <w:rsid w:val="00DC67FA"/>
    <w:rsid w:val="00DD04CC"/>
    <w:rsid w:val="00DD0730"/>
    <w:rsid w:val="00DD08C3"/>
    <w:rsid w:val="00DD0D28"/>
    <w:rsid w:val="00DD165B"/>
    <w:rsid w:val="00DD175A"/>
    <w:rsid w:val="00DD2740"/>
    <w:rsid w:val="00DD41C9"/>
    <w:rsid w:val="00DD4486"/>
    <w:rsid w:val="00DD48D6"/>
    <w:rsid w:val="00DD5B08"/>
    <w:rsid w:val="00DD5F7B"/>
    <w:rsid w:val="00DD6121"/>
    <w:rsid w:val="00DD6236"/>
    <w:rsid w:val="00DD67D2"/>
    <w:rsid w:val="00DD74AC"/>
    <w:rsid w:val="00DD7653"/>
    <w:rsid w:val="00DD7DF8"/>
    <w:rsid w:val="00DE02EC"/>
    <w:rsid w:val="00DE0815"/>
    <w:rsid w:val="00DE0F42"/>
    <w:rsid w:val="00DE1761"/>
    <w:rsid w:val="00DE3569"/>
    <w:rsid w:val="00DE3817"/>
    <w:rsid w:val="00DE4793"/>
    <w:rsid w:val="00DE4CDF"/>
    <w:rsid w:val="00DE5B72"/>
    <w:rsid w:val="00DE674A"/>
    <w:rsid w:val="00DE7793"/>
    <w:rsid w:val="00DE77E8"/>
    <w:rsid w:val="00DE78C8"/>
    <w:rsid w:val="00DF0298"/>
    <w:rsid w:val="00DF0F1A"/>
    <w:rsid w:val="00DF17F3"/>
    <w:rsid w:val="00DF21B4"/>
    <w:rsid w:val="00DF224D"/>
    <w:rsid w:val="00DF2534"/>
    <w:rsid w:val="00DF5756"/>
    <w:rsid w:val="00DF5C30"/>
    <w:rsid w:val="00DF6831"/>
    <w:rsid w:val="00DF68E9"/>
    <w:rsid w:val="00DF71ED"/>
    <w:rsid w:val="00E01A4A"/>
    <w:rsid w:val="00E022B5"/>
    <w:rsid w:val="00E02617"/>
    <w:rsid w:val="00E033E0"/>
    <w:rsid w:val="00E03A8A"/>
    <w:rsid w:val="00E04168"/>
    <w:rsid w:val="00E0438A"/>
    <w:rsid w:val="00E0456C"/>
    <w:rsid w:val="00E0460E"/>
    <w:rsid w:val="00E051C7"/>
    <w:rsid w:val="00E0565A"/>
    <w:rsid w:val="00E05F97"/>
    <w:rsid w:val="00E069F3"/>
    <w:rsid w:val="00E07588"/>
    <w:rsid w:val="00E07901"/>
    <w:rsid w:val="00E07A6E"/>
    <w:rsid w:val="00E07D62"/>
    <w:rsid w:val="00E07FE9"/>
    <w:rsid w:val="00E135DA"/>
    <w:rsid w:val="00E1370C"/>
    <w:rsid w:val="00E14A08"/>
    <w:rsid w:val="00E157A9"/>
    <w:rsid w:val="00E159DC"/>
    <w:rsid w:val="00E15FA7"/>
    <w:rsid w:val="00E161A2"/>
    <w:rsid w:val="00E1636D"/>
    <w:rsid w:val="00E163CA"/>
    <w:rsid w:val="00E176D4"/>
    <w:rsid w:val="00E20994"/>
    <w:rsid w:val="00E2128D"/>
    <w:rsid w:val="00E21857"/>
    <w:rsid w:val="00E21A80"/>
    <w:rsid w:val="00E221FD"/>
    <w:rsid w:val="00E2339D"/>
    <w:rsid w:val="00E23B24"/>
    <w:rsid w:val="00E2457E"/>
    <w:rsid w:val="00E276BE"/>
    <w:rsid w:val="00E30502"/>
    <w:rsid w:val="00E30954"/>
    <w:rsid w:val="00E30E7F"/>
    <w:rsid w:val="00E31194"/>
    <w:rsid w:val="00E3139B"/>
    <w:rsid w:val="00E32367"/>
    <w:rsid w:val="00E3269C"/>
    <w:rsid w:val="00E329E5"/>
    <w:rsid w:val="00E33593"/>
    <w:rsid w:val="00E335FE"/>
    <w:rsid w:val="00E336DE"/>
    <w:rsid w:val="00E34C51"/>
    <w:rsid w:val="00E34D90"/>
    <w:rsid w:val="00E35C93"/>
    <w:rsid w:val="00E36ACC"/>
    <w:rsid w:val="00E37A7B"/>
    <w:rsid w:val="00E401AA"/>
    <w:rsid w:val="00E40254"/>
    <w:rsid w:val="00E404A8"/>
    <w:rsid w:val="00E404D6"/>
    <w:rsid w:val="00E41746"/>
    <w:rsid w:val="00E41C1E"/>
    <w:rsid w:val="00E43B54"/>
    <w:rsid w:val="00E444B2"/>
    <w:rsid w:val="00E44DEE"/>
    <w:rsid w:val="00E44F82"/>
    <w:rsid w:val="00E455FC"/>
    <w:rsid w:val="00E46762"/>
    <w:rsid w:val="00E472D8"/>
    <w:rsid w:val="00E5014F"/>
    <w:rsid w:val="00E5021F"/>
    <w:rsid w:val="00E50518"/>
    <w:rsid w:val="00E51F4A"/>
    <w:rsid w:val="00E520D3"/>
    <w:rsid w:val="00E52371"/>
    <w:rsid w:val="00E52E1D"/>
    <w:rsid w:val="00E53787"/>
    <w:rsid w:val="00E53DD6"/>
    <w:rsid w:val="00E53EF4"/>
    <w:rsid w:val="00E5419A"/>
    <w:rsid w:val="00E550F6"/>
    <w:rsid w:val="00E55F06"/>
    <w:rsid w:val="00E568A6"/>
    <w:rsid w:val="00E57C83"/>
    <w:rsid w:val="00E616DB"/>
    <w:rsid w:val="00E626E5"/>
    <w:rsid w:val="00E6448D"/>
    <w:rsid w:val="00E646F2"/>
    <w:rsid w:val="00E654E0"/>
    <w:rsid w:val="00E65810"/>
    <w:rsid w:val="00E6644D"/>
    <w:rsid w:val="00E66CD6"/>
    <w:rsid w:val="00E671A6"/>
    <w:rsid w:val="00E67A9F"/>
    <w:rsid w:val="00E67AF2"/>
    <w:rsid w:val="00E67E2A"/>
    <w:rsid w:val="00E7010D"/>
    <w:rsid w:val="00E70531"/>
    <w:rsid w:val="00E705F1"/>
    <w:rsid w:val="00E70F2C"/>
    <w:rsid w:val="00E72653"/>
    <w:rsid w:val="00E7267B"/>
    <w:rsid w:val="00E72FD0"/>
    <w:rsid w:val="00E733C2"/>
    <w:rsid w:val="00E735FA"/>
    <w:rsid w:val="00E739DB"/>
    <w:rsid w:val="00E73CB5"/>
    <w:rsid w:val="00E73F5E"/>
    <w:rsid w:val="00E768E5"/>
    <w:rsid w:val="00E77573"/>
    <w:rsid w:val="00E7787D"/>
    <w:rsid w:val="00E77C2D"/>
    <w:rsid w:val="00E804D6"/>
    <w:rsid w:val="00E80CA3"/>
    <w:rsid w:val="00E8281B"/>
    <w:rsid w:val="00E82D37"/>
    <w:rsid w:val="00E82DA5"/>
    <w:rsid w:val="00E82E93"/>
    <w:rsid w:val="00E838A6"/>
    <w:rsid w:val="00E842B5"/>
    <w:rsid w:val="00E845AD"/>
    <w:rsid w:val="00E84FE0"/>
    <w:rsid w:val="00E8523A"/>
    <w:rsid w:val="00E85955"/>
    <w:rsid w:val="00E874A1"/>
    <w:rsid w:val="00E87963"/>
    <w:rsid w:val="00E900FA"/>
    <w:rsid w:val="00E91483"/>
    <w:rsid w:val="00E9162F"/>
    <w:rsid w:val="00E936BF"/>
    <w:rsid w:val="00E93B30"/>
    <w:rsid w:val="00E93FAD"/>
    <w:rsid w:val="00E95794"/>
    <w:rsid w:val="00E95797"/>
    <w:rsid w:val="00E95AD7"/>
    <w:rsid w:val="00E95D6D"/>
    <w:rsid w:val="00E962B9"/>
    <w:rsid w:val="00E974FB"/>
    <w:rsid w:val="00E97B89"/>
    <w:rsid w:val="00EA002B"/>
    <w:rsid w:val="00EA163A"/>
    <w:rsid w:val="00EA19BB"/>
    <w:rsid w:val="00EA1DCC"/>
    <w:rsid w:val="00EA27EA"/>
    <w:rsid w:val="00EA3C1C"/>
    <w:rsid w:val="00EA3D83"/>
    <w:rsid w:val="00EA47EC"/>
    <w:rsid w:val="00EA4D36"/>
    <w:rsid w:val="00EA4E80"/>
    <w:rsid w:val="00EA52BD"/>
    <w:rsid w:val="00EA5DC7"/>
    <w:rsid w:val="00EA7C41"/>
    <w:rsid w:val="00EB2407"/>
    <w:rsid w:val="00EB2785"/>
    <w:rsid w:val="00EB35FB"/>
    <w:rsid w:val="00EB3E84"/>
    <w:rsid w:val="00EB49D3"/>
    <w:rsid w:val="00EB50EF"/>
    <w:rsid w:val="00EB543B"/>
    <w:rsid w:val="00EB54CC"/>
    <w:rsid w:val="00EB604E"/>
    <w:rsid w:val="00EB6457"/>
    <w:rsid w:val="00EB6972"/>
    <w:rsid w:val="00EB6F60"/>
    <w:rsid w:val="00EB7DE4"/>
    <w:rsid w:val="00EC0E32"/>
    <w:rsid w:val="00EC1248"/>
    <w:rsid w:val="00EC1518"/>
    <w:rsid w:val="00EC165A"/>
    <w:rsid w:val="00EC17A2"/>
    <w:rsid w:val="00EC1A6B"/>
    <w:rsid w:val="00EC280A"/>
    <w:rsid w:val="00EC2B69"/>
    <w:rsid w:val="00EC3656"/>
    <w:rsid w:val="00EC3A3B"/>
    <w:rsid w:val="00EC4E49"/>
    <w:rsid w:val="00EC4F1F"/>
    <w:rsid w:val="00EC55C9"/>
    <w:rsid w:val="00EC5D5D"/>
    <w:rsid w:val="00EC6EA4"/>
    <w:rsid w:val="00EC7892"/>
    <w:rsid w:val="00EC7B5D"/>
    <w:rsid w:val="00ED0EC9"/>
    <w:rsid w:val="00ED11FF"/>
    <w:rsid w:val="00ED2FD7"/>
    <w:rsid w:val="00ED32AB"/>
    <w:rsid w:val="00ED3837"/>
    <w:rsid w:val="00ED3BF8"/>
    <w:rsid w:val="00ED4153"/>
    <w:rsid w:val="00ED4A3C"/>
    <w:rsid w:val="00ED553F"/>
    <w:rsid w:val="00ED77FB"/>
    <w:rsid w:val="00ED7BE1"/>
    <w:rsid w:val="00ED7BF4"/>
    <w:rsid w:val="00EE00C4"/>
    <w:rsid w:val="00EE0488"/>
    <w:rsid w:val="00EE15F3"/>
    <w:rsid w:val="00EE2A2F"/>
    <w:rsid w:val="00EE3E01"/>
    <w:rsid w:val="00EE57B4"/>
    <w:rsid w:val="00EE595B"/>
    <w:rsid w:val="00EE6CA4"/>
    <w:rsid w:val="00EE76EB"/>
    <w:rsid w:val="00EE76F7"/>
    <w:rsid w:val="00EF0D99"/>
    <w:rsid w:val="00EF0F5C"/>
    <w:rsid w:val="00EF1014"/>
    <w:rsid w:val="00EF1054"/>
    <w:rsid w:val="00EF17FE"/>
    <w:rsid w:val="00EF2655"/>
    <w:rsid w:val="00EF2B6F"/>
    <w:rsid w:val="00EF32EF"/>
    <w:rsid w:val="00EF3597"/>
    <w:rsid w:val="00EF421E"/>
    <w:rsid w:val="00EF4369"/>
    <w:rsid w:val="00EF4793"/>
    <w:rsid w:val="00EF556F"/>
    <w:rsid w:val="00EF683B"/>
    <w:rsid w:val="00F00899"/>
    <w:rsid w:val="00F014FB"/>
    <w:rsid w:val="00F021A6"/>
    <w:rsid w:val="00F02D8A"/>
    <w:rsid w:val="00F06061"/>
    <w:rsid w:val="00F06373"/>
    <w:rsid w:val="00F06950"/>
    <w:rsid w:val="00F071D5"/>
    <w:rsid w:val="00F07306"/>
    <w:rsid w:val="00F07463"/>
    <w:rsid w:val="00F07C03"/>
    <w:rsid w:val="00F07F7B"/>
    <w:rsid w:val="00F10420"/>
    <w:rsid w:val="00F11879"/>
    <w:rsid w:val="00F11D94"/>
    <w:rsid w:val="00F12207"/>
    <w:rsid w:val="00F1241E"/>
    <w:rsid w:val="00F129E1"/>
    <w:rsid w:val="00F13028"/>
    <w:rsid w:val="00F13A30"/>
    <w:rsid w:val="00F13C99"/>
    <w:rsid w:val="00F14619"/>
    <w:rsid w:val="00F17239"/>
    <w:rsid w:val="00F17E3A"/>
    <w:rsid w:val="00F218F2"/>
    <w:rsid w:val="00F2267E"/>
    <w:rsid w:val="00F23C86"/>
    <w:rsid w:val="00F240E4"/>
    <w:rsid w:val="00F263C4"/>
    <w:rsid w:val="00F265D6"/>
    <w:rsid w:val="00F27F87"/>
    <w:rsid w:val="00F3019B"/>
    <w:rsid w:val="00F30C67"/>
    <w:rsid w:val="00F3100D"/>
    <w:rsid w:val="00F31A47"/>
    <w:rsid w:val="00F32FA1"/>
    <w:rsid w:val="00F33C11"/>
    <w:rsid w:val="00F34EDF"/>
    <w:rsid w:val="00F34F9E"/>
    <w:rsid w:val="00F35327"/>
    <w:rsid w:val="00F356EF"/>
    <w:rsid w:val="00F3595C"/>
    <w:rsid w:val="00F35965"/>
    <w:rsid w:val="00F35DED"/>
    <w:rsid w:val="00F36295"/>
    <w:rsid w:val="00F379D7"/>
    <w:rsid w:val="00F40559"/>
    <w:rsid w:val="00F41411"/>
    <w:rsid w:val="00F414E9"/>
    <w:rsid w:val="00F41716"/>
    <w:rsid w:val="00F427AF"/>
    <w:rsid w:val="00F42F38"/>
    <w:rsid w:val="00F46144"/>
    <w:rsid w:val="00F47A8C"/>
    <w:rsid w:val="00F5003B"/>
    <w:rsid w:val="00F501D8"/>
    <w:rsid w:val="00F5129C"/>
    <w:rsid w:val="00F521CD"/>
    <w:rsid w:val="00F534D9"/>
    <w:rsid w:val="00F53554"/>
    <w:rsid w:val="00F5505F"/>
    <w:rsid w:val="00F554AC"/>
    <w:rsid w:val="00F559AA"/>
    <w:rsid w:val="00F574DF"/>
    <w:rsid w:val="00F60246"/>
    <w:rsid w:val="00F610EC"/>
    <w:rsid w:val="00F61258"/>
    <w:rsid w:val="00F61485"/>
    <w:rsid w:val="00F61840"/>
    <w:rsid w:val="00F61BE2"/>
    <w:rsid w:val="00F625A7"/>
    <w:rsid w:val="00F62C40"/>
    <w:rsid w:val="00F63B1C"/>
    <w:rsid w:val="00F63E3C"/>
    <w:rsid w:val="00F64086"/>
    <w:rsid w:val="00F64A00"/>
    <w:rsid w:val="00F652C4"/>
    <w:rsid w:val="00F65686"/>
    <w:rsid w:val="00F6585C"/>
    <w:rsid w:val="00F66152"/>
    <w:rsid w:val="00F6643D"/>
    <w:rsid w:val="00F6696B"/>
    <w:rsid w:val="00F66FA9"/>
    <w:rsid w:val="00F7064E"/>
    <w:rsid w:val="00F706FD"/>
    <w:rsid w:val="00F70D8B"/>
    <w:rsid w:val="00F71217"/>
    <w:rsid w:val="00F721E2"/>
    <w:rsid w:val="00F7234A"/>
    <w:rsid w:val="00F7239D"/>
    <w:rsid w:val="00F72CB3"/>
    <w:rsid w:val="00F7385C"/>
    <w:rsid w:val="00F73990"/>
    <w:rsid w:val="00F73FAA"/>
    <w:rsid w:val="00F742C1"/>
    <w:rsid w:val="00F74A04"/>
    <w:rsid w:val="00F74ABE"/>
    <w:rsid w:val="00F74F12"/>
    <w:rsid w:val="00F7548C"/>
    <w:rsid w:val="00F767F1"/>
    <w:rsid w:val="00F76F1A"/>
    <w:rsid w:val="00F77DB0"/>
    <w:rsid w:val="00F81840"/>
    <w:rsid w:val="00F821C8"/>
    <w:rsid w:val="00F82F40"/>
    <w:rsid w:val="00F83ABE"/>
    <w:rsid w:val="00F84012"/>
    <w:rsid w:val="00F84282"/>
    <w:rsid w:val="00F843AC"/>
    <w:rsid w:val="00F84E03"/>
    <w:rsid w:val="00F84E40"/>
    <w:rsid w:val="00F85746"/>
    <w:rsid w:val="00F85E9E"/>
    <w:rsid w:val="00F85ED8"/>
    <w:rsid w:val="00F861F1"/>
    <w:rsid w:val="00F868F5"/>
    <w:rsid w:val="00F87D75"/>
    <w:rsid w:val="00F87ED8"/>
    <w:rsid w:val="00F901A0"/>
    <w:rsid w:val="00F90298"/>
    <w:rsid w:val="00F90392"/>
    <w:rsid w:val="00F91111"/>
    <w:rsid w:val="00F912DA"/>
    <w:rsid w:val="00F91D5E"/>
    <w:rsid w:val="00F9206E"/>
    <w:rsid w:val="00F9265A"/>
    <w:rsid w:val="00F92B42"/>
    <w:rsid w:val="00F92BCB"/>
    <w:rsid w:val="00F93485"/>
    <w:rsid w:val="00F941DD"/>
    <w:rsid w:val="00F95FF7"/>
    <w:rsid w:val="00F976C9"/>
    <w:rsid w:val="00FA04EA"/>
    <w:rsid w:val="00FA1F9C"/>
    <w:rsid w:val="00FA2D61"/>
    <w:rsid w:val="00FA2F4B"/>
    <w:rsid w:val="00FA44DF"/>
    <w:rsid w:val="00FA45C8"/>
    <w:rsid w:val="00FA46EF"/>
    <w:rsid w:val="00FA4995"/>
    <w:rsid w:val="00FA4ED3"/>
    <w:rsid w:val="00FA7362"/>
    <w:rsid w:val="00FA7E65"/>
    <w:rsid w:val="00FB07D3"/>
    <w:rsid w:val="00FB0ABA"/>
    <w:rsid w:val="00FB0EA0"/>
    <w:rsid w:val="00FB1019"/>
    <w:rsid w:val="00FB1558"/>
    <w:rsid w:val="00FB2073"/>
    <w:rsid w:val="00FB2D58"/>
    <w:rsid w:val="00FB32E8"/>
    <w:rsid w:val="00FB3965"/>
    <w:rsid w:val="00FB3F10"/>
    <w:rsid w:val="00FB42BC"/>
    <w:rsid w:val="00FB5879"/>
    <w:rsid w:val="00FB59A1"/>
    <w:rsid w:val="00FB5B0A"/>
    <w:rsid w:val="00FB67CD"/>
    <w:rsid w:val="00FB7B21"/>
    <w:rsid w:val="00FC01AF"/>
    <w:rsid w:val="00FC0507"/>
    <w:rsid w:val="00FC144E"/>
    <w:rsid w:val="00FC186C"/>
    <w:rsid w:val="00FC2276"/>
    <w:rsid w:val="00FC27B2"/>
    <w:rsid w:val="00FC338F"/>
    <w:rsid w:val="00FC360B"/>
    <w:rsid w:val="00FC383F"/>
    <w:rsid w:val="00FC3D48"/>
    <w:rsid w:val="00FC4504"/>
    <w:rsid w:val="00FC46FB"/>
    <w:rsid w:val="00FC4784"/>
    <w:rsid w:val="00FC503A"/>
    <w:rsid w:val="00FC60D3"/>
    <w:rsid w:val="00FC6191"/>
    <w:rsid w:val="00FC6499"/>
    <w:rsid w:val="00FC69B5"/>
    <w:rsid w:val="00FD06D3"/>
    <w:rsid w:val="00FD09E8"/>
    <w:rsid w:val="00FD0B17"/>
    <w:rsid w:val="00FD0CC1"/>
    <w:rsid w:val="00FD3A8F"/>
    <w:rsid w:val="00FD469D"/>
    <w:rsid w:val="00FD5642"/>
    <w:rsid w:val="00FD5990"/>
    <w:rsid w:val="00FD6118"/>
    <w:rsid w:val="00FD7C6D"/>
    <w:rsid w:val="00FE078F"/>
    <w:rsid w:val="00FE11DF"/>
    <w:rsid w:val="00FE2234"/>
    <w:rsid w:val="00FE255F"/>
    <w:rsid w:val="00FE2A49"/>
    <w:rsid w:val="00FE3223"/>
    <w:rsid w:val="00FE35ED"/>
    <w:rsid w:val="00FE3774"/>
    <w:rsid w:val="00FE4515"/>
    <w:rsid w:val="00FE45C3"/>
    <w:rsid w:val="00FE5D5C"/>
    <w:rsid w:val="00FE5E84"/>
    <w:rsid w:val="00FE6E63"/>
    <w:rsid w:val="00FF12D5"/>
    <w:rsid w:val="00FF133C"/>
    <w:rsid w:val="00FF26A1"/>
    <w:rsid w:val="00FF328E"/>
    <w:rsid w:val="00FF4529"/>
    <w:rsid w:val="00FF5740"/>
    <w:rsid w:val="00FF666A"/>
    <w:rsid w:val="00FF6EDF"/>
    <w:rsid w:val="00FF6FF0"/>
    <w:rsid w:val="00FF7CDB"/>
    <w:rsid w:val="02471218"/>
    <w:rsid w:val="047974BB"/>
    <w:rsid w:val="0A226712"/>
    <w:rsid w:val="0AB716BD"/>
    <w:rsid w:val="0E08941B"/>
    <w:rsid w:val="0E95BA56"/>
    <w:rsid w:val="0F8E30F5"/>
    <w:rsid w:val="1140ADD1"/>
    <w:rsid w:val="12908AA6"/>
    <w:rsid w:val="1E785090"/>
    <w:rsid w:val="24219E80"/>
    <w:rsid w:val="27B00BE9"/>
    <w:rsid w:val="28AFC4CA"/>
    <w:rsid w:val="2C10F557"/>
    <w:rsid w:val="2C87D198"/>
    <w:rsid w:val="2D75C955"/>
    <w:rsid w:val="33F088CB"/>
    <w:rsid w:val="3935777B"/>
    <w:rsid w:val="4076D322"/>
    <w:rsid w:val="4112D3D5"/>
    <w:rsid w:val="4117C76E"/>
    <w:rsid w:val="43876DB2"/>
    <w:rsid w:val="441DA685"/>
    <w:rsid w:val="463B65B3"/>
    <w:rsid w:val="498BB53C"/>
    <w:rsid w:val="4A519D5E"/>
    <w:rsid w:val="4C615896"/>
    <w:rsid w:val="4CC061BE"/>
    <w:rsid w:val="4DAEFF7D"/>
    <w:rsid w:val="558FF934"/>
    <w:rsid w:val="58C63602"/>
    <w:rsid w:val="5E103574"/>
    <w:rsid w:val="62C0CA26"/>
    <w:rsid w:val="62CE54ED"/>
    <w:rsid w:val="62F0D17D"/>
    <w:rsid w:val="636845B9"/>
    <w:rsid w:val="6B9CC2A9"/>
    <w:rsid w:val="6FF95EF3"/>
    <w:rsid w:val="71852FA6"/>
    <w:rsid w:val="718984BE"/>
    <w:rsid w:val="7492ACBB"/>
    <w:rsid w:val="77A5F9AA"/>
    <w:rsid w:val="784D6CEB"/>
    <w:rsid w:val="79EDE136"/>
    <w:rsid w:val="7A8049F3"/>
    <w:rsid w:val="7C308C79"/>
    <w:rsid w:val="7D45694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5A0C4"/>
  <w15:docId w15:val="{9EC057A7-CE0E-4FA7-BA34-8423971D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71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7C5026"/>
    <w:pPr>
      <w:keepNext/>
      <w:spacing w:beforeLines="100" w:before="100" w:afterLines="50" w:after="50" w:line="340" w:lineRule="atLeast"/>
      <w:outlineLvl w:val="1"/>
    </w:pPr>
    <w:rPr>
      <w:rFonts w:ascii="SimHei" w:eastAsia="SimHei"/>
      <w:bCs/>
      <w:iCs/>
      <w:caps/>
      <w:szCs w:val="28"/>
    </w:rPr>
  </w:style>
  <w:style w:type="paragraph" w:styleId="Heading3">
    <w:name w:val="heading 3"/>
    <w:basedOn w:val="Normal"/>
    <w:next w:val="Normal"/>
    <w:link w:val="Heading3Char"/>
    <w:uiPriority w:val="9"/>
    <w:qFormat/>
    <w:rsid w:val="007C5026"/>
    <w:pPr>
      <w:keepNext/>
      <w:spacing w:afterLines="50" w:after="50" w:line="340" w:lineRule="atLeast"/>
      <w:outlineLvl w:val="2"/>
    </w:pPr>
    <w:rPr>
      <w:rFonts w:ascii="SimSun"/>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D1D52"/>
    <w:pPr>
      <w:spacing w:line="260" w:lineRule="atLeast"/>
      <w:ind w:left="5534"/>
    </w:pPr>
    <w:rPr>
      <w:rFonts w:eastAsia="Times New Roman" w:cs="Times New Roman"/>
      <w:sz w:val="20"/>
      <w:lang w:eastAsia="en-US"/>
    </w:rPr>
  </w:style>
  <w:style w:type="paragraph" w:styleId="Revision">
    <w:name w:val="Revision"/>
    <w:hidden/>
    <w:uiPriority w:val="99"/>
    <w:semiHidden/>
    <w:rsid w:val="000C1189"/>
    <w:rPr>
      <w:rFonts w:ascii="Arial" w:eastAsia="SimSun" w:hAnsi="Arial" w:cs="Arial"/>
      <w:sz w:val="22"/>
      <w:lang w:val="en-US" w:eastAsia="zh-CN"/>
    </w:rPr>
  </w:style>
  <w:style w:type="paragraph" w:styleId="BalloonText">
    <w:name w:val="Balloon Text"/>
    <w:basedOn w:val="Normal"/>
    <w:link w:val="BalloonTextChar"/>
    <w:semiHidden/>
    <w:unhideWhenUsed/>
    <w:rsid w:val="00963519"/>
    <w:rPr>
      <w:rFonts w:ascii="Segoe UI" w:hAnsi="Segoe UI" w:cs="Segoe UI"/>
      <w:sz w:val="18"/>
      <w:szCs w:val="18"/>
    </w:rPr>
  </w:style>
  <w:style w:type="character" w:customStyle="1" w:styleId="BalloonTextChar">
    <w:name w:val="Balloon Text Char"/>
    <w:basedOn w:val="DefaultParagraphFont"/>
    <w:link w:val="BalloonText"/>
    <w:semiHidden/>
    <w:rsid w:val="00963519"/>
    <w:rPr>
      <w:rFonts w:ascii="Segoe UI" w:eastAsia="SimSun" w:hAnsi="Segoe UI" w:cs="Segoe UI"/>
      <w:sz w:val="18"/>
      <w:szCs w:val="18"/>
      <w:lang w:val="en-US" w:eastAsia="zh-CN"/>
    </w:rPr>
  </w:style>
  <w:style w:type="character" w:styleId="CommentReference">
    <w:name w:val="annotation reference"/>
    <w:basedOn w:val="DefaultParagraphFont"/>
    <w:uiPriority w:val="99"/>
    <w:semiHidden/>
    <w:unhideWhenUsed/>
    <w:rsid w:val="007B6166"/>
    <w:rPr>
      <w:sz w:val="16"/>
      <w:szCs w:val="16"/>
    </w:rPr>
  </w:style>
  <w:style w:type="paragraph" w:styleId="CommentSubject">
    <w:name w:val="annotation subject"/>
    <w:basedOn w:val="CommentText"/>
    <w:next w:val="CommentText"/>
    <w:link w:val="CommentSubjectChar"/>
    <w:semiHidden/>
    <w:unhideWhenUsed/>
    <w:rsid w:val="007B6166"/>
    <w:rPr>
      <w:b/>
      <w:bCs/>
      <w:sz w:val="20"/>
    </w:rPr>
  </w:style>
  <w:style w:type="character" w:customStyle="1" w:styleId="CommentTextChar">
    <w:name w:val="Comment Text Char"/>
    <w:basedOn w:val="DefaultParagraphFont"/>
    <w:link w:val="CommentText"/>
    <w:uiPriority w:val="99"/>
    <w:rsid w:val="007B616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B6166"/>
    <w:rPr>
      <w:rFonts w:ascii="Arial" w:eastAsia="SimSun" w:hAnsi="Arial" w:cs="Arial"/>
      <w:b/>
      <w:bCs/>
      <w:sz w:val="18"/>
      <w:lang w:val="en-US" w:eastAsia="zh-CN"/>
    </w:rPr>
  </w:style>
  <w:style w:type="paragraph" w:styleId="ListParagraph">
    <w:name w:val="List Paragraph"/>
    <w:basedOn w:val="Normal"/>
    <w:uiPriority w:val="34"/>
    <w:qFormat/>
    <w:rsid w:val="00B65C9D"/>
    <w:pPr>
      <w:ind w:left="720"/>
      <w:contextualSpacing/>
    </w:pPr>
  </w:style>
  <w:style w:type="character" w:styleId="Hyperlink">
    <w:name w:val="Hyperlink"/>
    <w:basedOn w:val="DefaultParagraphFont"/>
    <w:uiPriority w:val="99"/>
    <w:unhideWhenUsed/>
    <w:rsid w:val="0024167C"/>
    <w:rPr>
      <w:color w:val="0000FF" w:themeColor="hyperlink"/>
      <w:u w:val="single"/>
    </w:rPr>
  </w:style>
  <w:style w:type="character" w:styleId="UnresolvedMention">
    <w:name w:val="Unresolved Mention"/>
    <w:basedOn w:val="DefaultParagraphFont"/>
    <w:uiPriority w:val="99"/>
    <w:semiHidden/>
    <w:unhideWhenUsed/>
    <w:rsid w:val="0024167C"/>
    <w:rPr>
      <w:color w:val="605E5C"/>
      <w:shd w:val="clear" w:color="auto" w:fill="E1DFDD"/>
    </w:rPr>
  </w:style>
  <w:style w:type="character" w:styleId="FootnoteReference">
    <w:name w:val="footnote reference"/>
    <w:basedOn w:val="DefaultParagraphFont"/>
    <w:semiHidden/>
    <w:unhideWhenUsed/>
    <w:rsid w:val="009C2F48"/>
    <w:rPr>
      <w:vertAlign w:val="superscript"/>
    </w:rPr>
  </w:style>
  <w:style w:type="paragraph" w:customStyle="1" w:styleId="InfoSection">
    <w:name w:val="Info Section"/>
    <w:basedOn w:val="Normal"/>
    <w:qFormat/>
    <w:rsid w:val="0031430C"/>
    <w:pPr>
      <w:spacing w:after="220"/>
      <w:ind w:left="2268"/>
    </w:pPr>
    <w:rPr>
      <w:rFonts w:eastAsia="Malgun Gothic"/>
      <w:iCs/>
      <w:lang w:eastAsia="ko-KR"/>
    </w:rPr>
  </w:style>
  <w:style w:type="character" w:styleId="Mention">
    <w:name w:val="Mention"/>
    <w:basedOn w:val="DefaultParagraphFont"/>
    <w:uiPriority w:val="99"/>
    <w:unhideWhenUsed/>
    <w:rsid w:val="00DC12AD"/>
    <w:rPr>
      <w:color w:val="2B579A"/>
      <w:shd w:val="clear" w:color="auto" w:fill="E1DFDD"/>
    </w:rPr>
  </w:style>
  <w:style w:type="paragraph" w:customStyle="1" w:styleId="InfoPres">
    <w:name w:val="Info Pres"/>
    <w:basedOn w:val="InfoSection"/>
    <w:qFormat/>
    <w:rsid w:val="00942106"/>
    <w:pPr>
      <w:spacing w:after="60"/>
      <w:ind w:left="2835"/>
    </w:pPr>
    <w:rPr>
      <w:i/>
      <w:iCs w:val="0"/>
    </w:rPr>
  </w:style>
  <w:style w:type="paragraph" w:customStyle="1" w:styleId="InfoSpeak">
    <w:name w:val="Info Speak"/>
    <w:basedOn w:val="InfoSection"/>
    <w:qFormat/>
    <w:rsid w:val="00124B08"/>
    <w:pPr>
      <w:ind w:left="3402"/>
    </w:pPr>
    <w:rPr>
      <w:iCs w:val="0"/>
    </w:rPr>
  </w:style>
  <w:style w:type="character" w:styleId="FollowedHyperlink">
    <w:name w:val="FollowedHyperlink"/>
    <w:basedOn w:val="DefaultParagraphFont"/>
    <w:semiHidden/>
    <w:unhideWhenUsed/>
    <w:rsid w:val="00DF71ED"/>
    <w:rPr>
      <w:color w:val="800080" w:themeColor="followedHyperlink"/>
      <w:u w:val="single"/>
    </w:rPr>
  </w:style>
  <w:style w:type="paragraph" w:styleId="TOC2">
    <w:name w:val="toc 2"/>
    <w:basedOn w:val="Normal"/>
    <w:next w:val="Normal"/>
    <w:autoRedefine/>
    <w:uiPriority w:val="39"/>
    <w:unhideWhenUsed/>
    <w:rsid w:val="006D3FCE"/>
    <w:pPr>
      <w:spacing w:after="100"/>
      <w:ind w:left="220"/>
    </w:pPr>
  </w:style>
  <w:style w:type="paragraph" w:styleId="TOC3">
    <w:name w:val="toc 3"/>
    <w:basedOn w:val="Normal"/>
    <w:next w:val="Normal"/>
    <w:autoRedefine/>
    <w:uiPriority w:val="39"/>
    <w:unhideWhenUsed/>
    <w:rsid w:val="006D3FCE"/>
    <w:pPr>
      <w:spacing w:after="100"/>
      <w:ind w:left="440"/>
    </w:pPr>
  </w:style>
  <w:style w:type="character" w:customStyle="1" w:styleId="Heading2Char">
    <w:name w:val="Heading 2 Char"/>
    <w:basedOn w:val="DefaultParagraphFont"/>
    <w:link w:val="Heading2"/>
    <w:uiPriority w:val="9"/>
    <w:rsid w:val="007C5026"/>
    <w:rPr>
      <w:rFonts w:ascii="SimHei" w:eastAsia="SimHei" w:hAnsi="Arial" w:cs="Arial"/>
      <w:bCs/>
      <w:iCs/>
      <w:caps/>
      <w:sz w:val="22"/>
      <w:szCs w:val="28"/>
      <w:lang w:val="en-US" w:eastAsia="zh-CN"/>
    </w:rPr>
  </w:style>
  <w:style w:type="character" w:customStyle="1" w:styleId="Heading3Char">
    <w:name w:val="Heading 3 Char"/>
    <w:basedOn w:val="DefaultParagraphFont"/>
    <w:link w:val="Heading3"/>
    <w:uiPriority w:val="9"/>
    <w:rsid w:val="007C5026"/>
    <w:rPr>
      <w:rFonts w:ascii="SimSun"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1436">
      <w:bodyDiv w:val="1"/>
      <w:marLeft w:val="0"/>
      <w:marRight w:val="0"/>
      <w:marTop w:val="0"/>
      <w:marBottom w:val="0"/>
      <w:divBdr>
        <w:top w:val="none" w:sz="0" w:space="0" w:color="auto"/>
        <w:left w:val="none" w:sz="0" w:space="0" w:color="auto"/>
        <w:bottom w:val="none" w:sz="0" w:space="0" w:color="auto"/>
        <w:right w:val="none" w:sz="0" w:space="0" w:color="auto"/>
      </w:divBdr>
    </w:div>
    <w:div w:id="420179965">
      <w:bodyDiv w:val="1"/>
      <w:marLeft w:val="0"/>
      <w:marRight w:val="0"/>
      <w:marTop w:val="0"/>
      <w:marBottom w:val="0"/>
      <w:divBdr>
        <w:top w:val="none" w:sz="0" w:space="0" w:color="auto"/>
        <w:left w:val="none" w:sz="0" w:space="0" w:color="auto"/>
        <w:bottom w:val="none" w:sz="0" w:space="0" w:color="auto"/>
        <w:right w:val="none" w:sz="0" w:space="0" w:color="auto"/>
      </w:divBdr>
    </w:div>
    <w:div w:id="510605777">
      <w:bodyDiv w:val="1"/>
      <w:marLeft w:val="0"/>
      <w:marRight w:val="0"/>
      <w:marTop w:val="0"/>
      <w:marBottom w:val="0"/>
      <w:divBdr>
        <w:top w:val="none" w:sz="0" w:space="0" w:color="auto"/>
        <w:left w:val="none" w:sz="0" w:space="0" w:color="auto"/>
        <w:bottom w:val="none" w:sz="0" w:space="0" w:color="auto"/>
        <w:right w:val="none" w:sz="0" w:space="0" w:color="auto"/>
      </w:divBdr>
    </w:div>
    <w:div w:id="923102785">
      <w:bodyDiv w:val="1"/>
      <w:marLeft w:val="0"/>
      <w:marRight w:val="0"/>
      <w:marTop w:val="0"/>
      <w:marBottom w:val="0"/>
      <w:divBdr>
        <w:top w:val="none" w:sz="0" w:space="0" w:color="auto"/>
        <w:left w:val="none" w:sz="0" w:space="0" w:color="auto"/>
        <w:bottom w:val="none" w:sz="0" w:space="0" w:color="auto"/>
        <w:right w:val="none" w:sz="0" w:space="0" w:color="auto"/>
      </w:divBdr>
    </w:div>
    <w:div w:id="1111127813">
      <w:bodyDiv w:val="1"/>
      <w:marLeft w:val="0"/>
      <w:marRight w:val="0"/>
      <w:marTop w:val="0"/>
      <w:marBottom w:val="0"/>
      <w:divBdr>
        <w:top w:val="none" w:sz="0" w:space="0" w:color="auto"/>
        <w:left w:val="none" w:sz="0" w:space="0" w:color="auto"/>
        <w:bottom w:val="none" w:sz="0" w:space="0" w:color="auto"/>
        <w:right w:val="none" w:sz="0" w:space="0" w:color="auto"/>
      </w:divBdr>
    </w:div>
    <w:div w:id="1284654593">
      <w:bodyDiv w:val="1"/>
      <w:marLeft w:val="0"/>
      <w:marRight w:val="0"/>
      <w:marTop w:val="0"/>
      <w:marBottom w:val="0"/>
      <w:divBdr>
        <w:top w:val="none" w:sz="0" w:space="0" w:color="auto"/>
        <w:left w:val="none" w:sz="0" w:space="0" w:color="auto"/>
        <w:bottom w:val="none" w:sz="0" w:space="0" w:color="auto"/>
        <w:right w:val="none" w:sz="0" w:space="0" w:color="auto"/>
      </w:divBdr>
    </w:div>
    <w:div w:id="1650206105">
      <w:bodyDiv w:val="1"/>
      <w:marLeft w:val="0"/>
      <w:marRight w:val="0"/>
      <w:marTop w:val="0"/>
      <w:marBottom w:val="0"/>
      <w:divBdr>
        <w:top w:val="none" w:sz="0" w:space="0" w:color="auto"/>
        <w:left w:val="none" w:sz="0" w:space="0" w:color="auto"/>
        <w:bottom w:val="none" w:sz="0" w:space="0" w:color="auto"/>
        <w:right w:val="none" w:sz="0" w:space="0" w:color="auto"/>
      </w:divBdr>
    </w:div>
    <w:div w:id="2042245219">
      <w:bodyDiv w:val="1"/>
      <w:marLeft w:val="0"/>
      <w:marRight w:val="0"/>
      <w:marTop w:val="0"/>
      <w:marBottom w:val="0"/>
      <w:divBdr>
        <w:top w:val="none" w:sz="0" w:space="0" w:color="auto"/>
        <w:left w:val="none" w:sz="0" w:space="0" w:color="auto"/>
        <w:bottom w:val="none" w:sz="0" w:space="0" w:color="auto"/>
        <w:right w:val="none" w:sz="0" w:space="0" w:color="auto"/>
      </w:divBdr>
    </w:div>
    <w:div w:id="2050179402">
      <w:bodyDiv w:val="1"/>
      <w:marLeft w:val="0"/>
      <w:marRight w:val="0"/>
      <w:marTop w:val="0"/>
      <w:marBottom w:val="0"/>
      <w:divBdr>
        <w:top w:val="none" w:sz="0" w:space="0" w:color="auto"/>
        <w:left w:val="none" w:sz="0" w:space="0" w:color="auto"/>
        <w:bottom w:val="none" w:sz="0" w:space="0" w:color="auto"/>
        <w:right w:val="none" w:sz="0" w:space="0" w:color="auto"/>
      </w:divBdr>
    </w:div>
    <w:div w:id="2092702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zh/web/wipo-ict-leadership-dialogu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meetings/zh/details.jsp?meeting_id=90908"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zh/details.jsp?meeting_id=909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22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Events</TermName>
          <TermId xmlns="http://schemas.microsoft.com/office/infopath/2007/PartnerControls">0fa6d5bb-cd7d-439c-900a-6e43964619ce</TermId>
        </TermInfo>
      </Terms>
    </oec7080f59824b85bfab9bab42c36e68>
    <_dlc_DocId xmlns="ffaa6062-2aba-4ca6-91a9-50f50ca0253d">LDBFP-489773219-47527</_dlc_DocId>
    <_dlc_DocIdUrl xmlns="ffaa6062-2aba-4ca6-91a9-50f50ca0253d">
      <Url>https://wipoprod.sharepoint.com/sites/SPS-INT-BFP-LD-ChinTran/_layouts/15/DocIdRedir.aspx?ID=LDBFP-489773219-47527</Url>
      <Description>LDBFP-489773219-47527</Description>
    </_dlc_DocIdUrl>
  </documentManagement>
</p:properti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ABAB5F6D131BD34B933D3BA8A950AC42" ma:contentTypeVersion="56" ma:contentTypeDescription="" ma:contentTypeScope="" ma:versionID="fae6562dd970d3f10a5f117e37e6182d">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8c378be652006d639b4c465204dab3dd"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b8d54d-5f0a-4e26-8f44-b4dbf772943a}"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b8d54d-5f0a-4e26-8f44-b4dbf772943a}"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41C18-98DB-4CB1-B26E-46DEAD3A1095}">
  <ds:schemaRefs>
    <ds:schemaRef ds:uri="http://schemas.microsoft.com/office/2006/metadata/properties"/>
    <ds:schemaRef ds:uri="http://schemas.microsoft.com/office/infopath/2007/PartnerControls"/>
    <ds:schemaRef ds:uri="56500874-bba0-4b48-9090-b201492e8473"/>
    <ds:schemaRef ds:uri="0d6abe56-55ad-41de-8124-44420a0ee71d"/>
    <ds:schemaRef ds:uri="ffaa6062-2aba-4ca6-91a9-50f50ca0253d"/>
  </ds:schemaRefs>
</ds:datastoreItem>
</file>

<file path=customXml/itemProps2.xml><?xml version="1.0" encoding="utf-8"?>
<ds:datastoreItem xmlns:ds="http://schemas.openxmlformats.org/officeDocument/2006/customXml" ds:itemID="{E3C2696B-5D7C-4959-81C5-42827D939615}">
  <ds:schemaRefs>
    <ds:schemaRef ds:uri="Microsoft.SharePoint.Taxonomy.ContentTypeSync"/>
  </ds:schemaRefs>
</ds:datastoreItem>
</file>

<file path=customXml/itemProps3.xml><?xml version="1.0" encoding="utf-8"?>
<ds:datastoreItem xmlns:ds="http://schemas.openxmlformats.org/officeDocument/2006/customXml" ds:itemID="{FD33CE56-8D30-422D-A4BB-775626FC88BA}">
  <ds:schemaRefs>
    <ds:schemaRef ds:uri="http://schemas.openxmlformats.org/officeDocument/2006/bibliography"/>
  </ds:schemaRefs>
</ds:datastoreItem>
</file>

<file path=customXml/itemProps4.xml><?xml version="1.0" encoding="utf-8"?>
<ds:datastoreItem xmlns:ds="http://schemas.openxmlformats.org/officeDocument/2006/customXml" ds:itemID="{998F2552-75B0-48D2-B5FB-D6079F705082}">
  <ds:schemaRefs>
    <ds:schemaRef ds:uri="http://schemas.microsoft.com/sharepoint/events"/>
  </ds:schemaRefs>
</ds:datastoreItem>
</file>

<file path=customXml/itemProps5.xml><?xml version="1.0" encoding="utf-8"?>
<ds:datastoreItem xmlns:ds="http://schemas.openxmlformats.org/officeDocument/2006/customXml" ds:itemID="{07044034-83D6-469C-AA1C-05C9B662EA32}">
  <ds:schemaRefs>
    <ds:schemaRef ds:uri="http://schemas.microsoft.com/sharepoint/v3/contenttype/forms"/>
  </ds:schemaRefs>
</ds:datastoreItem>
</file>

<file path=customXml/itemProps6.xml><?xml version="1.0" encoding="utf-8"?>
<ds:datastoreItem xmlns:ds="http://schemas.openxmlformats.org/officeDocument/2006/customXml" ds:itemID="{F8D3E152-0523-4CF8-BAB0-57655A890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a31b06-8ccc-48c9-867f-f7510dd11c02}" enabled="0" method="" siteId="{faa31b06-8ccc-48c9-867f-f7510dd11c02}" removed="1"/>
</clbl:labelList>
</file>

<file path=docProps/app.xml><?xml version="1.0" encoding="utf-8"?>
<Properties xmlns="http://schemas.openxmlformats.org/officeDocument/2006/extended-properties" xmlns:vt="http://schemas.openxmlformats.org/officeDocument/2006/docPropsVTypes">
  <Template>CWS_11 (E).dotm</Template>
  <TotalTime>15</TotalTime>
  <Pages>6</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WILD/2/2 Prov. (Chinese)</vt:lpstr>
    </vt:vector>
  </TitlesOfParts>
  <Company>WIPO</Company>
  <LinksUpToDate>false</LinksUpToDate>
  <CharactersWithSpaces>5552</CharactersWithSpaces>
  <SharedDoc>false</SharedDoc>
  <HLinks>
    <vt:vector size="24" baseType="variant">
      <vt:variant>
        <vt:i4>1048643</vt:i4>
      </vt:variant>
      <vt:variant>
        <vt:i4>6</vt:i4>
      </vt:variant>
      <vt:variant>
        <vt:i4>0</vt:i4>
      </vt:variant>
      <vt:variant>
        <vt:i4>5</vt:i4>
      </vt:variant>
      <vt:variant>
        <vt:lpwstr>https://www.wipo.int/en/web/wipo-ict-leadership-dialogue</vt:lpwstr>
      </vt:variant>
      <vt:variant>
        <vt:lpwstr/>
      </vt:variant>
      <vt:variant>
        <vt:i4>5636128</vt:i4>
      </vt:variant>
      <vt:variant>
        <vt:i4>3</vt:i4>
      </vt:variant>
      <vt:variant>
        <vt:i4>0</vt:i4>
      </vt:variant>
      <vt:variant>
        <vt:i4>5</vt:i4>
      </vt:variant>
      <vt:variant>
        <vt:lpwstr>https://www.wipo.int/meetings/en/details.jsp?meeting_id=90908</vt:lpwstr>
      </vt:variant>
      <vt:variant>
        <vt:lpwstr/>
      </vt:variant>
      <vt:variant>
        <vt:i4>5636128</vt:i4>
      </vt:variant>
      <vt:variant>
        <vt:i4>0</vt:i4>
      </vt:variant>
      <vt:variant>
        <vt:i4>0</vt:i4>
      </vt:variant>
      <vt:variant>
        <vt:i4>5</vt:i4>
      </vt:variant>
      <vt:variant>
        <vt:lpwstr>https://www.wipo.int/meetings/en/details.jsp?meeting_id=90908</vt:lpwstr>
      </vt:variant>
      <vt:variant>
        <vt:lpwstr/>
      </vt:variant>
      <vt:variant>
        <vt:i4>4325423</vt:i4>
      </vt:variant>
      <vt:variant>
        <vt:i4>0</vt:i4>
      </vt:variant>
      <vt:variant>
        <vt:i4>0</vt:i4>
      </vt:variant>
      <vt:variant>
        <vt:i4>5</vt:i4>
      </vt:variant>
      <vt:variant>
        <vt:lpwstr>mailto:claudia.emmett@wipo.int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WILD/2/2 Prov. (Chinese)</dc:title>
  <dc:subject>讨论总结草案</dc:subject>
  <dc:creator>WIPO</dc:creator>
  <cp:keywords>WIPO, ICT Leadership Dialogue, WILD, Second Session, Summary of Discussions</cp:keywords>
  <dc:description/>
  <cp:lastModifiedBy>EMMETT Claudia</cp:lastModifiedBy>
  <cp:revision>10</cp:revision>
  <cp:lastPrinted>2026-04-20T21:33:00Z</cp:lastPrinted>
  <dcterms:created xsi:type="dcterms:W3CDTF">2026-05-27T13:19:00Z</dcterms:created>
  <dcterms:modified xsi:type="dcterms:W3CDTF">2026-05-27T15:31:00Z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0x01010043A0F979BE30A3469F998CB749C11FBD00ABAB5F6D131BD34B933D3BA8A950AC42</vt:lpwstr>
  </property>
  <property fmtid="{D5CDD505-2E9C-101B-9397-08002B2CF9AE}" pid="9" name="BusinessUnit">
    <vt:lpwstr>12;#International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22;#05 Events|0fa6d5bb-cd7d-439c-900a-6e43964619ce</vt:lpwstr>
  </property>
  <property fmtid="{D5CDD505-2E9C-101B-9397-08002B2CF9AE}" pid="13" name="Body1">
    <vt:lpwstr>3;#WIPO ICT Leadership Dialog|f48e5c5b-093c-419d-a644-637d5f909d34</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lcf76f155ced4ddcb4097134ff3c332f">
    <vt:lpwstr/>
  </property>
  <property fmtid="{D5CDD505-2E9C-101B-9397-08002B2CF9AE}" pid="19" name="docLang">
    <vt:lpwstr>en</vt:lpwstr>
  </property>
  <property fmtid="{D5CDD505-2E9C-101B-9397-08002B2CF9AE}" pid="20" name="MSIP_Label_bfc084f7-b690-4c43-8ee6-d475b6d3461d_Removed">
    <vt:lpwstr>False</vt:lpwstr>
  </property>
  <property fmtid="{D5CDD505-2E9C-101B-9397-08002B2CF9AE}" pid="21" name="MSIP_Label_bfc084f7-b690-4c43-8ee6-d475b6d3461d_Name">
    <vt:lpwstr>FOR OFFICIAL USE ONLY</vt:lpwstr>
  </property>
  <property fmtid="{D5CDD505-2E9C-101B-9397-08002B2CF9AE}" pid="22" name="MSIP_Label_bfc084f7-b690-4c43-8ee6-d475b6d3461d_SiteId">
    <vt:lpwstr>faa31b06-8ccc-48c9-867f-f7510dd11c02</vt:lpwstr>
  </property>
  <property fmtid="{D5CDD505-2E9C-101B-9397-08002B2CF9AE}" pid="23" name="MSIP_Label_bfc084f7-b690-4c43-8ee6-d475b6d3461d_Enabled">
    <vt:lpwstr>True</vt:lpwstr>
  </property>
  <property fmtid="{D5CDD505-2E9C-101B-9397-08002B2CF9AE}" pid="24" name="MSIP_Label_bfc084f7-b690-4c43-8ee6-d475b6d3461d_Extended_MSFT_Method">
    <vt:lpwstr>Standard</vt:lpwstr>
  </property>
  <property fmtid="{D5CDD505-2E9C-101B-9397-08002B2CF9AE}" pid="25" name="Sensitivity">
    <vt:lpwstr>FOR OFFICIAL USE ONLY</vt:lpwstr>
  </property>
  <property fmtid="{D5CDD505-2E9C-101B-9397-08002B2CF9AE}" pid="26" name="_dlc_DocIdItemGuid">
    <vt:lpwstr>f9d26a52-1a62-4f37-8724-2ef093f09c89</vt:lpwstr>
  </property>
  <property fmtid="{D5CDD505-2E9C-101B-9397-08002B2CF9AE}" pid="27" name="MSIP_Label_bfc084f7-b690-4c43-8ee6-d475b6d3461d_ActionId">
    <vt:lpwstr>f984037c-964f-4422-a3f9-266fdd291159</vt:lpwstr>
  </property>
  <property fmtid="{D5CDD505-2E9C-101B-9397-08002B2CF9AE}" pid="28" name="MSIP_Label_bfc084f7-b690-4c43-8ee6-d475b6d3461d_SetDate">
    <vt:lpwstr>2026-05-13T13:55:33Z</vt:lpwstr>
  </property>
  <property fmtid="{D5CDD505-2E9C-101B-9397-08002B2CF9AE}" pid="29" name="gbd88f87496145e58da10973a57b07b8">
    <vt:lpwstr>WIPO ICT Leadership Dialog|f48e5c5b-093c-419d-a644-637d5f909d34</vt:lpwstr>
  </property>
</Properties>
</file>