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294B" w14:textId="77777777" w:rsidR="00365094" w:rsidRPr="00365094" w:rsidRDefault="00365094" w:rsidP="00365094">
      <w:pPr>
        <w:jc w:val="right"/>
        <w:rPr>
          <w:rFonts w:ascii="Arial Black" w:hAnsi="Arial Black" w:cs="Times New Roman"/>
          <w:caps/>
          <w:sz w:val="15"/>
          <w:szCs w:val="21"/>
          <w:lang w:val="fr-CH"/>
        </w:rPr>
      </w:pPr>
      <w:r w:rsidRPr="00365094">
        <w:rPr>
          <w:rFonts w:ascii="Calibri" w:hAnsi="Calibri" w:cs="Times New Roman" w:hint="eastAsia"/>
          <w:noProof/>
          <w:sz w:val="21"/>
          <w:szCs w:val="21"/>
        </w:rPr>
        <w:drawing>
          <wp:inline distT="0" distB="0" distL="0" distR="0" wp14:anchorId="45FD8A81" wp14:editId="2AB7596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690FB7" w14:textId="77777777" w:rsidR="00365094" w:rsidRPr="00365094" w:rsidRDefault="00365094" w:rsidP="00365094">
      <w:pPr>
        <w:pBdr>
          <w:top w:val="single" w:sz="4" w:space="10" w:color="auto"/>
        </w:pBdr>
        <w:wordWrap w:val="0"/>
        <w:spacing w:before="120"/>
        <w:jc w:val="right"/>
        <w:rPr>
          <w:rFonts w:ascii="Arial Black" w:hAnsi="Arial Black" w:cs="Times New Roman"/>
          <w:b/>
          <w:caps/>
          <w:sz w:val="15"/>
          <w:szCs w:val="21"/>
        </w:rPr>
      </w:pPr>
    </w:p>
    <w:p w14:paraId="3B8CC7C8" w14:textId="77777777" w:rsidR="00365094" w:rsidRPr="00365094" w:rsidRDefault="00365094" w:rsidP="00365094">
      <w:pPr>
        <w:jc w:val="right"/>
        <w:rPr>
          <w:rFonts w:ascii="Arial Black" w:hAnsi="Arial Black" w:cs="Times New Roman"/>
          <w:b/>
          <w:caps/>
          <w:sz w:val="15"/>
          <w:szCs w:val="15"/>
        </w:rPr>
      </w:pPr>
      <w:r w:rsidRPr="00365094">
        <w:rPr>
          <w:rFonts w:ascii="Calibri" w:eastAsia="SimHei" w:hAnsi="Calibri" w:cs="Times New Roman" w:hint="eastAsia"/>
          <w:b/>
          <w:sz w:val="15"/>
          <w:szCs w:val="15"/>
          <w:lang w:val="fr-CH"/>
        </w:rPr>
        <w:t>原文</w:t>
      </w:r>
      <w:r w:rsidRPr="008D1B54">
        <w:rPr>
          <w:rFonts w:ascii="Calibri" w:eastAsia="SimHei" w:hAnsi="Calibri" w:cs="Times New Roman" w:hint="eastAsia"/>
          <w:b/>
          <w:sz w:val="15"/>
          <w:szCs w:val="15"/>
        </w:rPr>
        <w:t>：</w:t>
      </w:r>
      <w:bookmarkStart w:id="0" w:name="Original"/>
      <w:r w:rsidRPr="00365094">
        <w:rPr>
          <w:rFonts w:ascii="Calibri" w:eastAsia="SimHei" w:hAnsi="Calibri" w:cs="Times New Roman" w:hint="eastAsia"/>
          <w:b/>
          <w:sz w:val="15"/>
          <w:szCs w:val="15"/>
          <w:lang w:val="pt-BR"/>
        </w:rPr>
        <w:t>英</w:t>
      </w:r>
      <w:r w:rsidRPr="00365094">
        <w:rPr>
          <w:rFonts w:ascii="Calibri" w:eastAsia="SimHei" w:hAnsi="Calibri" w:cs="Times New Roman" w:hint="eastAsia"/>
          <w:b/>
          <w:sz w:val="15"/>
          <w:szCs w:val="15"/>
          <w:lang w:val="fr-CH"/>
        </w:rPr>
        <w:t>文</w:t>
      </w:r>
      <w:bookmarkEnd w:id="0"/>
    </w:p>
    <w:p w14:paraId="22D91781" w14:textId="2395E7B6" w:rsidR="00365094" w:rsidRPr="00365094" w:rsidRDefault="00365094" w:rsidP="00365094">
      <w:pPr>
        <w:spacing w:line="1680" w:lineRule="auto"/>
        <w:jc w:val="right"/>
        <w:rPr>
          <w:rFonts w:ascii="STXihei" w:eastAsia="SimHei" w:hAnsi="Arial Black" w:cs="Times New Roman"/>
          <w:b/>
          <w:caps/>
          <w:sz w:val="15"/>
          <w:szCs w:val="15"/>
        </w:rPr>
      </w:pPr>
      <w:r w:rsidRPr="00365094">
        <w:rPr>
          <w:rFonts w:ascii="STXihei" w:eastAsia="SimHei" w:hAnsi="Calibri" w:cs="Times New Roman" w:hint="eastAsia"/>
          <w:b/>
          <w:sz w:val="15"/>
          <w:szCs w:val="15"/>
          <w:lang w:val="fr-CH"/>
        </w:rPr>
        <w:t>日期</w:t>
      </w:r>
      <w:r w:rsidRPr="008D1B54">
        <w:rPr>
          <w:rFonts w:ascii="STXihei" w:eastAsia="SimHei" w:hAnsi="SimSun" w:cs="Times New Roman" w:hint="eastAsia"/>
          <w:b/>
          <w:sz w:val="15"/>
          <w:szCs w:val="15"/>
        </w:rPr>
        <w:t>：</w:t>
      </w:r>
      <w:bookmarkStart w:id="1" w:name="Date"/>
      <w:r w:rsidRPr="008D1B54">
        <w:rPr>
          <w:rFonts w:ascii="Arial Black" w:eastAsia="SimHei" w:hAnsi="Arial Black" w:cs="Times New Roman" w:hint="eastAsia"/>
          <w:b/>
          <w:sz w:val="15"/>
          <w:szCs w:val="15"/>
        </w:rPr>
        <w:t>202</w:t>
      </w:r>
      <w:r w:rsidR="00517B05">
        <w:rPr>
          <w:rFonts w:ascii="Arial Black" w:eastAsia="SimHei" w:hAnsi="Arial Black" w:cs="Times New Roman"/>
          <w:b/>
          <w:sz w:val="15"/>
          <w:szCs w:val="15"/>
        </w:rPr>
        <w:t>5</w:t>
      </w:r>
      <w:r w:rsidRPr="00365094">
        <w:rPr>
          <w:rFonts w:ascii="STXihei" w:eastAsia="SimHei" w:hAnsi="Times New Roman" w:cs="Times New Roman" w:hint="eastAsia"/>
          <w:b/>
          <w:sz w:val="15"/>
          <w:szCs w:val="15"/>
          <w:lang w:val="fr-CH"/>
        </w:rPr>
        <w:t>年</w:t>
      </w:r>
      <w:r w:rsidR="00517B05">
        <w:rPr>
          <w:rFonts w:ascii="Arial Black" w:eastAsia="SimHei" w:hAnsi="Arial Black" w:cs="Times New Roman"/>
          <w:b/>
          <w:sz w:val="15"/>
          <w:szCs w:val="15"/>
        </w:rPr>
        <w:t>6</w:t>
      </w:r>
      <w:r w:rsidRPr="00365094">
        <w:rPr>
          <w:rFonts w:ascii="STXihei" w:eastAsia="SimHei" w:hAnsi="Times New Roman" w:cs="Times New Roman" w:hint="eastAsia"/>
          <w:b/>
          <w:sz w:val="15"/>
          <w:szCs w:val="15"/>
          <w:lang w:val="fr-CH"/>
        </w:rPr>
        <w:t>月</w:t>
      </w:r>
      <w:r w:rsidR="00517B05">
        <w:rPr>
          <w:rFonts w:ascii="Arial Black" w:eastAsia="SimHei" w:hAnsi="Arial Black" w:cs="Times New Roman"/>
          <w:b/>
          <w:sz w:val="15"/>
          <w:szCs w:val="15"/>
        </w:rPr>
        <w:t>5</w:t>
      </w:r>
      <w:r w:rsidRPr="00365094">
        <w:rPr>
          <w:rFonts w:ascii="STXihei" w:eastAsia="SimHei" w:hAnsi="Times New Roman" w:cs="Times New Roman" w:hint="eastAsia"/>
          <w:b/>
          <w:sz w:val="15"/>
          <w:szCs w:val="15"/>
          <w:lang w:val="fr-CH"/>
        </w:rPr>
        <w:t>日</w:t>
      </w:r>
    </w:p>
    <w:bookmarkEnd w:id="1"/>
    <w:p w14:paraId="7D676D27" w14:textId="77777777" w:rsidR="00365094" w:rsidRPr="00365094" w:rsidRDefault="00365094" w:rsidP="00365094">
      <w:pPr>
        <w:spacing w:after="600"/>
        <w:rPr>
          <w:rFonts w:ascii="STXihei" w:eastAsia="SimHei" w:hAnsi="Calibri" w:cs="Times New Roman"/>
          <w:sz w:val="28"/>
          <w:szCs w:val="28"/>
          <w:lang w:val="fr-CH"/>
        </w:rPr>
      </w:pPr>
      <w:r w:rsidRPr="00365094">
        <w:rPr>
          <w:rFonts w:ascii="STXihei" w:eastAsia="SimHei" w:hAnsi="Calibri" w:cs="Times New Roman" w:hint="eastAsia"/>
          <w:sz w:val="28"/>
          <w:szCs w:val="28"/>
          <w:lang w:val="fr-CH"/>
        </w:rPr>
        <w:t>知识产权与遗传资源、传统知识和民间文学艺术政府间委员会</w:t>
      </w:r>
    </w:p>
    <w:p w14:paraId="03D36157" w14:textId="2B96EBBB" w:rsidR="00365094" w:rsidRPr="00365094" w:rsidRDefault="00365094" w:rsidP="00365094">
      <w:pPr>
        <w:spacing w:after="720"/>
        <w:textAlignment w:val="bottom"/>
        <w:rPr>
          <w:rFonts w:ascii="KaiTi" w:eastAsia="KaiTi" w:hAnsi="KaiTi" w:cs="Times New Roman"/>
          <w:b/>
          <w:sz w:val="24"/>
          <w:szCs w:val="24"/>
          <w:lang w:val="fr-CH"/>
        </w:rPr>
      </w:pPr>
      <w:r w:rsidRPr="00365094">
        <w:rPr>
          <w:rFonts w:ascii="KaiTi" w:eastAsia="KaiTi" w:hAnsi="KaiTi" w:cs="Times New Roman" w:hint="eastAsia"/>
          <w:b/>
          <w:sz w:val="24"/>
          <w:szCs w:val="24"/>
          <w:lang w:val="fr-CH"/>
        </w:rPr>
        <w:t>第</w:t>
      </w:r>
      <w:r w:rsidR="00517B05">
        <w:rPr>
          <w:rFonts w:ascii="KaiTi" w:eastAsia="KaiTi" w:hAnsi="KaiTi" w:cs="Times New Roman" w:hint="eastAsia"/>
          <w:b/>
          <w:sz w:val="24"/>
          <w:szCs w:val="24"/>
          <w:lang w:val="fr-CH"/>
        </w:rPr>
        <w:t>五</w:t>
      </w:r>
      <w:r w:rsidRPr="00365094">
        <w:rPr>
          <w:rFonts w:ascii="KaiTi" w:eastAsia="KaiTi" w:hAnsi="KaiTi" w:cs="Times New Roman" w:hint="eastAsia"/>
          <w:b/>
          <w:sz w:val="24"/>
          <w:szCs w:val="24"/>
          <w:lang w:val="fr-CH"/>
        </w:rPr>
        <w:t>十</w:t>
      </w:r>
      <w:r w:rsidR="00517B05">
        <w:rPr>
          <w:rFonts w:ascii="KaiTi" w:eastAsia="KaiTi" w:hAnsi="KaiTi" w:cs="Times New Roman" w:hint="eastAsia"/>
          <w:b/>
          <w:sz w:val="24"/>
          <w:szCs w:val="24"/>
          <w:lang w:val="fr-CH"/>
        </w:rPr>
        <w:t>一</w:t>
      </w:r>
      <w:r w:rsidRPr="00365094">
        <w:rPr>
          <w:rFonts w:ascii="KaiTi" w:eastAsia="KaiTi" w:hAnsi="KaiTi" w:cs="Times New Roman" w:hint="eastAsia"/>
          <w:b/>
          <w:sz w:val="24"/>
          <w:szCs w:val="24"/>
          <w:lang w:val="fr-CH"/>
        </w:rPr>
        <w:t>届会议</w:t>
      </w:r>
      <w:r w:rsidRPr="00365094">
        <w:rPr>
          <w:rFonts w:ascii="KaiTi" w:eastAsia="KaiTi" w:hAnsi="KaiTi" w:cs="Times New Roman" w:hint="eastAsia"/>
          <w:b/>
          <w:sz w:val="24"/>
          <w:szCs w:val="24"/>
          <w:lang w:val="fr-CH"/>
        </w:rPr>
        <w:br/>
      </w:r>
      <w:r w:rsidRPr="00365094">
        <w:rPr>
          <w:rFonts w:ascii="KaiTi" w:eastAsia="KaiTi" w:hAnsi="KaiTi" w:cs="Times New Roman" w:hint="eastAsia"/>
          <w:sz w:val="24"/>
          <w:szCs w:val="24"/>
          <w:lang w:val="fr-CH"/>
        </w:rPr>
        <w:t>202</w:t>
      </w:r>
      <w:r w:rsidR="00517B05">
        <w:rPr>
          <w:rFonts w:ascii="KaiTi" w:eastAsia="KaiTi" w:hAnsi="KaiTi" w:cs="Times New Roman" w:hint="eastAsia"/>
          <w:sz w:val="24"/>
          <w:szCs w:val="24"/>
          <w:lang w:val="fr-CH"/>
        </w:rPr>
        <w:t>5</w:t>
      </w:r>
      <w:r w:rsidRPr="00365094">
        <w:rPr>
          <w:rFonts w:ascii="KaiTi" w:eastAsia="KaiTi" w:hAnsi="KaiTi" w:cs="Times New Roman" w:hint="eastAsia"/>
          <w:b/>
          <w:sz w:val="24"/>
          <w:szCs w:val="24"/>
          <w:lang w:val="fr-CH"/>
        </w:rPr>
        <w:t>年</w:t>
      </w:r>
      <w:r w:rsidR="00517B05">
        <w:rPr>
          <w:rFonts w:ascii="KaiTi" w:eastAsia="KaiTi" w:hAnsi="KaiTi" w:cs="Times New Roman" w:hint="eastAsia"/>
          <w:bCs/>
          <w:sz w:val="24"/>
          <w:szCs w:val="24"/>
          <w:lang w:val="fr-CH"/>
        </w:rPr>
        <w:t>5</w:t>
      </w:r>
      <w:r w:rsidRPr="00365094">
        <w:rPr>
          <w:rFonts w:ascii="KaiTi" w:eastAsia="KaiTi" w:hAnsi="KaiTi" w:cs="Times New Roman" w:hint="eastAsia"/>
          <w:b/>
          <w:sz w:val="24"/>
          <w:szCs w:val="24"/>
          <w:lang w:val="fr-CH"/>
        </w:rPr>
        <w:t>月</w:t>
      </w:r>
      <w:r w:rsidR="00517B05">
        <w:rPr>
          <w:rFonts w:ascii="KaiTi" w:eastAsia="KaiTi" w:hAnsi="KaiTi" w:cs="Times New Roman" w:hint="eastAsia"/>
          <w:sz w:val="24"/>
          <w:szCs w:val="24"/>
          <w:lang w:val="fr-CH"/>
        </w:rPr>
        <w:t>30</w:t>
      </w:r>
      <w:r w:rsidRPr="00365094">
        <w:rPr>
          <w:rFonts w:ascii="KaiTi" w:eastAsia="KaiTi" w:hAnsi="KaiTi" w:cs="Times New Roman" w:hint="eastAsia"/>
          <w:b/>
          <w:sz w:val="24"/>
          <w:szCs w:val="24"/>
          <w:lang w:val="fr-CH"/>
        </w:rPr>
        <w:t>日至</w:t>
      </w:r>
      <w:r w:rsidR="00517B05">
        <w:rPr>
          <w:rFonts w:ascii="KaiTi" w:eastAsia="KaiTi" w:hAnsi="KaiTi" w:cs="Times New Roman" w:hint="eastAsia"/>
          <w:sz w:val="24"/>
          <w:szCs w:val="24"/>
          <w:lang w:val="fr-CH"/>
        </w:rPr>
        <w:t>6</w:t>
      </w:r>
      <w:r w:rsidR="00517B05" w:rsidRPr="00517B05">
        <w:rPr>
          <w:rFonts w:ascii="KaiTi" w:eastAsia="KaiTi" w:hAnsi="KaiTi" w:cs="Times New Roman" w:hint="eastAsia"/>
          <w:b/>
          <w:bCs/>
          <w:sz w:val="24"/>
          <w:szCs w:val="24"/>
          <w:lang w:val="fr-CH"/>
        </w:rPr>
        <w:t>月</w:t>
      </w:r>
      <w:r w:rsidR="00517B05">
        <w:rPr>
          <w:rFonts w:ascii="KaiTi" w:eastAsia="KaiTi" w:hAnsi="KaiTi" w:cs="Times New Roman" w:hint="eastAsia"/>
          <w:sz w:val="24"/>
          <w:szCs w:val="24"/>
          <w:lang w:val="fr-CH"/>
        </w:rPr>
        <w:t>5</w:t>
      </w:r>
      <w:r w:rsidRPr="00365094">
        <w:rPr>
          <w:rFonts w:ascii="KaiTi" w:eastAsia="KaiTi" w:hAnsi="KaiTi" w:cs="Times New Roman" w:hint="eastAsia"/>
          <w:b/>
          <w:sz w:val="24"/>
          <w:szCs w:val="24"/>
          <w:lang w:val="fr-CH"/>
        </w:rPr>
        <w:t>日，日内瓦</w:t>
      </w:r>
    </w:p>
    <w:p w14:paraId="5F49F6EF" w14:textId="0097B679" w:rsidR="00365094" w:rsidRPr="00365094" w:rsidRDefault="00365094" w:rsidP="00365094">
      <w:pPr>
        <w:spacing w:after="360"/>
        <w:rPr>
          <w:rFonts w:ascii="KaiTi" w:eastAsia="KaiTi" w:hAnsi="KaiTi" w:cs="Times New Roman"/>
          <w:sz w:val="24"/>
          <w:szCs w:val="32"/>
          <w:lang w:val="fr-CH"/>
        </w:rPr>
      </w:pPr>
      <w:bookmarkStart w:id="2" w:name="TitleOfDoc"/>
      <w:r w:rsidRPr="00365094">
        <w:rPr>
          <w:rFonts w:ascii="KaiTi" w:eastAsia="KaiTi" w:hAnsi="KaiTi" w:cs="Times New Roman" w:hint="eastAsia"/>
          <w:sz w:val="24"/>
          <w:szCs w:val="32"/>
          <w:lang w:val="fr-CH"/>
        </w:rPr>
        <w:t>委员会第</w:t>
      </w:r>
      <w:r w:rsidR="00517B05">
        <w:rPr>
          <w:rFonts w:ascii="KaiTi" w:eastAsia="KaiTi" w:hAnsi="KaiTi" w:cs="Times New Roman" w:hint="eastAsia"/>
          <w:sz w:val="24"/>
          <w:szCs w:val="32"/>
          <w:lang w:val="fr-CH"/>
        </w:rPr>
        <w:t>五</w:t>
      </w:r>
      <w:r w:rsidRPr="00365094">
        <w:rPr>
          <w:rFonts w:ascii="KaiTi" w:eastAsia="KaiTi" w:hAnsi="KaiTi" w:cs="Times New Roman" w:hint="eastAsia"/>
          <w:sz w:val="24"/>
          <w:szCs w:val="32"/>
          <w:lang w:val="fr-CH"/>
        </w:rPr>
        <w:t>十</w:t>
      </w:r>
      <w:r w:rsidR="00517B05">
        <w:rPr>
          <w:rFonts w:ascii="KaiTi" w:eastAsia="KaiTi" w:hAnsi="KaiTi" w:cs="Times New Roman" w:hint="eastAsia"/>
          <w:sz w:val="24"/>
          <w:szCs w:val="32"/>
          <w:lang w:val="fr-CH"/>
        </w:rPr>
        <w:t>一</w:t>
      </w:r>
      <w:r w:rsidRPr="00365094">
        <w:rPr>
          <w:rFonts w:ascii="KaiTi" w:eastAsia="KaiTi" w:hAnsi="KaiTi" w:cs="Times New Roman" w:hint="eastAsia"/>
          <w:sz w:val="24"/>
          <w:szCs w:val="32"/>
          <w:lang w:val="fr-CH"/>
        </w:rPr>
        <w:t>届会议的决定</w:t>
      </w:r>
    </w:p>
    <w:p w14:paraId="5B624E4D" w14:textId="01EDC108" w:rsidR="00752917" w:rsidRPr="00294827" w:rsidRDefault="00752917" w:rsidP="00365094">
      <w:pPr>
        <w:spacing w:after="960"/>
        <w:rPr>
          <w:rFonts w:ascii="KaiTi" w:eastAsia="KaiTi" w:hAnsi="KaiTi" w:cs="Times New Roman"/>
          <w:szCs w:val="22"/>
          <w:lang w:val="fr-CH"/>
        </w:rPr>
      </w:pPr>
      <w:bookmarkStart w:id="3" w:name="Prepared"/>
      <w:bookmarkEnd w:id="2"/>
      <w:r>
        <w:rPr>
          <w:rFonts w:ascii="KaiTi" w:eastAsia="KaiTi" w:hAnsi="KaiTi" w:cs="Times New Roman" w:hint="eastAsia"/>
          <w:szCs w:val="22"/>
          <w:lang w:val="fr-CH"/>
        </w:rPr>
        <w:t>经委员会通过</w:t>
      </w:r>
    </w:p>
    <w:bookmarkEnd w:id="3"/>
    <w:p w14:paraId="2BA908F5" w14:textId="77777777" w:rsidR="009043FB" w:rsidRPr="00294827" w:rsidRDefault="005428C9" w:rsidP="00913C92">
      <w:pPr>
        <w:spacing w:after="120" w:line="260" w:lineRule="atLeast"/>
        <w:rPr>
          <w:rFonts w:ascii="SimSun" w:hAnsi="SimSun"/>
          <w:szCs w:val="22"/>
        </w:rPr>
      </w:pPr>
      <w:r w:rsidRPr="00294827">
        <w:rPr>
          <w:rFonts w:ascii="SimSun" w:hAnsi="SimSun"/>
          <w:szCs w:val="22"/>
        </w:rPr>
        <w:br w:type="page"/>
      </w:r>
    </w:p>
    <w:p w14:paraId="0EC95D7F" w14:textId="77777777" w:rsidR="002928D3"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lastRenderedPageBreak/>
        <w:t>关于议程第</w:t>
      </w:r>
      <w:r w:rsidR="00553365" w:rsidRPr="00294827">
        <w:rPr>
          <w:rFonts w:ascii="SimHei" w:eastAsia="SimHei" w:hAnsi="SimHei"/>
          <w:szCs w:val="22"/>
        </w:rPr>
        <w:t>2</w:t>
      </w:r>
      <w:r w:rsidRPr="00294827">
        <w:rPr>
          <w:rFonts w:ascii="SimHei" w:eastAsia="SimHei" w:hAnsi="SimHei"/>
          <w:szCs w:val="22"/>
        </w:rPr>
        <w:t>项的决定：</w:t>
      </w:r>
    </w:p>
    <w:p w14:paraId="5E149758" w14:textId="77777777"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通过议程</w:t>
      </w:r>
    </w:p>
    <w:p w14:paraId="56FEEC60" w14:textId="49E9FD77" w:rsidR="005428C9"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主席提交作为WIPO/GRTKF/IC/</w:t>
      </w:r>
      <w:r w:rsidR="00517B05">
        <w:rPr>
          <w:rFonts w:ascii="SimSun" w:hAnsi="SimSun" w:hint="eastAsia"/>
          <w:szCs w:val="22"/>
        </w:rPr>
        <w:t>51</w:t>
      </w:r>
      <w:r w:rsidRPr="00294827">
        <w:rPr>
          <w:rFonts w:ascii="SimSun" w:hAnsi="SimSun" w:hint="eastAsia"/>
          <w:szCs w:val="22"/>
        </w:rPr>
        <w:t>/1 Prov.2分发的议程草案供会议通过，议程草案得到通</w:t>
      </w:r>
      <w:r w:rsidR="008D68D6">
        <w:rPr>
          <w:rFonts w:ascii="Times New Roman" w:hAnsi="Times New Roman" w:cs="Times New Roman"/>
          <w:szCs w:val="22"/>
        </w:rPr>
        <w:t>‍</w:t>
      </w:r>
      <w:r w:rsidRPr="00294827">
        <w:rPr>
          <w:rFonts w:ascii="SimSun" w:hAnsi="SimSun" w:hint="eastAsia"/>
          <w:szCs w:val="22"/>
        </w:rPr>
        <w:t>过。</w:t>
      </w:r>
    </w:p>
    <w:p w14:paraId="0CBEFDD0" w14:textId="77777777" w:rsidR="005428C9"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7770B1" w:rsidRPr="00294827">
        <w:rPr>
          <w:rFonts w:ascii="SimHei" w:eastAsia="SimHei" w:hAnsi="SimHei"/>
          <w:szCs w:val="22"/>
        </w:rPr>
        <w:t>3</w:t>
      </w:r>
      <w:r w:rsidRPr="00294827">
        <w:rPr>
          <w:rFonts w:ascii="SimHei" w:eastAsia="SimHei" w:hAnsi="SimHei"/>
          <w:szCs w:val="22"/>
        </w:rPr>
        <w:t>项的决定：</w:t>
      </w:r>
    </w:p>
    <w:p w14:paraId="161BCD5C" w14:textId="77777777"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认可若干组织与会</w:t>
      </w:r>
    </w:p>
    <w:p w14:paraId="59D564F0" w14:textId="144B1C91" w:rsidR="00D03B66"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委员会一致批准认可下列组织以</w:t>
      </w:r>
      <w:r w:rsidR="0056411E" w:rsidRPr="00294827">
        <w:rPr>
          <w:rFonts w:ascii="SimSun" w:hAnsi="SimSun" w:hint="eastAsia"/>
          <w:szCs w:val="22"/>
        </w:rPr>
        <w:t>临时</w:t>
      </w:r>
      <w:r w:rsidRPr="00294827">
        <w:rPr>
          <w:rFonts w:ascii="SimSun" w:hAnsi="SimSun" w:hint="eastAsia"/>
          <w:szCs w:val="22"/>
        </w:rPr>
        <w:t>观察员的身份与会：</w:t>
      </w:r>
      <w:proofErr w:type="gramStart"/>
      <w:r w:rsidR="00141ECA" w:rsidRPr="00327913">
        <w:rPr>
          <w:rFonts w:ascii="SimSun" w:hAnsi="SimSun"/>
        </w:rPr>
        <w:t>萨</w:t>
      </w:r>
      <w:proofErr w:type="gramEnd"/>
      <w:r w:rsidR="00141ECA" w:rsidRPr="00327913">
        <w:rPr>
          <w:rFonts w:ascii="SimSun" w:hAnsi="SimSun"/>
        </w:rPr>
        <w:t>杜协会（编织合作社）</w:t>
      </w:r>
      <w:r w:rsidR="00805D03">
        <w:rPr>
          <w:rFonts w:ascii="SimSun" w:hAnsi="SimSun" w:hint="eastAsia"/>
        </w:rPr>
        <w:t>，</w:t>
      </w:r>
      <w:r w:rsidR="00141ECA" w:rsidRPr="00327913">
        <w:rPr>
          <w:rFonts w:ascii="SimSun" w:hAnsi="SimSun"/>
        </w:rPr>
        <w:t>土著人民倡议（IMA）</w:t>
      </w:r>
      <w:r w:rsidR="00805D03">
        <w:rPr>
          <w:rFonts w:ascii="SimSun" w:hAnsi="SimSun" w:hint="eastAsia"/>
        </w:rPr>
        <w:t>，，</w:t>
      </w:r>
      <w:r w:rsidR="00141ECA" w:rsidRPr="00327913">
        <w:rPr>
          <w:rFonts w:ascii="SimSun" w:hAnsi="SimSun"/>
        </w:rPr>
        <w:t>婆罗洲米粒私人有限公司</w:t>
      </w:r>
      <w:r w:rsidR="00805D03">
        <w:rPr>
          <w:rFonts w:ascii="SimSun" w:hAnsi="SimSun" w:hint="eastAsia"/>
        </w:rPr>
        <w:t>，</w:t>
      </w:r>
      <w:r w:rsidR="00141ECA" w:rsidRPr="00327913">
        <w:rPr>
          <w:rFonts w:ascii="SimSun" w:hAnsi="SimSun"/>
        </w:rPr>
        <w:t>国家考卡地区土著委员会（CRIC）</w:t>
      </w:r>
      <w:r w:rsidR="00805D03">
        <w:rPr>
          <w:rFonts w:ascii="SimSun" w:hAnsi="SimSun" w:hint="eastAsia"/>
        </w:rPr>
        <w:t>，</w:t>
      </w:r>
      <w:r w:rsidR="00141ECA" w:rsidRPr="00327913">
        <w:rPr>
          <w:rFonts w:ascii="SimSun" w:hAnsi="SimSun"/>
        </w:rPr>
        <w:t>萨米多吉萨米手工艺基金会</w:t>
      </w:r>
      <w:r w:rsidR="00805D03">
        <w:rPr>
          <w:rFonts w:ascii="SimSun" w:hAnsi="SimSun" w:hint="eastAsia"/>
        </w:rPr>
        <w:t>，</w:t>
      </w:r>
      <w:r w:rsidR="00141ECA" w:rsidRPr="00327913">
        <w:rPr>
          <w:rFonts w:ascii="SimSun" w:hAnsi="SimSun"/>
        </w:rPr>
        <w:t>美国国际工商理事会</w:t>
      </w:r>
      <w:r w:rsidR="00805D03">
        <w:rPr>
          <w:rFonts w:ascii="SimSun" w:hAnsi="SimSun" w:hint="eastAsia"/>
        </w:rPr>
        <w:t>，</w:t>
      </w:r>
      <w:r w:rsidR="00141ECA" w:rsidRPr="00327913">
        <w:rPr>
          <w:rFonts w:ascii="SimSun" w:hAnsi="SimSun"/>
        </w:rPr>
        <w:t>奥斯陆大学考古、文物保护和历史</w:t>
      </w:r>
      <w:r w:rsidR="00141ECA" w:rsidRPr="00327913">
        <w:rPr>
          <w:rFonts w:ascii="SimSun" w:hAnsi="SimSun" w:hint="eastAsia"/>
        </w:rPr>
        <w:t>系</w:t>
      </w:r>
      <w:r w:rsidRPr="00294827">
        <w:rPr>
          <w:rFonts w:ascii="SimSun" w:hAnsi="SimSun" w:hint="eastAsia"/>
          <w:szCs w:val="22"/>
        </w:rPr>
        <w:t>。</w:t>
      </w:r>
      <w:r w:rsidR="00CE2840">
        <w:rPr>
          <w:rFonts w:ascii="SimSun" w:hAnsi="SimSun" w:hint="eastAsia"/>
          <w:szCs w:val="22"/>
        </w:rPr>
        <w:t>委员会未批准</w:t>
      </w:r>
      <w:r w:rsidR="00CE2840" w:rsidRPr="00327913">
        <w:rPr>
          <w:rFonts w:ascii="SimSun" w:hAnsi="SimSun"/>
        </w:rPr>
        <w:t>地区间公共组织“‘联盟’土著人民联合会”</w:t>
      </w:r>
      <w:r w:rsidR="00CE2840">
        <w:rPr>
          <w:rFonts w:ascii="SimSun" w:hAnsi="SimSun" w:hint="eastAsia"/>
        </w:rPr>
        <w:t>与会。</w:t>
      </w:r>
    </w:p>
    <w:p w14:paraId="3B515CF7" w14:textId="77777777" w:rsidR="005428C9"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102418" w:rsidRPr="00294827">
        <w:rPr>
          <w:rFonts w:ascii="SimHei" w:eastAsia="SimHei" w:hAnsi="SimHei"/>
          <w:szCs w:val="22"/>
        </w:rPr>
        <w:t>4</w:t>
      </w:r>
      <w:r w:rsidRPr="00294827">
        <w:rPr>
          <w:rFonts w:ascii="SimHei" w:eastAsia="SimHei" w:hAnsi="SimHei"/>
          <w:szCs w:val="22"/>
        </w:rPr>
        <w:t>项的决定：</w:t>
      </w:r>
    </w:p>
    <w:p w14:paraId="3B683231" w14:textId="77777777" w:rsidR="005428C9"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土著人民和当地社区的参与</w:t>
      </w:r>
    </w:p>
    <w:p w14:paraId="51240C9E" w14:textId="36D60A4E" w:rsidR="00285638" w:rsidRPr="00294827" w:rsidRDefault="005D0101" w:rsidP="008A0970">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委员会注意到文件</w:t>
      </w:r>
      <w:r w:rsidR="00A52292" w:rsidRPr="00294827">
        <w:rPr>
          <w:rFonts w:ascii="SimSun" w:hAnsi="SimSun"/>
          <w:szCs w:val="22"/>
        </w:rPr>
        <w:t>WIPO/GRTKF/IC/</w:t>
      </w:r>
      <w:r w:rsidR="00517B05">
        <w:rPr>
          <w:rFonts w:ascii="SimSun" w:hAnsi="SimSun"/>
          <w:szCs w:val="22"/>
        </w:rPr>
        <w:t>51</w:t>
      </w:r>
      <w:r w:rsidR="00A52292" w:rsidRPr="00294827">
        <w:rPr>
          <w:rFonts w:ascii="SimSun" w:hAnsi="SimSun"/>
          <w:szCs w:val="22"/>
        </w:rPr>
        <w:t>/3</w:t>
      </w:r>
      <w:r w:rsidR="00287C70" w:rsidRPr="00294827">
        <w:rPr>
          <w:rFonts w:ascii="SimSun" w:hAnsi="SimSun" w:hint="eastAsia"/>
          <w:szCs w:val="22"/>
        </w:rPr>
        <w:t>和</w:t>
      </w:r>
      <w:r w:rsidR="00A52292" w:rsidRPr="00294827">
        <w:rPr>
          <w:rFonts w:ascii="SimSun" w:hAnsi="SimSun"/>
          <w:szCs w:val="22"/>
        </w:rPr>
        <w:t>WIPO/GRTKF/IC/</w:t>
      </w:r>
      <w:r w:rsidR="00517B05">
        <w:rPr>
          <w:rFonts w:ascii="SimSun" w:hAnsi="SimSun"/>
          <w:szCs w:val="22"/>
        </w:rPr>
        <w:t>51</w:t>
      </w:r>
      <w:r w:rsidR="00285638" w:rsidRPr="00294827">
        <w:rPr>
          <w:rFonts w:ascii="SimSun" w:hAnsi="SimSun"/>
          <w:szCs w:val="22"/>
        </w:rPr>
        <w:t>/IN</w:t>
      </w:r>
      <w:r w:rsidR="00287C70" w:rsidRPr="00294827">
        <w:rPr>
          <w:rFonts w:ascii="SimSun" w:hAnsi="SimSun"/>
          <w:szCs w:val="22"/>
        </w:rPr>
        <w:t>F/4</w:t>
      </w:r>
      <w:r w:rsidR="00287C70" w:rsidRPr="00294827">
        <w:rPr>
          <w:rFonts w:ascii="SimSun" w:hAnsi="SimSun" w:hint="eastAsia"/>
          <w:szCs w:val="22"/>
        </w:rPr>
        <w:t>。</w:t>
      </w:r>
    </w:p>
    <w:p w14:paraId="6F04FC30" w14:textId="77777777" w:rsidR="00285638"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委员会强烈鼓励并呼吁委员会成员及所有相关的公共和私营实体为产权组织经认可的土著和当地社区自愿基金捐款。</w:t>
      </w:r>
    </w:p>
    <w:p w14:paraId="2D4BA1C5" w14:textId="55619C78" w:rsidR="003E7D88" w:rsidRPr="006B2A4E"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经主席提议，委员会选出了以下</w:t>
      </w:r>
      <w:r w:rsidR="008A0970" w:rsidRPr="00294827">
        <w:rPr>
          <w:rFonts w:ascii="SimSun" w:hAnsi="SimSun" w:hint="eastAsia"/>
          <w:szCs w:val="22"/>
        </w:rPr>
        <w:t>八</w:t>
      </w:r>
      <w:r w:rsidRPr="00294827">
        <w:rPr>
          <w:rFonts w:ascii="SimSun" w:hAnsi="SimSun" w:hint="eastAsia"/>
          <w:szCs w:val="22"/>
        </w:rPr>
        <w:t>名成员以个人身份参加咨询委员会</w:t>
      </w:r>
      <w:r w:rsidR="00CE2840">
        <w:rPr>
          <w:rFonts w:ascii="SimSun" w:hAnsi="SimSun" w:hint="eastAsia"/>
          <w:szCs w:val="22"/>
        </w:rPr>
        <w:t>：</w:t>
      </w:r>
      <w:r w:rsidR="00272487" w:rsidRPr="00272487">
        <w:rPr>
          <w:rFonts w:ascii="SimSun" w:hAnsi="SimSun" w:hint="eastAsia"/>
          <w:szCs w:val="22"/>
        </w:rPr>
        <w:t>穆罕默德</w:t>
      </w:r>
      <w:r w:rsidR="00272487">
        <w:rPr>
          <w:rFonts w:ascii="SimSun" w:hAnsi="SimSun" w:hint="eastAsia"/>
          <w:szCs w:val="22"/>
        </w:rPr>
        <w:t>·努尔丁·阿辛杜</w:t>
      </w:r>
      <w:r w:rsidR="003101A7" w:rsidRPr="003101A7">
        <w:rPr>
          <w:rFonts w:ascii="SimSun" w:hAnsi="SimSun" w:hint="eastAsia"/>
          <w:szCs w:val="22"/>
        </w:rPr>
        <w:t>先生(多哥)；</w:t>
      </w:r>
      <w:r w:rsidR="00272487">
        <w:rPr>
          <w:rFonts w:ascii="SimSun" w:hAnsi="SimSun" w:hint="eastAsia"/>
          <w:szCs w:val="22"/>
        </w:rPr>
        <w:t>安·卡因代克</w:t>
      </w:r>
      <w:r w:rsidR="003101A7" w:rsidRPr="003101A7">
        <w:rPr>
          <w:rFonts w:ascii="SimSun" w:hAnsi="SimSun" w:hint="eastAsia"/>
          <w:szCs w:val="22"/>
        </w:rPr>
        <w:t>女士</w:t>
      </w:r>
      <w:r w:rsidR="00272487">
        <w:rPr>
          <w:rFonts w:ascii="SimSun" w:hAnsi="SimSun" w:hint="eastAsia"/>
          <w:szCs w:val="22"/>
        </w:rPr>
        <w:t>（</w:t>
      </w:r>
      <w:r w:rsidR="003101A7" w:rsidRPr="003101A7">
        <w:rPr>
          <w:rFonts w:ascii="SimSun" w:hAnsi="SimSun" w:hint="eastAsia"/>
          <w:szCs w:val="22"/>
        </w:rPr>
        <w:t>土著民族法律和政策中心</w:t>
      </w:r>
      <w:r w:rsidR="00272487">
        <w:rPr>
          <w:rFonts w:ascii="SimSun" w:hAnsi="SimSun" w:hint="eastAsia"/>
          <w:szCs w:val="22"/>
        </w:rPr>
        <w:t>）</w:t>
      </w:r>
      <w:r w:rsidR="003101A7" w:rsidRPr="003101A7">
        <w:rPr>
          <w:rFonts w:ascii="SimSun" w:hAnsi="SimSun" w:hint="eastAsia"/>
          <w:szCs w:val="22"/>
        </w:rPr>
        <w:t>；</w:t>
      </w:r>
      <w:r w:rsidR="00272487">
        <w:rPr>
          <w:rFonts w:ascii="SimSun" w:hAnsi="SimSun" w:hint="eastAsia"/>
          <w:szCs w:val="22"/>
        </w:rPr>
        <w:t>杰西卡·弗雷罗</w:t>
      </w:r>
      <w:r w:rsidR="003101A7" w:rsidRPr="003101A7">
        <w:rPr>
          <w:rFonts w:ascii="SimSun" w:hAnsi="SimSun" w:hint="eastAsia"/>
          <w:szCs w:val="22"/>
        </w:rPr>
        <w:t>女士</w:t>
      </w:r>
      <w:r w:rsidR="00272487">
        <w:rPr>
          <w:rFonts w:ascii="SimSun" w:hAnsi="SimSun" w:hint="eastAsia"/>
          <w:szCs w:val="22"/>
        </w:rPr>
        <w:t>（</w:t>
      </w:r>
      <w:r w:rsidR="003101A7" w:rsidRPr="003101A7">
        <w:rPr>
          <w:rFonts w:ascii="SimSun" w:hAnsi="SimSun" w:hint="eastAsia"/>
          <w:szCs w:val="22"/>
        </w:rPr>
        <w:t>ECOHUMANITA</w:t>
      </w:r>
      <w:r w:rsidR="00272487">
        <w:rPr>
          <w:rFonts w:ascii="SimSun" w:hAnsi="SimSun" w:hint="eastAsia"/>
          <w:szCs w:val="22"/>
        </w:rPr>
        <w:t>）</w:t>
      </w:r>
      <w:r w:rsidR="003101A7" w:rsidRPr="003101A7">
        <w:rPr>
          <w:rFonts w:ascii="SimSun" w:hAnsi="SimSun" w:hint="eastAsia"/>
          <w:szCs w:val="22"/>
        </w:rPr>
        <w:t>；</w:t>
      </w:r>
      <w:r w:rsidR="008D0C99">
        <w:rPr>
          <w:rFonts w:ascii="SimSun" w:hAnsi="SimSun" w:hint="eastAsia"/>
          <w:szCs w:val="22"/>
        </w:rPr>
        <w:t>阿龙·琼斯</w:t>
      </w:r>
      <w:r w:rsidR="003101A7" w:rsidRPr="003101A7">
        <w:rPr>
          <w:rFonts w:ascii="SimSun" w:hAnsi="SimSun" w:hint="eastAsia"/>
          <w:szCs w:val="22"/>
        </w:rPr>
        <w:t>先生</w:t>
      </w:r>
      <w:r w:rsidR="008D0C99">
        <w:rPr>
          <w:rFonts w:ascii="SimSun" w:hAnsi="SimSun" w:hint="eastAsia"/>
          <w:szCs w:val="22"/>
        </w:rPr>
        <w:t>（</w:t>
      </w:r>
      <w:r w:rsidR="003101A7" w:rsidRPr="003101A7">
        <w:rPr>
          <w:rFonts w:ascii="SimSun" w:hAnsi="SimSun" w:hint="eastAsia"/>
          <w:szCs w:val="22"/>
        </w:rPr>
        <w:t>图拉利普部落</w:t>
      </w:r>
      <w:r w:rsidR="008D0C99">
        <w:rPr>
          <w:rFonts w:ascii="SimSun" w:hAnsi="SimSun" w:hint="eastAsia"/>
          <w:szCs w:val="22"/>
        </w:rPr>
        <w:t>）</w:t>
      </w:r>
      <w:r w:rsidR="003101A7" w:rsidRPr="003101A7">
        <w:rPr>
          <w:rFonts w:ascii="SimSun" w:hAnsi="SimSun" w:hint="eastAsia"/>
          <w:szCs w:val="22"/>
        </w:rPr>
        <w:t>；</w:t>
      </w:r>
      <w:r w:rsidR="008D0C99" w:rsidRPr="008D0C99">
        <w:rPr>
          <w:rFonts w:ascii="SimSun" w:hAnsi="SimSun" w:hint="eastAsia"/>
          <w:szCs w:val="22"/>
        </w:rPr>
        <w:t>阿埃莉塔</w:t>
      </w:r>
      <w:r w:rsidR="008D0C99">
        <w:rPr>
          <w:rFonts w:ascii="SimSun" w:hAnsi="SimSun" w:hint="eastAsia"/>
          <w:szCs w:val="22"/>
        </w:rPr>
        <w:t>·穆萨巴耶娃</w:t>
      </w:r>
      <w:r w:rsidR="003101A7" w:rsidRPr="003101A7">
        <w:rPr>
          <w:rFonts w:ascii="SimSun" w:hAnsi="SimSun" w:hint="eastAsia"/>
          <w:szCs w:val="22"/>
        </w:rPr>
        <w:t>女士</w:t>
      </w:r>
      <w:r w:rsidR="008D0C99">
        <w:rPr>
          <w:rFonts w:ascii="SimSun" w:hAnsi="SimSun" w:hint="eastAsia"/>
          <w:szCs w:val="22"/>
        </w:rPr>
        <w:t>（</w:t>
      </w:r>
      <w:r w:rsidR="003101A7" w:rsidRPr="003101A7">
        <w:rPr>
          <w:rFonts w:ascii="SimSun" w:hAnsi="SimSun" w:hint="eastAsia"/>
          <w:szCs w:val="22"/>
        </w:rPr>
        <w:t>哈萨克斯坦</w:t>
      </w:r>
      <w:r w:rsidR="008D0C99">
        <w:rPr>
          <w:rFonts w:ascii="SimSun" w:hAnsi="SimSun" w:hint="eastAsia"/>
          <w:szCs w:val="22"/>
        </w:rPr>
        <w:t>）、</w:t>
      </w:r>
      <w:proofErr w:type="gramStart"/>
      <w:r w:rsidR="008D0C99">
        <w:rPr>
          <w:rFonts w:ascii="SimSun" w:hAnsi="SimSun" w:hint="eastAsia"/>
          <w:szCs w:val="22"/>
        </w:rPr>
        <w:t>小野隆先生</w:t>
      </w:r>
      <w:proofErr w:type="gramEnd"/>
      <w:r w:rsidR="008D0C99">
        <w:rPr>
          <w:rFonts w:ascii="SimSun" w:hAnsi="SimSun" w:hint="eastAsia"/>
          <w:szCs w:val="22"/>
        </w:rPr>
        <w:t>（日本）、</w:t>
      </w:r>
      <w:r w:rsidR="00CE2840" w:rsidRPr="00CE2840">
        <w:rPr>
          <w:rFonts w:ascii="SimSun" w:hAnsi="SimSun" w:hint="eastAsia"/>
          <w:szCs w:val="22"/>
        </w:rPr>
        <w:t>蓬皮恩·苏康塔瓦尼特女士（泰国）</w:t>
      </w:r>
      <w:r w:rsidR="008D0C99">
        <w:rPr>
          <w:rFonts w:ascii="SimSun" w:hAnsi="SimSun" w:hint="eastAsia"/>
          <w:szCs w:val="22"/>
        </w:rPr>
        <w:t>和利吉亚·法尼·尤提提亚·安夸什</w:t>
      </w:r>
      <w:r w:rsidR="00FF5474">
        <w:rPr>
          <w:rFonts w:ascii="SimSun" w:hAnsi="SimSun" w:hint="eastAsia"/>
          <w:szCs w:val="22"/>
        </w:rPr>
        <w:t>女士（厄瓜多尔）</w:t>
      </w:r>
      <w:r w:rsidR="00D9585C">
        <w:rPr>
          <w:rFonts w:ascii="SimSun" w:hAnsi="SimSun" w:hint="eastAsia"/>
          <w:szCs w:val="22"/>
        </w:rPr>
        <w:t>。</w:t>
      </w:r>
    </w:p>
    <w:p w14:paraId="4989BE6F" w14:textId="2349CD56" w:rsidR="003C54F2"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委员会主席提名委员会副主席</w:t>
      </w:r>
      <w:r w:rsidR="00514666" w:rsidRPr="00514666">
        <w:rPr>
          <w:rFonts w:ascii="SimSun" w:hAnsi="SimSun" w:hint="eastAsia"/>
          <w:szCs w:val="22"/>
        </w:rPr>
        <w:t>奥德丽·埃克利·耶波阿乌阿·尼夸耶</w:t>
      </w:r>
      <w:r w:rsidR="00514666">
        <w:rPr>
          <w:rFonts w:ascii="SimSun" w:hAnsi="SimSun" w:hint="eastAsia"/>
          <w:szCs w:val="22"/>
        </w:rPr>
        <w:t>女士</w:t>
      </w:r>
      <w:r w:rsidRPr="00294827">
        <w:rPr>
          <w:rFonts w:ascii="SimSun" w:hAnsi="SimSun" w:hint="eastAsia"/>
          <w:szCs w:val="22"/>
        </w:rPr>
        <w:t>担任咨询委员会主</w:t>
      </w:r>
      <w:r w:rsidR="008D68D6">
        <w:rPr>
          <w:rFonts w:ascii="SimSun" w:hAnsi="SimSun"/>
          <w:szCs w:val="22"/>
        </w:rPr>
        <w:t>‍</w:t>
      </w:r>
      <w:r w:rsidRPr="00294827">
        <w:rPr>
          <w:rFonts w:ascii="SimSun" w:hAnsi="SimSun" w:hint="eastAsia"/>
          <w:szCs w:val="22"/>
        </w:rPr>
        <w:t>席。</w:t>
      </w:r>
    </w:p>
    <w:p w14:paraId="445B872F" w14:textId="77777777" w:rsidR="00D235BA" w:rsidRPr="00294827" w:rsidRDefault="00365094" w:rsidP="000472F7">
      <w:pPr>
        <w:spacing w:beforeLines="100" w:before="240" w:line="340" w:lineRule="atLeast"/>
        <w:rPr>
          <w:rFonts w:ascii="SimHei" w:eastAsia="SimHei" w:hAnsi="SimHei"/>
          <w:szCs w:val="22"/>
        </w:rPr>
      </w:pPr>
      <w:r w:rsidRPr="00294827">
        <w:rPr>
          <w:rFonts w:ascii="SimHei" w:eastAsia="SimHei" w:hAnsi="SimHei"/>
          <w:szCs w:val="22"/>
        </w:rPr>
        <w:t>关于议程第</w:t>
      </w:r>
      <w:r w:rsidR="00D235BA" w:rsidRPr="00294827">
        <w:rPr>
          <w:rFonts w:ascii="SimHei" w:eastAsia="SimHei" w:hAnsi="SimHei"/>
          <w:szCs w:val="22"/>
        </w:rPr>
        <w:t>5</w:t>
      </w:r>
      <w:r w:rsidRPr="00294827">
        <w:rPr>
          <w:rFonts w:ascii="SimHei" w:eastAsia="SimHei" w:hAnsi="SimHei"/>
          <w:szCs w:val="22"/>
        </w:rPr>
        <w:t>项的决定：</w:t>
      </w:r>
    </w:p>
    <w:p w14:paraId="46C0D6B6" w14:textId="77777777" w:rsidR="00285638"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传统知识/传统文化表现形式</w:t>
      </w:r>
    </w:p>
    <w:p w14:paraId="6EF9D09E" w14:textId="6688BA93" w:rsidR="00147C4B"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委员会在文件WIPO/GRTKF/IC/</w:t>
      </w:r>
      <w:r w:rsidR="00410B94">
        <w:rPr>
          <w:rFonts w:ascii="SimSun" w:hAnsi="SimSun" w:hint="eastAsia"/>
          <w:szCs w:val="22"/>
        </w:rPr>
        <w:t>49</w:t>
      </w:r>
      <w:r w:rsidRPr="00294827">
        <w:rPr>
          <w:rFonts w:ascii="SimSun" w:hAnsi="SimSun" w:hint="eastAsia"/>
          <w:szCs w:val="22"/>
        </w:rPr>
        <w:t>/4的基础上，拟定了另一份案文“保护传统知识：条款草案</w:t>
      </w:r>
      <w:r w:rsidR="008D68D6">
        <w:rPr>
          <w:rFonts w:ascii="SimSun" w:hAnsi="SimSun"/>
          <w:szCs w:val="22"/>
        </w:rPr>
        <w:t>‍</w:t>
      </w:r>
      <w:r w:rsidRPr="00294827">
        <w:rPr>
          <w:rFonts w:ascii="SimSun" w:hAnsi="SimSun" w:hint="eastAsia"/>
          <w:szCs w:val="22"/>
        </w:rPr>
        <w:t>–协调人修订稿”，在文件WIPO/GRTKF/IC/</w:t>
      </w:r>
      <w:r w:rsidR="00410B94">
        <w:rPr>
          <w:rFonts w:ascii="SimSun" w:hAnsi="SimSun" w:hint="eastAsia"/>
          <w:szCs w:val="22"/>
        </w:rPr>
        <w:t>49</w:t>
      </w:r>
      <w:r w:rsidRPr="00294827">
        <w:rPr>
          <w:rFonts w:ascii="SimSun" w:hAnsi="SimSun" w:hint="eastAsia"/>
          <w:szCs w:val="22"/>
        </w:rPr>
        <w:t>/5的基础上，拟定了另一份案文“保护传统文化表现形式：条款草案–协调人修订稿”。委员会决定，根据委员会202</w:t>
      </w:r>
      <w:r w:rsidR="005A0A24" w:rsidRPr="00294827">
        <w:rPr>
          <w:rFonts w:ascii="SimSun" w:hAnsi="SimSun" w:hint="eastAsia"/>
          <w:szCs w:val="22"/>
        </w:rPr>
        <w:t>4</w:t>
      </w:r>
      <w:r w:rsidRPr="00294827">
        <w:rPr>
          <w:rFonts w:ascii="SimSun" w:hAnsi="SimSun" w:hint="eastAsia"/>
          <w:szCs w:val="22"/>
        </w:rPr>
        <w:t>-202</w:t>
      </w:r>
      <w:r w:rsidR="005A0A24" w:rsidRPr="00294827">
        <w:rPr>
          <w:rFonts w:ascii="SimSun" w:hAnsi="SimSun" w:hint="eastAsia"/>
          <w:szCs w:val="22"/>
        </w:rPr>
        <w:t>5</w:t>
      </w:r>
      <w:r w:rsidRPr="00294827">
        <w:rPr>
          <w:rFonts w:ascii="SimSun" w:hAnsi="SimSun" w:hint="eastAsia"/>
          <w:szCs w:val="22"/>
        </w:rPr>
        <w:t>年任务授权和202</w:t>
      </w:r>
      <w:r w:rsidR="00410B94">
        <w:rPr>
          <w:rFonts w:ascii="SimSun" w:hAnsi="SimSun" w:hint="eastAsia"/>
          <w:szCs w:val="22"/>
        </w:rPr>
        <w:t>5</w:t>
      </w:r>
      <w:r w:rsidRPr="00294827">
        <w:rPr>
          <w:rFonts w:ascii="SimSun" w:hAnsi="SimSun" w:hint="eastAsia"/>
          <w:szCs w:val="22"/>
        </w:rPr>
        <w:t>年工作计划，202</w:t>
      </w:r>
      <w:r w:rsidR="00410B94">
        <w:rPr>
          <w:rFonts w:ascii="SimSun" w:hAnsi="SimSun" w:hint="eastAsia"/>
          <w:szCs w:val="22"/>
        </w:rPr>
        <w:t>5</w:t>
      </w:r>
      <w:r w:rsidRPr="00294827">
        <w:rPr>
          <w:rFonts w:ascii="SimSun" w:hAnsi="SimSun" w:hint="eastAsia"/>
          <w:szCs w:val="22"/>
        </w:rPr>
        <w:t>年</w:t>
      </w:r>
      <w:r w:rsidR="00410B94">
        <w:rPr>
          <w:rFonts w:ascii="SimSun" w:hAnsi="SimSun" w:hint="eastAsia"/>
          <w:szCs w:val="22"/>
        </w:rPr>
        <w:t>6</w:t>
      </w:r>
      <w:r w:rsidRPr="00294827">
        <w:rPr>
          <w:rFonts w:ascii="SimSun" w:hAnsi="SimSun" w:hint="eastAsia"/>
          <w:szCs w:val="22"/>
        </w:rPr>
        <w:t>月</w:t>
      </w:r>
      <w:r w:rsidR="00410B94">
        <w:rPr>
          <w:rFonts w:ascii="SimSun" w:hAnsi="SimSun" w:hint="eastAsia"/>
          <w:szCs w:val="22"/>
        </w:rPr>
        <w:t>3</w:t>
      </w:r>
      <w:r w:rsidRPr="00294827">
        <w:rPr>
          <w:rFonts w:ascii="SimSun" w:hAnsi="SimSun" w:hint="eastAsia"/>
          <w:szCs w:val="22"/>
        </w:rPr>
        <w:t>日本项议程结束时的这两份案文</w:t>
      </w:r>
      <w:r w:rsidR="00410B94">
        <w:rPr>
          <w:rFonts w:ascii="SimSun" w:hAnsi="SimSun" w:hint="eastAsia"/>
          <w:szCs w:val="22"/>
        </w:rPr>
        <w:t>由委员会在议程第6项</w:t>
      </w:r>
      <w:r w:rsidR="00723EB3">
        <w:rPr>
          <w:rFonts w:ascii="SimSun" w:hAnsi="SimSun" w:hint="eastAsia"/>
          <w:szCs w:val="22"/>
        </w:rPr>
        <w:t>（</w:t>
      </w:r>
      <w:r w:rsidR="00410B94" w:rsidRPr="00410B94">
        <w:rPr>
          <w:rFonts w:ascii="SimSun" w:hAnsi="SimSun" w:hint="eastAsia"/>
          <w:szCs w:val="22"/>
        </w:rPr>
        <w:t>回顾进展并向大会提出建议</w:t>
      </w:r>
      <w:r w:rsidR="00723EB3">
        <w:rPr>
          <w:rFonts w:ascii="SimSun" w:hAnsi="SimSun" w:hint="eastAsia"/>
          <w:szCs w:val="22"/>
        </w:rPr>
        <w:t>）</w:t>
      </w:r>
      <w:r w:rsidR="00410B94">
        <w:rPr>
          <w:rFonts w:ascii="SimSun" w:hAnsi="SimSun" w:hint="eastAsia"/>
          <w:szCs w:val="22"/>
        </w:rPr>
        <w:t>下审议</w:t>
      </w:r>
      <w:r w:rsidRPr="00294827">
        <w:rPr>
          <w:rFonts w:ascii="SimSun" w:hAnsi="SimSun" w:hint="eastAsia"/>
          <w:szCs w:val="22"/>
        </w:rPr>
        <w:t>。</w:t>
      </w:r>
    </w:p>
    <w:p w14:paraId="26B712B3" w14:textId="69F06861" w:rsidR="00D967DA" w:rsidRPr="00294827" w:rsidRDefault="00365094" w:rsidP="00691666">
      <w:pPr>
        <w:spacing w:beforeLines="100" w:before="240" w:line="340" w:lineRule="atLeast"/>
        <w:rPr>
          <w:rFonts w:ascii="SimHei" w:eastAsia="SimHei" w:hAnsi="SimHei"/>
          <w:szCs w:val="22"/>
        </w:rPr>
      </w:pPr>
      <w:r w:rsidRPr="008A59ED">
        <w:rPr>
          <w:rFonts w:ascii="SimHei" w:eastAsia="SimHei" w:hAnsi="SimHei" w:hint="eastAsia"/>
          <w:szCs w:val="22"/>
        </w:rPr>
        <w:t>关于议程第</w:t>
      </w:r>
      <w:r w:rsidR="00585688" w:rsidRPr="00294827">
        <w:rPr>
          <w:rFonts w:ascii="SimHei" w:eastAsia="SimHei" w:hAnsi="SimHei" w:hint="eastAsia"/>
          <w:szCs w:val="22"/>
        </w:rPr>
        <w:t>6</w:t>
      </w:r>
      <w:r w:rsidRPr="00294827">
        <w:rPr>
          <w:rFonts w:ascii="SimHei" w:eastAsia="SimHei" w:hAnsi="SimHei" w:hint="eastAsia"/>
          <w:szCs w:val="22"/>
        </w:rPr>
        <w:t>项的决定：</w:t>
      </w:r>
    </w:p>
    <w:p w14:paraId="5855354B" w14:textId="6A040085" w:rsidR="00D967DA" w:rsidRPr="00294827" w:rsidRDefault="00D0483D" w:rsidP="000472F7">
      <w:pPr>
        <w:keepNext/>
        <w:spacing w:afterLines="50" w:after="120" w:line="340" w:lineRule="atLeast"/>
        <w:rPr>
          <w:rFonts w:ascii="SimHei" w:eastAsia="SimHei" w:hAnsi="SimHei"/>
          <w:szCs w:val="22"/>
        </w:rPr>
      </w:pPr>
      <w:r w:rsidRPr="00D0483D">
        <w:rPr>
          <w:rFonts w:ascii="SimHei" w:eastAsia="SimHei" w:hAnsi="SimHei" w:hint="eastAsia"/>
          <w:szCs w:val="22"/>
        </w:rPr>
        <w:t>回顾进展并向大会提出建议</w:t>
      </w:r>
    </w:p>
    <w:p w14:paraId="6A82D473" w14:textId="35B20BDB" w:rsidR="00D0483D" w:rsidRPr="00931097" w:rsidRDefault="00D0483D" w:rsidP="00931097">
      <w:pPr>
        <w:overflowPunct w:val="0"/>
        <w:spacing w:afterLines="50" w:after="120" w:line="340" w:lineRule="atLeast"/>
        <w:ind w:firstLineChars="200" w:firstLine="440"/>
        <w:jc w:val="both"/>
        <w:rPr>
          <w:rFonts w:ascii="SimSun" w:hAnsi="SimSun"/>
          <w:szCs w:val="22"/>
        </w:rPr>
      </w:pPr>
      <w:r w:rsidRPr="00931097">
        <w:rPr>
          <w:rFonts w:ascii="SimSun" w:hAnsi="SimSun" w:hint="eastAsia"/>
          <w:szCs w:val="22"/>
        </w:rPr>
        <w:t>委员会</w:t>
      </w:r>
      <w:r w:rsidR="000315A8" w:rsidRPr="00931097">
        <w:rPr>
          <w:rFonts w:ascii="SimSun" w:hAnsi="SimSun" w:hint="eastAsia"/>
          <w:szCs w:val="22"/>
        </w:rPr>
        <w:t>回顾了</w:t>
      </w:r>
      <w:r w:rsidRPr="00931097">
        <w:rPr>
          <w:rFonts w:ascii="SimSun" w:hAnsi="SimSun" w:hint="eastAsia"/>
          <w:szCs w:val="22"/>
        </w:rPr>
        <w:t>2024-2025两年</w:t>
      </w:r>
      <w:proofErr w:type="gramStart"/>
      <w:r w:rsidRPr="00931097">
        <w:rPr>
          <w:rFonts w:ascii="SimSun" w:hAnsi="SimSun" w:hint="eastAsia"/>
          <w:szCs w:val="22"/>
        </w:rPr>
        <w:t>期取得</w:t>
      </w:r>
      <w:proofErr w:type="gramEnd"/>
      <w:r w:rsidRPr="00931097">
        <w:rPr>
          <w:rFonts w:ascii="SimSun" w:hAnsi="SimSun" w:hint="eastAsia"/>
          <w:szCs w:val="22"/>
        </w:rPr>
        <w:t>的进展，确认文件WIPO/GRTKF/IC/51/4和WIPO/GRTKF/IC/51/5附件中所</w:t>
      </w:r>
      <w:r w:rsidR="000315A8" w:rsidRPr="00931097">
        <w:rPr>
          <w:rFonts w:ascii="SimSun" w:hAnsi="SimSun" w:hint="eastAsia"/>
          <w:szCs w:val="22"/>
        </w:rPr>
        <w:t>载的案文，将</w:t>
      </w:r>
      <w:r w:rsidR="000315A8" w:rsidRPr="00294827">
        <w:rPr>
          <w:rFonts w:ascii="SimSun" w:hAnsi="SimSun" w:hint="eastAsia"/>
          <w:szCs w:val="22"/>
        </w:rPr>
        <w:t>根据委员会2024-2025年任务授权和202</w:t>
      </w:r>
      <w:r w:rsidR="000315A8">
        <w:rPr>
          <w:rFonts w:ascii="SimSun" w:hAnsi="SimSun" w:hint="eastAsia"/>
          <w:szCs w:val="22"/>
        </w:rPr>
        <w:t>5</w:t>
      </w:r>
      <w:r w:rsidR="000315A8" w:rsidRPr="00294827">
        <w:rPr>
          <w:rFonts w:ascii="SimSun" w:hAnsi="SimSun" w:hint="eastAsia"/>
          <w:szCs w:val="22"/>
        </w:rPr>
        <w:t>年工作计划</w:t>
      </w:r>
      <w:r w:rsidR="000315A8">
        <w:rPr>
          <w:rFonts w:ascii="SimSun" w:hAnsi="SimSun" w:hint="eastAsia"/>
          <w:szCs w:val="22"/>
        </w:rPr>
        <w:t>，</w:t>
      </w:r>
      <w:r w:rsidR="000315A8" w:rsidRPr="00931097">
        <w:rPr>
          <w:rFonts w:ascii="SimSun" w:hAnsi="SimSun" w:hint="eastAsia"/>
          <w:szCs w:val="22"/>
        </w:rPr>
        <w:t>转送</w:t>
      </w:r>
      <w:r w:rsidRPr="00931097">
        <w:rPr>
          <w:rFonts w:ascii="SimSun" w:hAnsi="SimSun" w:hint="eastAsia"/>
          <w:szCs w:val="22"/>
        </w:rPr>
        <w:t>2025年产权组织大会。</w:t>
      </w:r>
    </w:p>
    <w:p w14:paraId="57EA6289" w14:textId="3622B163" w:rsidR="00D967DA" w:rsidRDefault="00D0483D" w:rsidP="00D0483D">
      <w:pPr>
        <w:overflowPunct w:val="0"/>
        <w:spacing w:afterLines="50" w:after="120" w:line="340" w:lineRule="atLeast"/>
        <w:ind w:firstLineChars="200" w:firstLine="440"/>
        <w:jc w:val="both"/>
        <w:rPr>
          <w:rFonts w:ascii="SimSun" w:hAnsi="SimSun" w:cs="Microsoft YaHei"/>
          <w:szCs w:val="22"/>
        </w:rPr>
      </w:pPr>
      <w:r w:rsidRPr="00D0483D">
        <w:rPr>
          <w:rFonts w:ascii="SimSun" w:hAnsi="SimSun" w:cs="Microsoft YaHei" w:hint="eastAsia"/>
          <w:szCs w:val="22"/>
        </w:rPr>
        <w:t>委员会</w:t>
      </w:r>
      <w:r w:rsidR="00752AB1">
        <w:rPr>
          <w:rFonts w:ascii="SimSun" w:hAnsi="SimSun" w:cs="Microsoft YaHei" w:hint="eastAsia"/>
          <w:szCs w:val="22"/>
        </w:rPr>
        <w:t>商定</w:t>
      </w:r>
      <w:r w:rsidR="00723EB3">
        <w:rPr>
          <w:rFonts w:ascii="SimSun" w:hAnsi="SimSun" w:cs="Microsoft YaHei" w:hint="eastAsia"/>
          <w:szCs w:val="22"/>
        </w:rPr>
        <w:t>向</w:t>
      </w:r>
      <w:r w:rsidRPr="00D0483D">
        <w:rPr>
          <w:rFonts w:ascii="SimSun" w:hAnsi="SimSun" w:cs="Microsoft YaHei" w:hint="eastAsia"/>
          <w:szCs w:val="22"/>
        </w:rPr>
        <w:t>2025年产权组织大会</w:t>
      </w:r>
      <w:r w:rsidR="00723EB3">
        <w:rPr>
          <w:rFonts w:ascii="SimSun" w:hAnsi="SimSun" w:cs="Microsoft YaHei" w:hint="eastAsia"/>
          <w:szCs w:val="22"/>
        </w:rPr>
        <w:t>建议</w:t>
      </w:r>
      <w:r w:rsidR="00752AB1">
        <w:rPr>
          <w:rFonts w:ascii="SimSun" w:hAnsi="SimSun" w:cs="Microsoft YaHei" w:hint="eastAsia"/>
          <w:szCs w:val="22"/>
        </w:rPr>
        <w:t>将</w:t>
      </w:r>
      <w:r w:rsidRPr="00D0483D">
        <w:rPr>
          <w:rFonts w:ascii="SimSun" w:hAnsi="SimSun" w:cs="Microsoft YaHei" w:hint="eastAsia"/>
          <w:szCs w:val="22"/>
        </w:rPr>
        <w:t>委员会的</w:t>
      </w:r>
      <w:r w:rsidR="00752AB1">
        <w:rPr>
          <w:rFonts w:ascii="SimSun" w:hAnsi="SimSun" w:cs="Microsoft YaHei" w:hint="eastAsia"/>
          <w:szCs w:val="22"/>
        </w:rPr>
        <w:t>任务</w:t>
      </w:r>
      <w:r w:rsidRPr="00D0483D">
        <w:rPr>
          <w:rFonts w:ascii="SimSun" w:hAnsi="SimSun" w:cs="Microsoft YaHei" w:hint="eastAsia"/>
          <w:szCs w:val="22"/>
        </w:rPr>
        <w:t>授权</w:t>
      </w:r>
      <w:r w:rsidR="00752AB1">
        <w:rPr>
          <w:rFonts w:ascii="SimSun" w:hAnsi="SimSun" w:cs="Microsoft YaHei" w:hint="eastAsia"/>
          <w:szCs w:val="22"/>
        </w:rPr>
        <w:t>延长</w:t>
      </w:r>
      <w:r w:rsidRPr="00D0483D">
        <w:rPr>
          <w:rFonts w:ascii="SimSun" w:hAnsi="SimSun" w:cs="Microsoft YaHei" w:hint="eastAsia"/>
          <w:szCs w:val="22"/>
        </w:rPr>
        <w:t>至2026-2027两年期。委员会</w:t>
      </w:r>
      <w:r w:rsidR="00752AB1">
        <w:rPr>
          <w:rFonts w:ascii="SimSun" w:hAnsi="SimSun" w:cs="Microsoft YaHei" w:hint="eastAsia"/>
          <w:szCs w:val="22"/>
        </w:rPr>
        <w:t>还商定向</w:t>
      </w:r>
      <w:r w:rsidRPr="00931097">
        <w:rPr>
          <w:rFonts w:ascii="SimSun" w:hAnsi="SimSun" w:hint="eastAsia"/>
          <w:szCs w:val="22"/>
        </w:rPr>
        <w:t>2025</w:t>
      </w:r>
      <w:r w:rsidRPr="00D0483D">
        <w:rPr>
          <w:rFonts w:ascii="SimSun" w:hAnsi="SimSun" w:cs="Microsoft YaHei" w:hint="eastAsia"/>
          <w:szCs w:val="22"/>
        </w:rPr>
        <w:t>年大会</w:t>
      </w:r>
      <w:r w:rsidR="00752AB1">
        <w:rPr>
          <w:rFonts w:ascii="SimSun" w:hAnsi="SimSun" w:cs="Microsoft YaHei" w:hint="eastAsia"/>
          <w:szCs w:val="22"/>
        </w:rPr>
        <w:t>建议</w:t>
      </w:r>
      <w:r w:rsidRPr="00D0483D">
        <w:rPr>
          <w:rFonts w:ascii="SimSun" w:hAnsi="SimSun" w:cs="Microsoft YaHei" w:hint="eastAsia"/>
          <w:szCs w:val="22"/>
        </w:rPr>
        <w:t>20</w:t>
      </w:r>
      <w:r w:rsidR="00752AB1">
        <w:rPr>
          <w:rFonts w:ascii="SimSun" w:hAnsi="SimSun" w:cs="Microsoft YaHei" w:hint="eastAsia"/>
          <w:szCs w:val="22"/>
        </w:rPr>
        <w:t>26</w:t>
      </w:r>
      <w:r w:rsidRPr="00D0483D">
        <w:rPr>
          <w:rFonts w:ascii="SimSun" w:hAnsi="SimSun" w:cs="Microsoft YaHei" w:hint="eastAsia"/>
          <w:szCs w:val="22"/>
        </w:rPr>
        <w:t>-2027</w:t>
      </w:r>
      <w:r w:rsidRPr="00931097">
        <w:rPr>
          <w:rFonts w:ascii="SimSun" w:hAnsi="SimSun" w:hint="eastAsia"/>
          <w:szCs w:val="22"/>
        </w:rPr>
        <w:t>年</w:t>
      </w:r>
      <w:r w:rsidR="00752AB1">
        <w:rPr>
          <w:rFonts w:ascii="SimSun" w:hAnsi="SimSun" w:hint="eastAsia"/>
          <w:szCs w:val="22"/>
        </w:rPr>
        <w:t>任务授权条款和</w:t>
      </w:r>
      <w:r w:rsidRPr="00931097">
        <w:rPr>
          <w:rFonts w:ascii="SimSun" w:hAnsi="SimSun" w:hint="eastAsia"/>
          <w:szCs w:val="22"/>
        </w:rPr>
        <w:t>工作计划</w:t>
      </w:r>
      <w:r w:rsidR="00752AB1">
        <w:rPr>
          <w:rFonts w:ascii="SimSun" w:hAnsi="SimSun" w:hint="eastAsia"/>
          <w:szCs w:val="22"/>
        </w:rPr>
        <w:t>的</w:t>
      </w:r>
      <w:r w:rsidRPr="00931097">
        <w:rPr>
          <w:rFonts w:ascii="SimSun" w:hAnsi="SimSun" w:hint="eastAsia"/>
          <w:szCs w:val="22"/>
        </w:rPr>
        <w:t>内容如下</w:t>
      </w:r>
      <w:r w:rsidRPr="00D0483D">
        <w:rPr>
          <w:rFonts w:ascii="SimSun" w:hAnsi="SimSun" w:cs="Microsoft YaHei" w:hint="eastAsia"/>
          <w:szCs w:val="22"/>
        </w:rPr>
        <w:t>：</w:t>
      </w:r>
    </w:p>
    <w:p w14:paraId="6A6D0163" w14:textId="77777777" w:rsidR="00CE2840" w:rsidRPr="00F7310A" w:rsidRDefault="00CE2840" w:rsidP="00CE2840">
      <w:pPr>
        <w:overflowPunct w:val="0"/>
        <w:spacing w:afterLines="50" w:after="120" w:line="340" w:lineRule="atLeast"/>
        <w:ind w:firstLineChars="200" w:firstLine="420"/>
        <w:jc w:val="both"/>
        <w:rPr>
          <w:rFonts w:ascii="SimSun" w:hAnsi="SimSun"/>
          <w:sz w:val="21"/>
          <w:szCs w:val="22"/>
        </w:rPr>
      </w:pPr>
      <w:r w:rsidRPr="00F7310A">
        <w:rPr>
          <w:rFonts w:ascii="SimSun" w:hAnsi="SimSun"/>
          <w:sz w:val="21"/>
        </w:rPr>
        <w:t>“</w:t>
      </w:r>
      <w:r w:rsidRPr="00F7310A">
        <w:rPr>
          <w:rFonts w:ascii="SimSun" w:hAnsi="SimSun" w:hint="eastAsia"/>
          <w:sz w:val="21"/>
          <w:szCs w:val="22"/>
        </w:rPr>
        <w:t>产权组织大会牢记发展议程的各项建议，重申产权组织知识产权与遗传资源、传统知识和</w:t>
      </w:r>
      <w:r w:rsidRPr="001C5137">
        <w:rPr>
          <w:rFonts w:ascii="SimSun" w:hAnsi="SimSun" w:cs="Microsoft YaHei" w:hint="eastAsia"/>
          <w:bCs/>
          <w:sz w:val="21"/>
          <w:szCs w:val="22"/>
        </w:rPr>
        <w:t>民间文学</w:t>
      </w:r>
      <w:r w:rsidRPr="00F7310A">
        <w:rPr>
          <w:rFonts w:ascii="SimSun" w:hAnsi="SimSun" w:hint="eastAsia"/>
          <w:sz w:val="21"/>
          <w:szCs w:val="22"/>
        </w:rPr>
        <w:t>艺术政府间委员会（</w:t>
      </w:r>
      <w:r w:rsidRPr="00F7310A">
        <w:rPr>
          <w:rFonts w:ascii="SimSun" w:hAnsi="SimSun" w:hint="eastAsia"/>
          <w:sz w:val="21"/>
          <w:szCs w:val="24"/>
        </w:rPr>
        <w:t>委员会</w:t>
      </w:r>
      <w:r w:rsidRPr="00F7310A">
        <w:rPr>
          <w:rFonts w:ascii="SimSun" w:hAnsi="SimSun" w:hint="eastAsia"/>
          <w:sz w:val="21"/>
          <w:szCs w:val="22"/>
        </w:rPr>
        <w:t>）的重要性，注意到这些议题的不同性质，并承认已经取得的进展，同意在不损害其他论坛开展的工作的前提下，延长委员会的任务授权，具体如下：</w:t>
      </w:r>
    </w:p>
    <w:p w14:paraId="72DB103F" w14:textId="5EFB0853" w:rsidR="00CE2840" w:rsidRPr="00752917" w:rsidRDefault="00CE2840"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委员会将在202</w:t>
      </w:r>
      <w:r w:rsidR="00587ED8" w:rsidRPr="00752917">
        <w:rPr>
          <w:rFonts w:ascii="SimSun" w:hAnsi="SimSun" w:hint="eastAsia"/>
          <w:sz w:val="21"/>
          <w:szCs w:val="21"/>
        </w:rPr>
        <w:t>6</w:t>
      </w:r>
      <w:r w:rsidRPr="00752917">
        <w:rPr>
          <w:rFonts w:ascii="SimSun" w:hAnsi="SimSun" w:hint="eastAsia"/>
          <w:sz w:val="21"/>
          <w:szCs w:val="21"/>
        </w:rPr>
        <w:t>/202</w:t>
      </w:r>
      <w:r w:rsidR="00587ED8" w:rsidRPr="00752917">
        <w:rPr>
          <w:rFonts w:ascii="SimSun" w:hAnsi="SimSun" w:hint="eastAsia"/>
          <w:sz w:val="21"/>
          <w:szCs w:val="21"/>
        </w:rPr>
        <w:t>7</w:t>
      </w:r>
      <w:r w:rsidRPr="00752917">
        <w:rPr>
          <w:rFonts w:ascii="SimSun" w:hAnsi="SimSun" w:hint="eastAsia"/>
          <w:sz w:val="21"/>
          <w:szCs w:val="21"/>
        </w:rPr>
        <w:t>年预算两年期，在成员国推动的进程中，继续开展保护</w:t>
      </w:r>
      <w:r w:rsidR="009A42B5" w:rsidRPr="00752917">
        <w:rPr>
          <w:rFonts w:ascii="SimSun" w:hAnsi="SimSun" w:hint="eastAsia"/>
          <w:sz w:val="21"/>
          <w:szCs w:val="21"/>
        </w:rPr>
        <w:t>遗传资源、</w:t>
      </w:r>
      <w:r w:rsidRPr="00752917">
        <w:rPr>
          <w:rFonts w:ascii="SimSun" w:hAnsi="SimSun" w:hint="eastAsia"/>
          <w:sz w:val="21"/>
          <w:szCs w:val="21"/>
        </w:rPr>
        <w:t>传统知识和传统文化表现形式的工作，争取就一部（或多部）确保传统知识和传统文化表现形式得到平衡和有效保护的知识产权国际法律文书最终达成一致意见，但不预判成果的性质。</w:t>
      </w:r>
    </w:p>
    <w:p w14:paraId="41AD8D0F" w14:textId="2F37BFF7" w:rsidR="009A42B5" w:rsidRPr="00752917" w:rsidRDefault="00CE2840" w:rsidP="009A42B5">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委员会在202</w:t>
      </w:r>
      <w:r w:rsidR="008B1260" w:rsidRPr="00752917">
        <w:rPr>
          <w:rFonts w:ascii="SimSun" w:hAnsi="SimSun" w:hint="eastAsia"/>
          <w:sz w:val="21"/>
          <w:szCs w:val="21"/>
        </w:rPr>
        <w:t>6</w:t>
      </w:r>
      <w:r w:rsidRPr="00752917">
        <w:rPr>
          <w:rFonts w:ascii="SimSun" w:hAnsi="SimSun" w:hint="eastAsia"/>
          <w:sz w:val="21"/>
          <w:szCs w:val="21"/>
        </w:rPr>
        <w:t>/202</w:t>
      </w:r>
      <w:r w:rsidR="008B1260" w:rsidRPr="00752917">
        <w:rPr>
          <w:rFonts w:ascii="SimSun" w:hAnsi="SimSun" w:hint="eastAsia"/>
          <w:sz w:val="21"/>
          <w:szCs w:val="21"/>
        </w:rPr>
        <w:t>7</w:t>
      </w:r>
      <w:r w:rsidRPr="00752917">
        <w:rPr>
          <w:rFonts w:ascii="SimSun" w:hAnsi="SimSun" w:hint="eastAsia"/>
          <w:sz w:val="21"/>
          <w:szCs w:val="21"/>
        </w:rPr>
        <w:t>两年期</w:t>
      </w:r>
      <w:r w:rsidR="009A42B5" w:rsidRPr="00752917">
        <w:rPr>
          <w:rFonts w:ascii="SimSun" w:hAnsi="SimSun" w:hint="eastAsia"/>
          <w:sz w:val="21"/>
          <w:szCs w:val="21"/>
        </w:rPr>
        <w:t>围绕传统知识和传统文化表现形式开展</w:t>
      </w:r>
      <w:r w:rsidRPr="00752917">
        <w:rPr>
          <w:rFonts w:ascii="SimSun" w:hAnsi="SimSun" w:hint="eastAsia"/>
          <w:sz w:val="21"/>
          <w:szCs w:val="21"/>
        </w:rPr>
        <w:t>的工作将以委员会已开展的现有工作为基础，包括基于案文的谈判，主要侧重于缩小现有分歧并</w:t>
      </w:r>
      <w:proofErr w:type="gramStart"/>
      <w:r w:rsidRPr="00752917">
        <w:rPr>
          <w:rFonts w:ascii="SimSun" w:hAnsi="SimSun" w:hint="eastAsia"/>
          <w:sz w:val="21"/>
          <w:szCs w:val="21"/>
        </w:rPr>
        <w:t>就核心</w:t>
      </w:r>
      <w:proofErr w:type="gramEnd"/>
      <w:r w:rsidRPr="00752917">
        <w:rPr>
          <w:rFonts w:ascii="SimSun" w:hAnsi="SimSun" w:hint="eastAsia"/>
          <w:sz w:val="21"/>
          <w:szCs w:val="21"/>
        </w:rPr>
        <w:t>议题达成共同谅解。</w:t>
      </w:r>
    </w:p>
    <w:p w14:paraId="209EB797" w14:textId="43C9019E" w:rsidR="00CE2840" w:rsidRPr="00752917" w:rsidRDefault="009A42B5" w:rsidP="009A42B5">
      <w:pPr>
        <w:numPr>
          <w:ilvl w:val="0"/>
          <w:numId w:val="12"/>
        </w:numPr>
        <w:overflowPunct w:val="0"/>
        <w:spacing w:afterLines="50" w:after="120" w:line="340" w:lineRule="atLeast"/>
        <w:ind w:left="567"/>
        <w:jc w:val="both"/>
        <w:rPr>
          <w:rFonts w:ascii="SimSun" w:hAnsi="SimSun"/>
          <w:sz w:val="21"/>
          <w:szCs w:val="21"/>
        </w:rPr>
      </w:pPr>
      <w:r w:rsidRPr="00691666">
        <w:rPr>
          <w:rFonts w:ascii="SimSun" w:hAnsi="SimSun" w:hint="eastAsia"/>
          <w:sz w:val="21"/>
          <w:szCs w:val="21"/>
        </w:rPr>
        <w:t>注意到</w:t>
      </w:r>
      <w:r w:rsidRPr="00752917">
        <w:rPr>
          <w:rFonts w:ascii="SimSun" w:hAnsi="SimSun" w:hint="eastAsia"/>
          <w:sz w:val="21"/>
          <w:szCs w:val="21"/>
        </w:rPr>
        <w:t>《产权组织知识产权、遗传资源和相关传统知识条约》于2024年获得通过，委员会将在2026/2027年预算两年期，继续讨论遗传资源相关知识产权问题及其与传统知识和传统文化表现形式的相互关系，但不开展关于遗传资源的准则制定工作。</w:t>
      </w:r>
    </w:p>
    <w:p w14:paraId="03F5D4F4" w14:textId="654D0314" w:rsidR="00CE2840" w:rsidRPr="00752917" w:rsidRDefault="0093442B"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委员会将在2026/2027两年期内，</w:t>
      </w:r>
      <w:r w:rsidR="00752917" w:rsidRPr="00752917">
        <w:rPr>
          <w:rFonts w:ascii="SimSun" w:hAnsi="SimSun" w:hint="eastAsia"/>
          <w:sz w:val="21"/>
          <w:szCs w:val="21"/>
        </w:rPr>
        <w:t>按下表所列，</w:t>
      </w:r>
      <w:r w:rsidRPr="00752917">
        <w:rPr>
          <w:rFonts w:ascii="SimSun" w:hAnsi="SimSun" w:hint="eastAsia"/>
          <w:sz w:val="21"/>
          <w:szCs w:val="21"/>
        </w:rPr>
        <w:t>采取一种开放和包容的工作方法</w:t>
      </w:r>
      <w:r w:rsidR="00752917">
        <w:rPr>
          <w:rFonts w:ascii="SimSun" w:hAnsi="SimSun" w:hint="eastAsia"/>
          <w:sz w:val="21"/>
          <w:szCs w:val="21"/>
        </w:rPr>
        <w:t>来</w:t>
      </w:r>
      <w:r w:rsidRPr="00752917">
        <w:rPr>
          <w:rFonts w:ascii="SimSun" w:hAnsi="SimSun" w:hint="eastAsia"/>
          <w:sz w:val="21"/>
          <w:szCs w:val="21"/>
        </w:rPr>
        <w:t>实施工作计划，包括</w:t>
      </w:r>
      <w:proofErr w:type="gramStart"/>
      <w:r w:rsidRPr="00752917">
        <w:rPr>
          <w:rFonts w:ascii="SimSun" w:hAnsi="SimSun" w:hint="eastAsia"/>
          <w:sz w:val="21"/>
          <w:szCs w:val="21"/>
        </w:rPr>
        <w:t>含实际</w:t>
      </w:r>
      <w:proofErr w:type="gramEnd"/>
      <w:r w:rsidRPr="00752917">
        <w:rPr>
          <w:rFonts w:ascii="SimSun" w:hAnsi="SimSun" w:hint="eastAsia"/>
          <w:sz w:val="21"/>
          <w:szCs w:val="21"/>
        </w:rPr>
        <w:t>示例的循证法，包括国家/</w:t>
      </w:r>
      <w:r w:rsidR="00752917">
        <w:rPr>
          <w:rFonts w:ascii="SimSun" w:hAnsi="SimSun" w:hint="eastAsia"/>
          <w:sz w:val="21"/>
          <w:szCs w:val="21"/>
        </w:rPr>
        <w:t>地区</w:t>
      </w:r>
      <w:r w:rsidRPr="00752917">
        <w:rPr>
          <w:rFonts w:ascii="SimSun" w:hAnsi="SimSun" w:hint="eastAsia"/>
          <w:sz w:val="21"/>
          <w:szCs w:val="21"/>
        </w:rPr>
        <w:t>经验，如(e)</w:t>
      </w:r>
      <w:r w:rsidR="0008149E" w:rsidRPr="00752917">
        <w:rPr>
          <w:rFonts w:ascii="SimSun" w:hAnsi="SimSun" w:hint="eastAsia"/>
          <w:sz w:val="21"/>
          <w:szCs w:val="21"/>
        </w:rPr>
        <w:t>项</w:t>
      </w:r>
      <w:r w:rsidRPr="00752917">
        <w:rPr>
          <w:rFonts w:ascii="SimSun" w:hAnsi="SimSun" w:hint="eastAsia"/>
          <w:sz w:val="21"/>
          <w:szCs w:val="21"/>
        </w:rPr>
        <w:t>所述。</w:t>
      </w:r>
      <w:r w:rsidR="00CE2840" w:rsidRPr="00752917">
        <w:rPr>
          <w:rFonts w:ascii="SimSun" w:hAnsi="SimSun" w:hint="eastAsia"/>
          <w:sz w:val="21"/>
          <w:szCs w:val="21"/>
        </w:rPr>
        <w:t>这项工作计划将规定委员会在202</w:t>
      </w:r>
      <w:r w:rsidR="008B1260" w:rsidRPr="00752917">
        <w:rPr>
          <w:rFonts w:ascii="SimSun" w:hAnsi="SimSun" w:hint="eastAsia"/>
          <w:sz w:val="21"/>
          <w:szCs w:val="21"/>
        </w:rPr>
        <w:t>6</w:t>
      </w:r>
      <w:r w:rsidR="00CE2840" w:rsidRPr="00752917">
        <w:rPr>
          <w:rFonts w:ascii="SimSun" w:hAnsi="SimSun" w:hint="eastAsia"/>
          <w:sz w:val="21"/>
          <w:szCs w:val="21"/>
        </w:rPr>
        <w:t>/202</w:t>
      </w:r>
      <w:r w:rsidR="008B1260" w:rsidRPr="00752917">
        <w:rPr>
          <w:rFonts w:ascii="SimSun" w:hAnsi="SimSun" w:hint="eastAsia"/>
          <w:sz w:val="21"/>
          <w:szCs w:val="21"/>
        </w:rPr>
        <w:t>7</w:t>
      </w:r>
      <w:r w:rsidR="00CE2840" w:rsidRPr="00752917">
        <w:rPr>
          <w:rFonts w:ascii="SimSun" w:hAnsi="SimSun" w:hint="eastAsia"/>
          <w:sz w:val="21"/>
          <w:szCs w:val="21"/>
        </w:rPr>
        <w:t>年举行</w:t>
      </w:r>
      <w:r w:rsidRPr="00752917">
        <w:rPr>
          <w:rFonts w:ascii="SimSun" w:hAnsi="SimSun" w:hint="eastAsia"/>
          <w:sz w:val="21"/>
          <w:szCs w:val="21"/>
        </w:rPr>
        <w:t>三</w:t>
      </w:r>
      <w:r w:rsidR="00CE2840" w:rsidRPr="00752917">
        <w:rPr>
          <w:rFonts w:ascii="SimSun" w:hAnsi="SimSun" w:hint="eastAsia"/>
          <w:sz w:val="21"/>
          <w:szCs w:val="21"/>
        </w:rPr>
        <w:t>届会议，包括专题、跨领域和回顾会议。</w:t>
      </w:r>
    </w:p>
    <w:p w14:paraId="13F21D6A" w14:textId="10FEED3C" w:rsidR="00CE2840" w:rsidRPr="00752917" w:rsidRDefault="00CE2840"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委员会将利用产权组织的所有工作文件，包括WIPO/GRTKF/IC/</w:t>
      </w:r>
      <w:r w:rsidR="008B1260" w:rsidRPr="00752917">
        <w:rPr>
          <w:rFonts w:ascii="SimSun" w:hAnsi="SimSun" w:hint="eastAsia"/>
          <w:sz w:val="21"/>
          <w:szCs w:val="21"/>
        </w:rPr>
        <w:t>51</w:t>
      </w:r>
      <w:r w:rsidRPr="00752917">
        <w:rPr>
          <w:rFonts w:ascii="SimSun" w:hAnsi="SimSun" w:hint="eastAsia"/>
          <w:sz w:val="21"/>
          <w:szCs w:val="21"/>
        </w:rPr>
        <w:t>/</w:t>
      </w:r>
      <w:r w:rsidRPr="00752917">
        <w:rPr>
          <w:rFonts w:ascii="SimSun" w:hAnsi="SimSun"/>
          <w:sz w:val="21"/>
          <w:szCs w:val="21"/>
        </w:rPr>
        <w:t>4</w:t>
      </w:r>
      <w:r w:rsidRPr="00752917">
        <w:rPr>
          <w:rFonts w:ascii="SimSun" w:hAnsi="SimSun" w:hint="eastAsia"/>
          <w:sz w:val="21"/>
          <w:szCs w:val="21"/>
        </w:rPr>
        <w:t>（保护传统知识：条款草案）和WIPO/GRTKF/IC/</w:t>
      </w:r>
      <w:r w:rsidR="008B1260" w:rsidRPr="00752917">
        <w:rPr>
          <w:rFonts w:ascii="SimSun" w:hAnsi="SimSun" w:cs="Microsoft YaHei" w:hint="eastAsia"/>
          <w:sz w:val="21"/>
          <w:szCs w:val="21"/>
        </w:rPr>
        <w:t>51</w:t>
      </w:r>
      <w:r w:rsidRPr="00752917">
        <w:rPr>
          <w:rFonts w:ascii="SimSun" w:hAnsi="SimSun" w:hint="eastAsia"/>
          <w:sz w:val="21"/>
          <w:szCs w:val="21"/>
        </w:rPr>
        <w:t>/</w:t>
      </w:r>
      <w:r w:rsidRPr="00752917">
        <w:rPr>
          <w:rFonts w:ascii="SimSun" w:hAnsi="SimSun"/>
          <w:sz w:val="21"/>
          <w:szCs w:val="21"/>
        </w:rPr>
        <w:t>5</w:t>
      </w:r>
      <w:r w:rsidRPr="00752917">
        <w:rPr>
          <w:rFonts w:ascii="SimSun" w:hAnsi="SimSun" w:hint="eastAsia"/>
          <w:sz w:val="21"/>
          <w:szCs w:val="21"/>
        </w:rPr>
        <w:t>（保护传统文化表现形式：条款草案），以及成员国的任何其他提案，例如开展或者更新各项研究，内容除其他外，包括国别经验案例，如国内立法、影响评估、数据库及可受保护的客体和拟不保护的客体的案例；以及秘书处（传统知识司）</w:t>
      </w:r>
      <w:r w:rsidR="008B1260" w:rsidRPr="00752917">
        <w:rPr>
          <w:rFonts w:ascii="SimSun" w:hAnsi="SimSun" w:hint="eastAsia"/>
          <w:sz w:val="21"/>
          <w:szCs w:val="21"/>
        </w:rPr>
        <w:t>在</w:t>
      </w:r>
      <w:r w:rsidRPr="00752917">
        <w:rPr>
          <w:rFonts w:ascii="SimSun" w:hAnsi="SimSun" w:hint="eastAsia"/>
          <w:sz w:val="21"/>
          <w:szCs w:val="21"/>
        </w:rPr>
        <w:t>能力建设和技术援助计划下所开展相关活动的产出。请秘书处继续收集、汇总并在线提供国家和区域性传统知识和传统文化表现形式知识产权保护专门制度的信息。各项研究或额外活动不得拖延进展，也不得为谈判设立任何前提条件。</w:t>
      </w:r>
    </w:p>
    <w:p w14:paraId="4A5F2F78" w14:textId="4AFC4400" w:rsidR="00CE2840" w:rsidRPr="00752917" w:rsidRDefault="00CE2840"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要求委员会在202</w:t>
      </w:r>
      <w:r w:rsidR="0008149E" w:rsidRPr="00752917">
        <w:rPr>
          <w:rFonts w:ascii="SimSun" w:hAnsi="SimSun" w:hint="eastAsia"/>
          <w:sz w:val="21"/>
          <w:szCs w:val="21"/>
        </w:rPr>
        <w:t>6</w:t>
      </w:r>
      <w:r w:rsidRPr="00752917">
        <w:rPr>
          <w:rFonts w:ascii="SimSun" w:hAnsi="SimSun" w:hint="eastAsia"/>
          <w:sz w:val="21"/>
          <w:szCs w:val="21"/>
        </w:rPr>
        <w:t>年向大会提交其工作的结果。大会将在202</w:t>
      </w:r>
      <w:r w:rsidR="008B1260" w:rsidRPr="00752917">
        <w:rPr>
          <w:rFonts w:ascii="SimSun" w:hAnsi="SimSun" w:hint="eastAsia"/>
          <w:sz w:val="21"/>
          <w:szCs w:val="21"/>
        </w:rPr>
        <w:t>7</w:t>
      </w:r>
      <w:r w:rsidRPr="00752917">
        <w:rPr>
          <w:rFonts w:ascii="SimSun" w:hAnsi="SimSun" w:hint="eastAsia"/>
          <w:sz w:val="21"/>
          <w:szCs w:val="21"/>
        </w:rPr>
        <w:t>年</w:t>
      </w:r>
      <w:r w:rsidR="0008149E" w:rsidRPr="00752917">
        <w:rPr>
          <w:rFonts w:ascii="SimSun" w:hAnsi="SimSun" w:hint="eastAsia"/>
          <w:sz w:val="21"/>
          <w:szCs w:val="21"/>
        </w:rPr>
        <w:t>注意关于遗传资源的讨论</w:t>
      </w:r>
      <w:r w:rsidR="00752917">
        <w:rPr>
          <w:rFonts w:ascii="SimSun" w:hAnsi="SimSun" w:hint="eastAsia"/>
          <w:sz w:val="21"/>
          <w:szCs w:val="21"/>
        </w:rPr>
        <w:t>，</w:t>
      </w:r>
      <w:r w:rsidRPr="00752917">
        <w:rPr>
          <w:rFonts w:ascii="SimSun" w:hAnsi="SimSun" w:hint="eastAsia"/>
          <w:sz w:val="21"/>
          <w:szCs w:val="21"/>
        </w:rPr>
        <w:t>回顾在传统知识和传统文化表现形式方面所取得的进展，并根据传统知识和传统文化表现形式案文的成熟度，包括就目标、范围和文书性质达成一致意见的程度，就召开外交会议还是继续谈判</w:t>
      </w:r>
      <w:proofErr w:type="gramStart"/>
      <w:r w:rsidRPr="00752917">
        <w:rPr>
          <w:rFonts w:ascii="SimSun" w:hAnsi="SimSun" w:hint="eastAsia"/>
          <w:sz w:val="21"/>
          <w:szCs w:val="21"/>
        </w:rPr>
        <w:t>作出</w:t>
      </w:r>
      <w:proofErr w:type="gramEnd"/>
      <w:r w:rsidRPr="00752917">
        <w:rPr>
          <w:rFonts w:ascii="SimSun" w:hAnsi="SimSun" w:hint="eastAsia"/>
          <w:sz w:val="21"/>
          <w:szCs w:val="21"/>
        </w:rPr>
        <w:t>决定。</w:t>
      </w:r>
    </w:p>
    <w:p w14:paraId="40ACDEC4" w14:textId="77777777" w:rsidR="00CE2840" w:rsidRPr="00752917" w:rsidRDefault="00CE2840"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大会要求秘书处继续协助委员会开展工作，向成员国提供必要的专门知识，并考虑IGC的</w:t>
      </w:r>
      <w:r w:rsidRPr="00752917">
        <w:rPr>
          <w:rFonts w:ascii="SimSun" w:hAnsi="SimSun" w:cs="Microsoft YaHei" w:hint="eastAsia"/>
          <w:sz w:val="21"/>
          <w:szCs w:val="21"/>
        </w:rPr>
        <w:t>通常</w:t>
      </w:r>
      <w:r w:rsidRPr="00752917">
        <w:rPr>
          <w:rFonts w:ascii="SimSun" w:hAnsi="SimSun" w:hint="eastAsia"/>
          <w:sz w:val="21"/>
          <w:szCs w:val="21"/>
        </w:rPr>
        <w:t>方式，以最有效的方法为发展中国家和最不发达国家的专家参与工作提供资助。</w:t>
      </w:r>
    </w:p>
    <w:p w14:paraId="42EAECAE" w14:textId="6A4DAA5D" w:rsidR="00CE2840" w:rsidRPr="00752917" w:rsidRDefault="00CE2840" w:rsidP="00CE2840">
      <w:pPr>
        <w:numPr>
          <w:ilvl w:val="0"/>
          <w:numId w:val="12"/>
        </w:numPr>
        <w:overflowPunct w:val="0"/>
        <w:spacing w:afterLines="50" w:after="120" w:line="340" w:lineRule="atLeast"/>
        <w:ind w:left="567"/>
        <w:jc w:val="both"/>
        <w:rPr>
          <w:rFonts w:ascii="SimSun" w:hAnsi="SimSun"/>
          <w:sz w:val="21"/>
          <w:szCs w:val="21"/>
        </w:rPr>
      </w:pPr>
      <w:r w:rsidRPr="00752917">
        <w:rPr>
          <w:rFonts w:ascii="SimSun" w:hAnsi="SimSun" w:hint="eastAsia"/>
          <w:sz w:val="21"/>
          <w:szCs w:val="21"/>
        </w:rPr>
        <w:t>要求秘书处为土著人民以及当地社区有效参与产权组织与传统知识和传统文化表现形式有关的准则制定工作提供便利。</w:t>
      </w:r>
      <w:r w:rsidR="0008149E" w:rsidRPr="00752917">
        <w:rPr>
          <w:rFonts w:ascii="SimSun" w:hAnsi="SimSun" w:hint="eastAsia"/>
          <w:sz w:val="21"/>
          <w:szCs w:val="21"/>
        </w:rPr>
        <w:t>为加深互动</w:t>
      </w:r>
      <w:r w:rsidR="008B1260" w:rsidRPr="00752917">
        <w:rPr>
          <w:rFonts w:ascii="SimSun" w:hAnsi="SimSun" w:hint="eastAsia"/>
          <w:sz w:val="21"/>
          <w:szCs w:val="21"/>
        </w:rPr>
        <w:t>，</w:t>
      </w:r>
      <w:r w:rsidR="007E2F12" w:rsidRPr="00752917">
        <w:rPr>
          <w:rFonts w:ascii="SimSun" w:hAnsi="SimSun" w:hint="eastAsia"/>
          <w:sz w:val="21"/>
          <w:szCs w:val="21"/>
        </w:rPr>
        <w:t>另</w:t>
      </w:r>
      <w:r w:rsidR="008B1260" w:rsidRPr="00752917">
        <w:rPr>
          <w:rFonts w:ascii="SimSun" w:hAnsi="SimSun" w:hint="eastAsia"/>
          <w:sz w:val="21"/>
          <w:szCs w:val="21"/>
        </w:rPr>
        <w:t>请秘书处在现有资源范围内，比照委员会第二十届会议在议程第8项下商定的类似安排，举办一次</w:t>
      </w:r>
      <w:r w:rsidR="0008149E" w:rsidRPr="00752917">
        <w:rPr>
          <w:rFonts w:ascii="SimSun" w:hAnsi="SimSun" w:hint="eastAsia"/>
          <w:sz w:val="21"/>
          <w:szCs w:val="21"/>
        </w:rPr>
        <w:t>混合形式的</w:t>
      </w:r>
      <w:r w:rsidR="008B1260" w:rsidRPr="00752917">
        <w:rPr>
          <w:rFonts w:ascii="SimSun" w:hAnsi="SimSun" w:hint="eastAsia"/>
          <w:sz w:val="21"/>
          <w:szCs w:val="21"/>
        </w:rPr>
        <w:t>专家讲习班</w:t>
      </w:r>
      <w:r w:rsidR="00E06E46" w:rsidRPr="00752917">
        <w:rPr>
          <w:rFonts w:ascii="SimSun" w:hAnsi="SimSun" w:hint="eastAsia"/>
          <w:sz w:val="21"/>
          <w:szCs w:val="21"/>
        </w:rPr>
        <w:t>。</w:t>
      </w:r>
    </w:p>
    <w:p w14:paraId="38D3975C" w14:textId="77777777" w:rsidR="00503AE8" w:rsidRDefault="00503AE8">
      <w:pPr>
        <w:rPr>
          <w:rFonts w:ascii="SimHei" w:eastAsia="SimHei" w:hAnsi="SimHei"/>
          <w:bCs/>
          <w:caps/>
          <w:kern w:val="32"/>
          <w:sz w:val="21"/>
          <w:szCs w:val="21"/>
        </w:rPr>
      </w:pPr>
      <w:r>
        <w:rPr>
          <w:rFonts w:ascii="SimHei" w:eastAsia="SimHei" w:hAnsi="SimHei"/>
          <w:bCs/>
          <w:caps/>
          <w:kern w:val="32"/>
          <w:sz w:val="21"/>
          <w:szCs w:val="21"/>
        </w:rPr>
        <w:br w:type="page"/>
      </w:r>
    </w:p>
    <w:p w14:paraId="4986A321" w14:textId="4FE5AABB" w:rsidR="00CE2840" w:rsidRPr="001C5137" w:rsidRDefault="00CE2840" w:rsidP="00CE2840">
      <w:pPr>
        <w:spacing w:beforeLines="50" w:before="120" w:afterLines="50" w:after="120" w:line="340" w:lineRule="atLeast"/>
        <w:ind w:left="567"/>
        <w:outlineLvl w:val="0"/>
        <w:rPr>
          <w:rFonts w:ascii="SimHei" w:eastAsia="SimHei" w:hAnsi="SimHei"/>
          <w:bCs/>
          <w:caps/>
          <w:kern w:val="32"/>
          <w:sz w:val="21"/>
          <w:szCs w:val="21"/>
        </w:rPr>
      </w:pPr>
      <w:r w:rsidRPr="001C5137">
        <w:rPr>
          <w:rFonts w:ascii="SimHei" w:eastAsia="SimHei" w:hAnsi="SimHei" w:hint="eastAsia"/>
          <w:bCs/>
          <w:caps/>
          <w:kern w:val="32"/>
          <w:sz w:val="21"/>
          <w:szCs w:val="21"/>
        </w:rPr>
        <w:t>工作计划–</w:t>
      </w:r>
      <w:r w:rsidR="007E2F12">
        <w:rPr>
          <w:rFonts w:ascii="SimHei" w:eastAsia="SimHei" w:hAnsi="SimHei" w:hint="eastAsia"/>
          <w:bCs/>
          <w:caps/>
          <w:kern w:val="32"/>
          <w:sz w:val="21"/>
          <w:szCs w:val="21"/>
        </w:rPr>
        <w:t>三</w:t>
      </w:r>
      <w:r w:rsidRPr="001C5137">
        <w:rPr>
          <w:rFonts w:ascii="SimHei" w:eastAsia="SimHei" w:hAnsi="SimHei" w:hint="eastAsia"/>
          <w:bCs/>
          <w:caps/>
          <w:kern w:val="32"/>
          <w:sz w:val="21"/>
          <w:szCs w:val="21"/>
        </w:rPr>
        <w:t>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CE2840" w:rsidRPr="001C5137" w14:paraId="670AF0D5" w14:textId="77777777" w:rsidTr="0088107A">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D2D139C" w14:textId="77777777" w:rsidR="00CE2840" w:rsidRPr="001C5137" w:rsidRDefault="00CE2840" w:rsidP="0088107A">
            <w:pPr>
              <w:autoSpaceDE w:val="0"/>
              <w:autoSpaceDN w:val="0"/>
              <w:adjustRightInd w:val="0"/>
              <w:spacing w:afterLines="50" w:after="120" w:line="340" w:lineRule="atLeast"/>
              <w:rPr>
                <w:rFonts w:ascii="SimSun" w:hAnsi="SimSun" w:cs="Times New Roman"/>
                <w:b/>
                <w:color w:val="000000"/>
                <w:sz w:val="21"/>
                <w:szCs w:val="21"/>
                <w:lang w:val="en-IN" w:eastAsia="en-US"/>
              </w:rPr>
            </w:pPr>
            <w:proofErr w:type="spellStart"/>
            <w:r w:rsidRPr="001C5137">
              <w:rPr>
                <w:rFonts w:ascii="SimSun" w:hAnsi="SimSun" w:cs="Microsoft YaHei" w:hint="eastAsia"/>
                <w:b/>
                <w:color w:val="000000"/>
                <w:sz w:val="21"/>
                <w:szCs w:val="21"/>
                <w:lang w:val="en-IN" w:eastAsia="en-US"/>
              </w:rPr>
              <w:t>指示性日期</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555633B8" w14:textId="77777777" w:rsidR="00CE2840" w:rsidRPr="001C5137" w:rsidRDefault="00CE2840" w:rsidP="0088107A">
            <w:pPr>
              <w:autoSpaceDE w:val="0"/>
              <w:autoSpaceDN w:val="0"/>
              <w:adjustRightInd w:val="0"/>
              <w:spacing w:afterLines="50" w:after="120" w:line="340" w:lineRule="atLeast"/>
              <w:rPr>
                <w:rFonts w:ascii="SimSun" w:hAnsi="SimSun" w:cs="Times New Roman"/>
                <w:b/>
                <w:color w:val="000000"/>
                <w:sz w:val="21"/>
                <w:szCs w:val="21"/>
                <w:lang w:val="en-IN" w:eastAsia="en-US"/>
              </w:rPr>
            </w:pPr>
            <w:proofErr w:type="spellStart"/>
            <w:r w:rsidRPr="001C5137">
              <w:rPr>
                <w:rFonts w:ascii="SimSun" w:hAnsi="SimSun" w:cs="Microsoft YaHei" w:hint="eastAsia"/>
                <w:b/>
                <w:color w:val="000000"/>
                <w:sz w:val="21"/>
                <w:szCs w:val="21"/>
                <w:lang w:val="en-IN" w:eastAsia="en-US"/>
              </w:rPr>
              <w:t>活动</w:t>
            </w:r>
            <w:proofErr w:type="spellEnd"/>
          </w:p>
        </w:tc>
      </w:tr>
      <w:tr w:rsidR="00CE2840" w:rsidRPr="001C5137" w14:paraId="6ABC5E56" w14:textId="77777777" w:rsidTr="0088107A">
        <w:tc>
          <w:tcPr>
            <w:tcW w:w="2281" w:type="dxa"/>
            <w:tcBorders>
              <w:top w:val="single" w:sz="4" w:space="0" w:color="000000"/>
              <w:left w:val="single" w:sz="4" w:space="0" w:color="000000"/>
              <w:right w:val="single" w:sz="4" w:space="0" w:color="000000"/>
            </w:tcBorders>
            <w:shd w:val="clear" w:color="auto" w:fill="auto"/>
          </w:tcPr>
          <w:p w14:paraId="29C6172A" w14:textId="77A49781" w:rsidR="00CE2840" w:rsidRDefault="00CE2840" w:rsidP="0088107A">
            <w:pPr>
              <w:spacing w:afterLines="50" w:after="120" w:line="340" w:lineRule="atLeast"/>
              <w:rPr>
                <w:rFonts w:ascii="SimSun" w:hAnsi="SimSun" w:cs="Microsoft YaHei"/>
                <w:sz w:val="21"/>
                <w:szCs w:val="21"/>
              </w:rPr>
            </w:pPr>
            <w:r w:rsidRPr="001C5137">
              <w:rPr>
                <w:rFonts w:ascii="SimSun" w:hAnsi="SimSun"/>
                <w:sz w:val="21"/>
                <w:szCs w:val="21"/>
              </w:rPr>
              <w:t>202</w:t>
            </w:r>
            <w:r w:rsidR="002C55B1">
              <w:rPr>
                <w:rFonts w:ascii="SimSun" w:hAnsi="SimSun" w:hint="eastAsia"/>
                <w:sz w:val="21"/>
                <w:szCs w:val="21"/>
              </w:rPr>
              <w:t>6</w:t>
            </w:r>
            <w:r w:rsidRPr="001C5137">
              <w:rPr>
                <w:rFonts w:ascii="SimSun" w:hAnsi="SimSun" w:cs="Microsoft YaHei" w:hint="eastAsia"/>
                <w:sz w:val="21"/>
                <w:szCs w:val="21"/>
              </w:rPr>
              <w:t>年</w:t>
            </w:r>
            <w:r w:rsidR="002C55B1">
              <w:rPr>
                <w:rFonts w:ascii="SimSun" w:hAnsi="SimSun" w:cs="Microsoft YaHei" w:hint="eastAsia"/>
                <w:sz w:val="21"/>
                <w:szCs w:val="21"/>
              </w:rPr>
              <w:t>3</w:t>
            </w:r>
            <w:r w:rsidRPr="001C5137">
              <w:rPr>
                <w:rFonts w:ascii="SimSun" w:hAnsi="SimSun" w:cs="Microsoft YaHei" w:hint="eastAsia"/>
                <w:sz w:val="21"/>
                <w:szCs w:val="21"/>
              </w:rPr>
              <w:t>月</w:t>
            </w:r>
          </w:p>
          <w:p w14:paraId="2F735C6F" w14:textId="0F74F2D5" w:rsidR="00CE2840" w:rsidRPr="001C5137" w:rsidRDefault="00CE2840" w:rsidP="0088107A">
            <w:pPr>
              <w:spacing w:afterLines="50" w:after="120" w:line="340" w:lineRule="atLeast"/>
              <w:rPr>
                <w:rFonts w:ascii="SimSun" w:hAnsi="SimSun"/>
                <w:sz w:val="21"/>
                <w:szCs w:val="21"/>
              </w:rPr>
            </w:pP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7ADCE4F" w14:textId="149484BD" w:rsidR="00CE2840" w:rsidRDefault="00CE2840" w:rsidP="0088107A">
            <w:pPr>
              <w:spacing w:afterLines="50" w:after="120" w:line="340" w:lineRule="atLeast"/>
              <w:jc w:val="both"/>
              <w:rPr>
                <w:rFonts w:ascii="SimSun" w:hAnsi="SimSun"/>
                <w:sz w:val="21"/>
                <w:szCs w:val="21"/>
              </w:rPr>
            </w:pPr>
            <w:r w:rsidRPr="001C5137">
              <w:rPr>
                <w:rFonts w:ascii="SimSun" w:hAnsi="SimSun"/>
                <w:sz w:val="21"/>
                <w:szCs w:val="21"/>
              </w:rPr>
              <w:t xml:space="preserve">IGC </w:t>
            </w:r>
            <w:r w:rsidR="002C55B1">
              <w:rPr>
                <w:rFonts w:ascii="SimSun" w:hAnsi="SimSun" w:hint="eastAsia"/>
                <w:sz w:val="21"/>
                <w:szCs w:val="21"/>
              </w:rPr>
              <w:t>52</w:t>
            </w:r>
          </w:p>
          <w:p w14:paraId="61D0B18C" w14:textId="09D80D24" w:rsidR="00CE2840" w:rsidRPr="001C5137" w:rsidRDefault="00E03636" w:rsidP="0088107A">
            <w:pPr>
              <w:spacing w:afterLines="50" w:after="120" w:line="340" w:lineRule="atLeast"/>
              <w:jc w:val="both"/>
              <w:rPr>
                <w:rFonts w:ascii="SimSun" w:hAnsi="SimSun"/>
                <w:sz w:val="21"/>
                <w:szCs w:val="21"/>
              </w:rPr>
            </w:pPr>
            <w:r>
              <w:rPr>
                <w:rFonts w:ascii="SimSun" w:hAnsi="SimSun" w:hint="eastAsia"/>
                <w:sz w:val="21"/>
                <w:szCs w:val="21"/>
              </w:rPr>
              <w:t>开展关于</w:t>
            </w:r>
            <w:r w:rsidRPr="00E03636">
              <w:rPr>
                <w:rFonts w:ascii="SimSun" w:hAnsi="SimSun" w:hint="eastAsia"/>
                <w:sz w:val="21"/>
                <w:szCs w:val="21"/>
              </w:rPr>
              <w:t>遗传资源</w:t>
            </w:r>
            <w:r>
              <w:rPr>
                <w:rFonts w:ascii="SimSun" w:hAnsi="SimSun" w:hint="eastAsia"/>
                <w:sz w:val="21"/>
                <w:szCs w:val="21"/>
              </w:rPr>
              <w:t>的</w:t>
            </w:r>
            <w:r w:rsidRPr="00E03636">
              <w:rPr>
                <w:rFonts w:ascii="SimSun" w:hAnsi="SimSun" w:hint="eastAsia"/>
                <w:sz w:val="21"/>
                <w:szCs w:val="21"/>
              </w:rPr>
              <w:t>讨论，</w:t>
            </w:r>
            <w:r w:rsidR="007E2F12">
              <w:rPr>
                <w:rFonts w:ascii="SimSun" w:hAnsi="SimSun" w:hint="eastAsia"/>
                <w:sz w:val="21"/>
                <w:szCs w:val="21"/>
              </w:rPr>
              <w:t>并</w:t>
            </w:r>
            <w:r w:rsidRPr="00E03636">
              <w:rPr>
                <w:rFonts w:ascii="SimSun" w:hAnsi="SimSun" w:hint="eastAsia"/>
                <w:sz w:val="21"/>
                <w:szCs w:val="21"/>
              </w:rPr>
              <w:t>就传统知识和/或传统文化表现形式进行谈判</w:t>
            </w:r>
            <w:r w:rsidR="00CE2840" w:rsidRPr="009A59F6">
              <w:rPr>
                <w:rFonts w:ascii="SimSun" w:hAnsi="SimSun" w:hint="eastAsia"/>
                <w:sz w:val="21"/>
                <w:szCs w:val="21"/>
              </w:rPr>
              <w:t>。</w:t>
            </w:r>
          </w:p>
          <w:p w14:paraId="1E3823A6" w14:textId="2E772E53" w:rsidR="00CE2840" w:rsidRPr="001C5137" w:rsidRDefault="00CE2840" w:rsidP="0088107A">
            <w:pPr>
              <w:spacing w:afterLines="50" w:after="120" w:line="340" w:lineRule="atLeast"/>
              <w:jc w:val="both"/>
              <w:rPr>
                <w:rFonts w:ascii="SimSun" w:hAnsi="SimSun"/>
                <w:sz w:val="21"/>
                <w:szCs w:val="21"/>
              </w:rPr>
            </w:pPr>
            <w:r w:rsidRPr="001C5137">
              <w:rPr>
                <w:rFonts w:ascii="SimSun" w:hAnsi="SimSun" w:hint="eastAsia"/>
                <w:sz w:val="21"/>
                <w:szCs w:val="21"/>
              </w:rPr>
              <w:t>会期：</w:t>
            </w:r>
            <w:r w:rsidR="00F00B64">
              <w:rPr>
                <w:rFonts w:ascii="SimSun" w:hAnsi="SimSun" w:hint="eastAsia"/>
                <w:sz w:val="21"/>
                <w:szCs w:val="21"/>
              </w:rPr>
              <w:t>8</w:t>
            </w:r>
            <w:r w:rsidRPr="001C5137">
              <w:rPr>
                <w:rFonts w:ascii="SimSun" w:hAnsi="SimSun" w:hint="eastAsia"/>
                <w:sz w:val="21"/>
                <w:szCs w:val="21"/>
              </w:rPr>
              <w:t>天</w:t>
            </w:r>
            <w:r>
              <w:rPr>
                <w:rFonts w:ascii="SimSun" w:hAnsi="SimSun" w:hint="eastAsia"/>
                <w:sz w:val="21"/>
                <w:szCs w:val="21"/>
              </w:rPr>
              <w:t>。</w:t>
            </w:r>
          </w:p>
        </w:tc>
      </w:tr>
      <w:tr w:rsidR="00CE2840" w:rsidRPr="001C5137" w14:paraId="34F38D8C" w14:textId="77777777" w:rsidTr="0088107A">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B08BE17" w14:textId="7CE468CC" w:rsidR="00CE2840" w:rsidRPr="001C5137" w:rsidRDefault="00CE2840" w:rsidP="0088107A">
            <w:pPr>
              <w:spacing w:afterLines="50" w:after="120" w:line="340" w:lineRule="atLeast"/>
              <w:rPr>
                <w:rFonts w:ascii="SimSun" w:hAnsi="SimSun"/>
                <w:sz w:val="21"/>
                <w:szCs w:val="21"/>
              </w:rPr>
            </w:pPr>
            <w:r w:rsidRPr="001C5137">
              <w:rPr>
                <w:rFonts w:ascii="SimSun" w:hAnsi="SimSun"/>
                <w:sz w:val="21"/>
                <w:szCs w:val="21"/>
              </w:rPr>
              <w:t>202</w:t>
            </w:r>
            <w:r w:rsidR="00F77CEE">
              <w:rPr>
                <w:rFonts w:ascii="SimSun" w:hAnsi="SimSun" w:hint="eastAsia"/>
                <w:sz w:val="21"/>
                <w:szCs w:val="21"/>
              </w:rPr>
              <w:t>6</w:t>
            </w:r>
            <w:r w:rsidRPr="001C5137">
              <w:rPr>
                <w:rFonts w:ascii="SimSun" w:hAnsi="SimSun" w:cs="Microsoft YaHei" w:hint="eastAsia"/>
                <w:sz w:val="21"/>
                <w:szCs w:val="21"/>
              </w:rPr>
              <w:t>年</w:t>
            </w:r>
            <w:r w:rsidR="00F77CEE">
              <w:rPr>
                <w:rFonts w:ascii="SimSun" w:hAnsi="SimSun" w:cs="Microsoft YaHei" w:hint="eastAsia"/>
                <w:sz w:val="21"/>
                <w:szCs w:val="21"/>
              </w:rPr>
              <w:t>9</w:t>
            </w:r>
            <w:r w:rsidRPr="001C5137">
              <w:rPr>
                <w:rFonts w:ascii="SimSun" w:hAnsi="SimSun" w:cs="Microsoft YaHei" w:hint="eastAsia"/>
                <w:sz w:val="21"/>
                <w:szCs w:val="21"/>
              </w:rPr>
              <w:t>月</w:t>
            </w:r>
            <w:r w:rsidR="00F77CEE">
              <w:rPr>
                <w:rFonts w:ascii="SimSun" w:hAnsi="SimSun" w:cs="Microsoft YaHei" w:hint="eastAsia"/>
                <w:sz w:val="21"/>
                <w:szCs w:val="21"/>
              </w:rPr>
              <w:t>/10月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97154BE" w14:textId="61954E9F" w:rsidR="00CE2840" w:rsidRPr="001C5137" w:rsidRDefault="00CE2840" w:rsidP="0088107A">
            <w:pPr>
              <w:keepNext/>
              <w:spacing w:afterLines="50" w:after="120" w:line="340" w:lineRule="atLeast"/>
              <w:jc w:val="both"/>
              <w:rPr>
                <w:rFonts w:ascii="SimSun" w:hAnsi="SimSun"/>
                <w:sz w:val="21"/>
                <w:szCs w:val="21"/>
              </w:rPr>
            </w:pPr>
            <w:r w:rsidRPr="001C5137">
              <w:rPr>
                <w:rFonts w:ascii="SimSun" w:hAnsi="SimSun"/>
                <w:sz w:val="21"/>
                <w:szCs w:val="21"/>
              </w:rPr>
              <w:t>IGC 5</w:t>
            </w:r>
            <w:r w:rsidR="00F00B64">
              <w:rPr>
                <w:rFonts w:ascii="SimSun" w:hAnsi="SimSun" w:hint="eastAsia"/>
                <w:sz w:val="21"/>
                <w:szCs w:val="21"/>
              </w:rPr>
              <w:t>3</w:t>
            </w:r>
          </w:p>
          <w:p w14:paraId="61BA59BB" w14:textId="77777777" w:rsidR="00F00B64" w:rsidRPr="001C5137" w:rsidRDefault="00F00B64" w:rsidP="00F00B64">
            <w:pPr>
              <w:spacing w:afterLines="50" w:after="120" w:line="340" w:lineRule="atLeast"/>
              <w:jc w:val="both"/>
              <w:rPr>
                <w:rFonts w:ascii="SimSun" w:hAnsi="SimSun"/>
                <w:sz w:val="21"/>
                <w:szCs w:val="21"/>
              </w:rPr>
            </w:pPr>
            <w:r>
              <w:rPr>
                <w:rFonts w:ascii="SimSun" w:hAnsi="SimSun" w:hint="eastAsia"/>
                <w:sz w:val="21"/>
                <w:szCs w:val="21"/>
              </w:rPr>
              <w:t>开展关于</w:t>
            </w:r>
            <w:r w:rsidRPr="00E03636">
              <w:rPr>
                <w:rFonts w:ascii="SimSun" w:hAnsi="SimSun" w:hint="eastAsia"/>
                <w:sz w:val="21"/>
                <w:szCs w:val="21"/>
              </w:rPr>
              <w:t>遗传资源</w:t>
            </w:r>
            <w:r>
              <w:rPr>
                <w:rFonts w:ascii="SimSun" w:hAnsi="SimSun" w:hint="eastAsia"/>
                <w:sz w:val="21"/>
                <w:szCs w:val="21"/>
              </w:rPr>
              <w:t>的</w:t>
            </w:r>
            <w:r w:rsidRPr="00E03636">
              <w:rPr>
                <w:rFonts w:ascii="SimSun" w:hAnsi="SimSun" w:hint="eastAsia"/>
                <w:sz w:val="21"/>
                <w:szCs w:val="21"/>
              </w:rPr>
              <w:t>讨论，</w:t>
            </w:r>
            <w:r>
              <w:rPr>
                <w:rFonts w:ascii="SimSun" w:hAnsi="SimSun" w:hint="eastAsia"/>
                <w:sz w:val="21"/>
                <w:szCs w:val="21"/>
              </w:rPr>
              <w:t>并</w:t>
            </w:r>
            <w:r w:rsidRPr="00E03636">
              <w:rPr>
                <w:rFonts w:ascii="SimSun" w:hAnsi="SimSun" w:hint="eastAsia"/>
                <w:sz w:val="21"/>
                <w:szCs w:val="21"/>
              </w:rPr>
              <w:t>就传统知识和/或传统文化表现形式进行谈判</w:t>
            </w:r>
            <w:r w:rsidRPr="009A59F6">
              <w:rPr>
                <w:rFonts w:ascii="SimSun" w:hAnsi="SimSun" w:hint="eastAsia"/>
                <w:sz w:val="21"/>
                <w:szCs w:val="21"/>
              </w:rPr>
              <w:t>。</w:t>
            </w:r>
          </w:p>
          <w:p w14:paraId="7C251069" w14:textId="60136C83" w:rsidR="00CE2840" w:rsidRPr="001C5137" w:rsidRDefault="00F00B64" w:rsidP="0088107A">
            <w:pPr>
              <w:spacing w:afterLines="50" w:after="120" w:line="340" w:lineRule="atLeast"/>
              <w:ind w:right="214"/>
              <w:jc w:val="both"/>
              <w:rPr>
                <w:rFonts w:ascii="SimSun" w:hAnsi="SimSun"/>
                <w:sz w:val="21"/>
                <w:szCs w:val="21"/>
              </w:rPr>
            </w:pPr>
            <w:r w:rsidRPr="001C5137">
              <w:rPr>
                <w:rFonts w:ascii="SimSun" w:hAnsi="SimSun" w:hint="eastAsia"/>
                <w:sz w:val="21"/>
                <w:szCs w:val="21"/>
              </w:rPr>
              <w:t>会期：</w:t>
            </w:r>
            <w:r>
              <w:rPr>
                <w:rFonts w:ascii="SimSun" w:hAnsi="SimSun" w:hint="eastAsia"/>
                <w:sz w:val="21"/>
                <w:szCs w:val="21"/>
              </w:rPr>
              <w:t>8</w:t>
            </w:r>
            <w:r w:rsidRPr="001C5137">
              <w:rPr>
                <w:rFonts w:ascii="SimSun" w:hAnsi="SimSun" w:hint="eastAsia"/>
                <w:sz w:val="21"/>
                <w:szCs w:val="21"/>
              </w:rPr>
              <w:t>天</w:t>
            </w:r>
            <w:r w:rsidR="00CE2840">
              <w:rPr>
                <w:rFonts w:ascii="SimSun" w:hAnsi="SimSun" w:hint="eastAsia"/>
                <w:sz w:val="21"/>
                <w:szCs w:val="21"/>
              </w:rPr>
              <w:t>。</w:t>
            </w:r>
          </w:p>
        </w:tc>
      </w:tr>
      <w:tr w:rsidR="00CE2840" w:rsidRPr="001C5137" w14:paraId="102BF2B9" w14:textId="77777777" w:rsidTr="0088107A">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E8A0202" w14:textId="24584F6B" w:rsidR="00CE2840" w:rsidRPr="001C5137" w:rsidRDefault="00CE2840" w:rsidP="0088107A">
            <w:pPr>
              <w:spacing w:afterLines="50" w:after="120" w:line="340" w:lineRule="atLeast"/>
              <w:rPr>
                <w:rFonts w:ascii="SimSun" w:hAnsi="SimSun"/>
                <w:sz w:val="21"/>
                <w:szCs w:val="21"/>
              </w:rPr>
            </w:pPr>
            <w:r w:rsidRPr="001C5137">
              <w:rPr>
                <w:rFonts w:ascii="SimSun" w:hAnsi="SimSun"/>
                <w:sz w:val="21"/>
                <w:szCs w:val="21"/>
              </w:rPr>
              <w:t>202</w:t>
            </w:r>
            <w:r w:rsidR="0040477E">
              <w:rPr>
                <w:rFonts w:ascii="SimSun" w:hAnsi="SimSun" w:hint="eastAsia"/>
                <w:sz w:val="21"/>
                <w:szCs w:val="21"/>
              </w:rPr>
              <w:t>7</w:t>
            </w:r>
            <w:r w:rsidRPr="001C5137">
              <w:rPr>
                <w:rFonts w:ascii="SimSun" w:hAnsi="SimSun" w:cs="Microsoft YaHei" w:hint="eastAsia"/>
                <w:sz w:val="21"/>
                <w:szCs w:val="21"/>
              </w:rPr>
              <w:t>年</w:t>
            </w:r>
            <w:r w:rsidR="0040477E">
              <w:rPr>
                <w:rFonts w:ascii="SimSun" w:hAnsi="SimSun" w:hint="eastAsia"/>
                <w:sz w:val="21"/>
                <w:szCs w:val="21"/>
              </w:rPr>
              <w:t>3月/4</w:t>
            </w:r>
            <w:r w:rsidRPr="001C5137">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0F7BF1E1" w14:textId="6AEB70EB" w:rsidR="00CE2840" w:rsidRPr="001C5137" w:rsidRDefault="00CE2840" w:rsidP="0088107A">
            <w:pPr>
              <w:spacing w:afterLines="50" w:after="120" w:line="340" w:lineRule="atLeast"/>
              <w:jc w:val="both"/>
              <w:rPr>
                <w:rFonts w:ascii="SimSun" w:hAnsi="SimSun"/>
                <w:sz w:val="21"/>
                <w:szCs w:val="21"/>
              </w:rPr>
            </w:pPr>
            <w:r w:rsidRPr="001C5137">
              <w:rPr>
                <w:rFonts w:ascii="SimSun" w:hAnsi="SimSun"/>
                <w:sz w:val="21"/>
                <w:szCs w:val="21"/>
              </w:rPr>
              <w:t>IGC 5</w:t>
            </w:r>
            <w:r w:rsidR="00F00B64">
              <w:rPr>
                <w:rFonts w:ascii="SimSun" w:hAnsi="SimSun" w:hint="eastAsia"/>
                <w:sz w:val="21"/>
                <w:szCs w:val="21"/>
              </w:rPr>
              <w:t>4</w:t>
            </w:r>
          </w:p>
          <w:p w14:paraId="7B55C544" w14:textId="77777777" w:rsidR="00F00B64" w:rsidRDefault="00F00B64" w:rsidP="00F00B64">
            <w:pPr>
              <w:spacing w:afterLines="50" w:after="120" w:line="340" w:lineRule="atLeast"/>
              <w:jc w:val="both"/>
              <w:rPr>
                <w:rFonts w:ascii="SimSun" w:hAnsi="SimSun"/>
                <w:sz w:val="21"/>
                <w:szCs w:val="21"/>
              </w:rPr>
            </w:pPr>
            <w:r>
              <w:rPr>
                <w:rFonts w:ascii="SimSun" w:hAnsi="SimSun" w:hint="eastAsia"/>
                <w:sz w:val="21"/>
                <w:szCs w:val="21"/>
              </w:rPr>
              <w:t>开展关于</w:t>
            </w:r>
            <w:r w:rsidRPr="00E03636">
              <w:rPr>
                <w:rFonts w:ascii="SimSun" w:hAnsi="SimSun" w:hint="eastAsia"/>
                <w:sz w:val="21"/>
                <w:szCs w:val="21"/>
              </w:rPr>
              <w:t>遗传资源</w:t>
            </w:r>
            <w:r>
              <w:rPr>
                <w:rFonts w:ascii="SimSun" w:hAnsi="SimSun" w:hint="eastAsia"/>
                <w:sz w:val="21"/>
                <w:szCs w:val="21"/>
              </w:rPr>
              <w:t>的</w:t>
            </w:r>
            <w:r w:rsidRPr="00E03636">
              <w:rPr>
                <w:rFonts w:ascii="SimSun" w:hAnsi="SimSun" w:hint="eastAsia"/>
                <w:sz w:val="21"/>
                <w:szCs w:val="21"/>
              </w:rPr>
              <w:t>讨论，</w:t>
            </w:r>
            <w:r>
              <w:rPr>
                <w:rFonts w:ascii="SimSun" w:hAnsi="SimSun" w:hint="eastAsia"/>
                <w:sz w:val="21"/>
                <w:szCs w:val="21"/>
              </w:rPr>
              <w:t>并</w:t>
            </w:r>
            <w:r w:rsidRPr="00E03636">
              <w:rPr>
                <w:rFonts w:ascii="SimSun" w:hAnsi="SimSun" w:hint="eastAsia"/>
                <w:sz w:val="21"/>
                <w:szCs w:val="21"/>
              </w:rPr>
              <w:t>就传统知识和/或传统文化表现形式进行谈判</w:t>
            </w:r>
            <w:r w:rsidRPr="009A59F6">
              <w:rPr>
                <w:rFonts w:ascii="SimSun" w:hAnsi="SimSun" w:hint="eastAsia"/>
                <w:sz w:val="21"/>
                <w:szCs w:val="21"/>
              </w:rPr>
              <w:t>。</w:t>
            </w:r>
          </w:p>
          <w:p w14:paraId="44F120FE" w14:textId="4839F0BB" w:rsidR="00F00B64" w:rsidRPr="001C5137" w:rsidRDefault="00F00B64" w:rsidP="00F00B64">
            <w:pPr>
              <w:spacing w:afterLines="50" w:after="120" w:line="340" w:lineRule="atLeast"/>
              <w:jc w:val="both"/>
              <w:rPr>
                <w:rFonts w:ascii="SimSun" w:hAnsi="SimSun"/>
                <w:sz w:val="21"/>
                <w:szCs w:val="21"/>
              </w:rPr>
            </w:pPr>
            <w:r>
              <w:rPr>
                <w:rFonts w:ascii="SimSun" w:hAnsi="SimSun" w:hint="eastAsia"/>
                <w:sz w:val="21"/>
                <w:szCs w:val="21"/>
              </w:rPr>
              <w:t>注意关于遗传资源的讨论，</w:t>
            </w:r>
            <w:r w:rsidRPr="001C5137">
              <w:rPr>
                <w:rFonts w:ascii="SimSun" w:hAnsi="SimSun" w:hint="eastAsia"/>
                <w:sz w:val="21"/>
                <w:szCs w:val="21"/>
              </w:rPr>
              <w:t>回顾</w:t>
            </w:r>
            <w:r>
              <w:rPr>
                <w:rFonts w:ascii="SimSun" w:hAnsi="SimSun" w:hint="eastAsia"/>
                <w:sz w:val="21"/>
                <w:szCs w:val="21"/>
              </w:rPr>
              <w:t>在</w:t>
            </w:r>
            <w:r w:rsidRPr="009A59F6">
              <w:rPr>
                <w:rFonts w:ascii="SimSun" w:hAnsi="SimSun" w:hint="eastAsia"/>
                <w:sz w:val="21"/>
                <w:szCs w:val="21"/>
              </w:rPr>
              <w:t>传统知识和传统文化表现形式</w:t>
            </w:r>
            <w:r>
              <w:rPr>
                <w:rFonts w:ascii="SimSun" w:hAnsi="SimSun" w:hint="eastAsia"/>
                <w:sz w:val="21"/>
                <w:szCs w:val="21"/>
              </w:rPr>
              <w:t>方面</w:t>
            </w:r>
            <w:r w:rsidRPr="001C5137">
              <w:rPr>
                <w:rFonts w:ascii="SimSun" w:hAnsi="SimSun" w:hint="eastAsia"/>
                <w:sz w:val="21"/>
                <w:szCs w:val="21"/>
              </w:rPr>
              <w:t>所取得的进展</w:t>
            </w:r>
            <w:r>
              <w:rPr>
                <w:rFonts w:ascii="SimSun" w:hAnsi="SimSun" w:hint="eastAsia"/>
                <w:sz w:val="21"/>
                <w:szCs w:val="21"/>
              </w:rPr>
              <w:t>，并提出建议。</w:t>
            </w:r>
          </w:p>
          <w:p w14:paraId="24F6190E" w14:textId="5F033678" w:rsidR="00CE2840" w:rsidRPr="001C5137" w:rsidRDefault="00F00B64" w:rsidP="0088107A">
            <w:pPr>
              <w:spacing w:afterLines="50" w:after="120" w:line="340" w:lineRule="atLeast"/>
              <w:jc w:val="both"/>
              <w:rPr>
                <w:rFonts w:ascii="SimSun" w:hAnsi="SimSun"/>
                <w:sz w:val="21"/>
                <w:szCs w:val="21"/>
              </w:rPr>
            </w:pPr>
            <w:r w:rsidRPr="001C5137">
              <w:rPr>
                <w:rFonts w:ascii="SimSun" w:hAnsi="SimSun" w:hint="eastAsia"/>
                <w:sz w:val="21"/>
                <w:szCs w:val="21"/>
              </w:rPr>
              <w:t>会期：</w:t>
            </w:r>
            <w:r>
              <w:rPr>
                <w:rFonts w:ascii="SimSun" w:hAnsi="SimSun" w:hint="eastAsia"/>
                <w:sz w:val="21"/>
                <w:szCs w:val="21"/>
              </w:rPr>
              <w:t>8</w:t>
            </w:r>
            <w:r w:rsidRPr="001C5137">
              <w:rPr>
                <w:rFonts w:ascii="SimSun" w:hAnsi="SimSun" w:hint="eastAsia"/>
                <w:sz w:val="21"/>
                <w:szCs w:val="21"/>
              </w:rPr>
              <w:t>天</w:t>
            </w:r>
            <w:r w:rsidR="00CE2840">
              <w:rPr>
                <w:rFonts w:ascii="SimSun" w:hAnsi="SimSun" w:hint="eastAsia"/>
                <w:sz w:val="21"/>
                <w:szCs w:val="21"/>
              </w:rPr>
              <w:t>。</w:t>
            </w:r>
          </w:p>
        </w:tc>
      </w:tr>
      <w:tr w:rsidR="00CE2840" w:rsidRPr="001C5137" w14:paraId="0C34E1DA" w14:textId="77777777" w:rsidTr="0088107A">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10B655F" w14:textId="194D7336" w:rsidR="00CE2840" w:rsidRPr="001C5137" w:rsidRDefault="00CE2840" w:rsidP="0088107A">
            <w:pPr>
              <w:spacing w:afterLines="50" w:after="120" w:line="340" w:lineRule="atLeast"/>
              <w:rPr>
                <w:rFonts w:ascii="SimSun" w:hAnsi="SimSun"/>
                <w:sz w:val="21"/>
                <w:szCs w:val="21"/>
              </w:rPr>
            </w:pPr>
            <w:r w:rsidRPr="001C5137">
              <w:rPr>
                <w:rFonts w:ascii="SimSun" w:hAnsi="SimSun"/>
                <w:sz w:val="21"/>
                <w:szCs w:val="21"/>
              </w:rPr>
              <w:t>202</w:t>
            </w:r>
            <w:r w:rsidR="00EE3A1A">
              <w:rPr>
                <w:rFonts w:ascii="SimSun" w:hAnsi="SimSun" w:hint="eastAsia"/>
                <w:sz w:val="21"/>
                <w:szCs w:val="21"/>
              </w:rPr>
              <w:t>7</w:t>
            </w:r>
            <w:r w:rsidRPr="001C5137">
              <w:rPr>
                <w:rFonts w:ascii="SimSun" w:hAnsi="SimSun" w:cs="Microsoft YaHei" w:hint="eastAsia"/>
                <w:sz w:val="21"/>
                <w:szCs w:val="21"/>
              </w:rPr>
              <w:t>年7月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D3CAFE6" w14:textId="77777777" w:rsidR="00CE2840" w:rsidRPr="001C5137" w:rsidRDefault="00CE2840" w:rsidP="0088107A">
            <w:pPr>
              <w:autoSpaceDE w:val="0"/>
              <w:autoSpaceDN w:val="0"/>
              <w:adjustRightInd w:val="0"/>
              <w:spacing w:afterLines="50" w:after="120" w:line="340" w:lineRule="atLeast"/>
              <w:jc w:val="both"/>
              <w:rPr>
                <w:rFonts w:ascii="SimSun" w:hAnsi="SimSun" w:cs="Times New Roman"/>
                <w:color w:val="000000"/>
                <w:sz w:val="21"/>
                <w:szCs w:val="21"/>
                <w:lang w:val="en-IN" w:eastAsia="en-US"/>
              </w:rPr>
            </w:pPr>
            <w:r w:rsidRPr="001C5137">
              <w:rPr>
                <w:rFonts w:ascii="SimSun" w:hAnsi="SimSun" w:cs="Microsoft YaHei" w:hint="eastAsia"/>
                <w:color w:val="000000"/>
                <w:sz w:val="21"/>
                <w:szCs w:val="21"/>
                <w:lang w:val="en-IN"/>
              </w:rPr>
              <w:t>产权组织大会将回顾取得的进展，对案文进行审议，并</w:t>
            </w:r>
            <w:proofErr w:type="gramStart"/>
            <w:r w:rsidRPr="001C5137">
              <w:rPr>
                <w:rFonts w:ascii="SimSun" w:hAnsi="SimSun" w:cs="Microsoft YaHei" w:hint="eastAsia"/>
                <w:color w:val="000000"/>
                <w:sz w:val="21"/>
                <w:szCs w:val="21"/>
                <w:lang w:val="en-IN"/>
              </w:rPr>
              <w:t>作出</w:t>
            </w:r>
            <w:proofErr w:type="gramEnd"/>
            <w:r w:rsidRPr="001C5137">
              <w:rPr>
                <w:rFonts w:ascii="SimSun" w:hAnsi="SimSun" w:cs="Microsoft YaHei" w:hint="eastAsia"/>
                <w:color w:val="000000"/>
                <w:sz w:val="21"/>
                <w:szCs w:val="21"/>
                <w:lang w:val="en-IN"/>
              </w:rPr>
              <w:t>必要的决定。</w:t>
            </w:r>
            <w:r w:rsidRPr="001C5137">
              <w:rPr>
                <w:rFonts w:ascii="SimSun" w:hAnsi="SimSun" w:cs="Times New Roman"/>
                <w:color w:val="000000"/>
                <w:sz w:val="21"/>
                <w:szCs w:val="21"/>
                <w:lang w:val="en-IN" w:eastAsia="en-US"/>
              </w:rPr>
              <w:t>”</w:t>
            </w:r>
          </w:p>
        </w:tc>
      </w:tr>
    </w:tbl>
    <w:p w14:paraId="6CAFA36E" w14:textId="4150565D" w:rsidR="00D0483D" w:rsidRPr="00294827" w:rsidRDefault="00D0483D" w:rsidP="00503AE8">
      <w:pPr>
        <w:spacing w:beforeLines="150" w:before="360" w:line="340" w:lineRule="atLeast"/>
        <w:rPr>
          <w:rFonts w:ascii="SimHei" w:eastAsia="SimHei" w:hAnsi="SimHei"/>
          <w:szCs w:val="22"/>
        </w:rPr>
      </w:pPr>
      <w:r w:rsidRPr="00294827">
        <w:rPr>
          <w:rFonts w:ascii="SimHei" w:eastAsia="SimHei" w:hAnsi="SimHei" w:hint="eastAsia"/>
          <w:szCs w:val="22"/>
        </w:rPr>
        <w:t>关于议程第</w:t>
      </w:r>
      <w:r w:rsidR="000315A8">
        <w:rPr>
          <w:rFonts w:ascii="SimHei" w:eastAsia="SimHei" w:hAnsi="SimHei" w:hint="eastAsia"/>
          <w:szCs w:val="22"/>
        </w:rPr>
        <w:t>7</w:t>
      </w:r>
      <w:r w:rsidRPr="00294827">
        <w:rPr>
          <w:rFonts w:ascii="SimHei" w:eastAsia="SimHei" w:hAnsi="SimHei" w:hint="eastAsia"/>
          <w:szCs w:val="22"/>
        </w:rPr>
        <w:t>项的决定：</w:t>
      </w:r>
    </w:p>
    <w:p w14:paraId="291DA2D5" w14:textId="44F30A97" w:rsidR="00D0483D" w:rsidRPr="00294827" w:rsidRDefault="000315A8" w:rsidP="00D0483D">
      <w:pPr>
        <w:keepNext/>
        <w:spacing w:afterLines="50" w:after="120" w:line="340" w:lineRule="atLeast"/>
        <w:rPr>
          <w:rFonts w:ascii="SimHei" w:eastAsia="SimHei" w:hAnsi="SimHei"/>
          <w:szCs w:val="22"/>
        </w:rPr>
      </w:pPr>
      <w:r w:rsidRPr="000315A8">
        <w:rPr>
          <w:rFonts w:ascii="SimHei" w:eastAsia="SimHei" w:hAnsi="SimHei" w:hint="eastAsia"/>
          <w:szCs w:val="22"/>
        </w:rPr>
        <w:t>知识产权与遗传资源、传统知识和民间文学艺术政府间委员会（IGC）对落实发展议程相关建议的贡献</w:t>
      </w:r>
    </w:p>
    <w:p w14:paraId="674E7C00" w14:textId="0D9A3DB3" w:rsidR="00D0483D" w:rsidRPr="00D0483D" w:rsidRDefault="00D0483D" w:rsidP="00106E0C">
      <w:pPr>
        <w:overflowPunct w:val="0"/>
        <w:spacing w:afterLines="50" w:after="120" w:line="340" w:lineRule="atLeast"/>
        <w:ind w:firstLineChars="200" w:firstLine="440"/>
        <w:jc w:val="both"/>
        <w:rPr>
          <w:rFonts w:ascii="SimSun" w:hAnsi="SimSun" w:cs="Microsoft YaHei"/>
          <w:szCs w:val="22"/>
        </w:rPr>
      </w:pPr>
      <w:r w:rsidRPr="00D0483D">
        <w:rPr>
          <w:rFonts w:ascii="SimSun" w:hAnsi="SimSun" w:cs="Microsoft YaHei" w:hint="eastAsia"/>
          <w:szCs w:val="22"/>
        </w:rPr>
        <w:t>委员会</w:t>
      </w:r>
      <w:r w:rsidR="002329FF">
        <w:rPr>
          <w:rFonts w:ascii="SimSun" w:hAnsi="SimSun" w:cs="Microsoft YaHei" w:hint="eastAsia"/>
          <w:szCs w:val="22"/>
        </w:rPr>
        <w:t>没有</w:t>
      </w:r>
      <w:r w:rsidRPr="00931097">
        <w:rPr>
          <w:rFonts w:ascii="SimSun" w:hAnsi="SimSun" w:hint="eastAsia"/>
          <w:szCs w:val="22"/>
        </w:rPr>
        <w:t>就该</w:t>
      </w:r>
      <w:r w:rsidR="001F1FD0">
        <w:rPr>
          <w:rFonts w:ascii="SimSun" w:hAnsi="SimSun" w:hint="eastAsia"/>
          <w:szCs w:val="22"/>
        </w:rPr>
        <w:t>项目</w:t>
      </w:r>
      <w:r w:rsidR="002329FF">
        <w:rPr>
          <w:rFonts w:ascii="SimSun" w:hAnsi="SimSun" w:hint="eastAsia"/>
          <w:szCs w:val="22"/>
        </w:rPr>
        <w:t>进行</w:t>
      </w:r>
      <w:r w:rsidR="00752917">
        <w:rPr>
          <w:rFonts w:ascii="SimSun" w:hAnsi="SimSun" w:hint="eastAsia"/>
          <w:szCs w:val="22"/>
        </w:rPr>
        <w:t>发言</w:t>
      </w:r>
      <w:r w:rsidRPr="00D0483D">
        <w:rPr>
          <w:rFonts w:ascii="SimSun" w:hAnsi="SimSun" w:cs="Microsoft YaHei" w:hint="eastAsia"/>
          <w:szCs w:val="22"/>
        </w:rPr>
        <w:t>。委员会</w:t>
      </w:r>
      <w:r w:rsidR="001F1FD0" w:rsidRPr="001F1FD0">
        <w:rPr>
          <w:rFonts w:ascii="SimSun" w:hAnsi="SimSun" w:cs="Microsoft YaHei" w:hint="eastAsia"/>
          <w:szCs w:val="22"/>
        </w:rPr>
        <w:t>将根据2010年</w:t>
      </w:r>
      <w:r w:rsidR="001F1FD0">
        <w:rPr>
          <w:rFonts w:ascii="SimSun" w:hAnsi="SimSun" w:cs="Microsoft YaHei" w:hint="eastAsia"/>
          <w:szCs w:val="22"/>
        </w:rPr>
        <w:t>产权组织</w:t>
      </w:r>
      <w:r w:rsidR="001F1FD0" w:rsidRPr="001F1FD0">
        <w:rPr>
          <w:rFonts w:ascii="SimSun" w:hAnsi="SimSun" w:cs="Microsoft YaHei" w:hint="eastAsia"/>
          <w:szCs w:val="22"/>
        </w:rPr>
        <w:t>大会就发展议程协调机制所作的决定，</w:t>
      </w:r>
      <w:r w:rsidR="005C1393">
        <w:rPr>
          <w:rFonts w:ascii="SimSun" w:hAnsi="SimSun" w:cs="Microsoft YaHei" w:hint="eastAsia"/>
          <w:szCs w:val="22"/>
        </w:rPr>
        <w:t>向</w:t>
      </w:r>
      <w:r w:rsidR="001F1FD0" w:rsidRPr="001F1FD0">
        <w:rPr>
          <w:rFonts w:ascii="SimSun" w:hAnsi="SimSun" w:cs="Microsoft YaHei" w:hint="eastAsia"/>
          <w:szCs w:val="22"/>
        </w:rPr>
        <w:t>20</w:t>
      </w:r>
      <w:r w:rsidR="001F1FD0">
        <w:rPr>
          <w:rFonts w:ascii="SimSun" w:hAnsi="SimSun" w:cs="Microsoft YaHei" w:hint="eastAsia"/>
          <w:szCs w:val="22"/>
        </w:rPr>
        <w:t>25</w:t>
      </w:r>
      <w:r w:rsidR="001F1FD0" w:rsidRPr="001F1FD0">
        <w:rPr>
          <w:rFonts w:ascii="SimSun" w:hAnsi="SimSun" w:cs="Microsoft YaHei" w:hint="eastAsia"/>
          <w:szCs w:val="22"/>
        </w:rPr>
        <w:t>年</w:t>
      </w:r>
      <w:r w:rsidR="001F1FD0">
        <w:rPr>
          <w:rFonts w:ascii="SimSun" w:hAnsi="SimSun" w:cs="Microsoft YaHei" w:hint="eastAsia"/>
          <w:szCs w:val="22"/>
        </w:rPr>
        <w:t>7</w:t>
      </w:r>
      <w:r w:rsidR="001F1FD0" w:rsidRPr="001F1FD0">
        <w:rPr>
          <w:rFonts w:ascii="SimSun" w:hAnsi="SimSun" w:cs="Microsoft YaHei" w:hint="eastAsia"/>
          <w:szCs w:val="22"/>
        </w:rPr>
        <w:t>月</w:t>
      </w:r>
      <w:r w:rsidR="001F1FD0">
        <w:rPr>
          <w:rFonts w:ascii="SimSun" w:hAnsi="SimSun" w:cs="Microsoft YaHei" w:hint="eastAsia"/>
          <w:szCs w:val="22"/>
        </w:rPr>
        <w:t>8</w:t>
      </w:r>
      <w:r w:rsidR="001F1FD0" w:rsidRPr="001F1FD0">
        <w:rPr>
          <w:rFonts w:ascii="SimSun" w:hAnsi="SimSun" w:cs="Microsoft YaHei" w:hint="eastAsia"/>
          <w:szCs w:val="22"/>
        </w:rPr>
        <w:t>日至1</w:t>
      </w:r>
      <w:r w:rsidR="001F1FD0">
        <w:rPr>
          <w:rFonts w:ascii="SimSun" w:hAnsi="SimSun" w:cs="Microsoft YaHei" w:hint="eastAsia"/>
          <w:szCs w:val="22"/>
        </w:rPr>
        <w:t>7</w:t>
      </w:r>
      <w:r w:rsidR="001F1FD0" w:rsidRPr="001F1FD0">
        <w:rPr>
          <w:rFonts w:ascii="SimSun" w:hAnsi="SimSun" w:cs="Microsoft YaHei" w:hint="eastAsia"/>
          <w:szCs w:val="22"/>
        </w:rPr>
        <w:t>日举行的</w:t>
      </w:r>
      <w:r w:rsidR="001F1FD0">
        <w:rPr>
          <w:rFonts w:ascii="SimSun" w:hAnsi="SimSun" w:cs="Microsoft YaHei" w:hint="eastAsia"/>
          <w:szCs w:val="22"/>
        </w:rPr>
        <w:t>产权组织</w:t>
      </w:r>
      <w:r w:rsidR="001F1FD0" w:rsidRPr="001F1FD0">
        <w:rPr>
          <w:rFonts w:ascii="SimSun" w:hAnsi="SimSun" w:cs="Microsoft YaHei" w:hint="eastAsia"/>
          <w:szCs w:val="22"/>
        </w:rPr>
        <w:t>大会</w:t>
      </w:r>
      <w:r w:rsidR="005C1393">
        <w:rPr>
          <w:rFonts w:ascii="SimSun" w:hAnsi="SimSun" w:cs="Microsoft YaHei" w:hint="eastAsia"/>
          <w:szCs w:val="22"/>
        </w:rPr>
        <w:t>报告没有任何发言</w:t>
      </w:r>
      <w:r w:rsidR="001F1FD0" w:rsidRPr="001F1FD0">
        <w:rPr>
          <w:rFonts w:ascii="SimSun" w:hAnsi="SimSun" w:cs="Microsoft YaHei" w:hint="eastAsia"/>
          <w:szCs w:val="22"/>
        </w:rPr>
        <w:t>。</w:t>
      </w:r>
    </w:p>
    <w:p w14:paraId="21CEEE8F" w14:textId="2F27B839" w:rsidR="00D0483D" w:rsidRPr="00294827" w:rsidRDefault="00D0483D" w:rsidP="00D0483D">
      <w:pPr>
        <w:keepNext/>
        <w:spacing w:beforeLines="100" w:before="240" w:line="340" w:lineRule="atLeast"/>
        <w:rPr>
          <w:rFonts w:ascii="SimHei" w:eastAsia="SimHei" w:hAnsi="SimHei"/>
          <w:szCs w:val="22"/>
        </w:rPr>
      </w:pPr>
      <w:r w:rsidRPr="00294827">
        <w:rPr>
          <w:rFonts w:ascii="SimHei" w:eastAsia="SimHei" w:hAnsi="SimHei" w:hint="eastAsia"/>
          <w:szCs w:val="22"/>
        </w:rPr>
        <w:t>关于议程第</w:t>
      </w:r>
      <w:r w:rsidR="000315A8">
        <w:rPr>
          <w:rFonts w:ascii="SimHei" w:eastAsia="SimHei" w:hAnsi="SimHei" w:hint="eastAsia"/>
          <w:szCs w:val="22"/>
        </w:rPr>
        <w:t>8</w:t>
      </w:r>
      <w:r w:rsidRPr="00294827">
        <w:rPr>
          <w:rFonts w:ascii="SimHei" w:eastAsia="SimHei" w:hAnsi="SimHei" w:hint="eastAsia"/>
          <w:szCs w:val="22"/>
        </w:rPr>
        <w:t>项的决定：</w:t>
      </w:r>
    </w:p>
    <w:p w14:paraId="1AA2A91C" w14:textId="77777777" w:rsidR="00D0483D" w:rsidRPr="00294827" w:rsidRDefault="00D0483D" w:rsidP="00D0483D">
      <w:pPr>
        <w:keepNext/>
        <w:spacing w:afterLines="50" w:after="120" w:line="340" w:lineRule="atLeast"/>
        <w:rPr>
          <w:rFonts w:ascii="SimHei" w:eastAsia="SimHei" w:hAnsi="SimHei"/>
          <w:szCs w:val="22"/>
        </w:rPr>
      </w:pPr>
      <w:r w:rsidRPr="00294827">
        <w:rPr>
          <w:rFonts w:ascii="SimHei" w:eastAsia="SimHei" w:hAnsi="SimHei" w:hint="eastAsia"/>
          <w:szCs w:val="22"/>
        </w:rPr>
        <w:t>任何其他事务</w:t>
      </w:r>
    </w:p>
    <w:p w14:paraId="6D3E63BF" w14:textId="77777777" w:rsidR="00D0483D" w:rsidRPr="00294827" w:rsidRDefault="00D0483D" w:rsidP="00D0483D">
      <w:pPr>
        <w:overflowPunct w:val="0"/>
        <w:spacing w:afterLines="50" w:after="120" w:line="340" w:lineRule="atLeast"/>
        <w:ind w:firstLineChars="200" w:firstLine="440"/>
        <w:jc w:val="both"/>
        <w:rPr>
          <w:rFonts w:ascii="SimSun" w:hAnsi="SimSun" w:cs="Tahoma"/>
          <w:szCs w:val="22"/>
        </w:rPr>
      </w:pPr>
      <w:r w:rsidRPr="00294827">
        <w:rPr>
          <w:rFonts w:ascii="SimSun" w:hAnsi="SimSun" w:cs="Microsoft YaHei" w:hint="eastAsia"/>
          <w:szCs w:val="22"/>
        </w:rPr>
        <w:t>未就此</w:t>
      </w:r>
      <w:proofErr w:type="gramStart"/>
      <w:r w:rsidRPr="00294827">
        <w:rPr>
          <w:rFonts w:ascii="SimSun" w:hAnsi="SimSun" w:cs="Microsoft YaHei" w:hint="eastAsia"/>
          <w:szCs w:val="22"/>
        </w:rPr>
        <w:t>项开展</w:t>
      </w:r>
      <w:proofErr w:type="gramEnd"/>
      <w:r w:rsidRPr="00294827">
        <w:rPr>
          <w:rFonts w:ascii="SimSun" w:hAnsi="SimSun" w:hint="eastAsia"/>
          <w:szCs w:val="22"/>
        </w:rPr>
        <w:t>讨论</w:t>
      </w:r>
      <w:r w:rsidRPr="00294827">
        <w:rPr>
          <w:rFonts w:ascii="SimSun" w:hAnsi="SimSun" w:cs="Microsoft YaHei" w:hint="eastAsia"/>
          <w:szCs w:val="22"/>
        </w:rPr>
        <w:t>。</w:t>
      </w:r>
    </w:p>
    <w:p w14:paraId="55D313A9" w14:textId="3B00EF7F" w:rsidR="00EA016E" w:rsidRPr="00294827" w:rsidRDefault="00365094" w:rsidP="000472F7">
      <w:pPr>
        <w:keepNext/>
        <w:spacing w:beforeLines="100" w:before="240" w:line="340" w:lineRule="atLeast"/>
        <w:rPr>
          <w:rFonts w:ascii="SimHei" w:eastAsia="SimHei" w:hAnsi="SimHei"/>
          <w:szCs w:val="22"/>
        </w:rPr>
      </w:pPr>
      <w:r w:rsidRPr="00294827">
        <w:rPr>
          <w:rFonts w:ascii="SimHei" w:eastAsia="SimHei" w:hAnsi="SimHei"/>
          <w:szCs w:val="22"/>
        </w:rPr>
        <w:t>关于议程第</w:t>
      </w:r>
      <w:r w:rsidR="000315A8">
        <w:rPr>
          <w:rFonts w:ascii="SimHei" w:eastAsia="SimHei" w:hAnsi="SimHei" w:hint="eastAsia"/>
          <w:szCs w:val="22"/>
        </w:rPr>
        <w:t>9</w:t>
      </w:r>
      <w:r w:rsidRPr="00294827">
        <w:rPr>
          <w:rFonts w:ascii="SimHei" w:eastAsia="SimHei" w:hAnsi="SimHei"/>
          <w:szCs w:val="22"/>
        </w:rPr>
        <w:t>项的决定：</w:t>
      </w:r>
    </w:p>
    <w:p w14:paraId="1DA617D5" w14:textId="77777777" w:rsidR="00EA016E" w:rsidRPr="00294827" w:rsidRDefault="00365094" w:rsidP="000472F7">
      <w:pPr>
        <w:keepNext/>
        <w:spacing w:afterLines="50" w:after="120" w:line="340" w:lineRule="atLeast"/>
        <w:rPr>
          <w:rFonts w:ascii="SimHei" w:eastAsia="SimHei" w:hAnsi="SimHei"/>
          <w:szCs w:val="22"/>
        </w:rPr>
      </w:pPr>
      <w:r w:rsidRPr="00294827">
        <w:rPr>
          <w:rFonts w:ascii="SimHei" w:eastAsia="SimHei" w:hAnsi="SimHei" w:hint="eastAsia"/>
          <w:szCs w:val="22"/>
        </w:rPr>
        <w:t>会议闭幕</w:t>
      </w:r>
    </w:p>
    <w:p w14:paraId="07ED0D44" w14:textId="622B7B5D" w:rsidR="00EA016E" w:rsidRPr="00294827" w:rsidRDefault="00365094" w:rsidP="000472F7">
      <w:pPr>
        <w:overflowPunct w:val="0"/>
        <w:spacing w:afterLines="50" w:after="120" w:line="340" w:lineRule="atLeast"/>
        <w:ind w:firstLineChars="200" w:firstLine="440"/>
        <w:jc w:val="both"/>
        <w:rPr>
          <w:rFonts w:ascii="SimSun" w:hAnsi="SimSun"/>
          <w:szCs w:val="22"/>
        </w:rPr>
      </w:pPr>
      <w:r w:rsidRPr="00294827">
        <w:rPr>
          <w:rFonts w:ascii="SimSun" w:hAnsi="SimSun" w:hint="eastAsia"/>
          <w:szCs w:val="22"/>
        </w:rPr>
        <w:t>委员会于202</w:t>
      </w:r>
      <w:r w:rsidR="00FD3DD6">
        <w:rPr>
          <w:rFonts w:ascii="SimSun" w:hAnsi="SimSun" w:hint="eastAsia"/>
          <w:szCs w:val="22"/>
        </w:rPr>
        <w:t>5</w:t>
      </w:r>
      <w:r w:rsidRPr="00294827">
        <w:rPr>
          <w:rFonts w:ascii="SimSun" w:hAnsi="SimSun" w:hint="eastAsia"/>
          <w:szCs w:val="22"/>
        </w:rPr>
        <w:t>年</w:t>
      </w:r>
      <w:r w:rsidR="00FD3DD6">
        <w:rPr>
          <w:rFonts w:ascii="SimSun" w:hAnsi="SimSun" w:hint="eastAsia"/>
          <w:szCs w:val="22"/>
        </w:rPr>
        <w:t>6</w:t>
      </w:r>
      <w:r w:rsidRPr="00294827">
        <w:rPr>
          <w:rFonts w:ascii="SimSun" w:hAnsi="SimSun" w:hint="eastAsia"/>
          <w:szCs w:val="22"/>
        </w:rPr>
        <w:t>月</w:t>
      </w:r>
      <w:r w:rsidR="00FD3DD6">
        <w:rPr>
          <w:rFonts w:ascii="SimSun" w:hAnsi="SimSun" w:hint="eastAsia"/>
          <w:szCs w:val="22"/>
        </w:rPr>
        <w:t>5</w:t>
      </w:r>
      <w:r w:rsidRPr="00294827">
        <w:rPr>
          <w:rFonts w:ascii="SimSun" w:hAnsi="SimSun" w:hint="eastAsia"/>
          <w:szCs w:val="22"/>
        </w:rPr>
        <w:t>日通过了关于议程第2、3、4</w:t>
      </w:r>
      <w:r w:rsidR="00FD3DD6">
        <w:rPr>
          <w:rFonts w:ascii="SimSun" w:hAnsi="SimSun" w:hint="eastAsia"/>
          <w:szCs w:val="22"/>
        </w:rPr>
        <w:t>、5、6</w:t>
      </w:r>
      <w:r w:rsidR="00585688" w:rsidRPr="00294827">
        <w:rPr>
          <w:rFonts w:ascii="SimSun" w:hAnsi="SimSun" w:hint="eastAsia"/>
          <w:szCs w:val="22"/>
        </w:rPr>
        <w:t>和</w:t>
      </w:r>
      <w:r w:rsidR="00FD3DD6">
        <w:rPr>
          <w:rFonts w:ascii="SimSun" w:hAnsi="SimSun" w:hint="eastAsia"/>
          <w:szCs w:val="22"/>
        </w:rPr>
        <w:t>7</w:t>
      </w:r>
      <w:r w:rsidRPr="00294827">
        <w:rPr>
          <w:rFonts w:ascii="SimSun" w:hAnsi="SimSun" w:hint="eastAsia"/>
          <w:szCs w:val="22"/>
        </w:rPr>
        <w:t>项的决定。</w:t>
      </w:r>
    </w:p>
    <w:p w14:paraId="2C2296BD" w14:textId="77777777" w:rsidR="005428C9" w:rsidRPr="00294827" w:rsidRDefault="00365094" w:rsidP="000472F7">
      <w:pPr>
        <w:overflowPunct w:val="0"/>
        <w:spacing w:before="720" w:afterLines="50" w:after="120" w:line="340" w:lineRule="atLeast"/>
        <w:ind w:left="5534"/>
        <w:rPr>
          <w:rFonts w:ascii="KaiTi" w:eastAsia="KaiTi" w:hAnsi="KaiTi"/>
          <w:iCs/>
          <w:szCs w:val="22"/>
        </w:rPr>
      </w:pPr>
      <w:r w:rsidRPr="00294827">
        <w:rPr>
          <w:rFonts w:ascii="KaiTi" w:eastAsia="KaiTi" w:hAnsi="KaiTi" w:hint="eastAsia"/>
          <w:iCs/>
          <w:szCs w:val="22"/>
        </w:rPr>
        <w:t>[文件完]</w:t>
      </w:r>
    </w:p>
    <w:sectPr w:rsidR="005428C9" w:rsidRPr="00294827" w:rsidSect="000472F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43B7" w14:textId="77777777" w:rsidR="008E669B" w:rsidRDefault="008E669B">
      <w:r>
        <w:separator/>
      </w:r>
    </w:p>
  </w:endnote>
  <w:endnote w:type="continuationSeparator" w:id="0">
    <w:p w14:paraId="3B79722C" w14:textId="77777777" w:rsidR="008E669B" w:rsidRDefault="008E669B" w:rsidP="003B38C1">
      <w:r>
        <w:separator/>
      </w:r>
    </w:p>
    <w:p w14:paraId="3D1DC3D9" w14:textId="77777777" w:rsidR="008E669B" w:rsidRPr="003B38C1" w:rsidRDefault="008E669B" w:rsidP="003B38C1">
      <w:pPr>
        <w:spacing w:after="60"/>
        <w:rPr>
          <w:sz w:val="17"/>
        </w:rPr>
      </w:pPr>
      <w:r>
        <w:rPr>
          <w:sz w:val="17"/>
        </w:rPr>
        <w:t>[Endnote continued from previous page]</w:t>
      </w:r>
    </w:p>
  </w:endnote>
  <w:endnote w:type="continuationNotice" w:id="1">
    <w:p w14:paraId="26F98F88" w14:textId="77777777" w:rsidR="008E669B" w:rsidRPr="003B38C1" w:rsidRDefault="008E669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C984" w14:textId="77777777" w:rsidR="008E669B" w:rsidRDefault="008E669B">
      <w:r>
        <w:separator/>
      </w:r>
    </w:p>
  </w:footnote>
  <w:footnote w:type="continuationSeparator" w:id="0">
    <w:p w14:paraId="12D73475" w14:textId="77777777" w:rsidR="008E669B" w:rsidRDefault="008E669B" w:rsidP="008B60B2">
      <w:r>
        <w:separator/>
      </w:r>
    </w:p>
    <w:p w14:paraId="65042CCA" w14:textId="77777777"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14:paraId="1DFBB341" w14:textId="77777777" w:rsidR="008E669B" w:rsidRPr="00ED77FB" w:rsidRDefault="008E669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74E1" w14:textId="77777777" w:rsidR="004E6000" w:rsidRPr="000472F7" w:rsidRDefault="000472F7" w:rsidP="000472F7">
    <w:pPr>
      <w:pStyle w:val="ae"/>
      <w:jc w:val="right"/>
      <w:rPr>
        <w:rFonts w:ascii="SimSun" w:hAnsi="SimSun"/>
        <w:sz w:val="21"/>
      </w:rPr>
    </w:pPr>
    <w:r>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Pr>
        <w:rFonts w:ascii="SimSun" w:hAnsi="SimSun"/>
        <w:noProof/>
        <w:sz w:val="21"/>
      </w:rPr>
      <w:t>2</w:t>
    </w:r>
    <w:r w:rsidR="004E6000" w:rsidRPr="000472F7">
      <w:rPr>
        <w:rFonts w:ascii="SimSun" w:hAnsi="SimSun"/>
        <w:noProof/>
        <w:sz w:val="21"/>
      </w:rPr>
      <w:fldChar w:fldCharType="end"/>
    </w:r>
    <w:r>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BE93" w14:textId="77777777" w:rsidR="004E6000" w:rsidRPr="000472F7" w:rsidRDefault="00287C70" w:rsidP="000472F7">
    <w:pPr>
      <w:spacing w:afterLines="100" w:after="240"/>
      <w:jc w:val="right"/>
      <w:rPr>
        <w:rFonts w:ascii="SimSun" w:hAnsi="SimSun"/>
        <w:sz w:val="21"/>
      </w:rPr>
    </w:pPr>
    <w:r w:rsidRPr="000472F7">
      <w:rPr>
        <w:rFonts w:ascii="SimSun" w:hAnsi="SimSun" w:hint="eastAsia"/>
        <w:sz w:val="21"/>
        <w:szCs w:val="22"/>
      </w:rPr>
      <w:t>第</w:t>
    </w:r>
    <w:r w:rsidR="004E6000" w:rsidRPr="000472F7">
      <w:rPr>
        <w:rFonts w:ascii="SimSun" w:hAnsi="SimSun"/>
        <w:sz w:val="21"/>
      </w:rPr>
      <w:fldChar w:fldCharType="begin"/>
    </w:r>
    <w:r w:rsidR="004E6000" w:rsidRPr="000472F7">
      <w:rPr>
        <w:rFonts w:ascii="SimSun" w:hAnsi="SimSun"/>
        <w:sz w:val="21"/>
      </w:rPr>
      <w:instrText xml:space="preserve"> PAGE   \* MERGEFORMAT </w:instrText>
    </w:r>
    <w:r w:rsidR="004E6000" w:rsidRPr="000472F7">
      <w:rPr>
        <w:rFonts w:ascii="SimSun" w:hAnsi="SimSun"/>
        <w:sz w:val="21"/>
      </w:rPr>
      <w:fldChar w:fldCharType="separate"/>
    </w:r>
    <w:r w:rsidR="008B7BCC">
      <w:rPr>
        <w:rFonts w:ascii="SimSun" w:hAnsi="SimSun"/>
        <w:noProof/>
        <w:sz w:val="21"/>
      </w:rPr>
      <w:t>2</w:t>
    </w:r>
    <w:r w:rsidR="004E6000" w:rsidRPr="000472F7">
      <w:rPr>
        <w:rFonts w:ascii="SimSun" w:hAnsi="SimSun"/>
        <w:noProof/>
        <w:sz w:val="21"/>
      </w:rPr>
      <w:fldChar w:fldCharType="end"/>
    </w:r>
    <w:r w:rsidRPr="000472F7">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DB96B774"/>
    <w:lvl w:ilvl="0" w:tplc="8A264A9C">
      <w:start w:val="1"/>
      <w:numFmt w:val="lowerLetter"/>
      <w:lvlText w:val="(%1)"/>
      <w:lvlJc w:val="left"/>
      <w:pPr>
        <w:ind w:left="2556"/>
      </w:pPr>
      <w:rPr>
        <w:rFonts w:ascii="SimSun" w:eastAsia="SimSun" w:hAnsi="SimSun"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72069">
    <w:abstractNumId w:val="3"/>
  </w:num>
  <w:num w:numId="2" w16cid:durableId="2056810444">
    <w:abstractNumId w:val="6"/>
  </w:num>
  <w:num w:numId="3" w16cid:durableId="414397751">
    <w:abstractNumId w:val="1"/>
  </w:num>
  <w:num w:numId="4" w16cid:durableId="2034379132">
    <w:abstractNumId w:val="7"/>
  </w:num>
  <w:num w:numId="5" w16cid:durableId="845290495">
    <w:abstractNumId w:val="2"/>
  </w:num>
  <w:num w:numId="6" w16cid:durableId="873540367">
    <w:abstractNumId w:val="4"/>
  </w:num>
  <w:num w:numId="7" w16cid:durableId="1602226445">
    <w:abstractNumId w:val="0"/>
  </w:num>
  <w:num w:numId="8" w16cid:durableId="835464514">
    <w:abstractNumId w:val="10"/>
  </w:num>
  <w:num w:numId="9" w16cid:durableId="2012484015">
    <w:abstractNumId w:val="8"/>
  </w:num>
  <w:num w:numId="10" w16cid:durableId="494878646">
    <w:abstractNumId w:val="11"/>
  </w:num>
  <w:num w:numId="11" w16cid:durableId="1893811048">
    <w:abstractNumId w:val="5"/>
  </w:num>
  <w:num w:numId="12" w16cid:durableId="782303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C9"/>
    <w:rsid w:val="00001932"/>
    <w:rsid w:val="00001BEF"/>
    <w:rsid w:val="00005DC2"/>
    <w:rsid w:val="00020B0B"/>
    <w:rsid w:val="00022AC8"/>
    <w:rsid w:val="00025798"/>
    <w:rsid w:val="000315A8"/>
    <w:rsid w:val="00031FD3"/>
    <w:rsid w:val="00034A07"/>
    <w:rsid w:val="00034F1B"/>
    <w:rsid w:val="000350CA"/>
    <w:rsid w:val="000362A5"/>
    <w:rsid w:val="000400C8"/>
    <w:rsid w:val="00043CAA"/>
    <w:rsid w:val="000472F7"/>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149E"/>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6E0C"/>
    <w:rsid w:val="00107778"/>
    <w:rsid w:val="001164CD"/>
    <w:rsid w:val="001214FA"/>
    <w:rsid w:val="00121780"/>
    <w:rsid w:val="0013083C"/>
    <w:rsid w:val="00134B56"/>
    <w:rsid w:val="001362EE"/>
    <w:rsid w:val="00141ECA"/>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339E"/>
    <w:rsid w:val="001B7EA2"/>
    <w:rsid w:val="001C2F18"/>
    <w:rsid w:val="001C455B"/>
    <w:rsid w:val="001D5E3A"/>
    <w:rsid w:val="001D770C"/>
    <w:rsid w:val="001D7C80"/>
    <w:rsid w:val="001E1F6E"/>
    <w:rsid w:val="001E22A6"/>
    <w:rsid w:val="001E558A"/>
    <w:rsid w:val="001E6FC1"/>
    <w:rsid w:val="001F095B"/>
    <w:rsid w:val="001F101F"/>
    <w:rsid w:val="001F1EC2"/>
    <w:rsid w:val="001F1FD0"/>
    <w:rsid w:val="001F795E"/>
    <w:rsid w:val="00202976"/>
    <w:rsid w:val="0020336C"/>
    <w:rsid w:val="00206D37"/>
    <w:rsid w:val="00206F57"/>
    <w:rsid w:val="002070F4"/>
    <w:rsid w:val="00207E92"/>
    <w:rsid w:val="002134B9"/>
    <w:rsid w:val="00214A3C"/>
    <w:rsid w:val="00216048"/>
    <w:rsid w:val="00221084"/>
    <w:rsid w:val="00231B6C"/>
    <w:rsid w:val="002329FF"/>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72487"/>
    <w:rsid w:val="002814AB"/>
    <w:rsid w:val="002824FB"/>
    <w:rsid w:val="00285638"/>
    <w:rsid w:val="00287BFD"/>
    <w:rsid w:val="00287C70"/>
    <w:rsid w:val="00291B10"/>
    <w:rsid w:val="002928D3"/>
    <w:rsid w:val="00294827"/>
    <w:rsid w:val="002953D8"/>
    <w:rsid w:val="00295DD3"/>
    <w:rsid w:val="0029778A"/>
    <w:rsid w:val="002A43DB"/>
    <w:rsid w:val="002A59FE"/>
    <w:rsid w:val="002B3278"/>
    <w:rsid w:val="002B3B55"/>
    <w:rsid w:val="002B4F8E"/>
    <w:rsid w:val="002C0313"/>
    <w:rsid w:val="002C2355"/>
    <w:rsid w:val="002C3382"/>
    <w:rsid w:val="002C5548"/>
    <w:rsid w:val="002C55B1"/>
    <w:rsid w:val="002C62CF"/>
    <w:rsid w:val="002C769E"/>
    <w:rsid w:val="002D2B20"/>
    <w:rsid w:val="002D404E"/>
    <w:rsid w:val="002D5DFF"/>
    <w:rsid w:val="002E08CC"/>
    <w:rsid w:val="002F0DB8"/>
    <w:rsid w:val="002F1FE6"/>
    <w:rsid w:val="002F4E68"/>
    <w:rsid w:val="002F5463"/>
    <w:rsid w:val="002F56AB"/>
    <w:rsid w:val="002F799C"/>
    <w:rsid w:val="002F7DFF"/>
    <w:rsid w:val="003101A7"/>
    <w:rsid w:val="003126FA"/>
    <w:rsid w:val="00312F7F"/>
    <w:rsid w:val="0031723F"/>
    <w:rsid w:val="00325347"/>
    <w:rsid w:val="003306CE"/>
    <w:rsid w:val="00330D6D"/>
    <w:rsid w:val="003333F0"/>
    <w:rsid w:val="00337195"/>
    <w:rsid w:val="00346218"/>
    <w:rsid w:val="00347804"/>
    <w:rsid w:val="00350495"/>
    <w:rsid w:val="00352782"/>
    <w:rsid w:val="003558D6"/>
    <w:rsid w:val="00361450"/>
    <w:rsid w:val="00365094"/>
    <w:rsid w:val="003651B6"/>
    <w:rsid w:val="003673CF"/>
    <w:rsid w:val="00373C09"/>
    <w:rsid w:val="00373EA5"/>
    <w:rsid w:val="00374100"/>
    <w:rsid w:val="00376819"/>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477E"/>
    <w:rsid w:val="004071AB"/>
    <w:rsid w:val="0041001F"/>
    <w:rsid w:val="00410621"/>
    <w:rsid w:val="00410B94"/>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04DB"/>
    <w:rsid w:val="004A1E14"/>
    <w:rsid w:val="004A3B10"/>
    <w:rsid w:val="004B02C3"/>
    <w:rsid w:val="004B53A9"/>
    <w:rsid w:val="004C3CE5"/>
    <w:rsid w:val="004C4279"/>
    <w:rsid w:val="004C4411"/>
    <w:rsid w:val="004C47FC"/>
    <w:rsid w:val="004C594C"/>
    <w:rsid w:val="004C5DA2"/>
    <w:rsid w:val="004D129B"/>
    <w:rsid w:val="004D7B04"/>
    <w:rsid w:val="004E6000"/>
    <w:rsid w:val="004F6DF5"/>
    <w:rsid w:val="005019FF"/>
    <w:rsid w:val="00503AE8"/>
    <w:rsid w:val="005045E7"/>
    <w:rsid w:val="005056A1"/>
    <w:rsid w:val="00511661"/>
    <w:rsid w:val="00511974"/>
    <w:rsid w:val="00511D7E"/>
    <w:rsid w:val="00513B37"/>
    <w:rsid w:val="00514666"/>
    <w:rsid w:val="00517162"/>
    <w:rsid w:val="00517365"/>
    <w:rsid w:val="0051793A"/>
    <w:rsid w:val="00517B05"/>
    <w:rsid w:val="00517FED"/>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60A29"/>
    <w:rsid w:val="0056411E"/>
    <w:rsid w:val="00572C50"/>
    <w:rsid w:val="00575734"/>
    <w:rsid w:val="005766E2"/>
    <w:rsid w:val="00582097"/>
    <w:rsid w:val="00583C53"/>
    <w:rsid w:val="00585336"/>
    <w:rsid w:val="00585688"/>
    <w:rsid w:val="00587C44"/>
    <w:rsid w:val="00587ED8"/>
    <w:rsid w:val="0059026C"/>
    <w:rsid w:val="00597848"/>
    <w:rsid w:val="005A0A24"/>
    <w:rsid w:val="005A172D"/>
    <w:rsid w:val="005A491F"/>
    <w:rsid w:val="005B0853"/>
    <w:rsid w:val="005B11F1"/>
    <w:rsid w:val="005B3C7A"/>
    <w:rsid w:val="005B50D4"/>
    <w:rsid w:val="005B7568"/>
    <w:rsid w:val="005C1393"/>
    <w:rsid w:val="005C6649"/>
    <w:rsid w:val="005D0101"/>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1C7"/>
    <w:rsid w:val="00622E8E"/>
    <w:rsid w:val="0062784B"/>
    <w:rsid w:val="006325AE"/>
    <w:rsid w:val="00640082"/>
    <w:rsid w:val="00646050"/>
    <w:rsid w:val="00646181"/>
    <w:rsid w:val="00651B39"/>
    <w:rsid w:val="00656733"/>
    <w:rsid w:val="00656E99"/>
    <w:rsid w:val="006601F4"/>
    <w:rsid w:val="00660DEF"/>
    <w:rsid w:val="00661DD3"/>
    <w:rsid w:val="006644FF"/>
    <w:rsid w:val="006713CA"/>
    <w:rsid w:val="00671D31"/>
    <w:rsid w:val="006726DF"/>
    <w:rsid w:val="006766A7"/>
    <w:rsid w:val="00676C5C"/>
    <w:rsid w:val="006819D3"/>
    <w:rsid w:val="00682E77"/>
    <w:rsid w:val="00684A86"/>
    <w:rsid w:val="00684B49"/>
    <w:rsid w:val="006861AD"/>
    <w:rsid w:val="0068638B"/>
    <w:rsid w:val="0069066E"/>
    <w:rsid w:val="00691666"/>
    <w:rsid w:val="006A3A29"/>
    <w:rsid w:val="006A5A26"/>
    <w:rsid w:val="006A5B3D"/>
    <w:rsid w:val="006B2A4E"/>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3EB3"/>
    <w:rsid w:val="007257DE"/>
    <w:rsid w:val="00731B01"/>
    <w:rsid w:val="0073377A"/>
    <w:rsid w:val="00736C15"/>
    <w:rsid w:val="00741C66"/>
    <w:rsid w:val="007448CF"/>
    <w:rsid w:val="007520F9"/>
    <w:rsid w:val="00752917"/>
    <w:rsid w:val="00752AB1"/>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B4FDC"/>
    <w:rsid w:val="007B7252"/>
    <w:rsid w:val="007C261B"/>
    <w:rsid w:val="007C3BCD"/>
    <w:rsid w:val="007C5090"/>
    <w:rsid w:val="007D1613"/>
    <w:rsid w:val="007D271A"/>
    <w:rsid w:val="007D4F65"/>
    <w:rsid w:val="007E152B"/>
    <w:rsid w:val="007E2F12"/>
    <w:rsid w:val="007E3DB7"/>
    <w:rsid w:val="007E3DEA"/>
    <w:rsid w:val="007F1E05"/>
    <w:rsid w:val="007F2974"/>
    <w:rsid w:val="007F580B"/>
    <w:rsid w:val="008049EF"/>
    <w:rsid w:val="00805D03"/>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0970"/>
    <w:rsid w:val="008A3E27"/>
    <w:rsid w:val="008A59ED"/>
    <w:rsid w:val="008A6397"/>
    <w:rsid w:val="008A74D8"/>
    <w:rsid w:val="008B1260"/>
    <w:rsid w:val="008B2CC1"/>
    <w:rsid w:val="008B58C5"/>
    <w:rsid w:val="008B60B2"/>
    <w:rsid w:val="008B7BCC"/>
    <w:rsid w:val="008B7FB6"/>
    <w:rsid w:val="008C2D7A"/>
    <w:rsid w:val="008C2DAB"/>
    <w:rsid w:val="008C2F88"/>
    <w:rsid w:val="008D0C99"/>
    <w:rsid w:val="008D1B54"/>
    <w:rsid w:val="008D2132"/>
    <w:rsid w:val="008D2E95"/>
    <w:rsid w:val="008D68D6"/>
    <w:rsid w:val="008D6B5A"/>
    <w:rsid w:val="008E053C"/>
    <w:rsid w:val="008E65FB"/>
    <w:rsid w:val="008E669B"/>
    <w:rsid w:val="008F030D"/>
    <w:rsid w:val="009040E2"/>
    <w:rsid w:val="009043FB"/>
    <w:rsid w:val="0090731E"/>
    <w:rsid w:val="009074EA"/>
    <w:rsid w:val="00910004"/>
    <w:rsid w:val="0091074A"/>
    <w:rsid w:val="00912D7E"/>
    <w:rsid w:val="00913C92"/>
    <w:rsid w:val="00916EE2"/>
    <w:rsid w:val="0092199F"/>
    <w:rsid w:val="00924CB0"/>
    <w:rsid w:val="00927CAE"/>
    <w:rsid w:val="00931097"/>
    <w:rsid w:val="00931A71"/>
    <w:rsid w:val="00932A5B"/>
    <w:rsid w:val="0093442B"/>
    <w:rsid w:val="009353A0"/>
    <w:rsid w:val="009363C2"/>
    <w:rsid w:val="009378BD"/>
    <w:rsid w:val="00946ED6"/>
    <w:rsid w:val="009516EA"/>
    <w:rsid w:val="0095789E"/>
    <w:rsid w:val="009604A8"/>
    <w:rsid w:val="00964A35"/>
    <w:rsid w:val="00964AEC"/>
    <w:rsid w:val="00966890"/>
    <w:rsid w:val="00966A22"/>
    <w:rsid w:val="0096722F"/>
    <w:rsid w:val="00976EEB"/>
    <w:rsid w:val="00980843"/>
    <w:rsid w:val="00985AE3"/>
    <w:rsid w:val="00986C5A"/>
    <w:rsid w:val="00987A02"/>
    <w:rsid w:val="0099099A"/>
    <w:rsid w:val="00992951"/>
    <w:rsid w:val="009929DE"/>
    <w:rsid w:val="00992B8B"/>
    <w:rsid w:val="00992D0C"/>
    <w:rsid w:val="0099438E"/>
    <w:rsid w:val="009944AB"/>
    <w:rsid w:val="00994B55"/>
    <w:rsid w:val="009959AF"/>
    <w:rsid w:val="009A42B5"/>
    <w:rsid w:val="009A56D4"/>
    <w:rsid w:val="009A5997"/>
    <w:rsid w:val="009A6282"/>
    <w:rsid w:val="009B6C8C"/>
    <w:rsid w:val="009C01A8"/>
    <w:rsid w:val="009C53E2"/>
    <w:rsid w:val="009C63E7"/>
    <w:rsid w:val="009D2695"/>
    <w:rsid w:val="009D2AA7"/>
    <w:rsid w:val="009D47F6"/>
    <w:rsid w:val="009D5FC0"/>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06F07"/>
    <w:rsid w:val="00A12500"/>
    <w:rsid w:val="00A13EE3"/>
    <w:rsid w:val="00A1732B"/>
    <w:rsid w:val="00A177D3"/>
    <w:rsid w:val="00A21927"/>
    <w:rsid w:val="00A22727"/>
    <w:rsid w:val="00A23D8A"/>
    <w:rsid w:val="00A27DCB"/>
    <w:rsid w:val="00A40882"/>
    <w:rsid w:val="00A418E4"/>
    <w:rsid w:val="00A42D74"/>
    <w:rsid w:val="00A42DAF"/>
    <w:rsid w:val="00A430D9"/>
    <w:rsid w:val="00A43FB9"/>
    <w:rsid w:val="00A45BD8"/>
    <w:rsid w:val="00A52292"/>
    <w:rsid w:val="00A5375D"/>
    <w:rsid w:val="00A57769"/>
    <w:rsid w:val="00A57905"/>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49B"/>
    <w:rsid w:val="00B05A69"/>
    <w:rsid w:val="00B1644A"/>
    <w:rsid w:val="00B22ECE"/>
    <w:rsid w:val="00B248D7"/>
    <w:rsid w:val="00B352AA"/>
    <w:rsid w:val="00B4161B"/>
    <w:rsid w:val="00B4750F"/>
    <w:rsid w:val="00B50331"/>
    <w:rsid w:val="00B5215E"/>
    <w:rsid w:val="00B5262E"/>
    <w:rsid w:val="00B57499"/>
    <w:rsid w:val="00B66E59"/>
    <w:rsid w:val="00B66E89"/>
    <w:rsid w:val="00B75E69"/>
    <w:rsid w:val="00B85E2E"/>
    <w:rsid w:val="00B860C6"/>
    <w:rsid w:val="00B87F6E"/>
    <w:rsid w:val="00B87FAD"/>
    <w:rsid w:val="00B9430B"/>
    <w:rsid w:val="00B94C3E"/>
    <w:rsid w:val="00B94DD1"/>
    <w:rsid w:val="00B9734B"/>
    <w:rsid w:val="00BA46DD"/>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5878"/>
    <w:rsid w:val="00C36834"/>
    <w:rsid w:val="00C3725B"/>
    <w:rsid w:val="00C46C81"/>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E2840"/>
    <w:rsid w:val="00CE655B"/>
    <w:rsid w:val="00CF1AFF"/>
    <w:rsid w:val="00CF507F"/>
    <w:rsid w:val="00CF5344"/>
    <w:rsid w:val="00D012AD"/>
    <w:rsid w:val="00D03B66"/>
    <w:rsid w:val="00D0483D"/>
    <w:rsid w:val="00D06510"/>
    <w:rsid w:val="00D107D4"/>
    <w:rsid w:val="00D11513"/>
    <w:rsid w:val="00D12F49"/>
    <w:rsid w:val="00D168C6"/>
    <w:rsid w:val="00D235BA"/>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585C"/>
    <w:rsid w:val="00D967DA"/>
    <w:rsid w:val="00DA6C95"/>
    <w:rsid w:val="00DB0C7F"/>
    <w:rsid w:val="00DB532D"/>
    <w:rsid w:val="00DC35AB"/>
    <w:rsid w:val="00DC46BA"/>
    <w:rsid w:val="00DC76D0"/>
    <w:rsid w:val="00DD38BB"/>
    <w:rsid w:val="00DD4024"/>
    <w:rsid w:val="00DD64A4"/>
    <w:rsid w:val="00DE65E4"/>
    <w:rsid w:val="00DE6A3B"/>
    <w:rsid w:val="00DF3C08"/>
    <w:rsid w:val="00DF5925"/>
    <w:rsid w:val="00E00F56"/>
    <w:rsid w:val="00E03636"/>
    <w:rsid w:val="00E0544D"/>
    <w:rsid w:val="00E06E46"/>
    <w:rsid w:val="00E15BDB"/>
    <w:rsid w:val="00E17970"/>
    <w:rsid w:val="00E200A2"/>
    <w:rsid w:val="00E2611A"/>
    <w:rsid w:val="00E26835"/>
    <w:rsid w:val="00E335FE"/>
    <w:rsid w:val="00E35FA5"/>
    <w:rsid w:val="00E40D96"/>
    <w:rsid w:val="00E43669"/>
    <w:rsid w:val="00E446BB"/>
    <w:rsid w:val="00E51DA6"/>
    <w:rsid w:val="00E543EE"/>
    <w:rsid w:val="00E65B9B"/>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3A1A"/>
    <w:rsid w:val="00EE45FA"/>
    <w:rsid w:val="00EE4D2D"/>
    <w:rsid w:val="00EF4BBD"/>
    <w:rsid w:val="00EF5F08"/>
    <w:rsid w:val="00F00B64"/>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190C"/>
    <w:rsid w:val="00F526B1"/>
    <w:rsid w:val="00F538D9"/>
    <w:rsid w:val="00F57FE8"/>
    <w:rsid w:val="00F623A1"/>
    <w:rsid w:val="00F640E1"/>
    <w:rsid w:val="00F64572"/>
    <w:rsid w:val="00F66152"/>
    <w:rsid w:val="00F70171"/>
    <w:rsid w:val="00F70CF7"/>
    <w:rsid w:val="00F76A1B"/>
    <w:rsid w:val="00F77A10"/>
    <w:rsid w:val="00F77CEE"/>
    <w:rsid w:val="00F826ED"/>
    <w:rsid w:val="00F9034C"/>
    <w:rsid w:val="00F9139B"/>
    <w:rsid w:val="00F96549"/>
    <w:rsid w:val="00F97667"/>
    <w:rsid w:val="00FA4164"/>
    <w:rsid w:val="00FA7368"/>
    <w:rsid w:val="00FB0A2C"/>
    <w:rsid w:val="00FB3F63"/>
    <w:rsid w:val="00FB511D"/>
    <w:rsid w:val="00FB78DE"/>
    <w:rsid w:val="00FC0427"/>
    <w:rsid w:val="00FC12E3"/>
    <w:rsid w:val="00FC3C16"/>
    <w:rsid w:val="00FC7F6A"/>
    <w:rsid w:val="00FD3DD6"/>
    <w:rsid w:val="00FD4FAB"/>
    <w:rsid w:val="00FD576E"/>
    <w:rsid w:val="00FD6AA5"/>
    <w:rsid w:val="00FE1763"/>
    <w:rsid w:val="00FE33BA"/>
    <w:rsid w:val="00FE46F6"/>
    <w:rsid w:val="00FE5DB0"/>
    <w:rsid w:val="00FE5F59"/>
    <w:rsid w:val="00FF06B1"/>
    <w:rsid w:val="00FF2FAA"/>
    <w:rsid w:val="00FF5474"/>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E90A19"/>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semiHidden/>
    <w:rsid w:val="00676C5C"/>
    <w:pPr>
      <w:tabs>
        <w:tab w:val="center" w:pos="4320"/>
        <w:tab w:val="right" w:pos="8640"/>
      </w:tabs>
    </w:pPr>
  </w:style>
  <w:style w:type="character" w:customStyle="1" w:styleId="aa">
    <w:name w:val="尾注文本 字符"/>
    <w:link w:val="a9"/>
    <w:semiHidden/>
    <w:locked/>
    <w:rsid w:val="00985AE3"/>
    <w:rPr>
      <w:rFonts w:ascii="Arial" w:eastAsia="SimSun" w:hAnsi="Arial" w:cs="Arial"/>
      <w:sz w:val="18"/>
      <w:lang w:val="en-US" w:eastAsia="zh-CN" w:bidi="ar-SA"/>
    </w:rPr>
  </w:style>
  <w:style w:type="paragraph" w:styleId="ac">
    <w:name w:val="footnote text"/>
    <w:basedOn w:val="a0"/>
    <w:link w:val="ad"/>
    <w:rsid w:val="00676C5C"/>
    <w:rPr>
      <w:sz w:val="18"/>
    </w:rPr>
  </w:style>
  <w:style w:type="paragraph" w:styleId="ae">
    <w:name w:val="header"/>
    <w:basedOn w:val="a0"/>
    <w:link w:val="af"/>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af2">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f3">
    <w:name w:val="Hyperlink"/>
    <w:rsid w:val="00FD576E"/>
    <w:rPr>
      <w:color w:val="0000FF"/>
      <w:u w:val="single"/>
    </w:rPr>
  </w:style>
  <w:style w:type="character" w:styleId="af4">
    <w:name w:val="FollowedHyperlink"/>
    <w:rsid w:val="00572C50"/>
    <w:rPr>
      <w:color w:val="606420"/>
      <w:u w:val="single"/>
    </w:rPr>
  </w:style>
  <w:style w:type="paragraph" w:customStyle="1" w:styleId="Char">
    <w:name w:val="Char 字元 字元"/>
    <w:basedOn w:val="a0"/>
    <w:rsid w:val="007E152B"/>
    <w:pPr>
      <w:spacing w:after="160" w:line="240" w:lineRule="exact"/>
    </w:pPr>
    <w:rPr>
      <w:rFonts w:ascii="Verdana" w:hAnsi="Verdana" w:cs="Times New Roman"/>
      <w:sz w:val="20"/>
      <w:lang w:eastAsia="en-US"/>
    </w:rPr>
  </w:style>
  <w:style w:type="paragraph" w:styleId="af5">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a5">
    <w:name w:val="正文文本 字符"/>
    <w:link w:val="a4"/>
    <w:rsid w:val="00F32FDB"/>
    <w:rPr>
      <w:rFonts w:ascii="Arial" w:eastAsia="SimSun" w:hAnsi="Arial" w:cs="Arial"/>
      <w:sz w:val="22"/>
      <w:lang w:val="en-US" w:eastAsia="zh-CN"/>
    </w:rPr>
  </w:style>
  <w:style w:type="paragraph" w:customStyle="1" w:styleId="LightList-Accent51">
    <w:name w:val="Light List - Accent 5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af">
    <w:name w:val="页眉 字符"/>
    <w:link w:val="ae"/>
    <w:uiPriority w:val="99"/>
    <w:rsid w:val="006D5F74"/>
    <w:rPr>
      <w:rFonts w:ascii="Arial" w:eastAsia="SimSun" w:hAnsi="Arial" w:cs="Arial"/>
      <w:sz w:val="22"/>
      <w:lang w:eastAsia="zh-CN"/>
    </w:rPr>
  </w:style>
  <w:style w:type="paragraph" w:customStyle="1" w:styleId="ColorfulList-Accent11">
    <w:name w:val="Colorful List - Accent 11"/>
    <w:basedOn w:val="a0"/>
    <w:uiPriority w:val="34"/>
    <w:qFormat/>
    <w:rsid w:val="009B6C8C"/>
    <w:pPr>
      <w:ind w:left="720"/>
      <w:contextualSpacing/>
    </w:pPr>
    <w:rPr>
      <w:rFonts w:eastAsia="Times New Roman"/>
      <w:lang w:eastAsia="en-US"/>
    </w:rPr>
  </w:style>
  <w:style w:type="paragraph" w:styleId="af6">
    <w:name w:val="List Paragraph"/>
    <w:basedOn w:val="a0"/>
    <w:uiPriority w:val="34"/>
    <w:qFormat/>
    <w:rsid w:val="0052645E"/>
    <w:pPr>
      <w:ind w:left="567"/>
    </w:pPr>
  </w:style>
  <w:style w:type="character" w:styleId="af7">
    <w:name w:val="footnote reference"/>
    <w:aliases w:val="4_G,Footnotes refss,Footnote Ref,16 Point,Superscript 6 Point,Appel note de bas de p.,Footnote Refernece,Footnote number,ftref,a Footnote Reference,FZ,Appel note de bas de page,Texto de nota al pie,referencia nota al pie,BVI fnr,Ref"/>
    <w:unhideWhenUsed/>
    <w:qFormat/>
    <w:rsid w:val="00285638"/>
    <w:rPr>
      <w:vertAlign w:val="superscript"/>
    </w:rPr>
  </w:style>
  <w:style w:type="paragraph" w:customStyle="1" w:styleId="footnotedescription">
    <w:name w:val="footnote description"/>
    <w:next w:val="a0"/>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ad">
    <w:name w:val="脚注文本 字符"/>
    <w:link w:val="ac"/>
    <w:rsid w:val="00285638"/>
    <w:rPr>
      <w:rFonts w:ascii="Arial" w:eastAsia="SimSun" w:hAnsi="Arial" w:cs="Arial"/>
      <w:sz w:val="18"/>
    </w:rPr>
  </w:style>
  <w:style w:type="character" w:customStyle="1" w:styleId="10">
    <w:name w:val="标题 1 字符"/>
    <w:link w:val="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af8">
    <w:name w:val="annotation reference"/>
    <w:rsid w:val="00682E77"/>
    <w:rPr>
      <w:sz w:val="16"/>
      <w:szCs w:val="16"/>
    </w:rPr>
  </w:style>
  <w:style w:type="paragraph" w:styleId="af9">
    <w:name w:val="annotation subject"/>
    <w:basedOn w:val="a7"/>
    <w:next w:val="a7"/>
    <w:link w:val="afa"/>
    <w:rsid w:val="00682E77"/>
    <w:rPr>
      <w:b/>
      <w:bCs/>
      <w:sz w:val="20"/>
    </w:rPr>
  </w:style>
  <w:style w:type="character" w:customStyle="1" w:styleId="a8">
    <w:name w:val="批注文字 字符"/>
    <w:link w:val="a7"/>
    <w:semiHidden/>
    <w:rsid w:val="00682E77"/>
    <w:rPr>
      <w:rFonts w:ascii="Arial" w:eastAsia="SimSun" w:hAnsi="Arial" w:cs="Arial"/>
      <w:sz w:val="18"/>
      <w:lang w:eastAsia="zh-CN"/>
    </w:rPr>
  </w:style>
  <w:style w:type="character" w:customStyle="1" w:styleId="afa">
    <w:name w:val="批注主题 字符"/>
    <w:link w:val="af9"/>
    <w:rsid w:val="00682E77"/>
    <w:rPr>
      <w:rFonts w:ascii="Arial" w:eastAsia="SimSun" w:hAnsi="Arial" w:cs="Arial"/>
      <w:b/>
      <w:bCs/>
      <w:sz w:val="18"/>
      <w:lang w:eastAsia="zh-CN"/>
    </w:rPr>
  </w:style>
  <w:style w:type="character" w:customStyle="1" w:styleId="size">
    <w:name w:val="size"/>
    <w:rsid w:val="00FC3C16"/>
  </w:style>
  <w:style w:type="paragraph" w:styleId="afb">
    <w:name w:val="Revision"/>
    <w:hidden/>
    <w:uiPriority w:val="99"/>
    <w:semiHidden/>
    <w:rsid w:val="008A09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1523-73EA-4DA9-9740-E27ABDA0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1208</Words>
  <Characters>1655</Characters>
  <Application>Microsoft Office Word</Application>
  <DocSecurity>0</DocSecurity>
  <Lines>78</Lines>
  <Paragraphs>119</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 Yanmei</dc:creator>
  <cp:keywords/>
  <cp:lastModifiedBy>SONG Qiao</cp:lastModifiedBy>
  <cp:revision>41</cp:revision>
  <cp:lastPrinted>2018-03-26T12:28:00Z</cp:lastPrinted>
  <dcterms:created xsi:type="dcterms:W3CDTF">2025-06-02T06:29:00Z</dcterms:created>
  <dcterms:modified xsi:type="dcterms:W3CDTF">2025-06-05T19:28:00Z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2024-12-03T08:04:15Z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edff7f2f-dc58-4675-8fed-5a0a75e3b066</vt:lpwstr>
  </property>
  <property fmtid="{D5CDD505-2E9C-101B-9397-08002B2CF9AE}" pid="14" name="MSIP_Label_bfc084f7-b690-4c43-8ee6-d475b6d3461d_ContentBits">
    <vt:lpwstr>2</vt:lpwstr>
  </property>
</Properties>
</file>