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B9" w:rsidRPr="003D77B9" w:rsidRDefault="003D77B9" w:rsidP="003D77B9">
      <w:pPr>
        <w:jc w:val="right"/>
        <w:rPr>
          <w:rFonts w:ascii="Arial Black" w:hAnsi="Arial Black"/>
          <w:caps/>
          <w:sz w:val="15"/>
          <w:szCs w:val="21"/>
          <w:lang w:val="fr-CH"/>
        </w:rPr>
      </w:pPr>
      <w:bookmarkStart w:id="0" w:name="_GoBack"/>
      <w:bookmarkEnd w:id="0"/>
      <w:r w:rsidRPr="003D77B9">
        <w:rPr>
          <w:rFonts w:ascii="Calibri" w:hAnsi="Calibri" w:hint="eastAsia"/>
          <w:noProof/>
          <w:sz w:val="21"/>
          <w:szCs w:val="21"/>
        </w:rPr>
        <w:drawing>
          <wp:inline distT="0" distB="0" distL="0" distR="0" wp14:anchorId="6606308E" wp14:editId="1681AFA0">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D77B9" w:rsidRPr="003D77B9" w:rsidRDefault="003D77B9" w:rsidP="003D77B9">
      <w:pPr>
        <w:pBdr>
          <w:top w:val="single" w:sz="4" w:space="10" w:color="auto"/>
        </w:pBdr>
        <w:wordWrap w:val="0"/>
        <w:spacing w:before="120"/>
        <w:jc w:val="right"/>
        <w:rPr>
          <w:rFonts w:ascii="Arial Black" w:hAnsi="Arial Black"/>
          <w:b/>
          <w:caps/>
          <w:sz w:val="15"/>
          <w:szCs w:val="21"/>
          <w:lang w:val="fr-CH"/>
        </w:rPr>
      </w:pPr>
      <w:r w:rsidRPr="003D77B9">
        <w:rPr>
          <w:rFonts w:ascii="Arial Black" w:hAnsi="Arial Black" w:hint="eastAsia"/>
          <w:b/>
          <w:caps/>
          <w:sz w:val="15"/>
          <w:szCs w:val="21"/>
          <w:lang w:val="fr-CH"/>
        </w:rPr>
        <w:t>WIPO/GRTKF/IC/4</w:t>
      </w:r>
      <w:r w:rsidR="00F5726A">
        <w:rPr>
          <w:rFonts w:ascii="Arial Black" w:hAnsi="Arial Black" w:hint="eastAsia"/>
          <w:b/>
          <w:caps/>
          <w:sz w:val="15"/>
          <w:szCs w:val="21"/>
          <w:lang w:val="fr-CH"/>
        </w:rPr>
        <w:t>2</w:t>
      </w:r>
      <w:r w:rsidRPr="003D77B9">
        <w:rPr>
          <w:rFonts w:ascii="Arial Black" w:hAnsi="Arial Black" w:hint="eastAsia"/>
          <w:b/>
          <w:caps/>
          <w:sz w:val="15"/>
          <w:szCs w:val="21"/>
          <w:lang w:val="fr-CH"/>
        </w:rPr>
        <w:t>/</w:t>
      </w:r>
      <w:bookmarkStart w:id="1" w:name="Code"/>
      <w:r w:rsidRPr="003D77B9">
        <w:rPr>
          <w:rFonts w:ascii="Arial Black" w:hAnsi="Arial Black"/>
          <w:b/>
          <w:caps/>
          <w:sz w:val="15"/>
          <w:szCs w:val="21"/>
          <w:lang w:val="fr-CH"/>
        </w:rPr>
        <w:t>inf/</w:t>
      </w:r>
      <w:r>
        <w:rPr>
          <w:rFonts w:ascii="Arial Black" w:hAnsi="Arial Black" w:hint="eastAsia"/>
          <w:b/>
          <w:caps/>
          <w:sz w:val="15"/>
          <w:szCs w:val="21"/>
          <w:lang w:val="fr-CH"/>
        </w:rPr>
        <w:t>5</w:t>
      </w:r>
      <w:bookmarkEnd w:id="1"/>
    </w:p>
    <w:p w:rsidR="003D77B9" w:rsidRPr="003D77B9" w:rsidRDefault="003D77B9" w:rsidP="003D77B9">
      <w:pPr>
        <w:jc w:val="right"/>
        <w:rPr>
          <w:rFonts w:ascii="Arial Black" w:hAnsi="Arial Black"/>
          <w:b/>
          <w:caps/>
          <w:sz w:val="15"/>
          <w:szCs w:val="15"/>
          <w:lang w:val="fr-CH"/>
        </w:rPr>
      </w:pPr>
      <w:r w:rsidRPr="003D77B9">
        <w:rPr>
          <w:rFonts w:ascii="Calibri" w:eastAsia="SimHei" w:hAnsi="Calibri" w:hint="eastAsia"/>
          <w:b/>
          <w:sz w:val="15"/>
          <w:szCs w:val="15"/>
          <w:lang w:val="fr-CH"/>
        </w:rPr>
        <w:t>原文</w:t>
      </w:r>
      <w:r w:rsidRPr="003D77B9">
        <w:rPr>
          <w:rFonts w:ascii="Calibri" w:eastAsia="SimHei" w:hAnsi="Calibri" w:hint="eastAsia"/>
          <w:b/>
          <w:sz w:val="15"/>
          <w:szCs w:val="15"/>
          <w:lang w:val="pt-BR"/>
        </w:rPr>
        <w:t>：</w:t>
      </w:r>
      <w:bookmarkStart w:id="2" w:name="Original"/>
      <w:r w:rsidRPr="003D77B9">
        <w:rPr>
          <w:rFonts w:ascii="Calibri" w:eastAsia="SimHei" w:hAnsi="Calibri" w:hint="eastAsia"/>
          <w:b/>
          <w:sz w:val="15"/>
          <w:szCs w:val="15"/>
          <w:lang w:val="pt-BR"/>
        </w:rPr>
        <w:t>英</w:t>
      </w:r>
      <w:r w:rsidRPr="003D77B9">
        <w:rPr>
          <w:rFonts w:ascii="Calibri" w:eastAsia="SimHei" w:hAnsi="Calibri" w:hint="eastAsia"/>
          <w:b/>
          <w:sz w:val="15"/>
          <w:szCs w:val="15"/>
          <w:lang w:val="fr-CH"/>
        </w:rPr>
        <w:t>文</w:t>
      </w:r>
      <w:bookmarkEnd w:id="2"/>
    </w:p>
    <w:p w:rsidR="003D77B9" w:rsidRPr="003D77B9" w:rsidRDefault="003D77B9" w:rsidP="003D77B9">
      <w:pPr>
        <w:spacing w:line="1680" w:lineRule="auto"/>
        <w:jc w:val="right"/>
        <w:rPr>
          <w:rFonts w:ascii="STXihei" w:eastAsia="SimHei" w:hAnsi="Arial Black"/>
          <w:b/>
          <w:caps/>
          <w:sz w:val="15"/>
          <w:szCs w:val="15"/>
          <w:lang w:val="fr-CH"/>
        </w:rPr>
      </w:pPr>
      <w:r w:rsidRPr="003D77B9">
        <w:rPr>
          <w:rFonts w:ascii="STXihei" w:eastAsia="SimHei" w:hAnsi="Calibri" w:hint="eastAsia"/>
          <w:b/>
          <w:sz w:val="15"/>
          <w:szCs w:val="15"/>
          <w:lang w:val="fr-CH"/>
        </w:rPr>
        <w:t>日期</w:t>
      </w:r>
      <w:r w:rsidRPr="003D77B9">
        <w:rPr>
          <w:rFonts w:ascii="STXihei" w:eastAsia="SimHei" w:hAnsi="SimSun" w:hint="eastAsia"/>
          <w:b/>
          <w:sz w:val="15"/>
          <w:szCs w:val="15"/>
          <w:lang w:val="pt-BR"/>
        </w:rPr>
        <w:t>：</w:t>
      </w:r>
      <w:bookmarkStart w:id="3" w:name="Date"/>
      <w:r w:rsidRPr="003D77B9">
        <w:rPr>
          <w:rFonts w:ascii="Arial Black" w:eastAsia="SimHei" w:hAnsi="Arial Black" w:hint="eastAsia"/>
          <w:b/>
          <w:sz w:val="15"/>
          <w:szCs w:val="15"/>
          <w:lang w:val="pt-BR"/>
        </w:rPr>
        <w:t>202</w:t>
      </w:r>
      <w:r w:rsidR="00F5726A">
        <w:rPr>
          <w:rFonts w:ascii="Arial Black" w:eastAsia="SimHei" w:hAnsi="Arial Black" w:hint="eastAsia"/>
          <w:b/>
          <w:sz w:val="15"/>
          <w:szCs w:val="15"/>
          <w:lang w:val="pt-BR"/>
        </w:rPr>
        <w:t>2</w:t>
      </w:r>
      <w:r w:rsidRPr="003D77B9">
        <w:rPr>
          <w:rFonts w:ascii="STXihei" w:eastAsia="SimHei" w:hint="eastAsia"/>
          <w:b/>
          <w:sz w:val="15"/>
          <w:szCs w:val="15"/>
          <w:lang w:val="fr-CH"/>
        </w:rPr>
        <w:t>年</w:t>
      </w:r>
      <w:r w:rsidR="00F5726A">
        <w:rPr>
          <w:rFonts w:ascii="Arial Black" w:eastAsia="SimHei" w:hAnsi="Arial Black" w:hint="eastAsia"/>
          <w:b/>
          <w:sz w:val="15"/>
          <w:szCs w:val="15"/>
          <w:lang w:val="pt-BR"/>
        </w:rPr>
        <w:t>2</w:t>
      </w:r>
      <w:r w:rsidRPr="003D77B9">
        <w:rPr>
          <w:rFonts w:ascii="STXihei" w:eastAsia="SimHei" w:hint="eastAsia"/>
          <w:b/>
          <w:sz w:val="15"/>
          <w:szCs w:val="15"/>
          <w:lang w:val="fr-CH"/>
        </w:rPr>
        <w:t>月</w:t>
      </w:r>
      <w:r w:rsidR="00F5726A">
        <w:rPr>
          <w:rFonts w:ascii="Arial Black" w:eastAsia="SimHei" w:hAnsi="Arial Black" w:hint="eastAsia"/>
          <w:b/>
          <w:sz w:val="15"/>
          <w:szCs w:val="15"/>
          <w:lang w:val="pt-BR"/>
        </w:rPr>
        <w:t>1</w:t>
      </w:r>
      <w:r w:rsidRPr="003D77B9">
        <w:rPr>
          <w:rFonts w:ascii="STXihei" w:eastAsia="SimHei" w:hint="eastAsia"/>
          <w:b/>
          <w:sz w:val="15"/>
          <w:szCs w:val="15"/>
          <w:lang w:val="fr-CH"/>
        </w:rPr>
        <w:t>日</w:t>
      </w:r>
    </w:p>
    <w:bookmarkEnd w:id="3"/>
    <w:p w:rsidR="003D77B9" w:rsidRPr="003D77B9" w:rsidRDefault="003D77B9" w:rsidP="003D77B9">
      <w:pPr>
        <w:spacing w:after="600"/>
        <w:rPr>
          <w:rFonts w:ascii="STXihei" w:eastAsia="SimHei" w:hAnsi="Calibri"/>
          <w:sz w:val="28"/>
          <w:szCs w:val="28"/>
          <w:lang w:val="fr-CH"/>
        </w:rPr>
      </w:pPr>
      <w:r w:rsidRPr="003D77B9">
        <w:rPr>
          <w:rFonts w:ascii="STXihei" w:eastAsia="SimHei" w:hAnsi="Calibri" w:hint="eastAsia"/>
          <w:sz w:val="28"/>
          <w:szCs w:val="28"/>
          <w:lang w:val="fr-CH"/>
        </w:rPr>
        <w:t>知识产权与遗传资源、传统知识和民间文学艺术政府间委员会</w:t>
      </w:r>
    </w:p>
    <w:p w:rsidR="003D77B9" w:rsidRPr="003D77B9" w:rsidRDefault="003D77B9" w:rsidP="003D77B9">
      <w:pPr>
        <w:spacing w:after="720"/>
        <w:textAlignment w:val="bottom"/>
        <w:rPr>
          <w:rFonts w:ascii="KaiTi" w:eastAsia="KaiTi" w:hAnsi="KaiTi"/>
          <w:b/>
          <w:szCs w:val="24"/>
          <w:lang w:val="fr-CH"/>
        </w:rPr>
      </w:pPr>
      <w:r w:rsidRPr="003D77B9">
        <w:rPr>
          <w:rFonts w:ascii="KaiTi" w:eastAsia="KaiTi" w:hAnsi="KaiTi" w:hint="eastAsia"/>
          <w:b/>
          <w:szCs w:val="24"/>
          <w:lang w:val="fr-CH"/>
        </w:rPr>
        <w:t>第四十</w:t>
      </w:r>
      <w:r w:rsidR="00F5726A">
        <w:rPr>
          <w:rFonts w:ascii="KaiTi" w:eastAsia="KaiTi" w:hAnsi="KaiTi" w:hint="eastAsia"/>
          <w:b/>
          <w:szCs w:val="24"/>
          <w:lang w:val="fr-CH"/>
        </w:rPr>
        <w:t>二</w:t>
      </w:r>
      <w:r w:rsidRPr="003D77B9">
        <w:rPr>
          <w:rFonts w:ascii="KaiTi" w:eastAsia="KaiTi" w:hAnsi="KaiTi" w:hint="eastAsia"/>
          <w:b/>
          <w:szCs w:val="24"/>
          <w:lang w:val="fr-CH"/>
        </w:rPr>
        <w:t>届会议</w:t>
      </w:r>
      <w:r w:rsidRPr="003D77B9">
        <w:rPr>
          <w:rFonts w:ascii="KaiTi" w:eastAsia="KaiTi" w:hAnsi="KaiTi" w:hint="eastAsia"/>
          <w:b/>
          <w:szCs w:val="24"/>
          <w:lang w:val="fr-CH"/>
        </w:rPr>
        <w:br/>
      </w:r>
      <w:r w:rsidRPr="003D77B9">
        <w:rPr>
          <w:rFonts w:ascii="KaiTi" w:eastAsia="KaiTi" w:hAnsi="KaiTi" w:hint="eastAsia"/>
          <w:szCs w:val="24"/>
          <w:lang w:val="fr-CH"/>
        </w:rPr>
        <w:t>202</w:t>
      </w:r>
      <w:r w:rsidR="00F5726A">
        <w:rPr>
          <w:rFonts w:ascii="KaiTi" w:eastAsia="KaiTi" w:hAnsi="KaiTi" w:hint="eastAsia"/>
          <w:szCs w:val="24"/>
          <w:lang w:val="fr-CH"/>
        </w:rPr>
        <w:t>2</w:t>
      </w:r>
      <w:r w:rsidRPr="003D77B9">
        <w:rPr>
          <w:rFonts w:ascii="KaiTi" w:eastAsia="KaiTi" w:hAnsi="KaiTi" w:hint="eastAsia"/>
          <w:b/>
          <w:szCs w:val="24"/>
          <w:lang w:val="fr-CH"/>
        </w:rPr>
        <w:t>年</w:t>
      </w:r>
      <w:r w:rsidR="00F5726A">
        <w:rPr>
          <w:rFonts w:ascii="KaiTi" w:eastAsia="KaiTi" w:hAnsi="KaiTi" w:hint="eastAsia"/>
          <w:szCs w:val="24"/>
          <w:lang w:val="fr-CH"/>
        </w:rPr>
        <w:t>2</w:t>
      </w:r>
      <w:r w:rsidRPr="003D77B9">
        <w:rPr>
          <w:rFonts w:ascii="KaiTi" w:eastAsia="KaiTi" w:hAnsi="KaiTi" w:hint="eastAsia"/>
          <w:b/>
          <w:szCs w:val="24"/>
          <w:lang w:val="fr-CH"/>
        </w:rPr>
        <w:t>月</w:t>
      </w:r>
      <w:r w:rsidR="00F5726A">
        <w:rPr>
          <w:rFonts w:ascii="KaiTi" w:eastAsia="KaiTi" w:hAnsi="KaiTi" w:hint="eastAsia"/>
          <w:szCs w:val="24"/>
          <w:lang w:val="fr-CH"/>
        </w:rPr>
        <w:t>28</w:t>
      </w:r>
      <w:r w:rsidRPr="003D77B9">
        <w:rPr>
          <w:rFonts w:ascii="KaiTi" w:eastAsia="KaiTi" w:hAnsi="KaiTi" w:hint="eastAsia"/>
          <w:b/>
          <w:szCs w:val="24"/>
          <w:lang w:val="fr-CH"/>
        </w:rPr>
        <w:t>日至</w:t>
      </w:r>
      <w:r w:rsidR="00F5726A">
        <w:rPr>
          <w:rFonts w:ascii="KaiTi" w:eastAsia="KaiTi" w:hAnsi="KaiTi" w:hint="eastAsia"/>
          <w:szCs w:val="24"/>
          <w:lang w:val="fr-CH"/>
        </w:rPr>
        <w:t>3</w:t>
      </w:r>
      <w:r w:rsidRPr="003D77B9">
        <w:rPr>
          <w:rFonts w:ascii="KaiTi" w:eastAsia="KaiTi" w:hAnsi="KaiTi" w:hint="eastAsia"/>
          <w:b/>
          <w:szCs w:val="24"/>
          <w:lang w:val="fr-CH"/>
        </w:rPr>
        <w:t>月</w:t>
      </w:r>
      <w:r w:rsidR="00F5726A">
        <w:rPr>
          <w:rFonts w:ascii="KaiTi" w:eastAsia="KaiTi" w:hAnsi="KaiTi" w:hint="eastAsia"/>
          <w:szCs w:val="24"/>
          <w:lang w:val="fr-CH"/>
        </w:rPr>
        <w:t>4</w:t>
      </w:r>
      <w:r w:rsidRPr="003D77B9">
        <w:rPr>
          <w:rFonts w:ascii="KaiTi" w:eastAsia="KaiTi" w:hAnsi="KaiTi" w:hint="eastAsia"/>
          <w:b/>
          <w:szCs w:val="24"/>
          <w:lang w:val="fr-CH"/>
        </w:rPr>
        <w:t>日，日内瓦</w:t>
      </w:r>
    </w:p>
    <w:p w:rsidR="003D77B9" w:rsidRPr="003D77B9" w:rsidRDefault="003D77B9" w:rsidP="003D77B9">
      <w:pPr>
        <w:spacing w:after="360"/>
        <w:rPr>
          <w:rFonts w:ascii="KaiTi" w:eastAsia="KaiTi" w:hAnsi="KaiTi"/>
          <w:szCs w:val="32"/>
          <w:lang w:val="fr-CH"/>
        </w:rPr>
      </w:pPr>
      <w:bookmarkStart w:id="4" w:name="TitleOfDoc"/>
      <w:r w:rsidRPr="003D77B9">
        <w:rPr>
          <w:rFonts w:ascii="KaiTi" w:eastAsia="KaiTi" w:hAnsi="KaiTi" w:hint="eastAsia"/>
          <w:szCs w:val="32"/>
          <w:lang w:val="fr-CH"/>
        </w:rPr>
        <w:t>土著和当地社区专家小组通知</w:t>
      </w:r>
    </w:p>
    <w:p w:rsidR="003D77B9" w:rsidRPr="003D77B9" w:rsidRDefault="003D77B9" w:rsidP="003D77B9">
      <w:pPr>
        <w:spacing w:after="960"/>
        <w:rPr>
          <w:rFonts w:ascii="KaiTi" w:eastAsia="KaiTi" w:hAnsi="KaiTi"/>
          <w:sz w:val="21"/>
          <w:szCs w:val="24"/>
          <w:lang w:val="fr-CH"/>
        </w:rPr>
      </w:pPr>
      <w:bookmarkStart w:id="5" w:name="Prepared"/>
      <w:bookmarkEnd w:id="4"/>
      <w:r w:rsidRPr="003D77B9">
        <w:rPr>
          <w:rFonts w:ascii="KaiTi" w:eastAsia="KaiTi" w:hAnsi="KaiTi" w:hint="eastAsia"/>
          <w:sz w:val="21"/>
          <w:szCs w:val="24"/>
          <w:lang w:val="fr-CH"/>
        </w:rPr>
        <w:t>秘书处编拟的文件</w:t>
      </w:r>
    </w:p>
    <w:bookmarkEnd w:id="5"/>
    <w:p w:rsidR="000A73F0" w:rsidRPr="000A73F0" w:rsidRDefault="00C45B56" w:rsidP="003651D0">
      <w:pPr>
        <w:overflowPunct w:val="0"/>
        <w:spacing w:afterLines="50" w:after="120" w:line="340" w:lineRule="atLeast"/>
        <w:jc w:val="both"/>
        <w:rPr>
          <w:rFonts w:ascii="SimSun" w:hAnsi="SimSun"/>
          <w:sz w:val="21"/>
          <w:szCs w:val="21"/>
        </w:rPr>
      </w:pPr>
      <w:r w:rsidRPr="000A73F0">
        <w:rPr>
          <w:rFonts w:ascii="SimSun" w:hAnsi="SimSun"/>
          <w:sz w:val="21"/>
          <w:szCs w:val="21"/>
        </w:rPr>
        <w:t>1.</w:t>
      </w:r>
      <w:r w:rsidRPr="000A73F0">
        <w:rPr>
          <w:rFonts w:ascii="SimSun" w:hAnsi="SimSun"/>
          <w:sz w:val="21"/>
          <w:szCs w:val="21"/>
        </w:rPr>
        <w:tab/>
      </w:r>
      <w:r w:rsidR="000A73F0" w:rsidRPr="000A73F0">
        <w:rPr>
          <w:rFonts w:ascii="SimSun" w:hAnsi="SimSun"/>
          <w:sz w:val="21"/>
          <w:szCs w:val="21"/>
        </w:rPr>
        <w:t>知识产权与遗传资源、传统知识和民间文学艺术政府间委员会</w:t>
      </w:r>
      <w:r w:rsidR="00843DC6">
        <w:rPr>
          <w:rFonts w:ascii="SimSun"/>
          <w:sz w:val="21"/>
          <w:szCs w:val="21"/>
        </w:rPr>
        <w:t>（</w:t>
      </w:r>
      <w:r w:rsidR="000A73F0" w:rsidRPr="000A73F0">
        <w:rPr>
          <w:rFonts w:ascii="SimSun" w:hint="eastAsia"/>
          <w:sz w:val="21"/>
          <w:szCs w:val="21"/>
        </w:rPr>
        <w:t>“</w:t>
      </w:r>
      <w:r w:rsidR="000A73F0" w:rsidRPr="000A73F0">
        <w:rPr>
          <w:rFonts w:ascii="SimSun" w:hAnsi="SimSun"/>
          <w:sz w:val="21"/>
          <w:szCs w:val="21"/>
        </w:rPr>
        <w:t>委员会</w:t>
      </w:r>
      <w:r w:rsidR="000A73F0" w:rsidRPr="000A73F0">
        <w:rPr>
          <w:rFonts w:ascii="SimSun" w:hint="eastAsia"/>
          <w:sz w:val="21"/>
          <w:szCs w:val="21"/>
        </w:rPr>
        <w:t>”</w:t>
      </w:r>
      <w:r w:rsidR="00843DC6">
        <w:rPr>
          <w:rFonts w:ascii="SimSun"/>
          <w:sz w:val="21"/>
          <w:szCs w:val="21"/>
        </w:rPr>
        <w:t>）</w:t>
      </w:r>
      <w:r w:rsidR="000A73F0" w:rsidRPr="000A73F0">
        <w:rPr>
          <w:rFonts w:ascii="SimSun" w:hint="eastAsia"/>
          <w:sz w:val="21"/>
          <w:szCs w:val="21"/>
        </w:rPr>
        <w:t>在第七届会议上议定：“</w:t>
      </w:r>
      <w:r w:rsidR="000A73F0" w:rsidRPr="000A73F0">
        <w:rPr>
          <w:rFonts w:ascii="SimSun" w:hAnsi="SimSun" w:hint="eastAsia"/>
          <w:sz w:val="21"/>
          <w:szCs w:val="21"/>
        </w:rPr>
        <w:t>紧接在委员会开始举行</w:t>
      </w:r>
      <w:r w:rsidR="000A73F0" w:rsidRPr="000A73F0">
        <w:rPr>
          <w:rFonts w:ascii="SimSun" w:hint="eastAsia"/>
          <w:sz w:val="21"/>
          <w:szCs w:val="21"/>
        </w:rPr>
        <w:t>会议</w:t>
      </w:r>
      <w:r w:rsidR="000A73F0" w:rsidRPr="000A73F0">
        <w:rPr>
          <w:rFonts w:ascii="SimSun" w:hAnsi="SimSun" w:hint="eastAsia"/>
          <w:sz w:val="21"/>
          <w:szCs w:val="21"/>
        </w:rPr>
        <w:t>之前，先举行为期半天的专家小组报告会，由当地或土著社区的代表主持。”自2005年以来，在委员会召开每届会议之前，均举行过此种专家小组会议。</w:t>
      </w:r>
    </w:p>
    <w:p w:rsidR="000A73F0" w:rsidRP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2</w:t>
      </w:r>
      <w:r w:rsidRPr="000A73F0">
        <w:rPr>
          <w:rFonts w:ascii="SimSun"/>
          <w:sz w:val="21"/>
          <w:szCs w:val="21"/>
        </w:rPr>
        <w:t>.</w:t>
      </w:r>
      <w:r w:rsidRPr="000A73F0">
        <w:rPr>
          <w:rFonts w:ascii="SimSun"/>
          <w:sz w:val="21"/>
          <w:szCs w:val="21"/>
        </w:rPr>
        <w:tab/>
      </w:r>
      <w:r w:rsidR="00C66560">
        <w:rPr>
          <w:rFonts w:ascii="SimSun" w:hint="eastAsia"/>
          <w:sz w:val="21"/>
          <w:szCs w:val="21"/>
        </w:rPr>
        <w:t>本</w:t>
      </w:r>
      <w:r w:rsidR="00C11234" w:rsidRPr="000A73F0">
        <w:rPr>
          <w:rFonts w:ascii="SimSun" w:hint="eastAsia"/>
          <w:sz w:val="21"/>
          <w:szCs w:val="21"/>
        </w:rPr>
        <w:t>届会议专家小组的主题是：</w:t>
      </w:r>
      <w:r w:rsidR="00C11234">
        <w:rPr>
          <w:rFonts w:ascii="SimSun" w:hint="eastAsia"/>
          <w:sz w:val="21"/>
          <w:szCs w:val="21"/>
        </w:rPr>
        <w:t>“</w:t>
      </w:r>
      <w:r w:rsidR="00EC5CBF" w:rsidRPr="00EC5CBF">
        <w:rPr>
          <w:rFonts w:ascii="SimSun" w:hint="eastAsia"/>
          <w:sz w:val="21"/>
          <w:szCs w:val="21"/>
        </w:rPr>
        <w:t>关于</w:t>
      </w:r>
      <w:r w:rsidR="00EC5CBF">
        <w:rPr>
          <w:rFonts w:ascii="SimSun" w:hint="eastAsia"/>
          <w:sz w:val="21"/>
          <w:szCs w:val="21"/>
        </w:rPr>
        <w:t>产权组织</w:t>
      </w:r>
      <w:r w:rsidR="00EC5CBF" w:rsidRPr="00EC5CBF">
        <w:rPr>
          <w:rFonts w:ascii="SimSun" w:hint="eastAsia"/>
          <w:sz w:val="21"/>
          <w:szCs w:val="21"/>
        </w:rPr>
        <w:t>遗传资源、传统知识和传统文化表现形式文书草案关键知识产权相关问题</w:t>
      </w:r>
      <w:r w:rsidR="00EC5CBF">
        <w:rPr>
          <w:rFonts w:ascii="SimSun" w:hint="eastAsia"/>
          <w:sz w:val="21"/>
          <w:szCs w:val="21"/>
        </w:rPr>
        <w:t>经更新</w:t>
      </w:r>
      <w:r w:rsidR="00EC5CBF" w:rsidRPr="00EC5CBF">
        <w:rPr>
          <w:rFonts w:ascii="SimSun" w:hint="eastAsia"/>
          <w:sz w:val="21"/>
          <w:szCs w:val="21"/>
        </w:rPr>
        <w:t>的技术审查</w:t>
      </w:r>
      <w:r w:rsidR="00C11234">
        <w:rPr>
          <w:rFonts w:ascii="SimSun" w:hint="eastAsia"/>
          <w:sz w:val="21"/>
          <w:szCs w:val="21"/>
        </w:rPr>
        <w:t>”</w:t>
      </w:r>
      <w:r w:rsidRPr="000A73F0">
        <w:rPr>
          <w:rFonts w:ascii="SimSun" w:hint="eastAsia"/>
          <w:sz w:val="21"/>
          <w:szCs w:val="21"/>
        </w:rPr>
        <w:t>。</w:t>
      </w:r>
    </w:p>
    <w:p w:rsid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3</w:t>
      </w:r>
      <w:r w:rsidRPr="000A73F0">
        <w:rPr>
          <w:rFonts w:ascii="SimSun"/>
          <w:sz w:val="21"/>
          <w:szCs w:val="21"/>
        </w:rPr>
        <w:t>.</w:t>
      </w:r>
      <w:r w:rsidRPr="000A73F0">
        <w:rPr>
          <w:rFonts w:ascii="SimSun"/>
          <w:sz w:val="21"/>
          <w:szCs w:val="21"/>
        </w:rPr>
        <w:tab/>
      </w:r>
      <w:r w:rsidRPr="000A73F0">
        <w:rPr>
          <w:rFonts w:ascii="SimSun" w:hint="eastAsia"/>
          <w:sz w:val="21"/>
          <w:szCs w:val="21"/>
        </w:rPr>
        <w:t>附件中载有</w:t>
      </w:r>
      <w:r w:rsidR="00C11234">
        <w:rPr>
          <w:rFonts w:ascii="SimSun" w:hint="eastAsia"/>
          <w:sz w:val="21"/>
          <w:szCs w:val="21"/>
        </w:rPr>
        <w:t>第</w:t>
      </w:r>
      <w:r w:rsidR="0072392F">
        <w:rPr>
          <w:rFonts w:ascii="SimSun" w:hint="eastAsia"/>
          <w:sz w:val="21"/>
          <w:szCs w:val="21"/>
        </w:rPr>
        <w:t>四</w:t>
      </w:r>
      <w:r w:rsidR="00C11234" w:rsidRPr="000A73F0">
        <w:rPr>
          <w:rFonts w:ascii="SimSun" w:hint="eastAsia"/>
          <w:sz w:val="21"/>
          <w:szCs w:val="21"/>
        </w:rPr>
        <w:t>十</w:t>
      </w:r>
      <w:r w:rsidR="00EC5CBF">
        <w:rPr>
          <w:rFonts w:ascii="SimSun" w:hint="eastAsia"/>
          <w:sz w:val="21"/>
          <w:szCs w:val="21"/>
        </w:rPr>
        <w:t>二</w:t>
      </w:r>
      <w:r w:rsidR="00C11234" w:rsidRPr="000A73F0">
        <w:rPr>
          <w:rFonts w:ascii="SimSun" w:hint="eastAsia"/>
          <w:sz w:val="21"/>
          <w:szCs w:val="21"/>
        </w:rPr>
        <w:t>届会议</w:t>
      </w:r>
      <w:r w:rsidRPr="000A73F0">
        <w:rPr>
          <w:rFonts w:ascii="SimSun" w:hint="eastAsia"/>
          <w:sz w:val="21"/>
          <w:szCs w:val="21"/>
        </w:rPr>
        <w:t>专家小组会议的临时日程安排。</w:t>
      </w:r>
    </w:p>
    <w:p w:rsidR="000E3FF3" w:rsidRDefault="000A73F0" w:rsidP="00D80689">
      <w:pPr>
        <w:spacing w:before="720" w:afterLines="50" w:after="120" w:line="340" w:lineRule="atLeast"/>
        <w:ind w:left="5534"/>
        <w:jc w:val="both"/>
        <w:rPr>
          <w:rFonts w:ascii="KaiTi" w:eastAsia="KaiTi" w:hAnsi="KaiTi"/>
          <w:sz w:val="21"/>
          <w:szCs w:val="21"/>
        </w:rPr>
      </w:pPr>
      <w:r w:rsidRPr="0002097D">
        <w:rPr>
          <w:rFonts w:ascii="KaiTi" w:eastAsia="KaiTi" w:hAnsi="KaiTi" w:hint="eastAsia"/>
          <w:sz w:val="21"/>
          <w:szCs w:val="21"/>
        </w:rPr>
        <w:t>［后接附件］</w:t>
      </w:r>
    </w:p>
    <w:p w:rsidR="000A73F0" w:rsidRPr="0002097D" w:rsidRDefault="000A73F0" w:rsidP="00592D8E">
      <w:pPr>
        <w:spacing w:after="120" w:line="340" w:lineRule="atLeast"/>
        <w:ind w:left="5534"/>
        <w:jc w:val="both"/>
        <w:rPr>
          <w:rFonts w:ascii="KaiTi" w:eastAsia="KaiTi" w:hAnsi="KaiTi"/>
          <w:sz w:val="21"/>
          <w:szCs w:val="21"/>
        </w:rPr>
      </w:pPr>
    </w:p>
    <w:p w:rsidR="000A73F0" w:rsidRDefault="000A73F0" w:rsidP="000A73F0">
      <w:pPr>
        <w:sectPr w:rsidR="000A73F0" w:rsidSect="00DE1F50">
          <w:headerReference w:type="default" r:id="rId9"/>
          <w:pgSz w:w="11907" w:h="16840" w:code="9"/>
          <w:pgMar w:top="567" w:right="1134" w:bottom="1418" w:left="1418" w:header="510" w:footer="1021" w:gutter="0"/>
          <w:cols w:space="720"/>
          <w:titlePg/>
          <w:docGrid w:linePitch="326"/>
        </w:sectPr>
      </w:pPr>
    </w:p>
    <w:p w:rsidR="000A73F0" w:rsidRPr="0002097D" w:rsidRDefault="000A73F0" w:rsidP="000A73F0">
      <w:pPr>
        <w:spacing w:before="240" w:after="240"/>
        <w:outlineLvl w:val="0"/>
        <w:rPr>
          <w:rFonts w:ascii="STXihei" w:eastAsia="SimHei"/>
          <w:szCs w:val="24"/>
        </w:rPr>
      </w:pPr>
      <w:r w:rsidRPr="0002097D">
        <w:rPr>
          <w:rFonts w:ascii="STXihei" w:eastAsia="SimHei" w:hint="eastAsia"/>
          <w:szCs w:val="24"/>
        </w:rPr>
        <w:lastRenderedPageBreak/>
        <w:t>专家小组临时日程安排</w:t>
      </w:r>
    </w:p>
    <w:tbl>
      <w:tblPr>
        <w:tblW w:w="9571" w:type="dxa"/>
        <w:tblLayout w:type="fixed"/>
        <w:tblLook w:val="0000" w:firstRow="0" w:lastRow="0" w:firstColumn="0" w:lastColumn="0" w:noHBand="0" w:noVBand="0"/>
      </w:tblPr>
      <w:tblGrid>
        <w:gridCol w:w="2748"/>
        <w:gridCol w:w="6823"/>
      </w:tblGrid>
      <w:tr w:rsidR="000A73F0" w:rsidRPr="00F45E8E" w:rsidTr="000A73F0">
        <w:tc>
          <w:tcPr>
            <w:tcW w:w="2748" w:type="dxa"/>
            <w:shd w:val="clear" w:color="auto" w:fill="auto"/>
          </w:tcPr>
          <w:p w:rsidR="000A73F0" w:rsidRPr="00F45E8E" w:rsidRDefault="000A73F0" w:rsidP="00D80689">
            <w:pPr>
              <w:spacing w:line="340" w:lineRule="atLeast"/>
              <w:rPr>
                <w:szCs w:val="22"/>
              </w:rPr>
            </w:pPr>
            <w:r w:rsidRPr="00490C76">
              <w:rPr>
                <w:rFonts w:ascii="SimSun" w:hAnsi="SimSun"/>
                <w:sz w:val="21"/>
                <w:szCs w:val="21"/>
                <w:u w:val="single"/>
              </w:rPr>
              <w:t>20</w:t>
            </w:r>
            <w:r w:rsidR="000E3FF3">
              <w:rPr>
                <w:rFonts w:ascii="SimSun" w:hAnsi="SimSun" w:hint="eastAsia"/>
                <w:sz w:val="21"/>
                <w:szCs w:val="21"/>
                <w:u w:val="single"/>
              </w:rPr>
              <w:t>2</w:t>
            </w:r>
            <w:r w:rsidR="00EC5CBF">
              <w:rPr>
                <w:rFonts w:ascii="SimSun" w:hAnsi="SimSun" w:hint="eastAsia"/>
                <w:sz w:val="21"/>
                <w:szCs w:val="21"/>
                <w:u w:val="single"/>
              </w:rPr>
              <w:t>2</w:t>
            </w:r>
            <w:r w:rsidRPr="00490C76">
              <w:rPr>
                <w:rFonts w:ascii="SimSun" w:hAnsi="SimSun"/>
                <w:sz w:val="21"/>
                <w:szCs w:val="21"/>
                <w:u w:val="single"/>
              </w:rPr>
              <w:t>年</w:t>
            </w:r>
            <w:r w:rsidR="00EC5CBF">
              <w:rPr>
                <w:rFonts w:ascii="SimSun" w:hAnsi="SimSun" w:hint="eastAsia"/>
                <w:sz w:val="21"/>
                <w:szCs w:val="21"/>
                <w:u w:val="single"/>
              </w:rPr>
              <w:t>2</w:t>
            </w:r>
            <w:r w:rsidRPr="00490C76">
              <w:rPr>
                <w:rFonts w:ascii="SimSun" w:hAnsi="SimSun"/>
                <w:sz w:val="21"/>
                <w:szCs w:val="21"/>
                <w:u w:val="single"/>
              </w:rPr>
              <w:t>月</w:t>
            </w:r>
            <w:r w:rsidR="00EC5CBF">
              <w:rPr>
                <w:rFonts w:ascii="SimSun" w:hAnsi="SimSun" w:hint="eastAsia"/>
                <w:sz w:val="21"/>
                <w:szCs w:val="21"/>
                <w:u w:val="single"/>
              </w:rPr>
              <w:t>28</w:t>
            </w:r>
            <w:r w:rsidRPr="00490C76">
              <w:rPr>
                <w:rFonts w:ascii="SimSun" w:hAnsi="SimSun"/>
                <w:sz w:val="21"/>
                <w:szCs w:val="21"/>
                <w:u w:val="single"/>
              </w:rPr>
              <w:t>日</w:t>
            </w:r>
            <w:r w:rsidR="00D80689">
              <w:rPr>
                <w:rFonts w:ascii="SimSun" w:hAnsi="SimSun" w:hint="eastAsia"/>
                <w:sz w:val="21"/>
                <w:szCs w:val="21"/>
                <w:u w:val="single"/>
              </w:rPr>
              <w:t>，</w:t>
            </w:r>
            <w:r w:rsidRPr="00490C76">
              <w:rPr>
                <w:rFonts w:ascii="SimSun" w:hAnsi="SimSun"/>
                <w:sz w:val="21"/>
                <w:szCs w:val="21"/>
                <w:u w:val="single"/>
              </w:rPr>
              <w:t>星期</w:t>
            </w:r>
            <w:r w:rsidRPr="00490C76">
              <w:rPr>
                <w:rFonts w:ascii="SimSun" w:hAnsi="SimSun" w:hint="eastAsia"/>
                <w:sz w:val="21"/>
                <w:szCs w:val="21"/>
                <w:u w:val="single"/>
              </w:rPr>
              <w:t>一</w:t>
            </w:r>
            <w:r w:rsidR="00EC5CBF">
              <w:rPr>
                <w:rFonts w:ascii="SimSun" w:hAnsi="SimSun" w:hint="eastAsia"/>
                <w:sz w:val="21"/>
                <w:szCs w:val="21"/>
                <w:u w:val="single"/>
              </w:rPr>
              <w:t>（日内瓦时间）</w:t>
            </w: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45E8E" w:rsidTr="000A73F0">
        <w:tc>
          <w:tcPr>
            <w:tcW w:w="2748" w:type="dxa"/>
            <w:shd w:val="clear" w:color="auto" w:fill="auto"/>
          </w:tcPr>
          <w:p w:rsidR="000A73F0" w:rsidRPr="00F45E8E" w:rsidRDefault="000A73F0" w:rsidP="006A46DE">
            <w:pPr>
              <w:pStyle w:val="Endofdocument-Annex"/>
              <w:snapToGrid w:val="0"/>
              <w:spacing w:line="340" w:lineRule="atLeast"/>
              <w:ind w:left="0"/>
              <w:rPr>
                <w:szCs w:val="22"/>
                <w:u w:val="single"/>
              </w:rPr>
            </w:pP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B7AB7" w:rsidTr="000A73F0">
        <w:tc>
          <w:tcPr>
            <w:tcW w:w="2748" w:type="dxa"/>
            <w:shd w:val="clear" w:color="auto" w:fill="auto"/>
            <w:vAlign w:val="center"/>
          </w:tcPr>
          <w:p w:rsidR="000A73F0" w:rsidRPr="00FB7AB7" w:rsidRDefault="00FE0017" w:rsidP="00EC5CBF">
            <w:pPr>
              <w:pStyle w:val="Endofdocument-Annex"/>
              <w:spacing w:line="340" w:lineRule="atLeast"/>
              <w:ind w:left="0"/>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hint="eastAsia"/>
                <w:sz w:val="21"/>
                <w:szCs w:val="21"/>
              </w:rPr>
              <w:t>开幕</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381029">
            <w:pPr>
              <w:pStyle w:val="Endofdocument-Annex"/>
              <w:spacing w:line="340" w:lineRule="atLeast"/>
              <w:ind w:left="0"/>
              <w:jc w:val="both"/>
              <w:rPr>
                <w:rFonts w:ascii="SimSun" w:hAnsi="SimSun"/>
                <w:sz w:val="21"/>
                <w:szCs w:val="21"/>
              </w:rPr>
            </w:pPr>
            <w:r w:rsidRPr="00FB7AB7">
              <w:rPr>
                <w:rFonts w:ascii="SimSun" w:hAnsi="SimSun"/>
                <w:snapToGrid w:val="0"/>
                <w:sz w:val="21"/>
                <w:szCs w:val="21"/>
              </w:rPr>
              <w:t>主席—</w:t>
            </w:r>
            <w:r w:rsidR="00843DC6">
              <w:rPr>
                <w:rFonts w:ascii="SimSun" w:hAnsi="SimSun"/>
                <w:snapToGrid w:val="0"/>
                <w:sz w:val="21"/>
                <w:szCs w:val="21"/>
              </w:rPr>
              <w:t>（</w:t>
            </w:r>
            <w:r w:rsidRPr="00FB7AB7">
              <w:rPr>
                <w:rFonts w:ascii="SimSun" w:hAnsi="SimSun"/>
                <w:snapToGrid w:val="0"/>
                <w:sz w:val="21"/>
                <w:szCs w:val="21"/>
              </w:rPr>
              <w:t>待</w:t>
            </w:r>
            <w:r w:rsidR="00FE2278">
              <w:rPr>
                <w:rFonts w:ascii="SimSun" w:hAnsi="SimSun" w:hint="eastAsia"/>
                <w:snapToGrid w:val="0"/>
                <w:sz w:val="21"/>
                <w:szCs w:val="21"/>
              </w:rPr>
              <w:t>产权组织</w:t>
            </w:r>
            <w:r w:rsidRPr="00FB7AB7">
              <w:rPr>
                <w:rFonts w:ascii="SimSun" w:hAnsi="SimSun"/>
                <w:snapToGrid w:val="0"/>
                <w:sz w:val="21"/>
                <w:szCs w:val="21"/>
              </w:rPr>
              <w:t>土著磋商论坛确定</w:t>
            </w:r>
            <w:r w:rsidR="00843DC6">
              <w:rPr>
                <w:rFonts w:ascii="SimSun" w:hAnsi="SimSun"/>
                <w:snapToGrid w:val="0"/>
                <w:sz w:val="21"/>
                <w:szCs w:val="21"/>
              </w:rPr>
              <w:t>）</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B10E7E" w:rsidTr="00325301">
        <w:tc>
          <w:tcPr>
            <w:tcW w:w="2748" w:type="dxa"/>
            <w:shd w:val="clear" w:color="auto" w:fill="auto"/>
          </w:tcPr>
          <w:p w:rsidR="000A73F0" w:rsidRPr="00FB7AB7" w:rsidRDefault="00FE0017" w:rsidP="00EC5CBF">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3</w:t>
            </w:r>
            <w:r w:rsidR="003D77B9">
              <w:rPr>
                <w:rFonts w:ascii="SimSun" w:hAnsi="SimSun" w:hint="eastAsia"/>
                <w:sz w:val="21"/>
                <w:szCs w:val="21"/>
              </w:rPr>
              <w:t>0</w:t>
            </w:r>
          </w:p>
        </w:tc>
        <w:tc>
          <w:tcPr>
            <w:tcW w:w="6823" w:type="dxa"/>
            <w:shd w:val="clear" w:color="auto" w:fill="auto"/>
          </w:tcPr>
          <w:p w:rsidR="001E439A" w:rsidRPr="00B10E7E" w:rsidRDefault="00EC5CBF" w:rsidP="00685ABE">
            <w:pPr>
              <w:pStyle w:val="Endofdocument-Annex"/>
              <w:spacing w:line="340" w:lineRule="atLeast"/>
              <w:ind w:left="0"/>
              <w:jc w:val="both"/>
              <w:rPr>
                <w:rFonts w:ascii="SimSun" w:hAnsi="SimSun"/>
                <w:sz w:val="21"/>
                <w:szCs w:val="21"/>
                <w:lang w:val="es-BO"/>
              </w:rPr>
            </w:pPr>
            <w:r>
              <w:rPr>
                <w:rFonts w:ascii="SimSun" w:hAnsi="SimSun" w:hint="eastAsia"/>
                <w:sz w:val="21"/>
                <w:szCs w:val="21"/>
                <w:lang w:val="es-BO"/>
              </w:rPr>
              <w:t>演讲人—</w:t>
            </w:r>
            <w:proofErr w:type="spellStart"/>
            <w:r w:rsidRPr="00EC5CBF">
              <w:rPr>
                <w:rFonts w:ascii="SimSun" w:hAnsi="SimSun"/>
                <w:sz w:val="21"/>
                <w:szCs w:val="21"/>
                <w:lang w:val="es-BO"/>
              </w:rPr>
              <w:t>Elifuraha</w:t>
            </w:r>
            <w:proofErr w:type="spellEnd"/>
            <w:r w:rsidRPr="00EC5CBF">
              <w:rPr>
                <w:rFonts w:ascii="SimSun" w:hAnsi="SimSun"/>
                <w:sz w:val="21"/>
                <w:szCs w:val="21"/>
                <w:lang w:val="es-BO"/>
              </w:rPr>
              <w:t xml:space="preserve"> </w:t>
            </w:r>
            <w:proofErr w:type="spellStart"/>
            <w:r w:rsidRPr="00EC5CBF">
              <w:rPr>
                <w:rFonts w:ascii="SimSun" w:hAnsi="SimSun"/>
                <w:sz w:val="21"/>
                <w:szCs w:val="21"/>
                <w:lang w:val="es-BO"/>
              </w:rPr>
              <w:t>Laltaika</w:t>
            </w:r>
            <w:proofErr w:type="spellEnd"/>
            <w:r>
              <w:rPr>
                <w:rFonts w:ascii="SimSun" w:hAnsi="SimSun" w:hint="eastAsia"/>
                <w:sz w:val="21"/>
                <w:szCs w:val="21"/>
                <w:lang w:val="es-BO"/>
              </w:rPr>
              <w:t>先生，</w:t>
            </w:r>
            <w:r w:rsidRPr="00EC5CBF">
              <w:rPr>
                <w:rFonts w:ascii="SimSun" w:hAnsi="SimSun" w:hint="eastAsia"/>
                <w:sz w:val="21"/>
                <w:szCs w:val="21"/>
                <w:lang w:val="es-BO"/>
              </w:rPr>
              <w:t>来自坦桑尼亚联合共和国的马赛族社区</w:t>
            </w:r>
            <w:r>
              <w:rPr>
                <w:rFonts w:ascii="SimSun" w:hAnsi="SimSun" w:hint="eastAsia"/>
                <w:sz w:val="21"/>
                <w:szCs w:val="21"/>
                <w:lang w:val="es-BO"/>
              </w:rPr>
              <w:t>。</w:t>
            </w:r>
            <w:r w:rsidRPr="00EC5CBF">
              <w:rPr>
                <w:rFonts w:ascii="SimSun" w:hAnsi="SimSun" w:hint="eastAsia"/>
                <w:sz w:val="21"/>
                <w:szCs w:val="21"/>
                <w:lang w:val="es-BO"/>
              </w:rPr>
              <w:t>他目前是坦桑尼亚联合共和国</w:t>
            </w:r>
            <w:r w:rsidR="00CC6D45" w:rsidRPr="00CC6D45">
              <w:rPr>
                <w:rFonts w:ascii="SimSun" w:hAnsi="SimSun" w:hint="eastAsia"/>
                <w:sz w:val="21"/>
                <w:szCs w:val="21"/>
                <w:lang w:val="es-BO"/>
              </w:rPr>
              <w:t>图迈尼大学马库米拉</w:t>
            </w:r>
            <w:r w:rsidR="00381029">
              <w:rPr>
                <w:rFonts w:ascii="SimSun" w:hAnsi="SimSun" w:hint="eastAsia"/>
                <w:sz w:val="21"/>
                <w:szCs w:val="21"/>
                <w:lang w:val="es-BO"/>
              </w:rPr>
              <w:t>的高级讲师</w:t>
            </w:r>
            <w:r w:rsidR="00685ABE">
              <w:rPr>
                <w:rFonts w:ascii="SimSun" w:hAnsi="SimSun" w:hint="eastAsia"/>
                <w:sz w:val="21"/>
                <w:szCs w:val="21"/>
                <w:lang w:val="es-BO"/>
              </w:rPr>
              <w:t>兼研究部</w:t>
            </w:r>
            <w:r w:rsidR="00381029">
              <w:rPr>
                <w:rFonts w:ascii="SimSun" w:hAnsi="SimSun" w:hint="eastAsia"/>
                <w:sz w:val="21"/>
                <w:szCs w:val="21"/>
                <w:lang w:val="es-BO"/>
              </w:rPr>
              <w:t>主任。</w:t>
            </w:r>
          </w:p>
        </w:tc>
      </w:tr>
      <w:tr w:rsidR="000A73F0" w:rsidRPr="00B10E7E"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B10E7E" w:rsidTr="00325301">
        <w:tc>
          <w:tcPr>
            <w:tcW w:w="2748" w:type="dxa"/>
            <w:shd w:val="clear" w:color="auto" w:fill="auto"/>
          </w:tcPr>
          <w:p w:rsidR="000A73F0" w:rsidRPr="00FB7AB7" w:rsidRDefault="00FE0017" w:rsidP="00EC5CBF">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3</w:t>
            </w:r>
            <w:r w:rsidR="003D77B9">
              <w:rPr>
                <w:rFonts w:ascii="SimSun" w:hAnsi="SimSun" w:hint="eastAsia"/>
                <w:sz w:val="21"/>
                <w:szCs w:val="21"/>
              </w:rPr>
              <w:t>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4</w:t>
            </w:r>
            <w:r w:rsidR="003D77B9">
              <w:rPr>
                <w:rFonts w:ascii="SimSun" w:hAnsi="SimSun" w:hint="eastAsia"/>
                <w:sz w:val="21"/>
                <w:szCs w:val="21"/>
              </w:rPr>
              <w:t>0</w:t>
            </w:r>
          </w:p>
        </w:tc>
        <w:tc>
          <w:tcPr>
            <w:tcW w:w="6823" w:type="dxa"/>
            <w:shd w:val="clear" w:color="auto" w:fill="auto"/>
          </w:tcPr>
          <w:p w:rsidR="00381029" w:rsidRPr="00381029" w:rsidRDefault="00381029" w:rsidP="00381029">
            <w:pPr>
              <w:pStyle w:val="Endofdocument-Annex"/>
              <w:spacing w:line="340" w:lineRule="atLeast"/>
              <w:ind w:left="0"/>
              <w:jc w:val="both"/>
              <w:rPr>
                <w:rFonts w:ascii="SimSun" w:hAnsi="SimSun"/>
                <w:sz w:val="21"/>
                <w:szCs w:val="21"/>
              </w:rPr>
            </w:pPr>
            <w:r>
              <w:rPr>
                <w:rFonts w:ascii="SimSun" w:hAnsi="SimSun" w:hint="eastAsia"/>
                <w:sz w:val="21"/>
                <w:szCs w:val="21"/>
                <w:lang w:val="es-BO"/>
              </w:rPr>
              <w:t>回应人—</w:t>
            </w:r>
            <w:r w:rsidRPr="00381029">
              <w:rPr>
                <w:rFonts w:ascii="SimSun" w:hAnsi="SimSun" w:hint="eastAsia"/>
                <w:sz w:val="21"/>
                <w:szCs w:val="21"/>
                <w:lang w:val="es-BO"/>
              </w:rPr>
              <w:t xml:space="preserve">Stuart </w:t>
            </w:r>
            <w:proofErr w:type="spellStart"/>
            <w:r w:rsidRPr="00381029">
              <w:rPr>
                <w:rFonts w:ascii="SimSun" w:hAnsi="SimSun" w:hint="eastAsia"/>
                <w:sz w:val="21"/>
                <w:szCs w:val="21"/>
                <w:lang w:val="es-BO"/>
              </w:rPr>
              <w:t>Wuttke</w:t>
            </w:r>
            <w:proofErr w:type="spellEnd"/>
            <w:r w:rsidRPr="00381029">
              <w:rPr>
                <w:rFonts w:ascii="SimSun" w:hAnsi="SimSun" w:hint="eastAsia"/>
                <w:sz w:val="21"/>
                <w:szCs w:val="21"/>
                <w:lang w:val="es-BO"/>
              </w:rPr>
              <w:t>先生，加拿大第一民族大会的总顾问。</w:t>
            </w:r>
          </w:p>
        </w:tc>
      </w:tr>
      <w:tr w:rsidR="000A73F0" w:rsidRPr="00B10E7E"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F7236E" w:rsidTr="00325301">
        <w:tc>
          <w:tcPr>
            <w:tcW w:w="2748" w:type="dxa"/>
            <w:shd w:val="clear" w:color="auto" w:fill="auto"/>
          </w:tcPr>
          <w:p w:rsidR="000A73F0" w:rsidRPr="00FB7AB7" w:rsidRDefault="00FE0017" w:rsidP="00EC5CBF">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40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5</w:t>
            </w:r>
            <w:r w:rsidR="003D77B9">
              <w:rPr>
                <w:rFonts w:ascii="SimSun" w:hAnsi="SimSun" w:hint="eastAsia"/>
                <w:sz w:val="21"/>
                <w:szCs w:val="21"/>
              </w:rPr>
              <w:t>0</w:t>
            </w:r>
          </w:p>
        </w:tc>
        <w:tc>
          <w:tcPr>
            <w:tcW w:w="6823" w:type="dxa"/>
            <w:shd w:val="clear" w:color="auto" w:fill="auto"/>
          </w:tcPr>
          <w:p w:rsidR="003B2EBB" w:rsidRPr="003D65EA" w:rsidRDefault="00381029" w:rsidP="00381029">
            <w:pPr>
              <w:pStyle w:val="Endofdocument-Annex"/>
              <w:spacing w:line="340" w:lineRule="atLeast"/>
              <w:ind w:left="0"/>
              <w:jc w:val="both"/>
              <w:rPr>
                <w:rFonts w:ascii="SimSun" w:hAnsi="SimSun"/>
                <w:sz w:val="21"/>
                <w:szCs w:val="21"/>
                <w:lang w:val="es-BO"/>
              </w:rPr>
            </w:pPr>
            <w:r>
              <w:rPr>
                <w:rFonts w:ascii="SimSun" w:hAnsi="SimSun" w:hint="eastAsia"/>
                <w:sz w:val="21"/>
                <w:szCs w:val="21"/>
                <w:lang w:val="es-BO"/>
              </w:rPr>
              <w:t>回应</w:t>
            </w:r>
            <w:r w:rsidRPr="00381029">
              <w:rPr>
                <w:rFonts w:ascii="SimSun" w:hAnsi="SimSun" w:hint="eastAsia"/>
                <w:sz w:val="21"/>
                <w:szCs w:val="21"/>
                <w:lang w:val="es-BO"/>
              </w:rPr>
              <w:t>人</w:t>
            </w:r>
            <w:r>
              <w:rPr>
                <w:rFonts w:ascii="SimSun" w:hAnsi="SimSun" w:hint="eastAsia"/>
                <w:sz w:val="21"/>
                <w:szCs w:val="21"/>
                <w:lang w:val="es-BO"/>
              </w:rPr>
              <w:t>—</w:t>
            </w:r>
            <w:r w:rsidR="00F7236E" w:rsidRPr="00F7236E">
              <w:rPr>
                <w:rFonts w:ascii="SimSun" w:hAnsi="SimSun" w:hint="eastAsia"/>
                <w:sz w:val="21"/>
                <w:szCs w:val="21"/>
                <w:lang w:val="es-BO"/>
              </w:rPr>
              <w:t>Jennifer</w:t>
            </w:r>
            <w:r w:rsidR="00F7236E">
              <w:rPr>
                <w:rFonts w:ascii="SimSun" w:hAnsi="SimSun"/>
                <w:sz w:val="21"/>
                <w:szCs w:val="21"/>
                <w:lang w:val="es-BO"/>
              </w:rPr>
              <w:t xml:space="preserve"> </w:t>
            </w:r>
            <w:proofErr w:type="spellStart"/>
            <w:r w:rsidR="00F7236E" w:rsidRPr="00F7236E">
              <w:rPr>
                <w:rFonts w:ascii="SimSun" w:hAnsi="SimSun" w:hint="eastAsia"/>
                <w:sz w:val="21"/>
                <w:szCs w:val="21"/>
                <w:lang w:val="es-BO"/>
              </w:rPr>
              <w:t>Tauli</w:t>
            </w:r>
            <w:proofErr w:type="spellEnd"/>
            <w:r w:rsidR="00F7236E">
              <w:rPr>
                <w:rFonts w:ascii="SimSun" w:hAnsi="SimSun"/>
                <w:sz w:val="21"/>
                <w:szCs w:val="21"/>
                <w:lang w:val="es-BO"/>
              </w:rPr>
              <w:t xml:space="preserve"> </w:t>
            </w:r>
            <w:proofErr w:type="spellStart"/>
            <w:r w:rsidR="00F7236E" w:rsidRPr="00F7236E">
              <w:rPr>
                <w:rFonts w:ascii="SimSun" w:hAnsi="SimSun" w:hint="eastAsia"/>
                <w:sz w:val="21"/>
                <w:szCs w:val="21"/>
                <w:lang w:val="es-BO"/>
              </w:rPr>
              <w:t>Corpuz</w:t>
            </w:r>
            <w:proofErr w:type="spellEnd"/>
            <w:r w:rsidR="00F7236E" w:rsidRPr="00F7236E">
              <w:rPr>
                <w:rFonts w:ascii="SimSun" w:hAnsi="SimSun" w:hint="eastAsia"/>
                <w:sz w:val="21"/>
                <w:szCs w:val="21"/>
                <w:lang w:val="es-BO"/>
              </w:rPr>
              <w:t>女士，菲律宾高山省坎卡纳耶伊哥洛特人。她</w:t>
            </w:r>
            <w:r>
              <w:rPr>
                <w:rFonts w:ascii="SimSun" w:hAnsi="SimSun" w:hint="eastAsia"/>
                <w:sz w:val="21"/>
                <w:szCs w:val="21"/>
                <w:lang w:val="es-BO"/>
              </w:rPr>
              <w:t>是</w:t>
            </w:r>
            <w:r w:rsidR="00F7236E" w:rsidRPr="00F7236E">
              <w:rPr>
                <w:rFonts w:ascii="SimSun" w:hAnsi="SimSun" w:hint="eastAsia"/>
                <w:sz w:val="21"/>
                <w:szCs w:val="21"/>
                <w:lang w:val="es-BO"/>
              </w:rPr>
              <w:t>特波提巴土著民族政策研究和教育国际中心的</w:t>
            </w:r>
            <w:r>
              <w:rPr>
                <w:rFonts w:ascii="SimSun" w:hAnsi="SimSun" w:hint="eastAsia"/>
                <w:sz w:val="21"/>
                <w:szCs w:val="21"/>
                <w:lang w:val="es-BO"/>
              </w:rPr>
              <w:t>政策顾问</w:t>
            </w:r>
            <w:r w:rsidR="00F7236E" w:rsidRPr="00F7236E">
              <w:rPr>
                <w:rFonts w:ascii="SimSun" w:hAnsi="SimSun" w:hint="eastAsia"/>
                <w:sz w:val="21"/>
                <w:szCs w:val="21"/>
                <w:lang w:val="es-BO"/>
              </w:rPr>
              <w:t>。</w:t>
            </w:r>
          </w:p>
        </w:tc>
      </w:tr>
      <w:tr w:rsidR="000A73F0" w:rsidRPr="00F7236E" w:rsidTr="00325301">
        <w:tc>
          <w:tcPr>
            <w:tcW w:w="2748"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FB7AB7" w:rsidTr="00325301">
        <w:tc>
          <w:tcPr>
            <w:tcW w:w="2748" w:type="dxa"/>
            <w:shd w:val="clear" w:color="auto" w:fill="auto"/>
          </w:tcPr>
          <w:p w:rsidR="000A73F0" w:rsidRPr="00FB7AB7" w:rsidRDefault="00FE0017" w:rsidP="00EC5CBF">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EC5CBF">
              <w:rPr>
                <w:rFonts w:ascii="SimSun" w:hAnsi="SimSun" w:hint="eastAsia"/>
                <w:sz w:val="21"/>
                <w:szCs w:val="21"/>
              </w:rPr>
              <w:t>5</w:t>
            </w:r>
            <w:r w:rsidR="000E3FF3">
              <w:rPr>
                <w:rFonts w:ascii="SimSun" w:hAnsi="SimSun" w:hint="eastAsia"/>
                <w:sz w:val="21"/>
                <w:szCs w:val="21"/>
              </w:rPr>
              <w:t>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2</w:t>
            </w:r>
            <w:r>
              <w:rPr>
                <w:rFonts w:ascii="SimSun" w:hAnsi="SimSun" w:hint="eastAsia"/>
                <w:sz w:val="21"/>
                <w:szCs w:val="21"/>
              </w:rPr>
              <w:t>:</w:t>
            </w:r>
            <w:r w:rsidR="00EC5CBF">
              <w:rPr>
                <w:rFonts w:ascii="SimSun" w:hAnsi="SimSun" w:hint="eastAsia"/>
                <w:sz w:val="21"/>
                <w:szCs w:val="21"/>
              </w:rPr>
              <w:t>00</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snapToGrid w:val="0"/>
                <w:sz w:val="21"/>
                <w:szCs w:val="21"/>
              </w:rPr>
              <w:t>自由讨论</w:t>
            </w:r>
            <w:r w:rsidR="006C1981">
              <w:rPr>
                <w:rFonts w:ascii="SimSun" w:hAnsi="SimSun" w:hint="eastAsia"/>
                <w:snapToGrid w:val="0"/>
                <w:sz w:val="21"/>
                <w:szCs w:val="21"/>
              </w:rPr>
              <w:t>，</w:t>
            </w:r>
            <w:r w:rsidR="006C1981" w:rsidRPr="00FB7AB7">
              <w:rPr>
                <w:rFonts w:ascii="SimSun" w:hAnsi="SimSun"/>
                <w:snapToGrid w:val="0"/>
                <w:sz w:val="21"/>
                <w:szCs w:val="21"/>
              </w:rPr>
              <w:t>专家</w:t>
            </w:r>
            <w:proofErr w:type="gramStart"/>
            <w:r w:rsidR="006C1981" w:rsidRPr="00FB7AB7">
              <w:rPr>
                <w:rFonts w:ascii="SimSun" w:hAnsi="SimSun"/>
                <w:snapToGrid w:val="0"/>
                <w:sz w:val="21"/>
                <w:szCs w:val="21"/>
              </w:rPr>
              <w:t>小组闭幕</w:t>
            </w:r>
            <w:proofErr w:type="gramEnd"/>
          </w:p>
        </w:tc>
      </w:tr>
    </w:tbl>
    <w:p w:rsidR="006859C5" w:rsidRPr="0002097D" w:rsidRDefault="00C02AB4" w:rsidP="00381029">
      <w:pPr>
        <w:spacing w:before="720" w:afterLines="50" w:after="120" w:line="340" w:lineRule="atLeast"/>
        <w:ind w:left="5534"/>
        <w:jc w:val="both"/>
        <w:rPr>
          <w:rFonts w:ascii="KaiTi" w:eastAsia="KaiTi" w:hAnsi="KaiTi"/>
          <w:sz w:val="21"/>
          <w:szCs w:val="21"/>
        </w:rPr>
      </w:pPr>
      <w:r w:rsidRPr="0002097D">
        <w:rPr>
          <w:rFonts w:ascii="KaiTi" w:eastAsia="KaiTi" w:hAnsi="KaiTi" w:hint="eastAsia"/>
          <w:sz w:val="21"/>
          <w:szCs w:val="21"/>
        </w:rPr>
        <w:t>[</w:t>
      </w:r>
      <w:r w:rsidR="00A11113" w:rsidRPr="0002097D">
        <w:rPr>
          <w:rFonts w:ascii="KaiTi" w:eastAsia="KaiTi" w:hAnsi="KaiTi" w:hint="eastAsia"/>
          <w:sz w:val="21"/>
          <w:szCs w:val="21"/>
        </w:rPr>
        <w:t>附件和</w:t>
      </w:r>
      <w:r w:rsidR="001B6596" w:rsidRPr="0002097D">
        <w:rPr>
          <w:rFonts w:ascii="KaiTi" w:eastAsia="KaiTi" w:hAnsi="KaiTi" w:hint="eastAsia"/>
          <w:sz w:val="21"/>
          <w:szCs w:val="21"/>
        </w:rPr>
        <w:t>文件完</w:t>
      </w:r>
      <w:r w:rsidRPr="0002097D">
        <w:rPr>
          <w:rFonts w:ascii="KaiTi" w:eastAsia="KaiTi" w:hAnsi="KaiTi" w:hint="eastAsia"/>
          <w:sz w:val="21"/>
          <w:szCs w:val="21"/>
        </w:rPr>
        <w:t>]</w:t>
      </w:r>
    </w:p>
    <w:sectPr w:rsidR="006859C5" w:rsidRPr="0002097D" w:rsidSect="00DE1F50">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A4" w:rsidRDefault="005D04A4">
      <w:r>
        <w:separator/>
      </w:r>
    </w:p>
  </w:endnote>
  <w:endnote w:type="continuationSeparator" w:id="0">
    <w:p w:rsidR="005D04A4" w:rsidRDefault="005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A4" w:rsidRDefault="005D04A4">
      <w:r>
        <w:separator/>
      </w:r>
    </w:p>
  </w:footnote>
  <w:footnote w:type="continuationSeparator" w:id="0">
    <w:p w:rsidR="005D04A4" w:rsidRDefault="005D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9A6805" w:rsidRDefault="00523C08" w:rsidP="000A73F0">
    <w:pPr>
      <w:jc w:val="right"/>
      <w:rPr>
        <w:rFonts w:ascii="SimSun" w:hAnsi="SimSun"/>
        <w:sz w:val="21"/>
        <w:szCs w:val="21"/>
      </w:rPr>
    </w:pPr>
    <w:bookmarkStart w:id="6" w:name="Code2"/>
    <w:r w:rsidRPr="009A6805">
      <w:rPr>
        <w:rFonts w:ascii="SimSun" w:hAnsi="SimSun"/>
        <w:sz w:val="21"/>
        <w:szCs w:val="21"/>
      </w:rPr>
      <w:t>WIPO/GRTKF/IC/</w:t>
    </w:r>
    <w:r w:rsidR="0072392F">
      <w:rPr>
        <w:rFonts w:ascii="SimSun" w:hAnsi="SimSun" w:hint="eastAsia"/>
        <w:sz w:val="21"/>
        <w:szCs w:val="21"/>
      </w:rPr>
      <w:t>4</w:t>
    </w:r>
    <w:r w:rsidR="00D80689">
      <w:rPr>
        <w:rFonts w:ascii="SimSun" w:hAnsi="SimSun" w:hint="eastAsia"/>
        <w:sz w:val="21"/>
        <w:szCs w:val="21"/>
      </w:rPr>
      <w:t>2</w:t>
    </w:r>
    <w:r w:rsidRPr="009A6805">
      <w:rPr>
        <w:rFonts w:ascii="SimSun" w:hAnsi="SimSun"/>
        <w:sz w:val="21"/>
        <w:szCs w:val="21"/>
      </w:rPr>
      <w:t>/INF/</w:t>
    </w:r>
    <w:r w:rsidR="009A6805" w:rsidRPr="009A6805">
      <w:rPr>
        <w:rFonts w:ascii="SimSun" w:hAnsi="SimSun" w:hint="eastAsia"/>
        <w:sz w:val="21"/>
        <w:szCs w:val="21"/>
      </w:rPr>
      <w:t>5</w:t>
    </w:r>
  </w:p>
  <w:bookmarkEnd w:id="6"/>
  <w:p w:rsidR="00523C08" w:rsidRPr="009A6805" w:rsidRDefault="00523C08" w:rsidP="009A6805">
    <w:pPr>
      <w:wordWrap w:val="0"/>
      <w:jc w:val="right"/>
      <w:rPr>
        <w:rFonts w:ascii="SimSun" w:hAnsi="SimSun"/>
      </w:rPr>
    </w:pPr>
    <w:r w:rsidRPr="009A6805">
      <w:rPr>
        <w:rFonts w:ascii="SimSun" w:hAnsi="SimSun" w:hint="eastAsia"/>
        <w:sz w:val="21"/>
        <w:szCs w:val="21"/>
      </w:rPr>
      <w:t>第</w:t>
    </w:r>
    <w:r w:rsidRPr="009A6805">
      <w:rPr>
        <w:rStyle w:val="af2"/>
        <w:rFonts w:ascii="SimSun" w:hAnsi="SimSun"/>
        <w:sz w:val="21"/>
        <w:szCs w:val="21"/>
      </w:rPr>
      <w:fldChar w:fldCharType="begin"/>
    </w:r>
    <w:r w:rsidRPr="009A6805">
      <w:rPr>
        <w:rStyle w:val="af2"/>
        <w:rFonts w:ascii="SimSun" w:hAnsi="SimSun"/>
        <w:sz w:val="21"/>
        <w:szCs w:val="21"/>
      </w:rPr>
      <w:instrText xml:space="preserve"> PAGE </w:instrText>
    </w:r>
    <w:r w:rsidRPr="009A6805">
      <w:rPr>
        <w:rStyle w:val="af2"/>
        <w:rFonts w:ascii="SimSun" w:hAnsi="SimSun"/>
        <w:sz w:val="21"/>
        <w:szCs w:val="21"/>
      </w:rPr>
      <w:fldChar w:fldCharType="separate"/>
    </w:r>
    <w:r w:rsidR="00D80689">
      <w:rPr>
        <w:rStyle w:val="af2"/>
        <w:rFonts w:ascii="SimSun" w:hAnsi="SimSun"/>
        <w:noProof/>
        <w:sz w:val="21"/>
        <w:szCs w:val="21"/>
      </w:rPr>
      <w:t>2</w:t>
    </w:r>
    <w:r w:rsidRPr="009A6805">
      <w:rPr>
        <w:rStyle w:val="af2"/>
        <w:rFonts w:ascii="SimSun" w:hAnsi="SimSun"/>
        <w:sz w:val="21"/>
        <w:szCs w:val="21"/>
      </w:rPr>
      <w:fldChar w:fldCharType="end"/>
    </w:r>
    <w:r w:rsidRPr="009A6805">
      <w:rPr>
        <w:rFonts w:ascii="SimSun" w:hAnsi="SimSun" w:hint="eastAsia"/>
        <w:sz w:val="21"/>
        <w:szCs w:val="21"/>
      </w:rPr>
      <w:t>页</w:t>
    </w:r>
  </w:p>
  <w:p w:rsidR="00523C08" w:rsidRPr="009A6805" w:rsidRDefault="00523C08" w:rsidP="000A73F0">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6859C5" w:rsidRDefault="00523C08" w:rsidP="0068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DE1F50" w:rsidRDefault="00523C08" w:rsidP="00DE1F50">
    <w:pPr>
      <w:pStyle w:val="a4"/>
      <w:jc w:val="right"/>
      <w:rPr>
        <w:rFonts w:ascii="SimSun" w:hAnsi="SimSun"/>
        <w:sz w:val="21"/>
        <w:szCs w:val="21"/>
      </w:rPr>
    </w:pPr>
    <w:r w:rsidRPr="00DE1F50">
      <w:rPr>
        <w:rFonts w:ascii="SimSun" w:hAnsi="SimSun" w:hint="eastAsia"/>
        <w:sz w:val="21"/>
        <w:szCs w:val="21"/>
      </w:rPr>
      <w:t>W</w:t>
    </w:r>
    <w:r w:rsidR="002760C9">
      <w:rPr>
        <w:rFonts w:ascii="SimSun" w:hAnsi="SimSun" w:hint="eastAsia"/>
        <w:sz w:val="21"/>
        <w:szCs w:val="21"/>
      </w:rPr>
      <w:t>IPO/GRTKF/IC/</w:t>
    </w:r>
    <w:r w:rsidR="0072392F">
      <w:rPr>
        <w:rFonts w:ascii="SimSun" w:hAnsi="SimSun" w:hint="eastAsia"/>
        <w:sz w:val="21"/>
        <w:szCs w:val="21"/>
      </w:rPr>
      <w:t>4</w:t>
    </w:r>
    <w:r w:rsidR="00EC5CBF">
      <w:rPr>
        <w:rFonts w:ascii="SimSun" w:hAnsi="SimSun" w:hint="eastAsia"/>
        <w:sz w:val="21"/>
        <w:szCs w:val="21"/>
      </w:rPr>
      <w:t>2</w:t>
    </w:r>
    <w:r w:rsidRPr="00DE1F50">
      <w:rPr>
        <w:rFonts w:ascii="SimSun" w:hAnsi="SimSun" w:hint="eastAsia"/>
        <w:sz w:val="21"/>
        <w:szCs w:val="21"/>
      </w:rPr>
      <w:t>/INF/5</w:t>
    </w:r>
  </w:p>
  <w:p w:rsidR="00523C08" w:rsidRPr="00DE1F50" w:rsidRDefault="00523C08" w:rsidP="002F6619">
    <w:pPr>
      <w:pStyle w:val="a4"/>
      <w:spacing w:afterLines="100" w:after="240"/>
      <w:jc w:val="right"/>
      <w:rPr>
        <w:rFonts w:ascii="SimSun" w:hAnsi="SimSun"/>
        <w:sz w:val="21"/>
        <w:szCs w:val="21"/>
      </w:rPr>
    </w:pPr>
    <w:r w:rsidRPr="00DE1F50">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B58E4"/>
    <w:multiLevelType w:val="hybridMultilevel"/>
    <w:tmpl w:val="2E2EE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03ED3"/>
    <w:multiLevelType w:val="hybridMultilevel"/>
    <w:tmpl w:val="0100DD74"/>
    <w:lvl w:ilvl="0" w:tplc="C192AD96">
      <w:start w:val="1"/>
      <w:numFmt w:val="decimal"/>
      <w:lvlRestart w:val="0"/>
      <w:pStyle w:val="a"/>
      <w:lvlText w:val="03.%1."/>
      <w:lvlJc w:val="left"/>
      <w:pPr>
        <w:tabs>
          <w:tab w:val="num" w:pos="567"/>
        </w:tabs>
        <w:ind w:left="0" w:firstLine="0"/>
      </w:pPr>
    </w:lvl>
    <w:lvl w:ilvl="1" w:tplc="C0D65650" w:tentative="1">
      <w:start w:val="1"/>
      <w:numFmt w:val="lowerLetter"/>
      <w:lvlText w:val="%2."/>
      <w:lvlJc w:val="left"/>
      <w:pPr>
        <w:tabs>
          <w:tab w:val="num" w:pos="1440"/>
        </w:tabs>
        <w:ind w:left="1440" w:hanging="360"/>
      </w:pPr>
    </w:lvl>
    <w:lvl w:ilvl="2" w:tplc="CDF60964" w:tentative="1">
      <w:start w:val="1"/>
      <w:numFmt w:val="lowerRoman"/>
      <w:lvlText w:val="%3."/>
      <w:lvlJc w:val="right"/>
      <w:pPr>
        <w:tabs>
          <w:tab w:val="num" w:pos="2160"/>
        </w:tabs>
        <w:ind w:left="2160" w:hanging="180"/>
      </w:pPr>
    </w:lvl>
    <w:lvl w:ilvl="3" w:tplc="7BACD9C8" w:tentative="1">
      <w:start w:val="1"/>
      <w:numFmt w:val="decimal"/>
      <w:lvlText w:val="%4."/>
      <w:lvlJc w:val="left"/>
      <w:pPr>
        <w:tabs>
          <w:tab w:val="num" w:pos="2880"/>
        </w:tabs>
        <w:ind w:left="2880" w:hanging="360"/>
      </w:pPr>
    </w:lvl>
    <w:lvl w:ilvl="4" w:tplc="88B648D8" w:tentative="1">
      <w:start w:val="1"/>
      <w:numFmt w:val="lowerLetter"/>
      <w:lvlText w:val="%5."/>
      <w:lvlJc w:val="left"/>
      <w:pPr>
        <w:tabs>
          <w:tab w:val="num" w:pos="3600"/>
        </w:tabs>
        <w:ind w:left="3600" w:hanging="360"/>
      </w:pPr>
    </w:lvl>
    <w:lvl w:ilvl="5" w:tplc="E1D8ADFC" w:tentative="1">
      <w:start w:val="1"/>
      <w:numFmt w:val="lowerRoman"/>
      <w:lvlText w:val="%6."/>
      <w:lvlJc w:val="right"/>
      <w:pPr>
        <w:tabs>
          <w:tab w:val="num" w:pos="4320"/>
        </w:tabs>
        <w:ind w:left="4320" w:hanging="180"/>
      </w:pPr>
    </w:lvl>
    <w:lvl w:ilvl="6" w:tplc="073855EC" w:tentative="1">
      <w:start w:val="1"/>
      <w:numFmt w:val="decimal"/>
      <w:lvlText w:val="%7."/>
      <w:lvlJc w:val="left"/>
      <w:pPr>
        <w:tabs>
          <w:tab w:val="num" w:pos="5040"/>
        </w:tabs>
        <w:ind w:left="5040" w:hanging="360"/>
      </w:pPr>
    </w:lvl>
    <w:lvl w:ilvl="7" w:tplc="B23088F6" w:tentative="1">
      <w:start w:val="1"/>
      <w:numFmt w:val="lowerLetter"/>
      <w:lvlText w:val="%8."/>
      <w:lvlJc w:val="left"/>
      <w:pPr>
        <w:tabs>
          <w:tab w:val="num" w:pos="5760"/>
        </w:tabs>
        <w:ind w:left="5760" w:hanging="360"/>
      </w:pPr>
    </w:lvl>
    <w:lvl w:ilvl="8" w:tplc="C3343C78" w:tentative="1">
      <w:start w:val="1"/>
      <w:numFmt w:val="lowerRoman"/>
      <w:lvlText w:val="%9."/>
      <w:lvlJc w:val="right"/>
      <w:pPr>
        <w:tabs>
          <w:tab w:val="num" w:pos="6480"/>
        </w:tabs>
        <w:ind w:left="6480" w:hanging="180"/>
      </w:pPr>
    </w:lvl>
  </w:abstractNum>
  <w:abstractNum w:abstractNumId="24" w15:restartNumberingAfterBreak="0">
    <w:nsid w:val="5EA94834"/>
    <w:multiLevelType w:val="hybridMultilevel"/>
    <w:tmpl w:val="6ECAAF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86B77"/>
    <w:multiLevelType w:val="hybridMultilevel"/>
    <w:tmpl w:val="E1F63316"/>
    <w:lvl w:ilvl="0" w:tplc="43E638EC">
      <w:numFmt w:val="bullet"/>
      <w:lvlText w:val="–"/>
      <w:lvlJc w:val="left"/>
      <w:pPr>
        <w:tabs>
          <w:tab w:val="num" w:pos="1324"/>
        </w:tabs>
        <w:ind w:left="1324" w:hanging="360"/>
      </w:pPr>
      <w:rPr>
        <w:rFonts w:ascii="Tahoma" w:eastAsia="Times New Roman" w:hAnsi="Tahoma" w:cs="Tahoma" w:hint="default"/>
      </w:rPr>
    </w:lvl>
    <w:lvl w:ilvl="1" w:tplc="12FC92E0" w:tentative="1">
      <w:start w:val="1"/>
      <w:numFmt w:val="bullet"/>
      <w:lvlText w:val="o"/>
      <w:lvlJc w:val="left"/>
      <w:pPr>
        <w:tabs>
          <w:tab w:val="num" w:pos="1474"/>
        </w:tabs>
        <w:ind w:left="1474" w:hanging="360"/>
      </w:pPr>
      <w:rPr>
        <w:rFonts w:ascii="Courier New" w:hAnsi="Courier New" w:cs="Courier New" w:hint="default"/>
      </w:rPr>
    </w:lvl>
    <w:lvl w:ilvl="2" w:tplc="0F72DB94" w:tentative="1">
      <w:start w:val="1"/>
      <w:numFmt w:val="bullet"/>
      <w:lvlText w:val=""/>
      <w:lvlJc w:val="left"/>
      <w:pPr>
        <w:tabs>
          <w:tab w:val="num" w:pos="2194"/>
        </w:tabs>
        <w:ind w:left="2194" w:hanging="360"/>
      </w:pPr>
      <w:rPr>
        <w:rFonts w:ascii="Wingdings" w:hAnsi="Wingdings" w:hint="default"/>
      </w:rPr>
    </w:lvl>
    <w:lvl w:ilvl="3" w:tplc="6EB22574" w:tentative="1">
      <w:start w:val="1"/>
      <w:numFmt w:val="bullet"/>
      <w:lvlText w:val=""/>
      <w:lvlJc w:val="left"/>
      <w:pPr>
        <w:tabs>
          <w:tab w:val="num" w:pos="2914"/>
        </w:tabs>
        <w:ind w:left="2914" w:hanging="360"/>
      </w:pPr>
      <w:rPr>
        <w:rFonts w:ascii="Symbol" w:hAnsi="Symbol" w:hint="default"/>
      </w:rPr>
    </w:lvl>
    <w:lvl w:ilvl="4" w:tplc="4B6284F8" w:tentative="1">
      <w:start w:val="1"/>
      <w:numFmt w:val="bullet"/>
      <w:lvlText w:val="o"/>
      <w:lvlJc w:val="left"/>
      <w:pPr>
        <w:tabs>
          <w:tab w:val="num" w:pos="3634"/>
        </w:tabs>
        <w:ind w:left="3634" w:hanging="360"/>
      </w:pPr>
      <w:rPr>
        <w:rFonts w:ascii="Courier New" w:hAnsi="Courier New" w:cs="Courier New" w:hint="default"/>
      </w:rPr>
    </w:lvl>
    <w:lvl w:ilvl="5" w:tplc="B79C57C0" w:tentative="1">
      <w:start w:val="1"/>
      <w:numFmt w:val="bullet"/>
      <w:lvlText w:val=""/>
      <w:lvlJc w:val="left"/>
      <w:pPr>
        <w:tabs>
          <w:tab w:val="num" w:pos="4354"/>
        </w:tabs>
        <w:ind w:left="4354" w:hanging="360"/>
      </w:pPr>
      <w:rPr>
        <w:rFonts w:ascii="Wingdings" w:hAnsi="Wingdings" w:hint="default"/>
      </w:rPr>
    </w:lvl>
    <w:lvl w:ilvl="6" w:tplc="C6AADB02" w:tentative="1">
      <w:start w:val="1"/>
      <w:numFmt w:val="bullet"/>
      <w:lvlText w:val=""/>
      <w:lvlJc w:val="left"/>
      <w:pPr>
        <w:tabs>
          <w:tab w:val="num" w:pos="5074"/>
        </w:tabs>
        <w:ind w:left="5074" w:hanging="360"/>
      </w:pPr>
      <w:rPr>
        <w:rFonts w:ascii="Symbol" w:hAnsi="Symbol" w:hint="default"/>
      </w:rPr>
    </w:lvl>
    <w:lvl w:ilvl="7" w:tplc="99AE2688" w:tentative="1">
      <w:start w:val="1"/>
      <w:numFmt w:val="bullet"/>
      <w:lvlText w:val="o"/>
      <w:lvlJc w:val="left"/>
      <w:pPr>
        <w:tabs>
          <w:tab w:val="num" w:pos="5794"/>
        </w:tabs>
        <w:ind w:left="5794" w:hanging="360"/>
      </w:pPr>
      <w:rPr>
        <w:rFonts w:ascii="Courier New" w:hAnsi="Courier New" w:cs="Courier New" w:hint="default"/>
      </w:rPr>
    </w:lvl>
    <w:lvl w:ilvl="8" w:tplc="B492D9C4"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9"/>
  </w:num>
  <w:num w:numId="3">
    <w:abstractNumId w:val="30"/>
  </w:num>
  <w:num w:numId="4">
    <w:abstractNumId w:val="26"/>
  </w:num>
  <w:num w:numId="5">
    <w:abstractNumId w:val="0"/>
  </w:num>
  <w:num w:numId="6">
    <w:abstractNumId w:val="23"/>
  </w:num>
  <w:num w:numId="7">
    <w:abstractNumId w:val="11"/>
  </w:num>
  <w:num w:numId="8">
    <w:abstractNumId w:val="4"/>
  </w:num>
  <w:num w:numId="9">
    <w:abstractNumId w:val="25"/>
  </w:num>
  <w:num w:numId="10">
    <w:abstractNumId w:val="17"/>
  </w:num>
  <w:num w:numId="11">
    <w:abstractNumId w:val="14"/>
  </w:num>
  <w:num w:numId="12">
    <w:abstractNumId w:val="10"/>
  </w:num>
  <w:num w:numId="13">
    <w:abstractNumId w:val="5"/>
  </w:num>
  <w:num w:numId="14">
    <w:abstractNumId w:val="27"/>
  </w:num>
  <w:num w:numId="15">
    <w:abstractNumId w:val="20"/>
  </w:num>
  <w:num w:numId="16">
    <w:abstractNumId w:val="8"/>
  </w:num>
  <w:num w:numId="17">
    <w:abstractNumId w:val="13"/>
  </w:num>
  <w:num w:numId="18">
    <w:abstractNumId w:val="2"/>
  </w:num>
  <w:num w:numId="19">
    <w:abstractNumId w:val="9"/>
  </w:num>
  <w:num w:numId="20">
    <w:abstractNumId w:val="6"/>
  </w:num>
  <w:num w:numId="21">
    <w:abstractNumId w:val="1"/>
  </w:num>
  <w:num w:numId="22">
    <w:abstractNumId w:val="16"/>
  </w:num>
  <w:num w:numId="23">
    <w:abstractNumId w:val="21"/>
  </w:num>
  <w:num w:numId="24">
    <w:abstractNumId w:val="12"/>
  </w:num>
  <w:num w:numId="25">
    <w:abstractNumId w:val="24"/>
  </w:num>
  <w:num w:numId="26">
    <w:abstractNumId w:val="18"/>
  </w:num>
  <w:num w:numId="27">
    <w:abstractNumId w:val="15"/>
  </w:num>
  <w:num w:numId="28">
    <w:abstractNumId w:val="29"/>
  </w:num>
  <w:num w:numId="29">
    <w:abstractNumId w:val="22"/>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B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19C5"/>
    <w:rsid w:val="00001FA4"/>
    <w:rsid w:val="00012532"/>
    <w:rsid w:val="00013312"/>
    <w:rsid w:val="00014371"/>
    <w:rsid w:val="000156BD"/>
    <w:rsid w:val="0002097D"/>
    <w:rsid w:val="00024AAA"/>
    <w:rsid w:val="00026302"/>
    <w:rsid w:val="00052547"/>
    <w:rsid w:val="00057EC8"/>
    <w:rsid w:val="00060E40"/>
    <w:rsid w:val="0006272D"/>
    <w:rsid w:val="00062C5B"/>
    <w:rsid w:val="000648DA"/>
    <w:rsid w:val="000756A3"/>
    <w:rsid w:val="00076004"/>
    <w:rsid w:val="00076139"/>
    <w:rsid w:val="000824C6"/>
    <w:rsid w:val="00091759"/>
    <w:rsid w:val="000A0163"/>
    <w:rsid w:val="000A10D3"/>
    <w:rsid w:val="000A1A41"/>
    <w:rsid w:val="000A3FED"/>
    <w:rsid w:val="000A430A"/>
    <w:rsid w:val="000A6E58"/>
    <w:rsid w:val="000A73F0"/>
    <w:rsid w:val="000B0930"/>
    <w:rsid w:val="000B4375"/>
    <w:rsid w:val="000B6339"/>
    <w:rsid w:val="000B709B"/>
    <w:rsid w:val="000C1CD9"/>
    <w:rsid w:val="000C34CD"/>
    <w:rsid w:val="000C3C53"/>
    <w:rsid w:val="000C47CE"/>
    <w:rsid w:val="000C58B6"/>
    <w:rsid w:val="000D1BBF"/>
    <w:rsid w:val="000D2370"/>
    <w:rsid w:val="000E3FF3"/>
    <w:rsid w:val="000E50E9"/>
    <w:rsid w:val="000F56FB"/>
    <w:rsid w:val="000F574C"/>
    <w:rsid w:val="000F5E56"/>
    <w:rsid w:val="000F6DBC"/>
    <w:rsid w:val="00112D2A"/>
    <w:rsid w:val="00117163"/>
    <w:rsid w:val="0012576E"/>
    <w:rsid w:val="00140C8E"/>
    <w:rsid w:val="00141012"/>
    <w:rsid w:val="00141496"/>
    <w:rsid w:val="001455A2"/>
    <w:rsid w:val="00156225"/>
    <w:rsid w:val="00167472"/>
    <w:rsid w:val="00176C71"/>
    <w:rsid w:val="00182540"/>
    <w:rsid w:val="001825A2"/>
    <w:rsid w:val="00183623"/>
    <w:rsid w:val="00184736"/>
    <w:rsid w:val="00191116"/>
    <w:rsid w:val="001946BD"/>
    <w:rsid w:val="00195E28"/>
    <w:rsid w:val="0019602B"/>
    <w:rsid w:val="0019642B"/>
    <w:rsid w:val="00196620"/>
    <w:rsid w:val="00196CC5"/>
    <w:rsid w:val="001A01F1"/>
    <w:rsid w:val="001A3CC7"/>
    <w:rsid w:val="001A50C9"/>
    <w:rsid w:val="001A70B1"/>
    <w:rsid w:val="001B6596"/>
    <w:rsid w:val="001B7956"/>
    <w:rsid w:val="001C71FC"/>
    <w:rsid w:val="001C78A7"/>
    <w:rsid w:val="001D30C1"/>
    <w:rsid w:val="001D34EF"/>
    <w:rsid w:val="001E1EF4"/>
    <w:rsid w:val="001E439A"/>
    <w:rsid w:val="001E59CA"/>
    <w:rsid w:val="001F219A"/>
    <w:rsid w:val="001F3D7B"/>
    <w:rsid w:val="001F6AA8"/>
    <w:rsid w:val="00200C6E"/>
    <w:rsid w:val="002033BA"/>
    <w:rsid w:val="00204F49"/>
    <w:rsid w:val="00211A6E"/>
    <w:rsid w:val="00212F40"/>
    <w:rsid w:val="0022147C"/>
    <w:rsid w:val="002233DF"/>
    <w:rsid w:val="0022553C"/>
    <w:rsid w:val="00227070"/>
    <w:rsid w:val="002355CB"/>
    <w:rsid w:val="00244158"/>
    <w:rsid w:val="00244460"/>
    <w:rsid w:val="0025529B"/>
    <w:rsid w:val="00257ED6"/>
    <w:rsid w:val="0026575C"/>
    <w:rsid w:val="00270897"/>
    <w:rsid w:val="00273060"/>
    <w:rsid w:val="002760C9"/>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0C1B"/>
    <w:rsid w:val="002D12BF"/>
    <w:rsid w:val="002E27BB"/>
    <w:rsid w:val="002F6619"/>
    <w:rsid w:val="00303C93"/>
    <w:rsid w:val="00307BAC"/>
    <w:rsid w:val="00310399"/>
    <w:rsid w:val="003117DC"/>
    <w:rsid w:val="00316BB5"/>
    <w:rsid w:val="00321864"/>
    <w:rsid w:val="00325301"/>
    <w:rsid w:val="0032778B"/>
    <w:rsid w:val="00330DC4"/>
    <w:rsid w:val="003317FE"/>
    <w:rsid w:val="003334F7"/>
    <w:rsid w:val="003354C2"/>
    <w:rsid w:val="00342328"/>
    <w:rsid w:val="00351F2E"/>
    <w:rsid w:val="003549D4"/>
    <w:rsid w:val="00365051"/>
    <w:rsid w:val="003651D0"/>
    <w:rsid w:val="003707DA"/>
    <w:rsid w:val="003713AD"/>
    <w:rsid w:val="00374182"/>
    <w:rsid w:val="0037741D"/>
    <w:rsid w:val="00381029"/>
    <w:rsid w:val="003812F3"/>
    <w:rsid w:val="003823FD"/>
    <w:rsid w:val="00386778"/>
    <w:rsid w:val="003867C8"/>
    <w:rsid w:val="00387428"/>
    <w:rsid w:val="00391A29"/>
    <w:rsid w:val="00394F2E"/>
    <w:rsid w:val="003A0311"/>
    <w:rsid w:val="003A0728"/>
    <w:rsid w:val="003A466B"/>
    <w:rsid w:val="003B2EBB"/>
    <w:rsid w:val="003B5F2D"/>
    <w:rsid w:val="003C0559"/>
    <w:rsid w:val="003D4668"/>
    <w:rsid w:val="003D65EA"/>
    <w:rsid w:val="003D77B9"/>
    <w:rsid w:val="003E0E2B"/>
    <w:rsid w:val="003E1955"/>
    <w:rsid w:val="003E7822"/>
    <w:rsid w:val="003F1BBD"/>
    <w:rsid w:val="0040377A"/>
    <w:rsid w:val="00404930"/>
    <w:rsid w:val="0040513A"/>
    <w:rsid w:val="00410EDE"/>
    <w:rsid w:val="00413B7C"/>
    <w:rsid w:val="004209B6"/>
    <w:rsid w:val="00421420"/>
    <w:rsid w:val="0042184C"/>
    <w:rsid w:val="004241AA"/>
    <w:rsid w:val="00430325"/>
    <w:rsid w:val="00431118"/>
    <w:rsid w:val="00432861"/>
    <w:rsid w:val="004332A2"/>
    <w:rsid w:val="0043394C"/>
    <w:rsid w:val="00436426"/>
    <w:rsid w:val="004413F5"/>
    <w:rsid w:val="0044323E"/>
    <w:rsid w:val="00446EBB"/>
    <w:rsid w:val="004541E2"/>
    <w:rsid w:val="0045641D"/>
    <w:rsid w:val="004611F6"/>
    <w:rsid w:val="00464B21"/>
    <w:rsid w:val="0047104B"/>
    <w:rsid w:val="00471AF7"/>
    <w:rsid w:val="00473BA9"/>
    <w:rsid w:val="004913CB"/>
    <w:rsid w:val="0049230B"/>
    <w:rsid w:val="00495AC9"/>
    <w:rsid w:val="004A37C6"/>
    <w:rsid w:val="004A7E11"/>
    <w:rsid w:val="004B2995"/>
    <w:rsid w:val="004B368B"/>
    <w:rsid w:val="004C081C"/>
    <w:rsid w:val="004C1D8D"/>
    <w:rsid w:val="004C6A9E"/>
    <w:rsid w:val="004D676E"/>
    <w:rsid w:val="004D6B63"/>
    <w:rsid w:val="004E36B7"/>
    <w:rsid w:val="004E3DA7"/>
    <w:rsid w:val="004F0F54"/>
    <w:rsid w:val="004F2B75"/>
    <w:rsid w:val="004F4CB2"/>
    <w:rsid w:val="004F60B8"/>
    <w:rsid w:val="005015EB"/>
    <w:rsid w:val="005051AA"/>
    <w:rsid w:val="005154FD"/>
    <w:rsid w:val="00516127"/>
    <w:rsid w:val="00517E5B"/>
    <w:rsid w:val="00520A59"/>
    <w:rsid w:val="0052138C"/>
    <w:rsid w:val="00523C08"/>
    <w:rsid w:val="00523C78"/>
    <w:rsid w:val="00527183"/>
    <w:rsid w:val="005301B4"/>
    <w:rsid w:val="00533BDE"/>
    <w:rsid w:val="00535EBC"/>
    <w:rsid w:val="00541DFE"/>
    <w:rsid w:val="005431A4"/>
    <w:rsid w:val="00543DFF"/>
    <w:rsid w:val="00544A34"/>
    <w:rsid w:val="00561136"/>
    <w:rsid w:val="00561583"/>
    <w:rsid w:val="00563504"/>
    <w:rsid w:val="00571F1D"/>
    <w:rsid w:val="00577C5A"/>
    <w:rsid w:val="005807C0"/>
    <w:rsid w:val="00587728"/>
    <w:rsid w:val="00590AB9"/>
    <w:rsid w:val="00592D8E"/>
    <w:rsid w:val="005A026C"/>
    <w:rsid w:val="005A13B4"/>
    <w:rsid w:val="005A24E1"/>
    <w:rsid w:val="005B4A30"/>
    <w:rsid w:val="005C0247"/>
    <w:rsid w:val="005C257F"/>
    <w:rsid w:val="005C763F"/>
    <w:rsid w:val="005D04A4"/>
    <w:rsid w:val="005D08D6"/>
    <w:rsid w:val="005D25E7"/>
    <w:rsid w:val="005D69BD"/>
    <w:rsid w:val="005E46F9"/>
    <w:rsid w:val="005F234B"/>
    <w:rsid w:val="005F39C9"/>
    <w:rsid w:val="0060747E"/>
    <w:rsid w:val="00613FF1"/>
    <w:rsid w:val="00614540"/>
    <w:rsid w:val="00621401"/>
    <w:rsid w:val="00624ACF"/>
    <w:rsid w:val="006309AC"/>
    <w:rsid w:val="0063493E"/>
    <w:rsid w:val="006524AA"/>
    <w:rsid w:val="006535C7"/>
    <w:rsid w:val="0065369F"/>
    <w:rsid w:val="00655D03"/>
    <w:rsid w:val="00662243"/>
    <w:rsid w:val="006638F7"/>
    <w:rsid w:val="00671719"/>
    <w:rsid w:val="00671DE0"/>
    <w:rsid w:val="006759D8"/>
    <w:rsid w:val="0067626F"/>
    <w:rsid w:val="00676BED"/>
    <w:rsid w:val="006859C5"/>
    <w:rsid w:val="00685ABE"/>
    <w:rsid w:val="006872BE"/>
    <w:rsid w:val="006A2C13"/>
    <w:rsid w:val="006A46DE"/>
    <w:rsid w:val="006A7340"/>
    <w:rsid w:val="006A7498"/>
    <w:rsid w:val="006B4A50"/>
    <w:rsid w:val="006B4D49"/>
    <w:rsid w:val="006B5A5B"/>
    <w:rsid w:val="006C0F07"/>
    <w:rsid w:val="006C1981"/>
    <w:rsid w:val="006C1AA8"/>
    <w:rsid w:val="006C46B0"/>
    <w:rsid w:val="006C4A91"/>
    <w:rsid w:val="006D0D16"/>
    <w:rsid w:val="006E1408"/>
    <w:rsid w:val="006E3CD3"/>
    <w:rsid w:val="006E579F"/>
    <w:rsid w:val="006E607B"/>
    <w:rsid w:val="006E6B92"/>
    <w:rsid w:val="006E6DAA"/>
    <w:rsid w:val="006F4EAD"/>
    <w:rsid w:val="00700BA6"/>
    <w:rsid w:val="00701562"/>
    <w:rsid w:val="00702298"/>
    <w:rsid w:val="00707751"/>
    <w:rsid w:val="00710206"/>
    <w:rsid w:val="00710AA7"/>
    <w:rsid w:val="00712F15"/>
    <w:rsid w:val="0072392F"/>
    <w:rsid w:val="00727524"/>
    <w:rsid w:val="00734F92"/>
    <w:rsid w:val="0074466C"/>
    <w:rsid w:val="00750B79"/>
    <w:rsid w:val="00754BE7"/>
    <w:rsid w:val="00756D45"/>
    <w:rsid w:val="00757B6B"/>
    <w:rsid w:val="00761966"/>
    <w:rsid w:val="00764DB4"/>
    <w:rsid w:val="00767596"/>
    <w:rsid w:val="00772538"/>
    <w:rsid w:val="00775E6A"/>
    <w:rsid w:val="00776767"/>
    <w:rsid w:val="007805BB"/>
    <w:rsid w:val="007877BC"/>
    <w:rsid w:val="00795839"/>
    <w:rsid w:val="007A3AC9"/>
    <w:rsid w:val="007A3DB4"/>
    <w:rsid w:val="007A5500"/>
    <w:rsid w:val="007B0F36"/>
    <w:rsid w:val="007B240C"/>
    <w:rsid w:val="007C1202"/>
    <w:rsid w:val="007D4B25"/>
    <w:rsid w:val="007D4D20"/>
    <w:rsid w:val="007D52E5"/>
    <w:rsid w:val="007D53C7"/>
    <w:rsid w:val="007E5750"/>
    <w:rsid w:val="007E7D18"/>
    <w:rsid w:val="007F736E"/>
    <w:rsid w:val="0080430C"/>
    <w:rsid w:val="00804DB7"/>
    <w:rsid w:val="00806C39"/>
    <w:rsid w:val="008108DC"/>
    <w:rsid w:val="008132C2"/>
    <w:rsid w:val="00814CFA"/>
    <w:rsid w:val="00814E33"/>
    <w:rsid w:val="00817E76"/>
    <w:rsid w:val="00824220"/>
    <w:rsid w:val="00827636"/>
    <w:rsid w:val="0084121C"/>
    <w:rsid w:val="008428DC"/>
    <w:rsid w:val="00843DC6"/>
    <w:rsid w:val="00850A47"/>
    <w:rsid w:val="008510CC"/>
    <w:rsid w:val="00852468"/>
    <w:rsid w:val="00854BCF"/>
    <w:rsid w:val="00855264"/>
    <w:rsid w:val="00855C42"/>
    <w:rsid w:val="00861C4D"/>
    <w:rsid w:val="0086636A"/>
    <w:rsid w:val="00870E7D"/>
    <w:rsid w:val="00870EB5"/>
    <w:rsid w:val="00880B16"/>
    <w:rsid w:val="008838B9"/>
    <w:rsid w:val="00887511"/>
    <w:rsid w:val="00894AC6"/>
    <w:rsid w:val="00895D8B"/>
    <w:rsid w:val="008972F7"/>
    <w:rsid w:val="008A355E"/>
    <w:rsid w:val="008A4BD2"/>
    <w:rsid w:val="008B0230"/>
    <w:rsid w:val="008B74AF"/>
    <w:rsid w:val="008C1348"/>
    <w:rsid w:val="008C71A4"/>
    <w:rsid w:val="008D11B4"/>
    <w:rsid w:val="008D18E3"/>
    <w:rsid w:val="008D301A"/>
    <w:rsid w:val="008E373E"/>
    <w:rsid w:val="008E43CA"/>
    <w:rsid w:val="008E5678"/>
    <w:rsid w:val="008F1D41"/>
    <w:rsid w:val="008F2BF5"/>
    <w:rsid w:val="008F72D2"/>
    <w:rsid w:val="00910FF5"/>
    <w:rsid w:val="00922EBB"/>
    <w:rsid w:val="00922F74"/>
    <w:rsid w:val="009240A9"/>
    <w:rsid w:val="009242E1"/>
    <w:rsid w:val="00931685"/>
    <w:rsid w:val="009337E3"/>
    <w:rsid w:val="0094498F"/>
    <w:rsid w:val="00946CE2"/>
    <w:rsid w:val="00947037"/>
    <w:rsid w:val="0095286A"/>
    <w:rsid w:val="00953DB4"/>
    <w:rsid w:val="009556F0"/>
    <w:rsid w:val="009627A5"/>
    <w:rsid w:val="00964BC8"/>
    <w:rsid w:val="009676FF"/>
    <w:rsid w:val="00971182"/>
    <w:rsid w:val="00971E2C"/>
    <w:rsid w:val="009731B5"/>
    <w:rsid w:val="00973930"/>
    <w:rsid w:val="009958A5"/>
    <w:rsid w:val="009973FC"/>
    <w:rsid w:val="009A1D93"/>
    <w:rsid w:val="009A6805"/>
    <w:rsid w:val="009B0F28"/>
    <w:rsid w:val="009B290D"/>
    <w:rsid w:val="009B33CA"/>
    <w:rsid w:val="009B3B70"/>
    <w:rsid w:val="009B3C71"/>
    <w:rsid w:val="009B4405"/>
    <w:rsid w:val="009C3389"/>
    <w:rsid w:val="009C5B0A"/>
    <w:rsid w:val="009C6C73"/>
    <w:rsid w:val="009D1B93"/>
    <w:rsid w:val="009D22DC"/>
    <w:rsid w:val="009D5510"/>
    <w:rsid w:val="009D73D9"/>
    <w:rsid w:val="009E34C7"/>
    <w:rsid w:val="009F2667"/>
    <w:rsid w:val="00A11113"/>
    <w:rsid w:val="00A30DBB"/>
    <w:rsid w:val="00A32D67"/>
    <w:rsid w:val="00A33D44"/>
    <w:rsid w:val="00A375E0"/>
    <w:rsid w:val="00A40003"/>
    <w:rsid w:val="00A4335D"/>
    <w:rsid w:val="00A45457"/>
    <w:rsid w:val="00A50ADB"/>
    <w:rsid w:val="00A70E7F"/>
    <w:rsid w:val="00A71A9B"/>
    <w:rsid w:val="00A73A01"/>
    <w:rsid w:val="00A73C77"/>
    <w:rsid w:val="00A77622"/>
    <w:rsid w:val="00A80486"/>
    <w:rsid w:val="00A83DB2"/>
    <w:rsid w:val="00A861E5"/>
    <w:rsid w:val="00A914DE"/>
    <w:rsid w:val="00A97617"/>
    <w:rsid w:val="00AA3556"/>
    <w:rsid w:val="00AA7EED"/>
    <w:rsid w:val="00AB457E"/>
    <w:rsid w:val="00AB6CEF"/>
    <w:rsid w:val="00AC0668"/>
    <w:rsid w:val="00AC5D2A"/>
    <w:rsid w:val="00AD1522"/>
    <w:rsid w:val="00AD2F9D"/>
    <w:rsid w:val="00AE4239"/>
    <w:rsid w:val="00AE4A85"/>
    <w:rsid w:val="00AE4EF2"/>
    <w:rsid w:val="00AF1FA6"/>
    <w:rsid w:val="00AF2DEF"/>
    <w:rsid w:val="00AF6683"/>
    <w:rsid w:val="00AF7F07"/>
    <w:rsid w:val="00AF7F5F"/>
    <w:rsid w:val="00B0390C"/>
    <w:rsid w:val="00B10E7E"/>
    <w:rsid w:val="00B1430E"/>
    <w:rsid w:val="00B1436B"/>
    <w:rsid w:val="00B178F6"/>
    <w:rsid w:val="00B2109A"/>
    <w:rsid w:val="00B2355F"/>
    <w:rsid w:val="00B37658"/>
    <w:rsid w:val="00B40CA5"/>
    <w:rsid w:val="00B44713"/>
    <w:rsid w:val="00B467A0"/>
    <w:rsid w:val="00B47926"/>
    <w:rsid w:val="00B54BD8"/>
    <w:rsid w:val="00B5693D"/>
    <w:rsid w:val="00B56D33"/>
    <w:rsid w:val="00B603C7"/>
    <w:rsid w:val="00B6669B"/>
    <w:rsid w:val="00B73C3D"/>
    <w:rsid w:val="00B744A9"/>
    <w:rsid w:val="00B92CB7"/>
    <w:rsid w:val="00BA6A68"/>
    <w:rsid w:val="00BB1C52"/>
    <w:rsid w:val="00BB71B7"/>
    <w:rsid w:val="00BC02C0"/>
    <w:rsid w:val="00BC0F2A"/>
    <w:rsid w:val="00BC3742"/>
    <w:rsid w:val="00BD3EF8"/>
    <w:rsid w:val="00BD60A5"/>
    <w:rsid w:val="00BF3BB5"/>
    <w:rsid w:val="00BF61FC"/>
    <w:rsid w:val="00C00AD7"/>
    <w:rsid w:val="00C02AB4"/>
    <w:rsid w:val="00C0318D"/>
    <w:rsid w:val="00C05C5D"/>
    <w:rsid w:val="00C05E8F"/>
    <w:rsid w:val="00C10E54"/>
    <w:rsid w:val="00C11234"/>
    <w:rsid w:val="00C1212F"/>
    <w:rsid w:val="00C15BB1"/>
    <w:rsid w:val="00C163DD"/>
    <w:rsid w:val="00C209C7"/>
    <w:rsid w:val="00C30732"/>
    <w:rsid w:val="00C3326B"/>
    <w:rsid w:val="00C40374"/>
    <w:rsid w:val="00C40C7E"/>
    <w:rsid w:val="00C4368B"/>
    <w:rsid w:val="00C44A36"/>
    <w:rsid w:val="00C45B56"/>
    <w:rsid w:val="00C47D29"/>
    <w:rsid w:val="00C571BF"/>
    <w:rsid w:val="00C57296"/>
    <w:rsid w:val="00C61549"/>
    <w:rsid w:val="00C66560"/>
    <w:rsid w:val="00C7395E"/>
    <w:rsid w:val="00C73A64"/>
    <w:rsid w:val="00C740D5"/>
    <w:rsid w:val="00C863B6"/>
    <w:rsid w:val="00C868FF"/>
    <w:rsid w:val="00C874AB"/>
    <w:rsid w:val="00C87FFB"/>
    <w:rsid w:val="00C9177E"/>
    <w:rsid w:val="00C91F35"/>
    <w:rsid w:val="00CA3DC6"/>
    <w:rsid w:val="00CB4D99"/>
    <w:rsid w:val="00CB66A1"/>
    <w:rsid w:val="00CC01BD"/>
    <w:rsid w:val="00CC0314"/>
    <w:rsid w:val="00CC1184"/>
    <w:rsid w:val="00CC6D45"/>
    <w:rsid w:val="00CD7AAD"/>
    <w:rsid w:val="00CE10A3"/>
    <w:rsid w:val="00CE6A0D"/>
    <w:rsid w:val="00CE6FF4"/>
    <w:rsid w:val="00CE7410"/>
    <w:rsid w:val="00CF4918"/>
    <w:rsid w:val="00D0061F"/>
    <w:rsid w:val="00D1154D"/>
    <w:rsid w:val="00D15BB8"/>
    <w:rsid w:val="00D23068"/>
    <w:rsid w:val="00D25126"/>
    <w:rsid w:val="00D263A0"/>
    <w:rsid w:val="00D2647D"/>
    <w:rsid w:val="00D32E6E"/>
    <w:rsid w:val="00D37B87"/>
    <w:rsid w:val="00D42ABA"/>
    <w:rsid w:val="00D51745"/>
    <w:rsid w:val="00D63FE9"/>
    <w:rsid w:val="00D66CB7"/>
    <w:rsid w:val="00D707AD"/>
    <w:rsid w:val="00D76E77"/>
    <w:rsid w:val="00D7753E"/>
    <w:rsid w:val="00D80689"/>
    <w:rsid w:val="00D8391C"/>
    <w:rsid w:val="00D92C68"/>
    <w:rsid w:val="00D958F2"/>
    <w:rsid w:val="00DB3444"/>
    <w:rsid w:val="00DB77E7"/>
    <w:rsid w:val="00DC3465"/>
    <w:rsid w:val="00DC7B16"/>
    <w:rsid w:val="00DD513A"/>
    <w:rsid w:val="00DD6892"/>
    <w:rsid w:val="00DE1F50"/>
    <w:rsid w:val="00DE76A2"/>
    <w:rsid w:val="00DF151D"/>
    <w:rsid w:val="00DF3C21"/>
    <w:rsid w:val="00DF3CBC"/>
    <w:rsid w:val="00DF6A48"/>
    <w:rsid w:val="00DF6D64"/>
    <w:rsid w:val="00E02F06"/>
    <w:rsid w:val="00E05106"/>
    <w:rsid w:val="00E056EC"/>
    <w:rsid w:val="00E06F84"/>
    <w:rsid w:val="00E07EA4"/>
    <w:rsid w:val="00E105BB"/>
    <w:rsid w:val="00E10F2A"/>
    <w:rsid w:val="00E11391"/>
    <w:rsid w:val="00E13E59"/>
    <w:rsid w:val="00E20383"/>
    <w:rsid w:val="00E22392"/>
    <w:rsid w:val="00E230B8"/>
    <w:rsid w:val="00E24D60"/>
    <w:rsid w:val="00E253A5"/>
    <w:rsid w:val="00E31F43"/>
    <w:rsid w:val="00E32E3D"/>
    <w:rsid w:val="00E42697"/>
    <w:rsid w:val="00E432AE"/>
    <w:rsid w:val="00E44013"/>
    <w:rsid w:val="00E51AE0"/>
    <w:rsid w:val="00E542FE"/>
    <w:rsid w:val="00E67AA9"/>
    <w:rsid w:val="00E702E4"/>
    <w:rsid w:val="00E70F19"/>
    <w:rsid w:val="00E75820"/>
    <w:rsid w:val="00E75E41"/>
    <w:rsid w:val="00E801CB"/>
    <w:rsid w:val="00E8135D"/>
    <w:rsid w:val="00E81BFC"/>
    <w:rsid w:val="00E83B92"/>
    <w:rsid w:val="00E86AF5"/>
    <w:rsid w:val="00E93863"/>
    <w:rsid w:val="00E95A9B"/>
    <w:rsid w:val="00EA09F3"/>
    <w:rsid w:val="00EA15D7"/>
    <w:rsid w:val="00EA38F2"/>
    <w:rsid w:val="00EA4291"/>
    <w:rsid w:val="00EA7541"/>
    <w:rsid w:val="00EB24E6"/>
    <w:rsid w:val="00EB51CE"/>
    <w:rsid w:val="00EB6BEC"/>
    <w:rsid w:val="00EC00CE"/>
    <w:rsid w:val="00EC5CBF"/>
    <w:rsid w:val="00ED5D14"/>
    <w:rsid w:val="00ED7E45"/>
    <w:rsid w:val="00EF264A"/>
    <w:rsid w:val="00EF2D74"/>
    <w:rsid w:val="00F02F26"/>
    <w:rsid w:val="00F12EDA"/>
    <w:rsid w:val="00F130EB"/>
    <w:rsid w:val="00F17475"/>
    <w:rsid w:val="00F209B5"/>
    <w:rsid w:val="00F24BFB"/>
    <w:rsid w:val="00F25005"/>
    <w:rsid w:val="00F25E45"/>
    <w:rsid w:val="00F318DF"/>
    <w:rsid w:val="00F431FB"/>
    <w:rsid w:val="00F441A9"/>
    <w:rsid w:val="00F466AC"/>
    <w:rsid w:val="00F4747A"/>
    <w:rsid w:val="00F549F8"/>
    <w:rsid w:val="00F54E2E"/>
    <w:rsid w:val="00F550CE"/>
    <w:rsid w:val="00F5726A"/>
    <w:rsid w:val="00F65B30"/>
    <w:rsid w:val="00F66DB7"/>
    <w:rsid w:val="00F7236E"/>
    <w:rsid w:val="00F7759D"/>
    <w:rsid w:val="00F86FFF"/>
    <w:rsid w:val="00F87CC1"/>
    <w:rsid w:val="00FA0D52"/>
    <w:rsid w:val="00FA7867"/>
    <w:rsid w:val="00FB745F"/>
    <w:rsid w:val="00FB77E8"/>
    <w:rsid w:val="00FE0017"/>
    <w:rsid w:val="00FE2278"/>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a9"/>
    <w:semiHidden/>
    <w:rsid w:val="00804DB7"/>
    <w:rPr>
      <w:sz w:val="18"/>
    </w:rPr>
  </w:style>
  <w:style w:type="character" w:customStyle="1" w:styleId="a9">
    <w:name w:val="脚注文本 字符"/>
    <w:aliases w:val="Footnote ak 字符"/>
    <w:link w:val="a8"/>
    <w:rsid w:val="00D76E77"/>
    <w:rPr>
      <w:rFonts w:eastAsia="SimSun"/>
      <w:sz w:val="18"/>
      <w:lang w:val="en-US" w:eastAsia="zh-CN" w:bidi="ar-SA"/>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semiHidden/>
    <w:rsid w:val="00804DB7"/>
    <w:rPr>
      <w:sz w:val="18"/>
    </w:rPr>
  </w:style>
  <w:style w:type="paragraph" w:styleId="ad">
    <w:name w:val="Body Text"/>
    <w:basedOn w:val="a0"/>
    <w:link w:val="ae"/>
    <w:rsid w:val="00804DB7"/>
    <w:pPr>
      <w:spacing w:after="220"/>
    </w:pPr>
  </w:style>
  <w:style w:type="character" w:customStyle="1" w:styleId="ae">
    <w:name w:val="正文文本 字符"/>
    <w:link w:val="ad"/>
    <w:rsid w:val="00D76E77"/>
    <w:rPr>
      <w:rFonts w:eastAsia="SimSun"/>
      <w:sz w:val="24"/>
      <w:lang w:val="en-US" w:eastAsia="zh-CN" w:bidi="ar-SA"/>
    </w:r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f">
    <w:name w:val="footnote reference"/>
    <w:semiHidden/>
    <w:rsid w:val="003707DA"/>
    <w:rPr>
      <w:vertAlign w:val="superscript"/>
    </w:rPr>
  </w:style>
  <w:style w:type="character" w:styleId="af0">
    <w:name w:val="Hyperlink"/>
    <w:rsid w:val="00F87CC1"/>
    <w:rPr>
      <w:color w:val="0000FF"/>
      <w:u w:val="single"/>
    </w:rPr>
  </w:style>
  <w:style w:type="character" w:styleId="af1">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2">
    <w:name w:val="page number"/>
    <w:basedOn w:val="a1"/>
    <w:rsid w:val="00D76E77"/>
  </w:style>
  <w:style w:type="paragraph" w:styleId="af3">
    <w:name w:val="Body Text Indent"/>
    <w:basedOn w:val="a0"/>
    <w:rsid w:val="00D76E77"/>
    <w:pPr>
      <w:ind w:left="567"/>
    </w:pPr>
  </w:style>
  <w:style w:type="paragraph" w:styleId="af4">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5">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a0"/>
    <w:rsid w:val="00D76E77"/>
    <w:pPr>
      <w:spacing w:after="160" w:line="240" w:lineRule="exact"/>
    </w:pPr>
    <w:rPr>
      <w:rFonts w:ascii="Verdana" w:eastAsia="Microsoft JhengHei"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6">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7">
    <w:name w:val=".."/>
    <w:basedOn w:val="a0"/>
    <w:next w:val="a0"/>
    <w:rsid w:val="002C7FA3"/>
    <w:pPr>
      <w:widowControl w:val="0"/>
      <w:autoSpaceDE w:val="0"/>
      <w:autoSpaceDN w:val="0"/>
      <w:adjustRightInd w:val="0"/>
    </w:pPr>
    <w:rPr>
      <w:rFonts w:ascii="STKaiti" w:eastAsia="STKaiti"/>
      <w:szCs w:val="24"/>
    </w:rPr>
  </w:style>
  <w:style w:type="character" w:customStyle="1" w:styleId="contentpane">
    <w:name w:val="contentpane"/>
    <w:basedOn w:val="a1"/>
    <w:rsid w:val="008E5678"/>
  </w:style>
  <w:style w:type="character" w:styleId="af8">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customStyle="1" w:styleId="Endofdocument-Annex">
    <w:name w:val="[End of document - Annex]"/>
    <w:basedOn w:val="a0"/>
    <w:rsid w:val="000A73F0"/>
    <w:pPr>
      <w:ind w:left="5534"/>
    </w:pPr>
    <w:rPr>
      <w:rFonts w:ascii="Arial" w:hAnsi="Arial" w:cs="Arial"/>
      <w:sz w:val="22"/>
    </w:rPr>
  </w:style>
  <w:style w:type="paragraph" w:styleId="af9">
    <w:name w:val="Balloon Text"/>
    <w:basedOn w:val="a0"/>
    <w:link w:val="afa"/>
    <w:rsid w:val="001F219A"/>
    <w:rPr>
      <w:rFonts w:ascii="Tahoma" w:hAnsi="Tahoma" w:cs="Tahoma"/>
      <w:sz w:val="16"/>
      <w:szCs w:val="16"/>
    </w:rPr>
  </w:style>
  <w:style w:type="character" w:customStyle="1" w:styleId="afa">
    <w:name w:val="批注框文本 字符"/>
    <w:link w:val="af9"/>
    <w:rsid w:val="001F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2123">
      <w:bodyDiv w:val="1"/>
      <w:marLeft w:val="0"/>
      <w:marRight w:val="0"/>
      <w:marTop w:val="0"/>
      <w:marBottom w:val="0"/>
      <w:divBdr>
        <w:top w:val="none" w:sz="0" w:space="0" w:color="auto"/>
        <w:left w:val="none" w:sz="0" w:space="0" w:color="auto"/>
        <w:bottom w:val="none" w:sz="0" w:space="0" w:color="auto"/>
        <w:right w:val="none" w:sz="0" w:space="0" w:color="auto"/>
      </w:divBdr>
      <w:divsChild>
        <w:div w:id="623733861">
          <w:marLeft w:val="0"/>
          <w:marRight w:val="150"/>
          <w:marTop w:val="30"/>
          <w:marBottom w:val="0"/>
          <w:divBdr>
            <w:top w:val="none" w:sz="0" w:space="0" w:color="auto"/>
            <w:left w:val="none" w:sz="0" w:space="0" w:color="auto"/>
            <w:bottom w:val="none" w:sz="0" w:space="0" w:color="auto"/>
            <w:right w:val="none" w:sz="0" w:space="0" w:color="auto"/>
          </w:divBdr>
        </w:div>
        <w:div w:id="79183842">
          <w:marLeft w:val="0"/>
          <w:marRight w:val="1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F847-E8BA-498C-A1BB-1C509A4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WIPO/GRTKF/IC/42/INF/5</vt:lpstr>
    </vt:vector>
  </TitlesOfParts>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WIPO/GRTKF/IC/42/INF/5</dc:title>
  <dc:subject>土著和当地社区专家小组通知</dc:subject>
  <dc:creator/>
  <cp:lastModifiedBy/>
  <cp:revision>1</cp:revision>
  <dcterms:created xsi:type="dcterms:W3CDTF">2022-02-10T17:42:00Z</dcterms:created>
  <dcterms:modified xsi:type="dcterms:W3CDTF">2022-02-11T07:30:00Z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c4444c5c-ace7-4e2a-a4bc-e6a77abc1c90</vt:lpwstr>
  </property>
</Properties>
</file>