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9356" w:type="dxa"/>
        <w:tblLayout w:type="fixed"/>
        <w:tblLook w:val="01E0" w:firstRow="1" w:lastRow="1" w:firstColumn="1" w:lastColumn="1" w:noHBand="0" w:noVBand="0"/>
      </w:tblPr>
      <w:tblGrid>
        <w:gridCol w:w="4594"/>
        <w:gridCol w:w="4337"/>
        <w:gridCol w:w="425"/>
      </w:tblGrid>
      <w:tr w:rsidR="00E47DA5" w:rsidRPr="00E47DA5" w14:paraId="5C551B73" w14:textId="77777777" w:rsidTr="001D1741">
        <w:trPr>
          <w:trHeight w:val="1977"/>
        </w:trPr>
        <w:tc>
          <w:tcPr>
            <w:tcW w:w="4594" w:type="dxa"/>
            <w:tcBorders>
              <w:bottom w:val="single" w:sz="4" w:space="0" w:color="auto"/>
            </w:tcBorders>
            <w:tcMar>
              <w:bottom w:w="170" w:type="dxa"/>
            </w:tcMar>
          </w:tcPr>
          <w:p w14:paraId="67F8EC62" w14:textId="77777777" w:rsidR="00E47DA5" w:rsidRPr="00E47DA5" w:rsidRDefault="00E47DA5" w:rsidP="00E47DA5">
            <w:pPr>
              <w:rPr>
                <w:szCs w:val="20"/>
                <w:lang w:val="en-US" w:eastAsia="zh-CN"/>
              </w:rPr>
            </w:pPr>
            <w:bookmarkStart w:id="0" w:name="_GoBack"/>
            <w:bookmarkEnd w:id="0"/>
            <w:r w:rsidRPr="00E47DA5">
              <w:rPr>
                <w:noProof/>
                <w:szCs w:val="20"/>
                <w:lang w:val="en-US" w:eastAsia="zh-CN"/>
              </w:rPr>
              <w:drawing>
                <wp:anchor distT="0" distB="0" distL="114300" distR="114300" simplePos="0" relativeHeight="251659264" behindDoc="1" locked="0" layoutInCell="0" allowOverlap="1" wp14:anchorId="2F0A2FA9" wp14:editId="34D340FC">
                  <wp:simplePos x="0" y="0"/>
                  <wp:positionH relativeFrom="column">
                    <wp:posOffset>2916555</wp:posOffset>
                  </wp:positionH>
                  <wp:positionV relativeFrom="margin">
                    <wp:posOffset>0</wp:posOffset>
                  </wp:positionV>
                  <wp:extent cx="867600" cy="1324800"/>
                  <wp:effectExtent l="0" t="0" r="8890" b="8890"/>
                  <wp:wrapNone/>
                  <wp:docPr id="4"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3915B78" w14:textId="77777777" w:rsidR="00E47DA5" w:rsidRPr="00E47DA5" w:rsidRDefault="00E47DA5" w:rsidP="00E47DA5">
            <w:pPr>
              <w:rPr>
                <w:rFonts w:ascii="Arial" w:hAnsi="Arial"/>
                <w:szCs w:val="20"/>
                <w:lang w:val="en-US" w:eastAsia="zh-CN"/>
              </w:rPr>
            </w:pPr>
          </w:p>
        </w:tc>
        <w:tc>
          <w:tcPr>
            <w:tcW w:w="425" w:type="dxa"/>
            <w:tcBorders>
              <w:bottom w:val="single" w:sz="4" w:space="0" w:color="auto"/>
            </w:tcBorders>
            <w:tcMar>
              <w:left w:w="0" w:type="dxa"/>
              <w:right w:w="0" w:type="dxa"/>
            </w:tcMar>
          </w:tcPr>
          <w:p w14:paraId="0A6EEBB4" w14:textId="77777777" w:rsidR="00E47DA5" w:rsidRPr="00E47DA5" w:rsidRDefault="00E47DA5" w:rsidP="00E47DA5">
            <w:pPr>
              <w:jc w:val="right"/>
              <w:rPr>
                <w:rFonts w:ascii="Arial" w:hAnsi="Arial" w:cs="Arial"/>
                <w:szCs w:val="20"/>
                <w:lang w:val="en-US" w:eastAsia="zh-CN"/>
              </w:rPr>
            </w:pPr>
            <w:r w:rsidRPr="00E47DA5">
              <w:rPr>
                <w:rFonts w:ascii="Arial" w:hAnsi="Arial" w:cs="Arial"/>
                <w:b/>
                <w:sz w:val="40"/>
                <w:szCs w:val="40"/>
                <w:lang w:val="en-US" w:eastAsia="zh-CN"/>
              </w:rPr>
              <w:t>C</w:t>
            </w:r>
          </w:p>
        </w:tc>
      </w:tr>
      <w:tr w:rsidR="00E47DA5" w:rsidRPr="00E47DA5" w14:paraId="6835CD6F" w14:textId="77777777" w:rsidTr="001D1741">
        <w:trPr>
          <w:trHeight w:hRule="exact" w:val="340"/>
        </w:trPr>
        <w:tc>
          <w:tcPr>
            <w:tcW w:w="9356" w:type="dxa"/>
            <w:gridSpan w:val="3"/>
            <w:tcBorders>
              <w:top w:val="single" w:sz="4" w:space="0" w:color="auto"/>
            </w:tcBorders>
            <w:tcMar>
              <w:top w:w="170" w:type="dxa"/>
              <w:left w:w="0" w:type="dxa"/>
              <w:right w:w="0" w:type="dxa"/>
            </w:tcMar>
            <w:vAlign w:val="bottom"/>
          </w:tcPr>
          <w:p w14:paraId="480AFA6C" w14:textId="27A414FF" w:rsidR="00E47DA5" w:rsidRPr="00E47DA5" w:rsidRDefault="00E47DA5" w:rsidP="00E47DA5">
            <w:pPr>
              <w:wordWrap w:val="0"/>
              <w:jc w:val="right"/>
              <w:rPr>
                <w:rFonts w:ascii="Arial Black" w:hAnsi="Arial Black"/>
                <w:caps/>
                <w:sz w:val="15"/>
                <w:szCs w:val="20"/>
                <w:lang w:val="en-US" w:eastAsia="zh-CN"/>
              </w:rPr>
            </w:pPr>
            <w:r w:rsidRPr="00E47DA5">
              <w:rPr>
                <w:rFonts w:ascii="Arial Black" w:hAnsi="Arial Black"/>
                <w:caps/>
                <w:sz w:val="15"/>
                <w:szCs w:val="20"/>
                <w:lang w:val="en-US" w:eastAsia="zh-CN"/>
              </w:rPr>
              <w:t>W</w:t>
            </w:r>
            <w:r w:rsidRPr="00E47DA5">
              <w:rPr>
                <w:rFonts w:ascii="Arial Black" w:hAnsi="Arial Black" w:hint="eastAsia"/>
                <w:caps/>
                <w:sz w:val="15"/>
                <w:szCs w:val="20"/>
                <w:lang w:val="en-US" w:eastAsia="zh-CN"/>
              </w:rPr>
              <w:t>IPO</w:t>
            </w:r>
            <w:r w:rsidRPr="00E47DA5">
              <w:rPr>
                <w:rFonts w:ascii="Arial Black" w:hAnsi="Arial Black"/>
                <w:caps/>
                <w:sz w:val="15"/>
                <w:szCs w:val="20"/>
                <w:lang w:val="en-US" w:eastAsia="zh-CN"/>
              </w:rPr>
              <w:t>/G</w:t>
            </w:r>
            <w:r w:rsidRPr="00E47DA5">
              <w:rPr>
                <w:rFonts w:ascii="Arial Black" w:hAnsi="Arial Black" w:hint="eastAsia"/>
                <w:caps/>
                <w:sz w:val="15"/>
                <w:szCs w:val="20"/>
                <w:lang w:val="en-US" w:eastAsia="zh-CN"/>
              </w:rPr>
              <w:t>RTKF</w:t>
            </w:r>
            <w:r w:rsidRPr="00E47DA5">
              <w:rPr>
                <w:rFonts w:ascii="Arial Black" w:hAnsi="Arial Black"/>
                <w:caps/>
                <w:sz w:val="15"/>
                <w:szCs w:val="20"/>
                <w:lang w:val="en-US" w:eastAsia="zh-CN"/>
              </w:rPr>
              <w:t>/</w:t>
            </w:r>
            <w:r w:rsidRPr="00E47DA5">
              <w:rPr>
                <w:rFonts w:ascii="Arial Black" w:hAnsi="Arial Black" w:hint="eastAsia"/>
                <w:caps/>
                <w:sz w:val="15"/>
                <w:szCs w:val="20"/>
                <w:lang w:val="en-US" w:eastAsia="zh-CN"/>
              </w:rPr>
              <w:t>IC/4</w:t>
            </w:r>
            <w:r w:rsidRPr="00E47DA5">
              <w:rPr>
                <w:rFonts w:ascii="Arial Black" w:hAnsi="Arial Black"/>
                <w:caps/>
                <w:sz w:val="15"/>
                <w:szCs w:val="20"/>
                <w:lang w:val="en-US" w:eastAsia="zh-CN"/>
              </w:rPr>
              <w:t>1/</w:t>
            </w:r>
            <w:bookmarkStart w:id="1" w:name="Code"/>
            <w:bookmarkEnd w:id="1"/>
            <w:r>
              <w:rPr>
                <w:rFonts w:ascii="Arial Black" w:hAnsi="Arial Black"/>
                <w:caps/>
                <w:sz w:val="15"/>
                <w:szCs w:val="20"/>
                <w:lang w:val="en-US" w:eastAsia="zh-CN"/>
              </w:rPr>
              <w:t>5</w:t>
            </w:r>
          </w:p>
        </w:tc>
      </w:tr>
      <w:tr w:rsidR="00E47DA5" w:rsidRPr="00E47DA5" w14:paraId="56F84DB1" w14:textId="77777777" w:rsidTr="001D1741">
        <w:trPr>
          <w:trHeight w:hRule="exact" w:val="170"/>
        </w:trPr>
        <w:tc>
          <w:tcPr>
            <w:tcW w:w="9356" w:type="dxa"/>
            <w:gridSpan w:val="3"/>
            <w:noWrap/>
            <w:tcMar>
              <w:left w:w="0" w:type="dxa"/>
              <w:right w:w="0" w:type="dxa"/>
            </w:tcMar>
            <w:vAlign w:val="bottom"/>
          </w:tcPr>
          <w:p w14:paraId="7317111C" w14:textId="77777777" w:rsidR="00E47DA5" w:rsidRPr="00E47DA5" w:rsidRDefault="00E47DA5" w:rsidP="00E47DA5">
            <w:pPr>
              <w:jc w:val="right"/>
              <w:rPr>
                <w:rFonts w:ascii="Arial Black" w:hAnsi="Arial Black"/>
                <w:b/>
                <w:caps/>
                <w:sz w:val="15"/>
                <w:szCs w:val="15"/>
                <w:lang w:val="en-US" w:eastAsia="zh-CN"/>
              </w:rPr>
            </w:pPr>
            <w:r w:rsidRPr="00E47DA5">
              <w:rPr>
                <w:rFonts w:ascii="Arial" w:eastAsia="SimHei" w:hAnsi="Arial" w:hint="eastAsia"/>
                <w:b/>
                <w:sz w:val="15"/>
                <w:szCs w:val="15"/>
                <w:lang w:val="en-US" w:eastAsia="zh-CN"/>
              </w:rPr>
              <w:t>原</w:t>
            </w:r>
            <w:r w:rsidRPr="00E47DA5">
              <w:rPr>
                <w:rFonts w:ascii="Arial" w:eastAsia="SimHei" w:hAnsi="Arial"/>
                <w:b/>
                <w:sz w:val="15"/>
                <w:szCs w:val="15"/>
                <w:lang w:val="pt-BR" w:eastAsia="zh-CN"/>
              </w:rPr>
              <w:t xml:space="preserve"> </w:t>
            </w:r>
            <w:r w:rsidRPr="00E47DA5">
              <w:rPr>
                <w:rFonts w:ascii="Arial" w:eastAsia="SimHei" w:hAnsi="Arial" w:hint="eastAsia"/>
                <w:b/>
                <w:sz w:val="15"/>
                <w:szCs w:val="15"/>
                <w:lang w:val="en-US" w:eastAsia="zh-CN"/>
              </w:rPr>
              <w:t>文</w:t>
            </w:r>
            <w:r w:rsidRPr="00E47DA5">
              <w:rPr>
                <w:rFonts w:ascii="Arial" w:eastAsia="SimHei" w:hAnsi="Arial" w:hint="eastAsia"/>
                <w:b/>
                <w:sz w:val="15"/>
                <w:szCs w:val="15"/>
                <w:lang w:val="pt-BR" w:eastAsia="zh-CN"/>
              </w:rPr>
              <w:t>：</w:t>
            </w:r>
            <w:bookmarkStart w:id="2" w:name="Original"/>
            <w:bookmarkEnd w:id="2"/>
            <w:r w:rsidRPr="00E47DA5">
              <w:rPr>
                <w:rFonts w:ascii="Arial" w:eastAsia="SimHei" w:hAnsi="Arial" w:hint="eastAsia"/>
                <w:b/>
                <w:sz w:val="15"/>
                <w:szCs w:val="15"/>
                <w:lang w:val="en-US" w:eastAsia="zh-CN"/>
              </w:rPr>
              <w:t>英文</w:t>
            </w:r>
          </w:p>
        </w:tc>
      </w:tr>
      <w:tr w:rsidR="00E47DA5" w:rsidRPr="00E47DA5" w14:paraId="5CFA90EC" w14:textId="77777777" w:rsidTr="001D1741">
        <w:trPr>
          <w:trHeight w:hRule="exact" w:val="198"/>
        </w:trPr>
        <w:tc>
          <w:tcPr>
            <w:tcW w:w="9356" w:type="dxa"/>
            <w:gridSpan w:val="3"/>
            <w:tcMar>
              <w:left w:w="0" w:type="dxa"/>
              <w:right w:w="0" w:type="dxa"/>
            </w:tcMar>
            <w:vAlign w:val="bottom"/>
          </w:tcPr>
          <w:p w14:paraId="0EC95625" w14:textId="50C80FC9" w:rsidR="00E47DA5" w:rsidRPr="00E47DA5" w:rsidRDefault="00E47DA5" w:rsidP="00E47DA5">
            <w:pPr>
              <w:jc w:val="right"/>
              <w:rPr>
                <w:rFonts w:ascii="Arial Black" w:eastAsia="SimHei" w:hAnsi="Arial Black"/>
                <w:b/>
                <w:caps/>
                <w:sz w:val="15"/>
                <w:szCs w:val="15"/>
                <w:lang w:val="en-US" w:eastAsia="zh-CN"/>
              </w:rPr>
            </w:pPr>
            <w:r w:rsidRPr="00E47DA5">
              <w:rPr>
                <w:rFonts w:ascii="Arial Black" w:eastAsia="SimHei" w:hAnsi="Arial Black" w:hint="eastAsia"/>
                <w:b/>
                <w:sz w:val="15"/>
                <w:szCs w:val="15"/>
                <w:lang w:val="en-US" w:eastAsia="zh-CN"/>
              </w:rPr>
              <w:t>日</w:t>
            </w:r>
            <w:r w:rsidRPr="00E47DA5">
              <w:rPr>
                <w:rFonts w:ascii="Arial Black" w:eastAsia="SimHei" w:hAnsi="Arial Black" w:hint="eastAsia"/>
                <w:b/>
                <w:sz w:val="15"/>
                <w:szCs w:val="15"/>
                <w:lang w:val="pt-BR" w:eastAsia="zh-CN"/>
              </w:rPr>
              <w:t xml:space="preserve"> </w:t>
            </w:r>
            <w:r w:rsidRPr="00E47DA5">
              <w:rPr>
                <w:rFonts w:ascii="Arial Black" w:eastAsia="SimHei" w:hAnsi="Arial Black" w:hint="eastAsia"/>
                <w:b/>
                <w:sz w:val="15"/>
                <w:szCs w:val="15"/>
                <w:lang w:val="en-US" w:eastAsia="zh-CN"/>
              </w:rPr>
              <w:t>期</w:t>
            </w:r>
            <w:r w:rsidRPr="00E47DA5">
              <w:rPr>
                <w:rFonts w:ascii="Arial Black" w:eastAsia="SimHei" w:hAnsi="Arial Black" w:hint="eastAsia"/>
                <w:b/>
                <w:sz w:val="15"/>
                <w:szCs w:val="15"/>
                <w:lang w:val="pt-BR" w:eastAsia="zh-CN"/>
              </w:rPr>
              <w:t>：</w:t>
            </w:r>
            <w:bookmarkStart w:id="3" w:name="Date"/>
            <w:bookmarkEnd w:id="3"/>
            <w:r w:rsidRPr="00E47DA5">
              <w:rPr>
                <w:rFonts w:ascii="Arial Black" w:eastAsia="SimHei" w:hAnsi="Arial Black"/>
                <w:b/>
                <w:sz w:val="15"/>
                <w:szCs w:val="15"/>
                <w:lang w:val="pt-BR" w:eastAsia="zh-CN"/>
              </w:rPr>
              <w:t>20</w:t>
            </w:r>
            <w:r>
              <w:rPr>
                <w:rFonts w:ascii="Arial Black" w:eastAsia="SimHei" w:hAnsi="Arial Black"/>
                <w:b/>
                <w:sz w:val="15"/>
                <w:szCs w:val="15"/>
                <w:lang w:val="pt-BR" w:eastAsia="zh-CN"/>
              </w:rPr>
              <w:t>20</w:t>
            </w:r>
            <w:r w:rsidRPr="00E47DA5">
              <w:rPr>
                <w:rFonts w:ascii="Arial Black" w:eastAsia="SimHei" w:hAnsi="Arial Black" w:hint="eastAsia"/>
                <w:b/>
                <w:sz w:val="15"/>
                <w:szCs w:val="15"/>
                <w:lang w:val="en-US" w:eastAsia="zh-CN"/>
              </w:rPr>
              <w:t>年</w:t>
            </w:r>
            <w:r w:rsidRPr="00E47DA5">
              <w:rPr>
                <w:rFonts w:ascii="Arial Black" w:eastAsia="SimHei" w:hAnsi="Arial Black"/>
                <w:b/>
                <w:sz w:val="15"/>
                <w:szCs w:val="15"/>
                <w:lang w:val="pt-BR" w:eastAsia="zh-CN"/>
              </w:rPr>
              <w:t>1</w:t>
            </w:r>
            <w:r w:rsidRPr="00E47DA5">
              <w:rPr>
                <w:rFonts w:ascii="Arial Black" w:eastAsia="SimHei" w:hAnsi="Arial Black" w:hint="eastAsia"/>
                <w:b/>
                <w:sz w:val="15"/>
                <w:szCs w:val="15"/>
                <w:lang w:val="en-US" w:eastAsia="zh-CN"/>
              </w:rPr>
              <w:t>月</w:t>
            </w:r>
            <w:r>
              <w:rPr>
                <w:rFonts w:ascii="Arial Black" w:eastAsia="SimHei" w:hAnsi="Arial Black"/>
                <w:b/>
                <w:sz w:val="15"/>
                <w:szCs w:val="15"/>
                <w:lang w:val="en-US" w:eastAsia="zh-CN"/>
              </w:rPr>
              <w:t>14</w:t>
            </w:r>
            <w:r w:rsidRPr="00E47DA5">
              <w:rPr>
                <w:rFonts w:ascii="Arial Black" w:eastAsia="SimHei" w:hAnsi="Arial Black" w:hint="eastAsia"/>
                <w:b/>
                <w:sz w:val="15"/>
                <w:szCs w:val="15"/>
                <w:lang w:val="en-US" w:eastAsia="zh-CN"/>
              </w:rPr>
              <w:t>日</w:t>
            </w:r>
            <w:r w:rsidRPr="00E47DA5">
              <w:rPr>
                <w:rFonts w:ascii="Arial Black" w:eastAsia="SimHei" w:hAnsi="Arial Black" w:hint="eastAsia"/>
                <w:b/>
                <w:caps/>
                <w:sz w:val="15"/>
                <w:szCs w:val="15"/>
                <w:lang w:val="en-US" w:eastAsia="zh-CN"/>
              </w:rPr>
              <w:t xml:space="preserve">  </w:t>
            </w:r>
          </w:p>
        </w:tc>
      </w:tr>
    </w:tbl>
    <w:p w14:paraId="13969284" w14:textId="77777777" w:rsidR="00E47DA5" w:rsidRPr="00E47DA5" w:rsidRDefault="00E47DA5" w:rsidP="00E47DA5">
      <w:pPr>
        <w:rPr>
          <w:rFonts w:ascii="Arial" w:hAnsi="Arial" w:cs="Arial"/>
          <w:sz w:val="22"/>
          <w:szCs w:val="20"/>
          <w:lang w:val="en-US" w:eastAsia="zh-CN"/>
        </w:rPr>
      </w:pPr>
    </w:p>
    <w:p w14:paraId="127F9132" w14:textId="77777777" w:rsidR="00E47DA5" w:rsidRPr="00E47DA5" w:rsidRDefault="00E47DA5" w:rsidP="00E47DA5">
      <w:pPr>
        <w:rPr>
          <w:rFonts w:ascii="Arial" w:hAnsi="Arial" w:cs="Arial"/>
          <w:sz w:val="22"/>
          <w:szCs w:val="20"/>
          <w:lang w:val="en-US" w:eastAsia="zh-CN"/>
        </w:rPr>
      </w:pPr>
    </w:p>
    <w:p w14:paraId="42F1EA54" w14:textId="77777777" w:rsidR="00E47DA5" w:rsidRPr="00E47DA5" w:rsidRDefault="00E47DA5" w:rsidP="00E47DA5">
      <w:pPr>
        <w:rPr>
          <w:rFonts w:ascii="Arial" w:hAnsi="Arial" w:cs="Arial"/>
          <w:sz w:val="22"/>
          <w:szCs w:val="20"/>
          <w:lang w:val="en-US" w:eastAsia="zh-CN"/>
        </w:rPr>
      </w:pPr>
    </w:p>
    <w:p w14:paraId="55B77713" w14:textId="77777777" w:rsidR="00E47DA5" w:rsidRPr="00E47DA5" w:rsidRDefault="00E47DA5" w:rsidP="00E47DA5">
      <w:pPr>
        <w:rPr>
          <w:rFonts w:ascii="Arial" w:hAnsi="Arial" w:cs="Arial"/>
          <w:sz w:val="22"/>
          <w:szCs w:val="20"/>
          <w:lang w:val="en-US" w:eastAsia="zh-CN"/>
        </w:rPr>
      </w:pPr>
    </w:p>
    <w:p w14:paraId="7A5FF694" w14:textId="77777777" w:rsidR="00E47DA5" w:rsidRPr="00E47DA5" w:rsidRDefault="00E47DA5" w:rsidP="00E47DA5">
      <w:pPr>
        <w:rPr>
          <w:rFonts w:ascii="Arial" w:hAnsi="Arial" w:cs="Arial"/>
          <w:sz w:val="22"/>
          <w:szCs w:val="20"/>
          <w:lang w:val="en-US" w:eastAsia="zh-CN"/>
        </w:rPr>
      </w:pPr>
    </w:p>
    <w:p w14:paraId="4E83946F" w14:textId="77777777" w:rsidR="00E47DA5" w:rsidRPr="00E47DA5" w:rsidRDefault="00E47DA5" w:rsidP="00E47DA5">
      <w:pPr>
        <w:rPr>
          <w:rFonts w:ascii="Arial" w:eastAsia="SimHei" w:hAnsi="Arial"/>
          <w:sz w:val="28"/>
          <w:szCs w:val="28"/>
          <w:lang w:val="en-US" w:eastAsia="zh-CN"/>
        </w:rPr>
      </w:pPr>
      <w:r w:rsidRPr="00E47DA5">
        <w:rPr>
          <w:rFonts w:ascii="Arial" w:eastAsia="SimHei" w:hAnsi="Arial" w:hint="eastAsia"/>
          <w:sz w:val="28"/>
          <w:szCs w:val="28"/>
          <w:lang w:val="en-US" w:eastAsia="zh-CN"/>
        </w:rPr>
        <w:t>知识产权与遗传资源、传统知识和民间文学艺术</w:t>
      </w:r>
      <w:r w:rsidRPr="00E47DA5">
        <w:rPr>
          <w:rFonts w:ascii="Arial" w:eastAsia="SimHei" w:hAnsi="Arial"/>
          <w:sz w:val="28"/>
          <w:szCs w:val="28"/>
          <w:lang w:val="en-US" w:eastAsia="zh-CN"/>
        </w:rPr>
        <w:br/>
      </w:r>
      <w:r w:rsidRPr="00E47DA5">
        <w:rPr>
          <w:rFonts w:ascii="Arial" w:eastAsia="SimHei" w:hAnsi="Arial" w:hint="eastAsia"/>
          <w:sz w:val="28"/>
          <w:szCs w:val="28"/>
          <w:lang w:val="en-US" w:eastAsia="zh-CN"/>
        </w:rPr>
        <w:t>政府间委员会</w:t>
      </w:r>
    </w:p>
    <w:p w14:paraId="28E24C27" w14:textId="77777777" w:rsidR="00E47DA5" w:rsidRPr="00E47DA5" w:rsidRDefault="00E47DA5" w:rsidP="00E47DA5">
      <w:pPr>
        <w:rPr>
          <w:rFonts w:ascii="Arial" w:hAnsi="Arial" w:cs="Arial"/>
          <w:sz w:val="22"/>
          <w:szCs w:val="20"/>
          <w:lang w:val="en-US" w:eastAsia="zh-CN"/>
        </w:rPr>
      </w:pPr>
    </w:p>
    <w:p w14:paraId="0C90483E" w14:textId="77777777" w:rsidR="00E47DA5" w:rsidRPr="00E47DA5" w:rsidRDefault="00E47DA5" w:rsidP="00E47DA5">
      <w:pPr>
        <w:rPr>
          <w:rFonts w:ascii="Arial" w:hAnsi="Arial" w:cs="Arial"/>
          <w:sz w:val="22"/>
          <w:szCs w:val="20"/>
          <w:lang w:val="en-US" w:eastAsia="zh-CN"/>
        </w:rPr>
      </w:pPr>
    </w:p>
    <w:p w14:paraId="16301E5C" w14:textId="77777777" w:rsidR="00E47DA5" w:rsidRPr="00E47DA5" w:rsidRDefault="00E47DA5" w:rsidP="00EA0F02">
      <w:pPr>
        <w:textAlignment w:val="bottom"/>
        <w:rPr>
          <w:rFonts w:ascii="KaiTi" w:eastAsia="KaiTi" w:hAnsi="KaiTi"/>
          <w:b/>
          <w:lang w:val="en-US" w:eastAsia="zh-CN"/>
        </w:rPr>
      </w:pPr>
      <w:r w:rsidRPr="00E47DA5">
        <w:rPr>
          <w:rFonts w:ascii="KaiTi" w:eastAsia="KaiTi" w:hAnsi="KaiTi" w:hint="eastAsia"/>
          <w:b/>
          <w:lang w:val="en-US" w:eastAsia="zh-CN"/>
        </w:rPr>
        <w:t>第四十一届会议</w:t>
      </w:r>
    </w:p>
    <w:p w14:paraId="4F096CDD" w14:textId="77777777" w:rsidR="00E47DA5" w:rsidRPr="00E47DA5" w:rsidRDefault="00E47DA5" w:rsidP="00E47DA5">
      <w:pPr>
        <w:rPr>
          <w:rFonts w:ascii="KaiTi" w:eastAsia="KaiTi" w:hAnsi="KaiTi" w:cs="Arial"/>
          <w:b/>
          <w:lang w:val="en-US" w:eastAsia="zh-CN"/>
        </w:rPr>
      </w:pPr>
      <w:r w:rsidRPr="00E47DA5">
        <w:rPr>
          <w:rFonts w:ascii="KaiTi" w:eastAsia="KaiTi" w:hAnsi="KaiTi"/>
          <w:lang w:val="en-US" w:eastAsia="zh-CN"/>
        </w:rPr>
        <w:t>20</w:t>
      </w:r>
      <w:r w:rsidRPr="00E47DA5">
        <w:rPr>
          <w:rFonts w:ascii="KaiTi" w:eastAsia="KaiTi" w:hAnsi="KaiTi" w:hint="eastAsia"/>
          <w:lang w:val="en-US" w:eastAsia="zh-CN"/>
        </w:rPr>
        <w:t>20</w:t>
      </w:r>
      <w:r w:rsidRPr="00E47DA5">
        <w:rPr>
          <w:rFonts w:ascii="KaiTi" w:eastAsia="KaiTi" w:hAnsi="KaiTi" w:cs="Arial" w:hint="eastAsia"/>
          <w:b/>
          <w:lang w:val="en-US" w:eastAsia="zh-CN"/>
        </w:rPr>
        <w:t>年</w:t>
      </w:r>
      <w:r w:rsidRPr="00E47DA5">
        <w:rPr>
          <w:rFonts w:ascii="KaiTi" w:eastAsia="KaiTi" w:hAnsi="KaiTi" w:hint="eastAsia"/>
          <w:lang w:val="en-US" w:eastAsia="zh-CN"/>
        </w:rPr>
        <w:t>3</w:t>
      </w:r>
      <w:r w:rsidRPr="00E47DA5">
        <w:rPr>
          <w:rFonts w:ascii="KaiTi" w:eastAsia="KaiTi" w:hAnsi="KaiTi" w:cs="Arial" w:hint="eastAsia"/>
          <w:b/>
          <w:lang w:val="en-US" w:eastAsia="zh-CN"/>
        </w:rPr>
        <w:t>月</w:t>
      </w:r>
      <w:r w:rsidRPr="00E47DA5">
        <w:rPr>
          <w:rFonts w:ascii="KaiTi" w:eastAsia="KaiTi" w:hAnsi="KaiTi" w:hint="eastAsia"/>
          <w:lang w:val="en-US" w:eastAsia="zh-CN"/>
        </w:rPr>
        <w:t>16</w:t>
      </w:r>
      <w:r w:rsidRPr="00E47DA5">
        <w:rPr>
          <w:rFonts w:ascii="KaiTi" w:eastAsia="KaiTi" w:hAnsi="KaiTi" w:cs="Arial" w:hint="eastAsia"/>
          <w:b/>
          <w:lang w:val="en-US" w:eastAsia="zh-CN"/>
        </w:rPr>
        <w:t>日至</w:t>
      </w:r>
      <w:r w:rsidRPr="00E47DA5">
        <w:rPr>
          <w:rFonts w:ascii="KaiTi" w:eastAsia="KaiTi" w:hAnsi="KaiTi" w:hint="eastAsia"/>
          <w:lang w:val="en-US" w:eastAsia="zh-CN"/>
        </w:rPr>
        <w:t>20</w:t>
      </w:r>
      <w:r w:rsidRPr="00E47DA5">
        <w:rPr>
          <w:rFonts w:ascii="KaiTi" w:eastAsia="KaiTi" w:hAnsi="KaiTi" w:cs="Arial" w:hint="eastAsia"/>
          <w:b/>
          <w:lang w:val="en-US" w:eastAsia="zh-CN"/>
        </w:rPr>
        <w:t>日，日内瓦</w:t>
      </w:r>
    </w:p>
    <w:p w14:paraId="37A23207" w14:textId="77777777" w:rsidR="00E47DA5" w:rsidRPr="00E47DA5" w:rsidRDefault="00E47DA5" w:rsidP="00E47DA5">
      <w:pPr>
        <w:rPr>
          <w:rFonts w:ascii="Arial" w:hAnsi="Arial" w:cs="Arial"/>
          <w:sz w:val="22"/>
          <w:szCs w:val="20"/>
          <w:lang w:val="en-US" w:eastAsia="zh-CN"/>
        </w:rPr>
      </w:pPr>
    </w:p>
    <w:p w14:paraId="646604EB" w14:textId="77777777" w:rsidR="00E47DA5" w:rsidRPr="00E47DA5" w:rsidRDefault="00E47DA5" w:rsidP="00E47DA5">
      <w:pPr>
        <w:rPr>
          <w:rFonts w:ascii="Arial" w:hAnsi="Arial" w:cs="Arial"/>
          <w:sz w:val="22"/>
          <w:szCs w:val="20"/>
          <w:lang w:val="en-US" w:eastAsia="zh-CN"/>
        </w:rPr>
      </w:pPr>
    </w:p>
    <w:p w14:paraId="38D78510" w14:textId="77777777" w:rsidR="00E47DA5" w:rsidRPr="00E47DA5" w:rsidRDefault="00E47DA5" w:rsidP="00E47DA5">
      <w:pPr>
        <w:rPr>
          <w:rFonts w:ascii="Arial" w:hAnsi="Arial" w:cs="Arial"/>
          <w:sz w:val="22"/>
          <w:szCs w:val="20"/>
          <w:lang w:val="en-US" w:eastAsia="zh-CN"/>
        </w:rPr>
      </w:pPr>
    </w:p>
    <w:p w14:paraId="3F187A8C" w14:textId="1A2D3528" w:rsidR="00E47DA5" w:rsidRPr="00E47DA5" w:rsidRDefault="00FB5BD8" w:rsidP="00E47DA5">
      <w:pPr>
        <w:widowControl w:val="0"/>
        <w:rPr>
          <w:rFonts w:ascii="KaiTi" w:eastAsia="KaiTi" w:hAnsi="KaiTi" w:cs="Arial"/>
          <w:szCs w:val="22"/>
          <w:lang w:val="en-US" w:eastAsia="zh-CN"/>
        </w:rPr>
      </w:pPr>
      <w:bookmarkStart w:id="4" w:name="TitleOfDoc"/>
      <w:bookmarkEnd w:id="4"/>
      <w:r w:rsidRPr="00FB5BD8">
        <w:rPr>
          <w:rFonts w:ascii="KaiTi" w:eastAsia="KaiTi" w:hAnsi="KaiTi" w:hint="eastAsia"/>
          <w:szCs w:val="32"/>
          <w:lang w:val="en-US" w:eastAsia="zh-CN"/>
        </w:rPr>
        <w:t>知识产权、遗传资源和遗传资源相关传统知识</w:t>
      </w:r>
      <w:r>
        <w:rPr>
          <w:rFonts w:ascii="KaiTi" w:eastAsia="KaiTi" w:hAnsi="KaiTi"/>
          <w:szCs w:val="32"/>
          <w:lang w:val="en-US" w:eastAsia="zh-CN"/>
        </w:rPr>
        <w:br/>
      </w:r>
      <w:r w:rsidRPr="00FB5BD8">
        <w:rPr>
          <w:rFonts w:ascii="KaiTi" w:eastAsia="KaiTi" w:hAnsi="KaiTi" w:hint="eastAsia"/>
          <w:szCs w:val="32"/>
          <w:lang w:val="en-US" w:eastAsia="zh-CN"/>
        </w:rPr>
        <w:t>国际法律文书草案主席案文</w:t>
      </w:r>
    </w:p>
    <w:p w14:paraId="29222E7E" w14:textId="77777777" w:rsidR="00E47DA5" w:rsidRPr="00E47DA5" w:rsidRDefault="00E47DA5" w:rsidP="00E47DA5">
      <w:pPr>
        <w:rPr>
          <w:rFonts w:ascii="Arial" w:hAnsi="Arial" w:cs="Arial"/>
          <w:sz w:val="22"/>
          <w:szCs w:val="20"/>
          <w:lang w:val="en-US" w:eastAsia="zh-CN"/>
        </w:rPr>
      </w:pPr>
    </w:p>
    <w:p w14:paraId="1F5E6540" w14:textId="2D8066D7" w:rsidR="00E47DA5" w:rsidRPr="00E47DA5" w:rsidRDefault="00FB5BD8" w:rsidP="00FB5BD8">
      <w:pPr>
        <w:jc w:val="both"/>
        <w:textAlignment w:val="bottom"/>
        <w:rPr>
          <w:rFonts w:ascii="KaiTi" w:eastAsia="KaiTi" w:hAnsi="KaiTi"/>
          <w:sz w:val="21"/>
          <w:lang w:val="en-US" w:eastAsia="zh-CN"/>
        </w:rPr>
      </w:pPr>
      <w:bookmarkStart w:id="5" w:name="Prepared"/>
      <w:bookmarkEnd w:id="5"/>
      <w:r>
        <w:rPr>
          <w:rFonts w:ascii="KaiTi" w:eastAsia="KaiTi" w:hAnsi="KaiTi" w:hint="eastAsia"/>
          <w:sz w:val="21"/>
          <w:lang w:val="en-US" w:eastAsia="zh-CN"/>
        </w:rPr>
        <w:t>2</w:t>
      </w:r>
      <w:r>
        <w:rPr>
          <w:rFonts w:ascii="KaiTi" w:eastAsia="KaiTi" w:hAnsi="KaiTi"/>
          <w:sz w:val="21"/>
          <w:lang w:val="en-US" w:eastAsia="zh-CN"/>
        </w:rPr>
        <w:t>018</w:t>
      </w:r>
      <w:r w:rsidR="00EA0F02">
        <w:rPr>
          <w:rFonts w:ascii="KaiTi" w:eastAsia="KaiTi" w:hAnsi="KaiTi"/>
          <w:sz w:val="21"/>
          <w:lang w:val="en-US" w:eastAsia="zh-CN"/>
        </w:rPr>
        <w:t>–</w:t>
      </w:r>
      <w:r>
        <w:rPr>
          <w:rFonts w:ascii="KaiTi" w:eastAsia="KaiTi" w:hAnsi="KaiTi"/>
          <w:sz w:val="21"/>
          <w:lang w:val="en-US" w:eastAsia="zh-CN"/>
        </w:rPr>
        <w:t>2019</w:t>
      </w:r>
      <w:r>
        <w:rPr>
          <w:rFonts w:ascii="KaiTi" w:eastAsia="KaiTi" w:hAnsi="KaiTi" w:hint="eastAsia"/>
          <w:sz w:val="21"/>
          <w:lang w:val="en-US" w:eastAsia="zh-CN"/>
        </w:rPr>
        <w:t>两年</w:t>
      </w:r>
      <w:proofErr w:type="gramStart"/>
      <w:r>
        <w:rPr>
          <w:rFonts w:ascii="KaiTi" w:eastAsia="KaiTi" w:hAnsi="KaiTi" w:hint="eastAsia"/>
          <w:sz w:val="21"/>
          <w:lang w:val="en-US" w:eastAsia="zh-CN"/>
        </w:rPr>
        <w:t>期主席</w:t>
      </w:r>
      <w:proofErr w:type="gramEnd"/>
      <w:r>
        <w:rPr>
          <w:rFonts w:ascii="KaiTi" w:eastAsia="KaiTi" w:hAnsi="KaiTi" w:hint="eastAsia"/>
          <w:sz w:val="21"/>
          <w:lang w:val="en-US" w:eastAsia="zh-CN"/>
        </w:rPr>
        <w:t>编拟</w:t>
      </w:r>
    </w:p>
    <w:p w14:paraId="035F1B0D" w14:textId="77777777" w:rsidR="00E47DA5" w:rsidRPr="00E47DA5" w:rsidRDefault="00E47DA5" w:rsidP="00E47DA5">
      <w:pPr>
        <w:rPr>
          <w:rFonts w:ascii="Arial" w:hAnsi="Arial" w:cs="Arial"/>
          <w:sz w:val="22"/>
          <w:szCs w:val="20"/>
          <w:lang w:val="en-US" w:eastAsia="zh-CN"/>
        </w:rPr>
      </w:pPr>
    </w:p>
    <w:p w14:paraId="729D6A2E" w14:textId="77777777" w:rsidR="00E47DA5" w:rsidRPr="00E47DA5" w:rsidRDefault="00E47DA5" w:rsidP="00E47DA5">
      <w:pPr>
        <w:rPr>
          <w:rFonts w:ascii="Arial" w:hAnsi="Arial" w:cs="Arial"/>
          <w:sz w:val="22"/>
          <w:szCs w:val="20"/>
          <w:lang w:val="en-US" w:eastAsia="zh-CN"/>
        </w:rPr>
      </w:pPr>
    </w:p>
    <w:p w14:paraId="1BFF6A36" w14:textId="77777777" w:rsidR="00E47DA5" w:rsidRPr="00E47DA5" w:rsidRDefault="00E47DA5" w:rsidP="00E47DA5">
      <w:pPr>
        <w:rPr>
          <w:rFonts w:ascii="Arial" w:hAnsi="Arial" w:cs="Arial"/>
          <w:sz w:val="22"/>
          <w:szCs w:val="20"/>
          <w:lang w:val="en-US" w:eastAsia="zh-CN"/>
        </w:rPr>
      </w:pPr>
    </w:p>
    <w:p w14:paraId="309A6B11" w14:textId="1F4DAD03" w:rsidR="00E47DA5" w:rsidRDefault="00E47DA5" w:rsidP="00E47DA5">
      <w:pPr>
        <w:rPr>
          <w:rFonts w:ascii="Arial" w:hAnsi="Arial" w:cs="Arial"/>
          <w:sz w:val="22"/>
          <w:szCs w:val="20"/>
          <w:lang w:val="en-US" w:eastAsia="zh-CN"/>
        </w:rPr>
      </w:pPr>
    </w:p>
    <w:p w14:paraId="01F30364" w14:textId="2607FB87" w:rsidR="00FB5BD8" w:rsidRPr="00FB5BD8" w:rsidRDefault="00FB5BD8" w:rsidP="00FB5BD8">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sidRPr="00FB5BD8">
        <w:rPr>
          <w:rFonts w:ascii="SimSun" w:hAnsi="SimSun" w:cs="Arial" w:hint="eastAsia"/>
          <w:sz w:val="21"/>
          <w:szCs w:val="20"/>
          <w:lang w:val="en-US" w:eastAsia="zh-CN"/>
        </w:rPr>
        <w:t>2019年4月，产权组织</w:t>
      </w:r>
      <w:r w:rsidRPr="00FB5BD8">
        <w:rPr>
          <w:rFonts w:ascii="SimSun" w:hAnsi="SimSun" w:cs="Arial" w:hint="eastAsia"/>
          <w:sz w:val="21"/>
          <w:szCs w:val="20"/>
          <w:lang w:val="en-US" w:eastAsia="zh-CN"/>
        </w:rPr>
        <w:t>知识产权与遗传资源、传统知识和民间文学艺术政府间委员会</w:t>
      </w:r>
      <w:r w:rsidRPr="00FB5BD8">
        <w:rPr>
          <w:rFonts w:ascii="SimSun" w:hAnsi="SimSun" w:cs="Arial" w:hint="eastAsia"/>
          <w:sz w:val="21"/>
          <w:szCs w:val="20"/>
          <w:lang w:val="en-US" w:eastAsia="zh-CN"/>
        </w:rPr>
        <w:t>（委员会）2018–2019两年</w:t>
      </w:r>
      <w:proofErr w:type="gramStart"/>
      <w:r w:rsidRPr="00FB5BD8">
        <w:rPr>
          <w:rFonts w:ascii="SimSun" w:hAnsi="SimSun" w:cs="Arial" w:hint="eastAsia"/>
          <w:sz w:val="21"/>
          <w:szCs w:val="20"/>
          <w:lang w:val="en-US" w:eastAsia="zh-CN"/>
        </w:rPr>
        <w:t>期主席</w:t>
      </w:r>
      <w:proofErr w:type="gramEnd"/>
      <w:r w:rsidRPr="00FB5BD8">
        <w:rPr>
          <w:rFonts w:ascii="SimSun" w:hAnsi="SimSun" w:cs="Arial" w:hint="eastAsia"/>
          <w:sz w:val="21"/>
          <w:szCs w:val="20"/>
          <w:lang w:val="en-US" w:eastAsia="zh-CN"/>
        </w:rPr>
        <w:t>伊恩·戈斯先生自行编拟了一份“知识产权、遗传资源和遗传资源相关传统知识国际法律文书草案”案文，交委员会审议。</w:t>
      </w:r>
    </w:p>
    <w:p w14:paraId="493AEDA0" w14:textId="3FA62565" w:rsidR="00FB5BD8" w:rsidRPr="00E00139" w:rsidRDefault="00FB5BD8" w:rsidP="0055227F">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sidRPr="00E00139">
        <w:rPr>
          <w:rFonts w:ascii="SimSun" w:hAnsi="SimSun" w:cs="Arial" w:hint="eastAsia"/>
          <w:sz w:val="21"/>
          <w:szCs w:val="20"/>
          <w:lang w:val="en-US" w:eastAsia="zh-CN"/>
        </w:rPr>
        <w:t>委员会在第四十届会议上决定</w:t>
      </w:r>
      <w:r w:rsidR="00E00139">
        <w:rPr>
          <w:rFonts w:ascii="SimSun" w:hAnsi="SimSun" w:cs="Arial" w:hint="eastAsia"/>
          <w:sz w:val="21"/>
          <w:szCs w:val="20"/>
          <w:lang w:val="en-US" w:eastAsia="zh-CN"/>
        </w:rPr>
        <w:t>将</w:t>
      </w:r>
      <w:r w:rsidRPr="00E00139">
        <w:rPr>
          <w:rFonts w:ascii="SimSun" w:hAnsi="SimSun" w:cs="Arial" w:hint="eastAsia"/>
          <w:sz w:val="21"/>
          <w:szCs w:val="20"/>
          <w:lang w:val="en-US" w:eastAsia="zh-CN"/>
        </w:rPr>
        <w:t>其作为主席案文纳入委员会的工作文件。根据该决定，</w:t>
      </w:r>
      <w:r w:rsidR="00E00139">
        <w:rPr>
          <w:rFonts w:ascii="SimSun" w:hAnsi="SimSun" w:cs="Arial" w:hint="eastAsia"/>
          <w:sz w:val="21"/>
          <w:szCs w:val="20"/>
          <w:lang w:val="en-US" w:eastAsia="zh-CN"/>
        </w:rPr>
        <w:t>现</w:t>
      </w:r>
      <w:r w:rsidRPr="00E00139">
        <w:rPr>
          <w:rFonts w:ascii="SimSun" w:hAnsi="SimSun" w:cs="Arial" w:hint="eastAsia"/>
          <w:sz w:val="21"/>
          <w:szCs w:val="20"/>
          <w:lang w:val="en-US" w:eastAsia="zh-CN"/>
        </w:rPr>
        <w:t>将2019年4月的</w:t>
      </w:r>
      <w:r w:rsidR="00E00139">
        <w:rPr>
          <w:rFonts w:ascii="SimSun" w:hAnsi="SimSun" w:cs="Arial" w:hint="eastAsia"/>
          <w:sz w:val="21"/>
          <w:szCs w:val="20"/>
          <w:lang w:val="en-US" w:eastAsia="zh-CN"/>
        </w:rPr>
        <w:t>“</w:t>
      </w:r>
      <w:r w:rsidRPr="00E00139">
        <w:rPr>
          <w:rFonts w:ascii="SimSun" w:hAnsi="SimSun" w:cs="Arial" w:hint="eastAsia"/>
          <w:sz w:val="21"/>
          <w:szCs w:val="20"/>
          <w:lang w:val="en-US" w:eastAsia="zh-CN"/>
        </w:rPr>
        <w:t>知识产权、遗传资源和遗传资源相关传统知识国际法律文书草案</w:t>
      </w:r>
      <w:r w:rsidR="00E00139">
        <w:rPr>
          <w:rFonts w:ascii="SimSun" w:hAnsi="SimSun" w:cs="Arial" w:hint="eastAsia"/>
          <w:sz w:val="21"/>
          <w:szCs w:val="20"/>
          <w:lang w:val="en-US" w:eastAsia="zh-CN"/>
        </w:rPr>
        <w:t>”</w:t>
      </w:r>
      <w:r w:rsidRPr="00E00139">
        <w:rPr>
          <w:rFonts w:ascii="SimSun" w:hAnsi="SimSun" w:cs="Arial" w:hint="eastAsia"/>
          <w:sz w:val="21"/>
          <w:szCs w:val="20"/>
          <w:lang w:val="en-US" w:eastAsia="zh-CN"/>
        </w:rPr>
        <w:t>主席案文</w:t>
      </w:r>
      <w:r w:rsidRPr="00E00139">
        <w:rPr>
          <w:rFonts w:ascii="SimSun" w:hAnsi="SimSun" w:cs="Arial" w:hint="eastAsia"/>
          <w:sz w:val="21"/>
          <w:szCs w:val="20"/>
          <w:lang w:val="en-US" w:eastAsia="zh-CN"/>
        </w:rPr>
        <w:t>作为附件附于本文件。</w:t>
      </w:r>
    </w:p>
    <w:p w14:paraId="767A3FA0" w14:textId="4F5ADC0E" w:rsidR="00FB5BD8" w:rsidRPr="00E00139" w:rsidRDefault="00FB5BD8" w:rsidP="00E00139">
      <w:pPr>
        <w:pStyle w:val="ListParagraph"/>
        <w:numPr>
          <w:ilvl w:val="0"/>
          <w:numId w:val="42"/>
        </w:numPr>
        <w:overflowPunct w:val="0"/>
        <w:spacing w:afterLines="50" w:after="120" w:line="340" w:lineRule="atLeast"/>
        <w:ind w:left="5534" w:firstLine="0"/>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请委员会对附件中所载的文件进行审查并发表评论意见</w:t>
      </w:r>
      <w:r w:rsidR="00E00139">
        <w:rPr>
          <w:rFonts w:ascii="KaiTi" w:eastAsia="KaiTi" w:hAnsi="KaiTi" w:cs="Arial" w:hint="eastAsia"/>
          <w:sz w:val="21"/>
          <w:szCs w:val="20"/>
          <w:lang w:val="en-US" w:eastAsia="zh-CN"/>
        </w:rPr>
        <w:t>。</w:t>
      </w:r>
    </w:p>
    <w:p w14:paraId="72DC59BD" w14:textId="77777777" w:rsidR="00E00139" w:rsidRDefault="00E00139" w:rsidP="00E00139">
      <w:pPr>
        <w:overflowPunct w:val="0"/>
        <w:spacing w:after="50" w:line="340" w:lineRule="atLeast"/>
        <w:ind w:left="5534"/>
        <w:jc w:val="both"/>
        <w:rPr>
          <w:rFonts w:ascii="KaiTi" w:eastAsia="KaiTi" w:hAnsi="KaiTi" w:cs="Arial"/>
          <w:sz w:val="21"/>
          <w:szCs w:val="20"/>
          <w:lang w:val="en-US" w:eastAsia="zh-CN"/>
        </w:rPr>
      </w:pPr>
    </w:p>
    <w:p w14:paraId="28E0E267" w14:textId="22FA2EA6" w:rsidR="00FB5BD8" w:rsidRPr="00E00139" w:rsidRDefault="00FB5BD8" w:rsidP="00E00139">
      <w:pPr>
        <w:overflowPunct w:val="0"/>
        <w:spacing w:after="50" w:line="340" w:lineRule="atLeast"/>
        <w:ind w:left="5534"/>
        <w:jc w:val="both"/>
        <w:rPr>
          <w:rFonts w:ascii="KaiTi" w:eastAsia="KaiTi" w:hAnsi="KaiTi" w:cs="Arial" w:hint="eastAsia"/>
          <w:sz w:val="21"/>
          <w:szCs w:val="20"/>
          <w:lang w:val="en-US" w:eastAsia="zh-CN"/>
        </w:rPr>
      </w:pPr>
      <w:r w:rsidRPr="00E00139">
        <w:rPr>
          <w:rFonts w:ascii="KaiTi" w:eastAsia="KaiTi" w:hAnsi="KaiTi" w:cs="Arial" w:hint="eastAsia"/>
          <w:sz w:val="21"/>
          <w:szCs w:val="20"/>
          <w:lang w:val="en-US" w:eastAsia="zh-CN"/>
        </w:rPr>
        <w:t>[后接附件</w:t>
      </w:r>
      <w:r w:rsidRPr="00E00139">
        <w:rPr>
          <w:rFonts w:ascii="KaiTi" w:eastAsia="KaiTi" w:hAnsi="KaiTi" w:cs="Arial"/>
          <w:sz w:val="21"/>
          <w:szCs w:val="20"/>
          <w:lang w:val="en-US" w:eastAsia="zh-CN"/>
        </w:rPr>
        <w:t>]</w:t>
      </w:r>
    </w:p>
    <w:p w14:paraId="41FEFDEE" w14:textId="71107BA5" w:rsidR="00E47DA5" w:rsidRDefault="00E47DA5" w:rsidP="0073447A">
      <w:pPr>
        <w:spacing w:afterLines="50" w:after="120" w:line="340" w:lineRule="atLeast"/>
        <w:rPr>
          <w:rFonts w:asciiTheme="minorEastAsia" w:eastAsiaTheme="minorEastAsia" w:hAnsiTheme="minorEastAsia"/>
          <w:sz w:val="21"/>
          <w:szCs w:val="21"/>
          <w:lang w:val="en-US" w:eastAsia="zh-CN"/>
        </w:rPr>
      </w:pPr>
    </w:p>
    <w:p w14:paraId="206466AC" w14:textId="77777777" w:rsidR="00FB5BD8" w:rsidRPr="00FB5BD8" w:rsidRDefault="00FB5BD8" w:rsidP="0073447A">
      <w:pPr>
        <w:spacing w:afterLines="50" w:after="120" w:line="340" w:lineRule="atLeast"/>
        <w:rPr>
          <w:rFonts w:asciiTheme="minorEastAsia" w:eastAsiaTheme="minorEastAsia" w:hAnsiTheme="minorEastAsia"/>
          <w:sz w:val="21"/>
          <w:szCs w:val="21"/>
          <w:lang w:val="en-US" w:eastAsia="zh-CN"/>
        </w:rPr>
        <w:sectPr w:rsidR="00FB5BD8" w:rsidRPr="00FB5BD8" w:rsidSect="00E9087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proofErr w:type="gramStart"/>
      <w:r w:rsidR="0019729B" w:rsidRPr="0073447A">
        <w:rPr>
          <w:rFonts w:asciiTheme="minorEastAsia" w:eastAsiaTheme="minorEastAsia" w:hAnsiTheme="minorEastAsia" w:hint="eastAsia"/>
          <w:b/>
          <w:sz w:val="21"/>
          <w:szCs w:val="21"/>
          <w:lang w:eastAsia="zh-CN"/>
        </w:rPr>
        <w:t>作出</w:t>
      </w:r>
      <w:proofErr w:type="gramEnd"/>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7269804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lastRenderedPageBreak/>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166E4B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57F41EF8" w:rsidR="00BA3DCB" w:rsidRPr="0073447A"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lastRenderedPageBreak/>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2908CC2" w:rsidR="005F386D" w:rsidRPr="0073447A" w:rsidRDefault="005C5A5C"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关于第1条的说明</w:t>
      </w:r>
    </w:p>
    <w:p w14:paraId="1B9CA981" w14:textId="1CA12A77"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lastRenderedPageBreak/>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lastRenderedPageBreak/>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proofErr w:type="gramStart"/>
      <w:r w:rsidR="009F2E2D" w:rsidRPr="0073447A">
        <w:rPr>
          <w:rFonts w:asciiTheme="minorEastAsia" w:eastAsiaTheme="minorEastAsia" w:hAnsiTheme="minorEastAsia" w:hint="eastAsia"/>
          <w:sz w:val="21"/>
          <w:szCs w:val="21"/>
          <w:lang w:val="en-AU" w:eastAsia="zh-CN"/>
        </w:rPr>
        <w:t>定义仅</w:t>
      </w:r>
      <w:proofErr w:type="gramEnd"/>
      <w:r w:rsidR="009F2E2D" w:rsidRPr="0073447A">
        <w:rPr>
          <w:rFonts w:asciiTheme="minorEastAsia" w:eastAsiaTheme="minorEastAsia" w:hAnsiTheme="minorEastAsia" w:hint="eastAsia"/>
          <w:sz w:val="21"/>
          <w:szCs w:val="21"/>
          <w:lang w:val="en-AU" w:eastAsia="zh-CN"/>
        </w:rPr>
        <w:t>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lastRenderedPageBreak/>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hint="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05C8400A"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proofErr w:type="gramStart"/>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proofErr w:type="gramEnd"/>
      <w:r w:rsidR="00C5027F" w:rsidRPr="0073447A">
        <w:rPr>
          <w:rFonts w:asciiTheme="minorEastAsia" w:eastAsiaTheme="minorEastAsia" w:hAnsiTheme="minorEastAsia" w:hint="eastAsia"/>
          <w:sz w:val="21"/>
          <w:szCs w:val="21"/>
          <w:lang w:eastAsia="zh-CN"/>
        </w:rPr>
        <w:t>传统知识的土著人民或当地社区，或</w:t>
      </w:r>
    </w:p>
    <w:p w14:paraId="5D261D80" w14:textId="2F92B745"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proofErr w:type="gramStart"/>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w:t>
      </w:r>
      <w:proofErr w:type="gramEnd"/>
      <w:r w:rsidR="00C5027F" w:rsidRPr="0073447A">
        <w:rPr>
          <w:rFonts w:asciiTheme="minorEastAsia" w:eastAsiaTheme="minorEastAsia" w:hAnsiTheme="minorEastAsia" w:hint="eastAsia"/>
          <w:sz w:val="21"/>
          <w:szCs w:val="21"/>
          <w:lang w:eastAsia="zh-CN"/>
        </w:rPr>
        <w:t>传统知识的来源。</w:t>
      </w:r>
    </w:p>
    <w:p w14:paraId="209BA445" w14:textId="02A3A1CF" w:rsidR="00BA4D92" w:rsidRPr="0073447A" w:rsidRDefault="00BA4D9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w:t>
      </w:r>
      <w:proofErr w:type="gramStart"/>
      <w:r w:rsidR="00864097" w:rsidRPr="0073447A">
        <w:rPr>
          <w:rFonts w:asciiTheme="minorEastAsia" w:eastAsiaTheme="minorEastAsia" w:hAnsiTheme="minorEastAsia" w:hint="eastAsia"/>
          <w:sz w:val="21"/>
          <w:szCs w:val="21"/>
          <w:lang w:eastAsia="zh-CN"/>
        </w:rPr>
        <w:t>作出</w:t>
      </w:r>
      <w:proofErr w:type="gramEnd"/>
      <w:r w:rsidR="00864097" w:rsidRPr="0073447A">
        <w:rPr>
          <w:rFonts w:asciiTheme="minorEastAsia" w:eastAsiaTheme="minorEastAsia" w:hAnsiTheme="minorEastAsia" w:hint="eastAsia"/>
          <w:sz w:val="21"/>
          <w:szCs w:val="21"/>
          <w:lang w:eastAsia="zh-CN"/>
        </w:rPr>
        <w:t>声明。</w:t>
      </w:r>
    </w:p>
    <w:p w14:paraId="400CC096" w14:textId="66304B93" w:rsidR="00C31085"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8F129F9"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lastRenderedPageBreak/>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w:t>
      </w:r>
      <w:proofErr w:type="gramStart"/>
      <w:r w:rsidR="004E53ED" w:rsidRPr="0073447A">
        <w:rPr>
          <w:rFonts w:asciiTheme="minorEastAsia" w:eastAsiaTheme="minorEastAsia" w:hAnsiTheme="minorEastAsia" w:hint="eastAsia"/>
          <w:sz w:val="21"/>
          <w:szCs w:val="21"/>
          <w:lang w:eastAsia="zh-CN"/>
        </w:rPr>
        <w:t>应实际</w:t>
      </w:r>
      <w:proofErr w:type="gramEnd"/>
      <w:r w:rsidR="004E53ED" w:rsidRPr="0073447A">
        <w:rPr>
          <w:rFonts w:asciiTheme="minorEastAsia" w:eastAsiaTheme="minorEastAsia" w:hAnsiTheme="minorEastAsia" w:hint="eastAsia"/>
          <w:sz w:val="21"/>
          <w:szCs w:val="21"/>
          <w:lang w:eastAsia="zh-CN"/>
        </w:rPr>
        <w:t>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lastRenderedPageBreak/>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w:t>
      </w:r>
      <w:proofErr w:type="gramStart"/>
      <w:r w:rsidR="000E698C" w:rsidRPr="0073447A">
        <w:rPr>
          <w:rFonts w:asciiTheme="minorEastAsia" w:eastAsiaTheme="minorEastAsia" w:hAnsiTheme="minorEastAsia" w:hint="eastAsia"/>
          <w:sz w:val="21"/>
          <w:szCs w:val="21"/>
          <w:lang w:eastAsia="zh-CN"/>
        </w:rPr>
        <w:t>该知识</w:t>
      </w:r>
      <w:proofErr w:type="gramEnd"/>
      <w:r w:rsidR="000E698C" w:rsidRPr="0073447A">
        <w:rPr>
          <w:rFonts w:asciiTheme="minorEastAsia" w:eastAsiaTheme="minorEastAsia" w:hAnsiTheme="minorEastAsia" w:hint="eastAsia"/>
          <w:sz w:val="21"/>
          <w:szCs w:val="21"/>
          <w:lang w:eastAsia="zh-CN"/>
        </w:rPr>
        <w:t>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proofErr w:type="gramStart"/>
      <w:r w:rsidR="00855E60" w:rsidRPr="0073447A">
        <w:rPr>
          <w:rFonts w:asciiTheme="minorEastAsia" w:eastAsiaTheme="minorEastAsia" w:hAnsiTheme="minorEastAsia" w:hint="eastAsia"/>
          <w:sz w:val="21"/>
          <w:szCs w:val="21"/>
          <w:lang w:eastAsia="zh-CN"/>
        </w:rPr>
        <w:t>作出</w:t>
      </w:r>
      <w:proofErr w:type="gramEnd"/>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w:t>
      </w:r>
      <w:proofErr w:type="gramStart"/>
      <w:r w:rsidR="00C86143" w:rsidRPr="0073447A">
        <w:rPr>
          <w:rFonts w:asciiTheme="minorEastAsia" w:eastAsiaTheme="minorEastAsia" w:hAnsiTheme="minorEastAsia" w:hint="eastAsia"/>
          <w:sz w:val="21"/>
          <w:szCs w:val="21"/>
          <w:lang w:eastAsia="zh-CN"/>
        </w:rPr>
        <w:t>下</w:t>
      </w:r>
      <w:r w:rsidR="00681943" w:rsidRPr="0073447A">
        <w:rPr>
          <w:rFonts w:asciiTheme="minorEastAsia" w:eastAsiaTheme="minorEastAsia" w:hAnsiTheme="minorEastAsia" w:hint="eastAsia"/>
          <w:sz w:val="21"/>
          <w:szCs w:val="21"/>
          <w:lang w:eastAsia="zh-CN"/>
        </w:rPr>
        <w:t>申请</w:t>
      </w:r>
      <w:proofErr w:type="gramEnd"/>
      <w:r w:rsidR="00681943" w:rsidRPr="0073447A">
        <w:rPr>
          <w:rFonts w:asciiTheme="minorEastAsia" w:eastAsiaTheme="minorEastAsia" w:hAnsiTheme="minorEastAsia" w:hint="eastAsia"/>
          <w:sz w:val="21"/>
          <w:szCs w:val="21"/>
          <w:lang w:eastAsia="zh-CN"/>
        </w:rPr>
        <w:t>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r w:rsidR="00DA54A0" w:rsidRPr="0073447A">
        <w:rPr>
          <w:rFonts w:asciiTheme="minorEastAsia" w:eastAsiaTheme="minorEastAsia" w:hAnsiTheme="minorEastAsia" w:hint="eastAsia"/>
          <w:sz w:val="21"/>
          <w:szCs w:val="21"/>
          <w:lang w:eastAsia="zh-CN"/>
        </w:rPr>
        <w:t>5款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proofErr w:type="gramStart"/>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w:t>
      </w:r>
      <w:proofErr w:type="gramEnd"/>
      <w:r w:rsidR="00207501" w:rsidRPr="0073447A">
        <w:rPr>
          <w:rFonts w:asciiTheme="minorEastAsia" w:eastAsiaTheme="minorEastAsia" w:hAnsiTheme="minorEastAsia" w:hint="eastAsia"/>
          <w:sz w:val="21"/>
          <w:szCs w:val="21"/>
          <w:lang w:eastAsia="zh-CN"/>
        </w:rPr>
        <w:t>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39408C0"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w:t>
      </w:r>
      <w:proofErr w:type="gramStart"/>
      <w:r w:rsidR="00BD312E" w:rsidRPr="0073447A">
        <w:rPr>
          <w:rFonts w:asciiTheme="minorEastAsia" w:eastAsiaTheme="minorEastAsia" w:hAnsiTheme="minorEastAsia" w:hint="eastAsia"/>
          <w:sz w:val="21"/>
          <w:szCs w:val="21"/>
          <w:lang w:eastAsia="zh-CN"/>
        </w:rPr>
        <w:t>方批准</w:t>
      </w:r>
      <w:proofErr w:type="gramEnd"/>
      <w:r w:rsidR="00BD312E" w:rsidRPr="0073447A">
        <w:rPr>
          <w:rFonts w:asciiTheme="minorEastAsia" w:eastAsiaTheme="minorEastAsia" w:hAnsiTheme="minorEastAsia" w:hint="eastAsia"/>
          <w:sz w:val="21"/>
          <w:szCs w:val="21"/>
          <w:lang w:eastAsia="zh-CN"/>
        </w:rPr>
        <w:t>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w:t>
      </w:r>
      <w:proofErr w:type="gramStart"/>
      <w:r w:rsidR="00055C3F" w:rsidRPr="0073447A">
        <w:rPr>
          <w:rFonts w:asciiTheme="minorEastAsia" w:eastAsiaTheme="minorEastAsia" w:hAnsiTheme="minorEastAsia" w:hint="eastAsia"/>
          <w:sz w:val="21"/>
          <w:szCs w:val="21"/>
          <w:lang w:eastAsia="zh-CN"/>
        </w:rPr>
        <w:t>类批准</w:t>
      </w:r>
      <w:proofErr w:type="gramEnd"/>
      <w:r w:rsidR="00055C3F" w:rsidRPr="0073447A">
        <w:rPr>
          <w:rFonts w:asciiTheme="minorEastAsia" w:eastAsiaTheme="minorEastAsia" w:hAnsiTheme="minorEastAsia" w:hint="eastAsia"/>
          <w:sz w:val="21"/>
          <w:szCs w:val="21"/>
          <w:lang w:eastAsia="zh-CN"/>
        </w:rPr>
        <w:t>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lastRenderedPageBreak/>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lastRenderedPageBreak/>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6BFF640E"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w:t>
      </w:r>
      <w:proofErr w:type="gramStart"/>
      <w:r w:rsidR="008166EE">
        <w:rPr>
          <w:rFonts w:asciiTheme="minorEastAsia" w:eastAsiaTheme="minorEastAsia" w:hAnsiTheme="minorEastAsia" w:hint="eastAsia"/>
          <w:sz w:val="21"/>
          <w:szCs w:val="21"/>
          <w:lang w:eastAsia="zh-CN"/>
        </w:rPr>
        <w:t>规</w:t>
      </w:r>
      <w:proofErr w:type="gramEnd"/>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w:t>
      </w:r>
      <w:proofErr w:type="gramStart"/>
      <w:r w:rsidR="00E80571" w:rsidRPr="0073447A">
        <w:rPr>
          <w:rFonts w:asciiTheme="minorEastAsia" w:eastAsiaTheme="minorEastAsia" w:hAnsiTheme="minorEastAsia" w:hint="eastAsia"/>
          <w:sz w:val="21"/>
          <w:szCs w:val="21"/>
          <w:lang w:eastAsia="zh-CN"/>
        </w:rPr>
        <w:t>依国内法及时</w:t>
      </w:r>
      <w:proofErr w:type="gramEnd"/>
      <w:r w:rsidR="00E80571" w:rsidRPr="0073447A">
        <w:rPr>
          <w:rFonts w:asciiTheme="minorEastAsia" w:eastAsiaTheme="minorEastAsia" w:hAnsiTheme="minorEastAsia" w:hint="eastAsia"/>
          <w:sz w:val="21"/>
          <w:szCs w:val="21"/>
          <w:lang w:eastAsia="zh-CN"/>
        </w:rPr>
        <w:t>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lastRenderedPageBreak/>
        <w:t>关于第6条的说明</w:t>
      </w:r>
    </w:p>
    <w:p w14:paraId="00C70463" w14:textId="080F0458"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proofErr w:type="gramStart"/>
      <w:r w:rsidR="00D331CD" w:rsidRPr="0073447A">
        <w:rPr>
          <w:rFonts w:asciiTheme="minorEastAsia" w:eastAsiaTheme="minorEastAsia" w:hAnsiTheme="minorEastAsia" w:hint="eastAsia"/>
          <w:sz w:val="21"/>
          <w:szCs w:val="21"/>
          <w:lang w:eastAsia="zh-CN"/>
        </w:rPr>
        <w:t>蓄意不</w:t>
      </w:r>
      <w:proofErr w:type="gramEnd"/>
      <w:r w:rsidR="00D331CD" w:rsidRPr="0073447A">
        <w:rPr>
          <w:rFonts w:asciiTheme="minorEastAsia" w:eastAsiaTheme="minorEastAsia" w:hAnsiTheme="minorEastAsia" w:hint="eastAsia"/>
          <w:sz w:val="21"/>
          <w:szCs w:val="21"/>
          <w:lang w:eastAsia="zh-CN"/>
        </w:rPr>
        <w:t>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proofErr w:type="gramStart"/>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w:t>
      </w:r>
      <w:proofErr w:type="gramEnd"/>
      <w:r w:rsidR="00BA790B" w:rsidRPr="0073447A">
        <w:rPr>
          <w:rFonts w:asciiTheme="minorEastAsia" w:eastAsiaTheme="minorEastAsia" w:hAnsiTheme="minorEastAsia" w:hint="eastAsia"/>
          <w:sz w:val="21"/>
          <w:szCs w:val="21"/>
          <w:lang w:eastAsia="zh-CN"/>
        </w:rPr>
        <w:t>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lastRenderedPageBreak/>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54F095F3"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w:t>
      </w:r>
      <w:proofErr w:type="gramStart"/>
      <w:r w:rsidR="00657F21" w:rsidRPr="0073447A">
        <w:rPr>
          <w:rFonts w:asciiTheme="minorEastAsia" w:eastAsiaTheme="minorEastAsia" w:hAnsiTheme="minorEastAsia" w:hint="eastAsia"/>
          <w:sz w:val="21"/>
          <w:szCs w:val="21"/>
          <w:lang w:eastAsia="zh-CN"/>
        </w:rPr>
        <w:t>许主管</w:t>
      </w:r>
      <w:proofErr w:type="gramEnd"/>
      <w:r w:rsidR="00657F21" w:rsidRPr="0073447A">
        <w:rPr>
          <w:rFonts w:asciiTheme="minorEastAsia" w:eastAsiaTheme="minorEastAsia" w:hAnsiTheme="minorEastAsia" w:hint="eastAsia"/>
          <w:sz w:val="21"/>
          <w:szCs w:val="21"/>
          <w:lang w:eastAsia="zh-CN"/>
        </w:rPr>
        <w:t>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lastRenderedPageBreak/>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9"/>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lastRenderedPageBreak/>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lastRenderedPageBreak/>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lastRenderedPageBreak/>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w:t>
      </w:r>
      <w:proofErr w:type="gramStart"/>
      <w:r w:rsidRPr="0073447A">
        <w:rPr>
          <w:rFonts w:asciiTheme="minorEastAsia" w:eastAsiaTheme="minorEastAsia" w:hAnsiTheme="minorEastAsia" w:hint="eastAsia"/>
          <w:sz w:val="21"/>
          <w:szCs w:val="21"/>
          <w:lang w:eastAsia="zh-CN"/>
        </w:rPr>
        <w:t>应只能</w:t>
      </w:r>
      <w:proofErr w:type="gramEnd"/>
      <w:r w:rsidRPr="0073447A">
        <w:rPr>
          <w:rFonts w:asciiTheme="minorEastAsia" w:eastAsiaTheme="minorEastAsia" w:hAnsiTheme="minorEastAsia" w:hint="eastAsia"/>
          <w:sz w:val="21"/>
          <w:szCs w:val="21"/>
          <w:lang w:eastAsia="zh-CN"/>
        </w:rPr>
        <w:t>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w:t>
      </w:r>
      <w:proofErr w:type="gramStart"/>
      <w:r w:rsidR="00D33A39" w:rsidRPr="0073447A">
        <w:rPr>
          <w:rFonts w:asciiTheme="minorEastAsia" w:eastAsiaTheme="minorEastAsia" w:hAnsiTheme="minorEastAsia" w:hint="eastAsia"/>
          <w:sz w:val="21"/>
          <w:szCs w:val="21"/>
          <w:lang w:eastAsia="zh-CN"/>
        </w:rPr>
        <w:t>作出</w:t>
      </w:r>
      <w:proofErr w:type="gramEnd"/>
      <w:r w:rsidR="00D33A39" w:rsidRPr="0073447A">
        <w:rPr>
          <w:rFonts w:asciiTheme="minorEastAsia" w:eastAsiaTheme="minorEastAsia" w:hAnsiTheme="minorEastAsia" w:hint="eastAsia"/>
          <w:sz w:val="21"/>
          <w:szCs w:val="21"/>
          <w:lang w:eastAsia="zh-CN"/>
        </w:rPr>
        <w:t>决定，并应制定自己的议事规则，包括召集特别会议、法定人数的要求，以及按本文书的规定，</w:t>
      </w:r>
      <w:proofErr w:type="gramStart"/>
      <w:r w:rsidR="00D33A39" w:rsidRPr="0073447A">
        <w:rPr>
          <w:rFonts w:asciiTheme="minorEastAsia" w:eastAsiaTheme="minorEastAsia" w:hAnsiTheme="minorEastAsia" w:hint="eastAsia"/>
          <w:sz w:val="21"/>
          <w:szCs w:val="21"/>
          <w:lang w:eastAsia="zh-CN"/>
        </w:rPr>
        <w:t>作出</w:t>
      </w:r>
      <w:proofErr w:type="gramEnd"/>
      <w:r w:rsidR="00D33A39" w:rsidRPr="0073447A">
        <w:rPr>
          <w:rFonts w:asciiTheme="minorEastAsia" w:eastAsiaTheme="minorEastAsia" w:hAnsiTheme="minorEastAsia" w:hint="eastAsia"/>
          <w:sz w:val="21"/>
          <w:szCs w:val="21"/>
          <w:lang w:eastAsia="zh-CN"/>
        </w:rPr>
        <w:t>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lastRenderedPageBreak/>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lastRenderedPageBreak/>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lastRenderedPageBreak/>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lastRenderedPageBreak/>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lastRenderedPageBreak/>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06CBBAA" w14:textId="6B68BE76"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67EF8632" w14:textId="77777777" w:rsidR="009A2F21" w:rsidRDefault="009A2F21" w:rsidP="00C033D9">
      <w:pPr>
        <w:spacing w:afterLines="50" w:after="120" w:line="340" w:lineRule="atLeast"/>
        <w:ind w:left="5534"/>
        <w:jc w:val="both"/>
        <w:rPr>
          <w:rFonts w:ascii="KaiTi" w:eastAsia="KaiTi" w:hAnsi="KaiTi"/>
          <w:sz w:val="21"/>
          <w:szCs w:val="21"/>
          <w:lang w:eastAsia="zh-CN"/>
        </w:rPr>
      </w:pPr>
    </w:p>
    <w:p w14:paraId="225973D0" w14:textId="5F58ACF1" w:rsidR="00326029" w:rsidRPr="009A2F21" w:rsidRDefault="00326029" w:rsidP="00C033D9">
      <w:pPr>
        <w:spacing w:afterLines="50" w:after="120" w:line="340" w:lineRule="atLeast"/>
        <w:ind w:left="5534"/>
        <w:jc w:val="both"/>
        <w:rPr>
          <w:rFonts w:ascii="KaiTi" w:eastAsia="KaiTi" w:hAnsi="KaiTi"/>
          <w:sz w:val="21"/>
          <w:szCs w:val="21"/>
          <w:lang w:eastAsia="zh-CN"/>
        </w:rPr>
      </w:pPr>
      <w:r w:rsidRPr="009A2F21">
        <w:rPr>
          <w:rFonts w:ascii="KaiTi" w:eastAsia="KaiTi" w:hAnsi="KaiTi"/>
          <w:sz w:val="21"/>
          <w:szCs w:val="21"/>
          <w:lang w:eastAsia="zh-CN"/>
        </w:rPr>
        <w:t>[</w:t>
      </w:r>
      <w:r w:rsidR="009A2F21" w:rsidRPr="009A2F21">
        <w:rPr>
          <w:rFonts w:ascii="KaiTi" w:eastAsia="KaiTi" w:hAnsi="KaiTi" w:hint="eastAsia"/>
          <w:sz w:val="21"/>
          <w:szCs w:val="21"/>
          <w:lang w:eastAsia="zh-CN"/>
        </w:rPr>
        <w:t>附件和</w:t>
      </w:r>
      <w:r w:rsidR="00613FE8" w:rsidRPr="009A2F21">
        <w:rPr>
          <w:rFonts w:ascii="KaiTi" w:eastAsia="KaiTi" w:hAnsi="KaiTi" w:hint="eastAsia"/>
          <w:sz w:val="21"/>
          <w:szCs w:val="21"/>
          <w:lang w:eastAsia="zh-CN"/>
        </w:rPr>
        <w:t>文件完</w:t>
      </w:r>
      <w:r w:rsidRPr="009A2F21">
        <w:rPr>
          <w:rFonts w:ascii="KaiTi" w:eastAsia="KaiTi" w:hAnsi="KaiTi"/>
          <w:sz w:val="21"/>
          <w:szCs w:val="21"/>
          <w:lang w:eastAsia="zh-CN"/>
        </w:rPr>
        <w:t>]</w:t>
      </w:r>
    </w:p>
    <w:sectPr w:rsidR="00326029" w:rsidRPr="009A2F21" w:rsidSect="00E90870">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4C741E" w:rsidRPr="00EA0F02" w:rsidRDefault="004C741E">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77777777" w:rsidR="004C741E" w:rsidRPr="00EA0F02" w:rsidRDefault="004C741E">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77777777" w:rsidR="004C741E" w:rsidRPr="00EA0F02" w:rsidRDefault="004C741E">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C033D9">
      <w:pPr>
        <w:pStyle w:val="FootnoteText"/>
        <w:jc w:val="both"/>
        <w:rPr>
          <w:rFonts w:asciiTheme="minorEastAsia" w:eastAsiaTheme="minorEastAsia" w:hAnsiTheme="minorEastAsia" w:cs="Times New Roman"/>
          <w:sz w:val="16"/>
        </w:rPr>
      </w:pPr>
      <w:r w:rsidRPr="00EA0F02">
        <w:rPr>
          <w:rStyle w:val="FootnoteReference"/>
          <w:rFonts w:ascii="SimSun" w:hAnsi="SimSu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C033D9">
      <w:pPr>
        <w:pStyle w:val="FootnoteText"/>
        <w:jc w:val="both"/>
        <w:rPr>
          <w:rFonts w:asciiTheme="minorEastAsia" w:eastAsiaTheme="minorEastAsia" w:hAnsiTheme="minorEastAsia" w:cs="Times New Roman"/>
          <w:sz w:val="16"/>
          <w:szCs w:val="16"/>
        </w:rPr>
      </w:pPr>
      <w:r w:rsidRPr="0073447A">
        <w:rPr>
          <w:rStyle w:val="FootnoteReference"/>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EA0F02" w:rsidRDefault="004C741E" w:rsidP="00C033D9">
      <w:pPr>
        <w:pStyle w:val="FootnoteText"/>
        <w:jc w:val="both"/>
        <w:rPr>
          <w:rFonts w:ascii="SimSun" w:hAnsi="SimSun" w:cs="Times New Roman"/>
          <w:sz w:val="16"/>
          <w:szCs w:val="16"/>
        </w:rPr>
      </w:pPr>
      <w:r w:rsidRPr="0073447A">
        <w:rPr>
          <w:rStyle w:val="FootnoteReference"/>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FootnoteText"/>
        <w:jc w:val="both"/>
        <w:rPr>
          <w:rFonts w:asciiTheme="minorEastAsia" w:eastAsiaTheme="minorEastAsia" w:hAnsiTheme="minorEastAsia" w:cs="Times New Roman"/>
          <w:sz w:val="16"/>
          <w:szCs w:val="16"/>
        </w:rPr>
      </w:pPr>
      <w:r w:rsidRPr="008850BD">
        <w:rPr>
          <w:rStyle w:val="FootnoteReference"/>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EA0F02" w:rsidRDefault="004C741E" w:rsidP="008850BD">
      <w:pPr>
        <w:jc w:val="both"/>
        <w:rPr>
          <w:rFonts w:ascii="SimSun" w:hAnsi="SimSun"/>
          <w:sz w:val="16"/>
          <w:szCs w:val="16"/>
          <w:lang w:eastAsia="zh-CN"/>
        </w:rPr>
      </w:pPr>
      <w:r w:rsidRPr="00EA0F02">
        <w:rPr>
          <w:rStyle w:val="FootnoteReference"/>
          <w:rFonts w:ascii="SimSun" w:hAnsi="SimSun"/>
          <w:sz w:val="16"/>
        </w:rPr>
        <w:footnoteRef/>
      </w:r>
      <w:r w:rsidR="00C838E1" w:rsidRPr="00EA0F02">
        <w:rPr>
          <w:rFonts w:ascii="SimSun" w:hAnsi="SimSun" w:hint="eastAsia"/>
          <w:sz w:val="16"/>
          <w:szCs w:val="16"/>
          <w:lang w:eastAsia="zh-CN"/>
        </w:rPr>
        <w:t xml:space="preserve"> </w:t>
      </w:r>
      <w:r w:rsidR="00C838E1" w:rsidRPr="00EA0F02">
        <w:rPr>
          <w:rFonts w:ascii="SimSun" w:hAnsi="SimSun" w:hint="eastAsia"/>
          <w:sz w:val="16"/>
          <w:szCs w:val="16"/>
          <w:lang w:eastAsia="zh-CN"/>
        </w:rPr>
        <w:tab/>
      </w:r>
      <w:r w:rsidRPr="00EA0F02">
        <w:rPr>
          <w:rFonts w:ascii="SimSun" w:hAnsi="SimSun" w:hint="eastAsia"/>
          <w:sz w:val="16"/>
          <w:szCs w:val="16"/>
          <w:lang w:eastAsia="zh-CN"/>
        </w:rPr>
        <w:t>“遗传资源”的定义与在《生物多样性公约》背景</w:t>
      </w:r>
      <w:proofErr w:type="gramStart"/>
      <w:r w:rsidRPr="00EA0F02">
        <w:rPr>
          <w:rFonts w:ascii="SimSun" w:hAnsi="SimSun" w:hint="eastAsia"/>
          <w:sz w:val="16"/>
          <w:szCs w:val="16"/>
          <w:lang w:eastAsia="zh-CN"/>
        </w:rPr>
        <w:t>下理解</w:t>
      </w:r>
      <w:proofErr w:type="gramEnd"/>
      <w:r w:rsidRPr="00EA0F02">
        <w:rPr>
          <w:rFonts w:ascii="SimSun" w:hAnsi="SimSun" w:hint="eastAsia"/>
          <w:sz w:val="16"/>
          <w:szCs w:val="16"/>
          <w:lang w:eastAsia="zh-CN"/>
        </w:rPr>
        <w:t>该术语的方式一致，无意包括“人类遗传资源”。</w:t>
      </w:r>
    </w:p>
  </w:footnote>
  <w:footnote w:id="7">
    <w:p w14:paraId="7B1A822F" w14:textId="55E92DA5" w:rsidR="004C741E" w:rsidRPr="008850BD" w:rsidRDefault="004C741E" w:rsidP="00C033D9">
      <w:pPr>
        <w:pStyle w:val="FootnoteText"/>
        <w:jc w:val="both"/>
        <w:rPr>
          <w:rFonts w:asciiTheme="minorEastAsia" w:eastAsiaTheme="minorEastAsia" w:hAnsiTheme="minorEastAsia"/>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EA0F02" w:rsidRDefault="004C741E" w:rsidP="00C033D9">
      <w:pPr>
        <w:pStyle w:val="FootnoteText"/>
        <w:jc w:val="both"/>
        <w:rPr>
          <w:rFonts w:ascii="SimSun" w:hAnsi="SimSun" w:cs="Times New Roman"/>
          <w:sz w:val="16"/>
          <w:szCs w:val="16"/>
          <w:lang w:val="en-US"/>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3BDED84C" w14:textId="4D142DCF" w:rsidR="004C741E" w:rsidRPr="00EA0F02" w:rsidRDefault="004C741E" w:rsidP="009A2F21">
      <w:pPr>
        <w:jc w:val="both"/>
        <w:rPr>
          <w:rFonts w:ascii="SimSun" w:hAnsi="SimSun"/>
        </w:rPr>
      </w:pPr>
      <w:r w:rsidRPr="00EA0F02">
        <w:rPr>
          <w:rStyle w:val="FootnoteReference"/>
          <w:rFonts w:ascii="SimSun" w:hAnsi="SimSun"/>
          <w:sz w:val="16"/>
          <w:szCs w:val="16"/>
        </w:rPr>
        <w:footnoteRef/>
      </w:r>
      <w:r w:rsidR="00A83509" w:rsidRPr="00EA0F02">
        <w:rPr>
          <w:rFonts w:ascii="SimSun" w:hAnsi="SimSun"/>
          <w:sz w:val="16"/>
          <w:szCs w:val="16"/>
          <w:lang w:eastAsia="zh-CN"/>
        </w:rPr>
        <w:t xml:space="preserve"> </w:t>
      </w:r>
      <w:r w:rsidR="00922FF6" w:rsidRPr="00EA0F02">
        <w:rPr>
          <w:rFonts w:ascii="SimSun" w:hAnsi="SimSun"/>
          <w:sz w:val="16"/>
          <w:szCs w:val="16"/>
          <w:lang w:eastAsia="zh-CN"/>
        </w:rPr>
        <w:tab/>
      </w:r>
      <w:r w:rsidRPr="00EA0F02">
        <w:rPr>
          <w:rFonts w:ascii="SimSun" w:hAnsi="SimSun" w:hint="eastAsia"/>
          <w:color w:val="000000"/>
          <w:sz w:val="16"/>
          <w:szCs w:val="16"/>
          <w:lang w:val="en-US" w:eastAsia="zh-CN"/>
        </w:rPr>
        <w:t>对第</w:t>
      </w:r>
      <w:r w:rsidRPr="00EA0F02">
        <w:rPr>
          <w:rFonts w:ascii="SimSun" w:hAnsi="SimSun" w:hint="eastAsia"/>
          <w:color w:val="000000"/>
          <w:sz w:val="16"/>
          <w:szCs w:val="16"/>
          <w:lang w:eastAsia="zh-CN"/>
        </w:rPr>
        <w:t>8</w:t>
      </w:r>
      <w:r w:rsidRPr="00EA0F02">
        <w:rPr>
          <w:rFonts w:ascii="SimSun" w:hAnsi="SimSun" w:hint="eastAsia"/>
          <w:color w:val="000000"/>
          <w:sz w:val="16"/>
          <w:szCs w:val="16"/>
          <w:lang w:val="en-US" w:eastAsia="zh-CN"/>
        </w:rPr>
        <w:t>条的议定声明</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缔约方请国际专利合作联盟大会审议修正</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实施细则和</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或</w:t>
      </w:r>
      <w:r w:rsidR="000E7941" w:rsidRPr="00EA0F02">
        <w:rPr>
          <w:rFonts w:ascii="SimSun" w:hAnsi="SimSun" w:hint="eastAsia"/>
          <w:color w:val="000000"/>
          <w:sz w:val="16"/>
          <w:szCs w:val="16"/>
          <w:lang w:val="fr-CH" w:eastAsia="zh-CN"/>
        </w:rPr>
        <w:t>其</w:t>
      </w:r>
      <w:r w:rsidRPr="00EA0F02">
        <w:rPr>
          <w:rFonts w:ascii="SimSun" w:hAnsi="SimSun" w:hint="eastAsia"/>
          <w:color w:val="000000"/>
          <w:sz w:val="16"/>
          <w:szCs w:val="16"/>
          <w:lang w:val="fr-CH" w:eastAsia="zh-CN"/>
        </w:rPr>
        <w:t>行政规程的必要性</w:t>
      </w:r>
      <w:r w:rsidRPr="00EA0F02">
        <w:rPr>
          <w:rFonts w:ascii="SimSun" w:hAnsi="SimSun" w:hint="eastAsia"/>
          <w:color w:val="000000"/>
          <w:sz w:val="16"/>
          <w:szCs w:val="16"/>
          <w:lang w:eastAsia="zh-CN"/>
        </w:rPr>
        <w:t>，</w:t>
      </w:r>
      <w:r w:rsidR="00A83509" w:rsidRPr="00EA0F02">
        <w:rPr>
          <w:rFonts w:ascii="SimSun" w:hAnsi="SimSun" w:hint="eastAsia"/>
          <w:color w:val="000000"/>
          <w:sz w:val="16"/>
          <w:szCs w:val="16"/>
          <w:lang w:val="fr-CH" w:eastAsia="zh-CN"/>
        </w:rPr>
        <w:t>目的是</w:t>
      </w:r>
      <w:r w:rsidRPr="00EA0F02">
        <w:rPr>
          <w:rFonts w:ascii="SimSun" w:hAnsi="SimSun" w:hint="eastAsia"/>
          <w:color w:val="000000"/>
          <w:sz w:val="16"/>
          <w:szCs w:val="16"/>
          <w:lang w:val="fr-CH" w:eastAsia="zh-CN"/>
        </w:rPr>
        <w:t>为提交指定某</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缔约国</w:t>
      </w:r>
      <w:r w:rsidR="00A83509" w:rsidRPr="00EA0F02">
        <w:rPr>
          <w:rFonts w:ascii="SimSun" w:hAnsi="SimSun" w:hint="eastAsia"/>
          <w:color w:val="000000"/>
          <w:sz w:val="16"/>
          <w:szCs w:val="16"/>
          <w:lang w:val="fr-CH" w:eastAsia="zh-CN"/>
        </w:rPr>
        <w:t>（</w:t>
      </w:r>
      <w:r w:rsidR="00D96B91" w:rsidRPr="00EA0F02">
        <w:rPr>
          <w:rFonts w:ascii="SimSun" w:hAnsi="SimSun" w:hint="eastAsia"/>
          <w:color w:val="000000"/>
          <w:sz w:val="16"/>
          <w:szCs w:val="16"/>
          <w:lang w:val="fr-CH" w:eastAsia="zh-CN"/>
        </w:rPr>
        <w:t>该缔约国依照其可适用的国内法</w:t>
      </w:r>
      <w:r w:rsidR="00D96B91"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要求公开遗传资源和相关传统知识</w:t>
      </w:r>
      <w:r w:rsidR="00A83509" w:rsidRPr="00EA0F02">
        <w:rPr>
          <w:rFonts w:ascii="SimSun" w:hAnsi="SimSun" w:hint="eastAsia"/>
          <w:color w:val="000000"/>
          <w:sz w:val="16"/>
          <w:szCs w:val="16"/>
          <w:lang w:val="fr-CH" w:eastAsia="zh-CN"/>
        </w:rPr>
        <w:t>）</w:t>
      </w:r>
      <w:r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eastAsia="zh-CN"/>
        </w:rPr>
        <w:t>PCT</w:t>
      </w:r>
      <w:r w:rsidR="00D96B91" w:rsidRPr="00EA0F02">
        <w:rPr>
          <w:rFonts w:ascii="SimSun" w:hAnsi="SimSun" w:hint="eastAsia"/>
          <w:color w:val="000000"/>
          <w:sz w:val="16"/>
          <w:szCs w:val="16"/>
          <w:lang w:val="fr-CH" w:eastAsia="zh-CN"/>
        </w:rPr>
        <w:t>国际申请</w:t>
      </w:r>
      <w:r w:rsidR="000E7941"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val="fr-CH" w:eastAsia="zh-CN"/>
        </w:rPr>
        <w:t>申请人提供一个机会</w:t>
      </w:r>
      <w:r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在</w:t>
      </w:r>
      <w:r w:rsidR="00D96B91" w:rsidRPr="00EA0F02">
        <w:rPr>
          <w:rFonts w:ascii="SimSun" w:hAnsi="SimSun" w:hint="eastAsia"/>
          <w:color w:val="000000"/>
          <w:sz w:val="16"/>
          <w:szCs w:val="16"/>
          <w:lang w:eastAsia="zh-CN"/>
        </w:rPr>
        <w:t>提交国际申请时</w:t>
      </w:r>
      <w:r w:rsidR="00C66CB5" w:rsidRPr="00EA0F02">
        <w:rPr>
          <w:rFonts w:ascii="SimSun" w:hAnsi="SimSun" w:hint="eastAsia"/>
          <w:color w:val="000000"/>
          <w:sz w:val="16"/>
          <w:szCs w:val="16"/>
          <w:lang w:eastAsia="zh-CN"/>
        </w:rPr>
        <w:t>（</w:t>
      </w:r>
      <w:r w:rsidRPr="00EA0F02">
        <w:rPr>
          <w:rFonts w:ascii="SimSun" w:hAnsi="SimSun" w:hint="eastAsia"/>
          <w:color w:val="000000"/>
          <w:sz w:val="16"/>
          <w:szCs w:val="16"/>
          <w:lang w:eastAsia="zh-CN"/>
        </w:rPr>
        <w:t>对所有</w:t>
      </w:r>
      <w:r w:rsidR="004761E7" w:rsidRPr="00EA0F02">
        <w:rPr>
          <w:rFonts w:ascii="SimSun" w:hAnsi="SimSun" w:hint="eastAsia"/>
          <w:color w:val="000000"/>
          <w:sz w:val="16"/>
          <w:szCs w:val="16"/>
          <w:lang w:eastAsia="zh-CN"/>
        </w:rPr>
        <w:t>缔约国有效</w:t>
      </w:r>
      <w:r w:rsidR="00C66CB5" w:rsidRPr="00EA0F02">
        <w:rPr>
          <w:rFonts w:ascii="SimSun" w:hAnsi="SimSun" w:hint="eastAsia"/>
          <w:color w:val="000000"/>
          <w:sz w:val="16"/>
          <w:szCs w:val="16"/>
          <w:lang w:eastAsia="zh-CN"/>
        </w:rPr>
        <w:t>）或</w:t>
      </w:r>
      <w:r w:rsidR="00D96B91" w:rsidRPr="00EA0F02">
        <w:rPr>
          <w:rFonts w:ascii="SimSun" w:hAnsi="SimSun" w:hint="eastAsia"/>
          <w:color w:val="000000"/>
          <w:sz w:val="16"/>
          <w:szCs w:val="16"/>
          <w:lang w:eastAsia="zh-CN"/>
        </w:rPr>
        <w:t>随后</w:t>
      </w:r>
      <w:r w:rsidRPr="00EA0F02">
        <w:rPr>
          <w:rFonts w:ascii="SimSun" w:hAnsi="SimSun" w:hint="eastAsia"/>
          <w:color w:val="000000"/>
          <w:sz w:val="16"/>
          <w:szCs w:val="16"/>
          <w:lang w:eastAsia="zh-CN"/>
        </w:rPr>
        <w:t>进入</w:t>
      </w:r>
      <w:r w:rsidR="00747ADE" w:rsidRPr="00EA0F02">
        <w:rPr>
          <w:rFonts w:ascii="SimSun" w:hAnsi="SimSun" w:hint="eastAsia"/>
          <w:color w:val="000000"/>
          <w:sz w:val="16"/>
          <w:szCs w:val="16"/>
          <w:lang w:eastAsia="zh-CN"/>
        </w:rPr>
        <w:t>任何</w:t>
      </w:r>
      <w:r w:rsidR="00C66CB5" w:rsidRPr="00EA0F02">
        <w:rPr>
          <w:rFonts w:ascii="SimSun" w:hAnsi="SimSun" w:hint="eastAsia"/>
          <w:color w:val="000000"/>
          <w:sz w:val="16"/>
          <w:szCs w:val="16"/>
          <w:lang w:eastAsia="zh-CN"/>
        </w:rPr>
        <w:t>此类缔约国</w:t>
      </w:r>
      <w:r w:rsidR="00747ADE" w:rsidRPr="00EA0F02">
        <w:rPr>
          <w:rFonts w:ascii="SimSun" w:hAnsi="SimSun" w:hint="eastAsia"/>
          <w:color w:val="000000"/>
          <w:sz w:val="16"/>
          <w:szCs w:val="16"/>
          <w:lang w:eastAsia="zh-CN"/>
        </w:rPr>
        <w:t>主管局的</w:t>
      </w:r>
      <w:r w:rsidRPr="00EA0F02">
        <w:rPr>
          <w:rFonts w:ascii="SimSun" w:hAnsi="SimSun" w:hint="eastAsia"/>
          <w:color w:val="000000"/>
          <w:sz w:val="16"/>
          <w:szCs w:val="16"/>
          <w:lang w:eastAsia="zh-CN"/>
        </w:rPr>
        <w:t>国家阶段</w:t>
      </w:r>
      <w:r w:rsidR="00C66CB5" w:rsidRPr="00EA0F02">
        <w:rPr>
          <w:rFonts w:ascii="SimSun" w:hAnsi="SimSun" w:hint="eastAsia"/>
          <w:color w:val="000000"/>
          <w:sz w:val="16"/>
          <w:szCs w:val="16"/>
          <w:lang w:eastAsia="zh-CN"/>
        </w:rPr>
        <w:t>时</w:t>
      </w:r>
      <w:r w:rsidR="00C66CB5" w:rsidRPr="00EA0F02">
        <w:rPr>
          <w:rFonts w:ascii="SimSun" w:hAnsi="SimSun" w:hint="eastAsia"/>
          <w:color w:val="000000"/>
          <w:sz w:val="16"/>
          <w:szCs w:val="16"/>
          <w:lang w:val="fr-CH" w:eastAsia="zh-CN"/>
        </w:rPr>
        <w:t>符合有关此类公开要求的任何形式要求</w:t>
      </w:r>
      <w:r w:rsidR="00D96B91" w:rsidRPr="00EA0F02">
        <w:rPr>
          <w:rFonts w:ascii="SimSun" w:hAnsi="SimSun" w:hint="eastAsia"/>
          <w:color w:val="000000"/>
          <w:sz w:val="16"/>
          <w:szCs w:val="16"/>
          <w:lang w:eastAsia="zh-CN"/>
        </w:rPr>
        <w:t>。</w:t>
      </w:r>
    </w:p>
  </w:footnote>
  <w:footnote w:id="10">
    <w:p w14:paraId="4C4F4808" w14:textId="60AAE89C" w:rsidR="00092CF5" w:rsidRPr="00EA0F02" w:rsidRDefault="00092CF5" w:rsidP="009A2F21">
      <w:pPr>
        <w:pStyle w:val="FootnoteText"/>
        <w:jc w:val="both"/>
        <w:rPr>
          <w:rFonts w:ascii="SimSun" w:hAnsi="SimSun" w:cs="Times New Roman"/>
          <w:sz w:val="16"/>
          <w:lang w:val="en-US"/>
        </w:rPr>
      </w:pPr>
      <w:r w:rsidRPr="008850BD">
        <w:rPr>
          <w:rStyle w:val="FootnoteReference"/>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proofErr w:type="gramStart"/>
      <w:r w:rsidRPr="008850BD">
        <w:rPr>
          <w:rFonts w:asciiTheme="minorEastAsia" w:eastAsiaTheme="minorEastAsia" w:hAnsiTheme="minorEastAsia" w:cs="Times New Roman" w:hint="eastAsia"/>
          <w:sz w:val="16"/>
          <w:lang w:val="en-US"/>
        </w:rPr>
        <w:t>改写自</w:t>
      </w:r>
      <w:proofErr w:type="gramEnd"/>
      <w:r w:rsidRPr="008850BD">
        <w:rPr>
          <w:rFonts w:asciiTheme="minorEastAsia" w:eastAsiaTheme="minorEastAsia" w:hAnsiTheme="minorEastAsia" w:cs="Times New Roman" w:hint="eastAsia"/>
          <w:sz w:val="16"/>
          <w:lang w:val="en-US"/>
        </w:rPr>
        <w:t>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proofErr w:type="gramStart"/>
      <w:r w:rsidR="006650CE" w:rsidRPr="008850BD">
        <w:rPr>
          <w:rFonts w:asciiTheme="minorEastAsia" w:eastAsiaTheme="minorEastAsia" w:hAnsiTheme="minorEastAsia" w:cs="Times New Roman" w:hint="eastAsia"/>
          <w:sz w:val="16"/>
          <w:lang w:val="en-US"/>
        </w:rPr>
        <w:t>括</w:t>
      </w:r>
      <w:proofErr w:type="gramEnd"/>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4C741E" w:rsidRDefault="004C741E" w:rsidP="00F216E3">
    <w:pPr>
      <w:pStyle w:val="Header"/>
      <w:framePr w:wrap="none" w:vAnchor="text" w:hAnchor="margin" w:xAlign="right" w:y="1"/>
      <w:rPr>
        <w:rStyle w:val="PageNumber"/>
      </w:rPr>
    </w:pPr>
  </w:p>
  <w:sdt>
    <w:sdtPr>
      <w:rPr>
        <w:rStyle w:val="PageNumber"/>
      </w:rPr>
      <w:id w:val="-117069614"/>
      <w:docPartObj>
        <w:docPartGallery w:val="Page Numbers (Top of Page)"/>
        <w:docPartUnique/>
      </w:docPartObj>
    </w:sdtPr>
    <w:sdtEndPr>
      <w:rPr>
        <w:rStyle w:val="PageNumber"/>
      </w:rPr>
    </w:sdtEndPr>
    <w:sdtContent>
      <w:p w14:paraId="22441342" w14:textId="311B389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28A382A6" w14:textId="77777777" w:rsidR="004C741E" w:rsidRDefault="004C741E"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bookmarkStart w:id="6" w:name="Code2" w:displacedByCustomXml="prev"/>
      <w:bookmarkEnd w:id="6" w:displacedByCustomXml="prev"/>
      <w:p w14:paraId="2E81A3D5" w14:textId="06C45246" w:rsidR="004C741E" w:rsidRPr="00EA0F02" w:rsidRDefault="00E00139">
        <w:pPr>
          <w:pStyle w:val="Header"/>
          <w:jc w:val="right"/>
          <w:rPr>
            <w:rFonts w:ascii="SimSun" w:hAnsi="SimSun" w:cs="Times New Roman"/>
          </w:rPr>
        </w:pPr>
        <w:r>
          <w:t>WIPO/GRTKF/IC/41/5</w:t>
        </w:r>
      </w:p>
    </w:sdtContent>
  </w:sdt>
  <w:p w14:paraId="3E76DF39" w14:textId="2BD49772" w:rsidR="004C741E" w:rsidRPr="00EA0F02" w:rsidRDefault="00E00139" w:rsidP="00477D6B">
    <w:pPr>
      <w:jc w:val="right"/>
      <w:rPr>
        <w:rFonts w:ascii="SimSun" w:hAnsi="SimSun"/>
      </w:rPr>
    </w:pPr>
    <w:r w:rsidRPr="00EA0F02">
      <w:rPr>
        <w:rFonts w:ascii="SimSun" w:hAnsi="SimSun" w:hint="eastAsia"/>
        <w:lang w:eastAsia="zh-CN"/>
      </w:rPr>
      <w:t>第</w:t>
    </w:r>
    <w:r w:rsidRPr="00EA0F02">
      <w:rPr>
        <w:rFonts w:ascii="SimSun" w:hAnsi="SimSun"/>
        <w:lang w:eastAsia="zh-CN"/>
      </w:rPr>
      <w:fldChar w:fldCharType="begin"/>
    </w:r>
    <w:r w:rsidRPr="00EA0F02">
      <w:rPr>
        <w:rFonts w:ascii="SimSun" w:hAnsi="SimSun"/>
        <w:lang w:eastAsia="zh-CN"/>
      </w:rPr>
      <w:instrText xml:space="preserve"> PAGE   \* MERGEFORMAT </w:instrText>
    </w:r>
    <w:r w:rsidRPr="00EA0F02">
      <w:rPr>
        <w:rFonts w:ascii="SimSun" w:hAnsi="SimSun"/>
        <w:lang w:eastAsia="zh-CN"/>
      </w:rPr>
      <w:fldChar w:fldCharType="separate"/>
    </w:r>
    <w:r w:rsidR="00EA0F02" w:rsidRPr="00EA0F02">
      <w:rPr>
        <w:rFonts w:ascii="SimSun" w:hAnsi="SimSun"/>
        <w:noProof/>
        <w:lang w:eastAsia="zh-CN"/>
      </w:rPr>
      <w:t>1</w:t>
    </w:r>
    <w:r w:rsidRPr="00EA0F02">
      <w:rPr>
        <w:rFonts w:ascii="SimSun" w:hAnsi="SimSun"/>
        <w:noProof/>
        <w:lang w:eastAsia="zh-CN"/>
      </w:rPr>
      <w:fldChar w:fldCharType="end"/>
    </w:r>
    <w:r w:rsidRPr="00EA0F02">
      <w:rPr>
        <w:rFonts w:ascii="SimSun" w:hAnsi="SimSun" w:hint="eastAsia"/>
        <w:lang w:eastAsia="zh-CN"/>
      </w:rPr>
      <w:t>页</w:t>
    </w:r>
  </w:p>
  <w:p w14:paraId="715E5410" w14:textId="77777777" w:rsidR="004C741E" w:rsidRPr="00EA0F02" w:rsidRDefault="004C741E"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Header"/>
      <w:framePr w:wrap="none" w:vAnchor="text" w:hAnchor="margin" w:xAlign="right" w:y="1"/>
      <w:rPr>
        <w:rStyle w:val="PageNumber"/>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Pr>
    </w:sdtEndPr>
    <w:sdtContent>
      <w:p w14:paraId="3B5E710C" w14:textId="40E7A91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3123AB8F" w14:textId="77777777" w:rsidR="004C741E" w:rsidRDefault="004C741E" w:rsidP="00915DD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0A0AA23E" w:rsidR="00E00139" w:rsidRPr="00E00139" w:rsidRDefault="00E00139" w:rsidP="00E00139">
    <w:pPr>
      <w:pStyle w:val="Header"/>
      <w:jc w:val="right"/>
      <w:rPr>
        <w:rFonts w:ascii="SimSun" w:hAnsi="SimSun"/>
        <w:sz w:val="21"/>
      </w:rPr>
    </w:pPr>
    <w:r w:rsidRPr="00E00139">
      <w:rPr>
        <w:rFonts w:ascii="SimSun" w:hAnsi="SimSun"/>
        <w:sz w:val="21"/>
      </w:rPr>
      <w:t>WIPO/GRTKF/IC/41/5</w:t>
    </w:r>
  </w:p>
  <w:p w14:paraId="407D0894" w14:textId="61F55A2C" w:rsidR="00E00139" w:rsidRDefault="00E00139" w:rsidP="00E00139">
    <w:pPr>
      <w:pStyle w:val="Header"/>
      <w:jc w:val="right"/>
      <w:rPr>
        <w:rFonts w:ascii="SimSun" w:hAnsi="SimSun"/>
        <w:sz w:val="21"/>
      </w:rPr>
    </w:pPr>
    <w:proofErr w:type="gramStart"/>
    <w:r w:rsidRPr="00E00139">
      <w:rPr>
        <w:rFonts w:ascii="SimSun" w:hAnsi="SimSun" w:hint="eastAsia"/>
        <w:sz w:val="21"/>
      </w:rPr>
      <w:t>附件</w:t>
    </w:r>
    <w:r>
      <w:rPr>
        <w:rFonts w:ascii="SimSun" w:hAnsi="SimSun" w:hint="eastAsia"/>
        <w:sz w:val="21"/>
      </w:rPr>
      <w:t>第</w:t>
    </w:r>
    <w:proofErr w:type="gramEnd"/>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542074">
      <w:rPr>
        <w:rFonts w:ascii="SimSun" w:hAnsi="SimSun"/>
        <w:noProof/>
        <w:sz w:val="21"/>
      </w:rPr>
      <w:t>5</w:t>
    </w:r>
    <w:r w:rsidRPr="00E00139">
      <w:rPr>
        <w:rFonts w:ascii="SimSun" w:hAnsi="SimSun"/>
        <w:noProof/>
        <w:sz w:val="21"/>
      </w:rPr>
      <w:fldChar w:fldCharType="end"/>
    </w:r>
    <w:r>
      <w:rPr>
        <w:rFonts w:ascii="SimSun" w:hAnsi="SimSun" w:hint="eastAsia"/>
        <w:sz w:val="21"/>
      </w:rPr>
      <w:t>页</w:t>
    </w:r>
  </w:p>
  <w:p w14:paraId="17BEED96" w14:textId="77777777" w:rsidR="00E00139" w:rsidRPr="00E00139" w:rsidRDefault="00E00139" w:rsidP="00E00139">
    <w:pPr>
      <w:pStyle w:val="Header"/>
      <w:jc w:val="right"/>
      <w:rPr>
        <w:rFonts w:ascii="SimSun" w:hAnsi="SimSun" w:hint="eastAsia"/>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7E5" w14:textId="77777777" w:rsidR="00E90870" w:rsidRPr="00E00139" w:rsidRDefault="00E90870" w:rsidP="00E90870">
    <w:pPr>
      <w:pStyle w:val="Header"/>
      <w:jc w:val="right"/>
      <w:rPr>
        <w:rFonts w:ascii="SimSun" w:hAnsi="SimSun"/>
        <w:sz w:val="21"/>
      </w:rPr>
    </w:pPr>
    <w:r w:rsidRPr="00E00139">
      <w:rPr>
        <w:rFonts w:ascii="SimSun" w:hAnsi="SimSun"/>
        <w:sz w:val="21"/>
      </w:rPr>
      <w:t>WIPO/GRTKF/IC/41/5</w:t>
    </w:r>
  </w:p>
  <w:p w14:paraId="5D1706E6" w14:textId="77777777" w:rsidR="00E90870" w:rsidRDefault="00E90870" w:rsidP="00E90870">
    <w:pPr>
      <w:pStyle w:val="Header"/>
      <w:jc w:val="right"/>
      <w:rPr>
        <w:rFonts w:ascii="SimSun" w:hAnsi="SimSun"/>
        <w:sz w:val="21"/>
      </w:rPr>
    </w:pPr>
    <w:r w:rsidRPr="00E00139">
      <w:rPr>
        <w:rFonts w:ascii="SimSun" w:hAnsi="SimSun" w:hint="eastAsia"/>
        <w:sz w:val="21"/>
      </w:rPr>
      <w:t>附</w:t>
    </w:r>
    <w:r>
      <w:rPr>
        <w:rFonts w:ascii="SimSun" w:hAnsi="SimSun" w:hint="eastAsia"/>
        <w:sz w:val="21"/>
      </w:rPr>
      <w:t xml:space="preserve">　</w:t>
    </w:r>
    <w:r w:rsidRPr="00E00139">
      <w:rPr>
        <w:rFonts w:ascii="SimSun" w:hAnsi="SimSun" w:hint="eastAsia"/>
        <w:sz w:val="21"/>
      </w:rPr>
      <w:t>件</w:t>
    </w:r>
  </w:p>
  <w:p w14:paraId="577093EC" w14:textId="77777777" w:rsidR="00E90870" w:rsidRDefault="00E90870" w:rsidP="00E90870">
    <w:pPr>
      <w:pStyle w:val="Header"/>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
  </w:num>
  <w:num w:numId="3">
    <w:abstractNumId w:val="13"/>
  </w:num>
  <w:num w:numId="4">
    <w:abstractNumId w:val="40"/>
  </w:num>
  <w:num w:numId="5">
    <w:abstractNumId w:val="17"/>
  </w:num>
  <w:num w:numId="6">
    <w:abstractNumId w:val="34"/>
  </w:num>
  <w:num w:numId="7">
    <w:abstractNumId w:val="11"/>
  </w:num>
  <w:num w:numId="8">
    <w:abstractNumId w:val="7"/>
  </w:num>
  <w:num w:numId="9">
    <w:abstractNumId w:val="41"/>
  </w:num>
  <w:num w:numId="10">
    <w:abstractNumId w:val="35"/>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8"/>
  </w:num>
  <w:num w:numId="18">
    <w:abstractNumId w:val="2"/>
  </w:num>
  <w:num w:numId="19">
    <w:abstractNumId w:val="1"/>
  </w:num>
  <w:num w:numId="20">
    <w:abstractNumId w:val="9"/>
  </w:num>
  <w:num w:numId="21">
    <w:abstractNumId w:val="28"/>
  </w:num>
  <w:num w:numId="22">
    <w:abstractNumId w:val="29"/>
  </w:num>
  <w:num w:numId="23">
    <w:abstractNumId w:val="26"/>
  </w:num>
  <w:num w:numId="24">
    <w:abstractNumId w:val="0"/>
  </w:num>
  <w:num w:numId="25">
    <w:abstractNumId w:val="12"/>
  </w:num>
  <w:num w:numId="26">
    <w:abstractNumId w:val="24"/>
  </w:num>
  <w:num w:numId="27">
    <w:abstractNumId w:val="36"/>
  </w:num>
  <w:num w:numId="28">
    <w:abstractNumId w:val="32"/>
  </w:num>
  <w:num w:numId="29">
    <w:abstractNumId w:val="20"/>
  </w:num>
  <w:num w:numId="30">
    <w:abstractNumId w:val="21"/>
  </w:num>
  <w:num w:numId="31">
    <w:abstractNumId w:val="16"/>
  </w:num>
  <w:num w:numId="32">
    <w:abstractNumId w:val="18"/>
  </w:num>
  <w:num w:numId="33">
    <w:abstractNumId w:val="4"/>
  </w:num>
  <w:num w:numId="34">
    <w:abstractNumId w:val="33"/>
  </w:num>
  <w:num w:numId="35">
    <w:abstractNumId w:val="5"/>
  </w:num>
  <w:num w:numId="36">
    <w:abstractNumId w:val="39"/>
  </w:num>
  <w:num w:numId="37">
    <w:abstractNumId w:val="6"/>
  </w:num>
  <w:num w:numId="38">
    <w:abstractNumId w:val="25"/>
  </w:num>
  <w:num w:numId="39">
    <w:abstractNumId w:val="31"/>
  </w:num>
  <w:num w:numId="40">
    <w:abstractNumId w:val="37"/>
  </w:num>
  <w:num w:numId="41">
    <w:abstractNumId w:val="8"/>
  </w:num>
  <w:num w:numId="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3126-9ED4-4B1C-84EE-74AC5F50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4401</Words>
  <Characters>5195</Characters>
  <Application>Microsoft Office Word</Application>
  <DocSecurity>0</DocSecurity>
  <Lines>288</Lines>
  <Paragraphs>228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 Qiao</dc:creator>
  <cp:lastModifiedBy>MA Weihai</cp:lastModifiedBy>
  <cp:revision>7</cp:revision>
  <cp:lastPrinted>2019-05-14T08:30:00Z</cp:lastPrinted>
  <dcterms:created xsi:type="dcterms:W3CDTF">2020-02-05T14:12:00Z</dcterms:created>
  <dcterms:modified xsi:type="dcterms:W3CDTF">2020-02-05T14:37:00Z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ies>
</file>