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B2355" w:rsidRPr="007D3FD5" w:rsidTr="00A9392E">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62F7F035" wp14:editId="5CC6FE04">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A9392E">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7626DB">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w:t>
            </w:r>
            <w:r w:rsidR="00F51AFB">
              <w:rPr>
                <w:rFonts w:ascii="Arial Black" w:hAnsi="Arial Black"/>
                <w:caps/>
                <w:kern w:val="0"/>
                <w:sz w:val="15"/>
                <w:szCs w:val="20"/>
              </w:rPr>
              <w:t>4</w:t>
            </w:r>
            <w:r w:rsidR="007626DB">
              <w:rPr>
                <w:rFonts w:ascii="Arial Black" w:hAnsi="Arial Black" w:hint="eastAsia"/>
                <w:caps/>
                <w:kern w:val="0"/>
                <w:sz w:val="15"/>
                <w:szCs w:val="20"/>
              </w:rPr>
              <w:t>1</w:t>
            </w:r>
            <w:r w:rsidRPr="00CB2355">
              <w:rPr>
                <w:rFonts w:ascii="Arial Black" w:hAnsi="Arial Black"/>
                <w:caps/>
                <w:kern w:val="0"/>
                <w:sz w:val="15"/>
                <w:szCs w:val="20"/>
              </w:rPr>
              <w:t>/</w:t>
            </w:r>
            <w:bookmarkStart w:id="0" w:name="Code"/>
            <w:bookmarkEnd w:id="0"/>
            <w:r w:rsidR="005F632A">
              <w:rPr>
                <w:rFonts w:ascii="Arial Black" w:hAnsi="Arial Black" w:hint="eastAsia"/>
                <w:caps/>
                <w:kern w:val="0"/>
                <w:sz w:val="15"/>
                <w:szCs w:val="20"/>
              </w:rPr>
              <w:t>1</w:t>
            </w:r>
            <w:r w:rsidR="007626DB">
              <w:rPr>
                <w:rFonts w:ascii="Arial Black" w:hAnsi="Arial Black" w:hint="eastAsia"/>
                <w:caps/>
                <w:kern w:val="0"/>
                <w:sz w:val="15"/>
                <w:szCs w:val="20"/>
              </w:rPr>
              <w:t>0</w:t>
            </w:r>
          </w:p>
        </w:tc>
      </w:tr>
      <w:tr w:rsidR="00CB2355" w:rsidRPr="00CB2355" w:rsidTr="00A9392E">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196DC3">
              <w:rPr>
                <w:rFonts w:ascii="Times New Roman" w:eastAsia="SimHei" w:hAnsi="Times New Roman" w:hint="eastAsia"/>
                <w:b/>
                <w:kern w:val="0"/>
                <w:sz w:val="15"/>
                <w:szCs w:val="15"/>
              </w:rPr>
              <w:t>原</w:t>
            </w:r>
            <w:r w:rsidRPr="00196DC3">
              <w:rPr>
                <w:rFonts w:ascii="Times New Roman" w:eastAsia="SimHei" w:hAnsi="Times New Roman"/>
                <w:b/>
                <w:kern w:val="0"/>
                <w:sz w:val="15"/>
                <w:szCs w:val="15"/>
                <w:lang w:val="pt-BR"/>
              </w:rPr>
              <w:t xml:space="preserve"> </w:t>
            </w:r>
            <w:r w:rsidRPr="00196DC3">
              <w:rPr>
                <w:rFonts w:ascii="Times New Roman" w:eastAsia="SimHei" w:hAnsi="Times New Roman" w:hint="eastAsia"/>
                <w:b/>
                <w:kern w:val="0"/>
                <w:sz w:val="15"/>
                <w:szCs w:val="15"/>
              </w:rPr>
              <w:t>文</w:t>
            </w:r>
            <w:r w:rsidRPr="00196DC3">
              <w:rPr>
                <w:rFonts w:ascii="Times New Roman" w:eastAsia="SimHei" w:hAnsi="Times New Roman" w:hint="eastAsia"/>
                <w:b/>
                <w:kern w:val="0"/>
                <w:sz w:val="15"/>
                <w:szCs w:val="15"/>
                <w:lang w:val="pt-BR"/>
              </w:rPr>
              <w:t>：</w:t>
            </w:r>
            <w:bookmarkStart w:id="1" w:name="Original"/>
            <w:bookmarkEnd w:id="1"/>
            <w:r w:rsidRPr="00196DC3">
              <w:rPr>
                <w:rFonts w:ascii="Times New Roman" w:eastAsia="SimHei" w:hAnsi="Times New Roman" w:hint="eastAsia"/>
                <w:b/>
                <w:kern w:val="0"/>
                <w:sz w:val="15"/>
                <w:szCs w:val="15"/>
              </w:rPr>
              <w:t>英文</w:t>
            </w:r>
          </w:p>
        </w:tc>
      </w:tr>
      <w:tr w:rsidR="00CB2355" w:rsidRPr="00196DC3" w:rsidTr="00A9392E">
        <w:trPr>
          <w:trHeight w:hRule="exact" w:val="198"/>
        </w:trPr>
        <w:tc>
          <w:tcPr>
            <w:tcW w:w="9356" w:type="dxa"/>
            <w:gridSpan w:val="3"/>
            <w:tcMar>
              <w:left w:w="0" w:type="dxa"/>
              <w:right w:w="0" w:type="dxa"/>
            </w:tcMar>
            <w:vAlign w:val="bottom"/>
          </w:tcPr>
          <w:p w:rsidR="00CB2355" w:rsidRPr="00196DC3" w:rsidRDefault="00CB2355" w:rsidP="007626DB">
            <w:pPr>
              <w:widowControl/>
              <w:jc w:val="right"/>
              <w:rPr>
                <w:rFonts w:ascii="STXihei" w:eastAsia="SimHei" w:hAnsi="Arial Black"/>
                <w:b/>
                <w:caps/>
                <w:kern w:val="0"/>
                <w:sz w:val="15"/>
                <w:szCs w:val="15"/>
              </w:rPr>
            </w:pPr>
            <w:r w:rsidRPr="00196DC3">
              <w:rPr>
                <w:rFonts w:ascii="STXihei" w:eastAsia="SimHei" w:hAnsi="Times New Roman" w:hint="eastAsia"/>
                <w:b/>
                <w:kern w:val="0"/>
                <w:sz w:val="15"/>
                <w:szCs w:val="15"/>
              </w:rPr>
              <w:t>日</w:t>
            </w:r>
            <w:r w:rsidRPr="00196DC3">
              <w:rPr>
                <w:rFonts w:ascii="STXihei" w:eastAsia="SimHei" w:hAnsi="Times New Roman" w:hint="eastAsia"/>
                <w:b/>
                <w:kern w:val="0"/>
                <w:sz w:val="15"/>
                <w:szCs w:val="15"/>
                <w:lang w:val="pt-BR"/>
              </w:rPr>
              <w:t xml:space="preserve"> </w:t>
            </w:r>
            <w:r w:rsidRPr="00196DC3">
              <w:rPr>
                <w:rFonts w:ascii="STXihei" w:eastAsia="SimHei" w:hAnsi="Times New Roman" w:hint="eastAsia"/>
                <w:b/>
                <w:kern w:val="0"/>
                <w:sz w:val="15"/>
                <w:szCs w:val="15"/>
              </w:rPr>
              <w:t>期</w:t>
            </w:r>
            <w:r w:rsidRPr="00196DC3">
              <w:rPr>
                <w:rFonts w:ascii="STXihei" w:eastAsia="SimHei" w:hAnsi="SimSun" w:hint="eastAsia"/>
                <w:b/>
                <w:kern w:val="0"/>
                <w:sz w:val="15"/>
                <w:szCs w:val="15"/>
                <w:lang w:val="pt-BR"/>
              </w:rPr>
              <w:t>：</w:t>
            </w:r>
            <w:bookmarkStart w:id="2" w:name="Date"/>
            <w:bookmarkEnd w:id="2"/>
            <w:r w:rsidRPr="00196DC3">
              <w:rPr>
                <w:rFonts w:ascii="Arial Black" w:eastAsia="SimHei" w:hAnsi="Arial Black"/>
                <w:b/>
                <w:kern w:val="0"/>
                <w:sz w:val="15"/>
                <w:szCs w:val="15"/>
                <w:lang w:val="pt-BR"/>
              </w:rPr>
              <w:t>20</w:t>
            </w:r>
            <w:r w:rsidR="007626DB">
              <w:rPr>
                <w:rFonts w:ascii="Arial Black" w:eastAsia="SimHei" w:hAnsi="Arial Black" w:hint="eastAsia"/>
                <w:b/>
                <w:kern w:val="0"/>
                <w:sz w:val="15"/>
                <w:szCs w:val="15"/>
                <w:lang w:val="pt-BR"/>
              </w:rPr>
              <w:t>20</w:t>
            </w:r>
            <w:r w:rsidRPr="00196DC3">
              <w:rPr>
                <w:rFonts w:ascii="STXihei" w:eastAsia="SimHei" w:hAnsi="Times New Roman" w:hint="eastAsia"/>
                <w:b/>
                <w:kern w:val="0"/>
                <w:sz w:val="15"/>
                <w:szCs w:val="15"/>
              </w:rPr>
              <w:t>年</w:t>
            </w:r>
            <w:r w:rsidR="007626DB">
              <w:rPr>
                <w:rFonts w:ascii="Arial Black" w:eastAsia="SimHei" w:hAnsi="Arial Black" w:hint="eastAsia"/>
                <w:b/>
                <w:kern w:val="0"/>
                <w:sz w:val="15"/>
                <w:szCs w:val="15"/>
                <w:lang w:val="pt-BR"/>
              </w:rPr>
              <w:t>2</w:t>
            </w:r>
            <w:r w:rsidRPr="00196DC3">
              <w:rPr>
                <w:rFonts w:ascii="STXihei" w:eastAsia="SimHei" w:hAnsi="Times New Roman" w:hint="eastAsia"/>
                <w:b/>
                <w:kern w:val="0"/>
                <w:sz w:val="15"/>
                <w:szCs w:val="15"/>
              </w:rPr>
              <w:t>月</w:t>
            </w:r>
            <w:r w:rsidR="007626DB">
              <w:rPr>
                <w:rFonts w:ascii="Arial Black" w:eastAsia="SimHei" w:hAnsi="Arial Black" w:hint="eastAsia"/>
                <w:b/>
                <w:kern w:val="0"/>
                <w:sz w:val="15"/>
                <w:szCs w:val="15"/>
              </w:rPr>
              <w:t>20</w:t>
            </w:r>
            <w:r w:rsidRPr="00196DC3">
              <w:rPr>
                <w:rFonts w:ascii="STXihei" w:eastAsia="SimHei" w:hAnsi="Times New Roman" w:hint="eastAsia"/>
                <w:b/>
                <w:kern w:val="0"/>
                <w:sz w:val="15"/>
                <w:szCs w:val="15"/>
              </w:rPr>
              <w:t>日</w:t>
            </w:r>
            <w:r w:rsidRPr="00196DC3">
              <w:rPr>
                <w:rFonts w:ascii="STXihei" w:eastAsia="SimHei" w:hAnsi="Arial Black" w:hint="eastAsia"/>
                <w:b/>
                <w:caps/>
                <w:kern w:val="0"/>
                <w:sz w:val="15"/>
                <w:szCs w:val="15"/>
              </w:rPr>
              <w:t xml:space="preserve">  </w:t>
            </w:r>
          </w:p>
        </w:tc>
      </w:tr>
    </w:tbl>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196DC3" w:rsidRDefault="00A9392E" w:rsidP="00A9392E">
      <w:pPr>
        <w:widowControl/>
        <w:jc w:val="left"/>
        <w:rPr>
          <w:rFonts w:ascii="STXihei" w:eastAsia="SimHei" w:hAnsi="Arial"/>
          <w:kern w:val="0"/>
          <w:sz w:val="28"/>
          <w:szCs w:val="28"/>
        </w:rPr>
      </w:pPr>
      <w:r w:rsidRPr="00196DC3">
        <w:rPr>
          <w:rFonts w:ascii="STXihei" w:eastAsia="SimHei" w:hAnsi="Arial" w:hint="eastAsia"/>
          <w:kern w:val="0"/>
          <w:sz w:val="28"/>
          <w:szCs w:val="28"/>
        </w:rPr>
        <w:t>知识产权与遗传资源、传统知识和民间文学艺术</w:t>
      </w:r>
      <w:r w:rsidRPr="00196DC3">
        <w:rPr>
          <w:rFonts w:ascii="STXihei" w:eastAsia="SimHei" w:hAnsi="Arial"/>
          <w:kern w:val="0"/>
          <w:sz w:val="28"/>
          <w:szCs w:val="28"/>
        </w:rPr>
        <w:br/>
      </w:r>
      <w:r w:rsidRPr="00196DC3">
        <w:rPr>
          <w:rFonts w:ascii="STXihei" w:eastAsia="SimHei" w:hAnsi="Arial" w:hint="eastAsia"/>
          <w:kern w:val="0"/>
          <w:sz w:val="28"/>
          <w:szCs w:val="28"/>
        </w:rPr>
        <w:t>政府间委员会</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196DC3" w:rsidRDefault="006B5FB0" w:rsidP="00A9392E">
      <w:pPr>
        <w:widowControl/>
        <w:autoSpaceDE w:val="0"/>
        <w:autoSpaceDN w:val="0"/>
        <w:jc w:val="left"/>
        <w:textAlignment w:val="bottom"/>
        <w:rPr>
          <w:rFonts w:ascii="KaiTi" w:eastAsia="KaiTi" w:hAnsi="KaiTi"/>
          <w:b/>
          <w:kern w:val="0"/>
          <w:sz w:val="24"/>
          <w:szCs w:val="24"/>
        </w:rPr>
      </w:pPr>
      <w:r w:rsidRPr="00196DC3">
        <w:rPr>
          <w:rFonts w:ascii="KaiTi" w:eastAsia="KaiTi" w:hAnsi="KaiTi" w:hint="eastAsia"/>
          <w:b/>
          <w:kern w:val="0"/>
          <w:sz w:val="24"/>
          <w:szCs w:val="24"/>
        </w:rPr>
        <w:t>第</w:t>
      </w:r>
      <w:r w:rsidR="00F51AFB">
        <w:rPr>
          <w:rFonts w:ascii="KaiTi" w:eastAsia="KaiTi" w:hAnsi="KaiTi" w:hint="eastAsia"/>
          <w:b/>
          <w:kern w:val="0"/>
          <w:sz w:val="24"/>
          <w:szCs w:val="24"/>
        </w:rPr>
        <w:t>四</w:t>
      </w:r>
      <w:r w:rsidRPr="00196DC3">
        <w:rPr>
          <w:rFonts w:ascii="KaiTi" w:eastAsia="KaiTi" w:hAnsi="KaiTi" w:hint="eastAsia"/>
          <w:b/>
          <w:kern w:val="0"/>
          <w:sz w:val="24"/>
          <w:szCs w:val="24"/>
        </w:rPr>
        <w:t>十</w:t>
      </w:r>
      <w:r w:rsidR="007626DB">
        <w:rPr>
          <w:rFonts w:ascii="KaiTi" w:eastAsia="KaiTi" w:hAnsi="KaiTi" w:hint="eastAsia"/>
          <w:b/>
          <w:kern w:val="0"/>
          <w:sz w:val="24"/>
          <w:szCs w:val="24"/>
        </w:rPr>
        <w:t>一</w:t>
      </w:r>
      <w:r w:rsidR="00A9392E" w:rsidRPr="00196DC3">
        <w:rPr>
          <w:rFonts w:ascii="KaiTi" w:eastAsia="KaiTi" w:hAnsi="KaiTi" w:hint="eastAsia"/>
          <w:b/>
          <w:kern w:val="0"/>
          <w:sz w:val="24"/>
          <w:szCs w:val="24"/>
        </w:rPr>
        <w:t>届会议</w:t>
      </w:r>
    </w:p>
    <w:p w:rsidR="00A9392E" w:rsidRPr="00196DC3" w:rsidRDefault="00A9392E" w:rsidP="00A9392E">
      <w:pPr>
        <w:widowControl/>
        <w:jc w:val="left"/>
        <w:rPr>
          <w:rFonts w:ascii="KaiTi" w:eastAsia="KaiTi" w:hAnsi="KaiTi" w:cs="Arial"/>
          <w:b/>
          <w:kern w:val="0"/>
          <w:sz w:val="24"/>
          <w:szCs w:val="24"/>
        </w:rPr>
      </w:pPr>
      <w:r w:rsidRPr="00196DC3">
        <w:rPr>
          <w:rFonts w:ascii="KaiTi" w:eastAsia="KaiTi" w:hAnsi="KaiTi"/>
          <w:kern w:val="0"/>
          <w:sz w:val="24"/>
          <w:szCs w:val="24"/>
        </w:rPr>
        <w:t>20</w:t>
      </w:r>
      <w:r w:rsidR="007626DB">
        <w:rPr>
          <w:rFonts w:ascii="KaiTi" w:eastAsia="KaiTi" w:hAnsi="KaiTi" w:hint="eastAsia"/>
          <w:kern w:val="0"/>
          <w:sz w:val="24"/>
          <w:szCs w:val="24"/>
        </w:rPr>
        <w:t>20</w:t>
      </w:r>
      <w:r w:rsidRPr="00196DC3">
        <w:rPr>
          <w:rFonts w:ascii="KaiTi" w:eastAsia="KaiTi" w:hAnsi="KaiTi" w:cs="Arial" w:hint="eastAsia"/>
          <w:b/>
          <w:kern w:val="0"/>
          <w:sz w:val="24"/>
          <w:szCs w:val="24"/>
        </w:rPr>
        <w:t>年</w:t>
      </w:r>
      <w:r w:rsidR="007626DB">
        <w:rPr>
          <w:rFonts w:ascii="KaiTi" w:eastAsia="KaiTi" w:hAnsi="KaiTi" w:hint="eastAsia"/>
          <w:kern w:val="0"/>
          <w:sz w:val="24"/>
          <w:szCs w:val="24"/>
        </w:rPr>
        <w:t>3</w:t>
      </w:r>
      <w:r w:rsidRPr="00196DC3">
        <w:rPr>
          <w:rFonts w:ascii="KaiTi" w:eastAsia="KaiTi" w:hAnsi="KaiTi" w:cs="Arial" w:hint="eastAsia"/>
          <w:b/>
          <w:kern w:val="0"/>
          <w:sz w:val="24"/>
          <w:szCs w:val="24"/>
        </w:rPr>
        <w:t>月</w:t>
      </w:r>
      <w:r w:rsidRPr="00196DC3">
        <w:rPr>
          <w:rFonts w:ascii="KaiTi" w:eastAsia="KaiTi" w:hAnsi="KaiTi" w:hint="eastAsia"/>
          <w:kern w:val="0"/>
          <w:sz w:val="24"/>
          <w:szCs w:val="24"/>
        </w:rPr>
        <w:t>1</w:t>
      </w:r>
      <w:r w:rsidR="007626DB">
        <w:rPr>
          <w:rFonts w:ascii="KaiTi" w:eastAsia="KaiTi" w:hAnsi="KaiTi" w:hint="eastAsia"/>
          <w:kern w:val="0"/>
          <w:sz w:val="24"/>
          <w:szCs w:val="24"/>
        </w:rPr>
        <w:t>6</w:t>
      </w:r>
      <w:r w:rsidRPr="00196DC3">
        <w:rPr>
          <w:rFonts w:ascii="KaiTi" w:eastAsia="KaiTi" w:hAnsi="KaiTi" w:cs="Arial" w:hint="eastAsia"/>
          <w:b/>
          <w:kern w:val="0"/>
          <w:sz w:val="24"/>
          <w:szCs w:val="24"/>
        </w:rPr>
        <w:t>日至</w:t>
      </w:r>
      <w:r w:rsidR="006B5FB0" w:rsidRPr="00196DC3">
        <w:rPr>
          <w:rFonts w:ascii="KaiTi" w:eastAsia="KaiTi" w:hAnsi="KaiTi" w:hint="eastAsia"/>
          <w:kern w:val="0"/>
          <w:sz w:val="24"/>
          <w:szCs w:val="24"/>
        </w:rPr>
        <w:t>2</w:t>
      </w:r>
      <w:r w:rsidR="007626DB">
        <w:rPr>
          <w:rFonts w:ascii="KaiTi" w:eastAsia="KaiTi" w:hAnsi="KaiTi" w:hint="eastAsia"/>
          <w:kern w:val="0"/>
          <w:sz w:val="24"/>
          <w:szCs w:val="24"/>
        </w:rPr>
        <w:t>0</w:t>
      </w:r>
      <w:r w:rsidRPr="00196DC3">
        <w:rPr>
          <w:rFonts w:ascii="KaiTi" w:eastAsia="KaiTi" w:hAnsi="KaiTi" w:cs="Arial" w:hint="eastAsia"/>
          <w:b/>
          <w:kern w:val="0"/>
          <w:sz w:val="24"/>
          <w:szCs w:val="24"/>
        </w:rPr>
        <w:t>日，日内瓦</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7D3FD5" w:rsidRPr="00196DC3" w:rsidRDefault="007D3FD5" w:rsidP="007D3FD5">
      <w:pPr>
        <w:rPr>
          <w:rFonts w:ascii="KaiTi" w:eastAsia="KaiTi" w:hAnsi="KaiTi"/>
          <w:sz w:val="24"/>
        </w:rPr>
      </w:pPr>
      <w:bookmarkStart w:id="3" w:name="TitleOfDoc"/>
      <w:bookmarkEnd w:id="3"/>
      <w:r w:rsidRPr="00196DC3">
        <w:rPr>
          <w:rFonts w:ascii="KaiTi" w:eastAsia="KaiTi" w:hAnsi="KaiTi" w:hint="eastAsia"/>
          <w:sz w:val="24"/>
          <w:szCs w:val="32"/>
        </w:rPr>
        <w:t>关于使用数据库对遗传资源和遗传资源相关传统知识</w:t>
      </w:r>
      <w:r w:rsidRPr="00196DC3">
        <w:rPr>
          <w:rFonts w:ascii="KaiTi" w:eastAsia="KaiTi" w:hAnsi="KaiTi"/>
          <w:sz w:val="24"/>
          <w:szCs w:val="32"/>
        </w:rPr>
        <w:br/>
      </w:r>
      <w:r w:rsidRPr="00196DC3">
        <w:rPr>
          <w:rFonts w:ascii="KaiTi" w:eastAsia="KaiTi" w:hAnsi="KaiTi" w:hint="eastAsia"/>
          <w:sz w:val="24"/>
          <w:szCs w:val="32"/>
        </w:rPr>
        <w:t>进行防御性保护的联合建议</w:t>
      </w:r>
    </w:p>
    <w:p w:rsidR="007D3FD5" w:rsidRPr="00A9392E" w:rsidRDefault="007D3FD5" w:rsidP="007D3FD5"/>
    <w:p w:rsidR="007D3FD5" w:rsidRPr="00196DC3" w:rsidRDefault="007D3FD5" w:rsidP="007D3FD5">
      <w:pPr>
        <w:autoSpaceDE w:val="0"/>
        <w:autoSpaceDN w:val="0"/>
        <w:textAlignment w:val="bottom"/>
        <w:rPr>
          <w:rFonts w:ascii="KaiTi" w:eastAsia="KaiTi" w:hAnsi="KaiTi"/>
          <w:szCs w:val="24"/>
        </w:rPr>
      </w:pPr>
      <w:bookmarkStart w:id="4" w:name="Prepared"/>
      <w:bookmarkEnd w:id="4"/>
      <w:r w:rsidRPr="00196DC3">
        <w:rPr>
          <w:rFonts w:ascii="KaiTi" w:eastAsia="KaiTi" w:hAnsi="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w:t>
      </w:r>
      <w:r w:rsidR="007626DB">
        <w:rPr>
          <w:rFonts w:ascii="SimSun" w:hAnsi="SimSun" w:cs="Arial" w:hint="eastAsia"/>
          <w:kern w:val="0"/>
          <w:szCs w:val="21"/>
        </w:rPr>
        <w:t>20</w:t>
      </w:r>
      <w:r w:rsidRPr="00994132">
        <w:rPr>
          <w:rFonts w:ascii="SimSun" w:hAnsi="SimSun" w:cs="Arial" w:hint="eastAsia"/>
          <w:kern w:val="0"/>
          <w:szCs w:val="21"/>
        </w:rPr>
        <w:t>年</w:t>
      </w:r>
      <w:r w:rsidR="007626DB">
        <w:rPr>
          <w:rFonts w:ascii="SimSun" w:hAnsi="SimSun" w:cs="Arial" w:hint="eastAsia"/>
          <w:kern w:val="0"/>
          <w:szCs w:val="21"/>
        </w:rPr>
        <w:t>2</w:t>
      </w:r>
      <w:r w:rsidRPr="00994132">
        <w:rPr>
          <w:rFonts w:ascii="SimSun" w:hAnsi="SimSun" w:cs="Arial" w:hint="eastAsia"/>
          <w:kern w:val="0"/>
          <w:szCs w:val="21"/>
        </w:rPr>
        <w:t>月</w:t>
      </w:r>
      <w:r w:rsidR="007626DB">
        <w:rPr>
          <w:rFonts w:ascii="SimSun" w:hAnsi="SimSun" w:cs="Arial" w:hint="eastAsia"/>
          <w:kern w:val="0"/>
          <w:szCs w:val="21"/>
        </w:rPr>
        <w:t>2</w:t>
      </w:r>
      <w:r w:rsidR="00F51AFB">
        <w:rPr>
          <w:rFonts w:ascii="SimSun" w:hAnsi="SimSun" w:cs="Arial" w:hint="eastAsia"/>
          <w:kern w:val="0"/>
          <w:szCs w:val="21"/>
        </w:rPr>
        <w:t>0</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7626DB">
        <w:rPr>
          <w:rFonts w:ascii="SimSun" w:hAnsi="SimSun" w:cs="Arial" w:hint="eastAsia"/>
          <w:kern w:val="0"/>
          <w:szCs w:val="21"/>
        </w:rPr>
        <w:t>40</w:t>
      </w:r>
      <w:r w:rsidRPr="00994132">
        <w:rPr>
          <w:rFonts w:ascii="SimSun" w:hAnsi="SimSun" w:cs="Arial"/>
          <w:kern w:val="0"/>
          <w:szCs w:val="21"/>
        </w:rPr>
        <w:t>/</w:t>
      </w:r>
      <w:r w:rsidR="00A9392E">
        <w:rPr>
          <w:rFonts w:ascii="SimSun" w:hAnsi="SimSun" w:cs="Arial"/>
          <w:kern w:val="0"/>
          <w:szCs w:val="21"/>
        </w:rPr>
        <w:t>1</w:t>
      </w:r>
      <w:r w:rsidR="007626DB">
        <w:rPr>
          <w:rFonts w:ascii="SimSun" w:hAnsi="SimSun" w:cs="Arial" w:hint="eastAsia"/>
          <w:kern w:val="0"/>
          <w:szCs w:val="21"/>
        </w:rPr>
        <w:t>6</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F51AFB">
        <w:rPr>
          <w:rFonts w:ascii="SimSun" w:hAnsi="SimSun" w:cs="Arial" w:hint="eastAsia"/>
          <w:kern w:val="0"/>
          <w:szCs w:val="21"/>
        </w:rPr>
        <w:t>四</w:t>
      </w:r>
      <w:r w:rsidRPr="00994132">
        <w:rPr>
          <w:rFonts w:ascii="SimSun" w:hAnsi="SimSun" w:cs="Arial" w:hint="eastAsia"/>
          <w:kern w:val="0"/>
          <w:szCs w:val="21"/>
        </w:rPr>
        <w:t>十</w:t>
      </w:r>
      <w:r w:rsidR="007626DB">
        <w:rPr>
          <w:rFonts w:ascii="SimSun" w:hAnsi="SimSun" w:cs="Arial" w:hint="eastAsia"/>
          <w:kern w:val="0"/>
          <w:szCs w:val="21"/>
        </w:rPr>
        <w:t>一</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3．</w:t>
      </w:r>
      <w:r w:rsidRPr="00196DC3">
        <w:rPr>
          <w:rFonts w:ascii="KaiTi" w:eastAsia="KaiTi" w:hAnsi="KaiTi" w:cs="Arial" w:hint="eastAsia"/>
          <w:kern w:val="0"/>
          <w:szCs w:val="21"/>
        </w:rPr>
        <w:tab/>
        <w:t>请委员会注意并审议本文件附件中的</w:t>
      </w:r>
      <w:r w:rsidR="005F632A" w:rsidRPr="00196DC3">
        <w:rPr>
          <w:rFonts w:ascii="KaiTi" w:eastAsia="KaiTi" w:hAnsi="KaiTi" w:cs="Arial" w:hint="eastAsia"/>
          <w:kern w:val="0"/>
          <w:szCs w:val="21"/>
        </w:rPr>
        <w:t>提案</w:t>
      </w:r>
      <w:r w:rsidRPr="00196DC3">
        <w:rPr>
          <w:rFonts w:ascii="KaiTi" w:eastAsia="KaiTi" w:hAnsi="KaiTi" w:cs="Arial" w:hint="eastAsia"/>
          <w:kern w:val="0"/>
          <w:szCs w:val="21"/>
        </w:rPr>
        <w:t>。</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196DC3" w:rsidRDefault="00994132" w:rsidP="009B7EAB">
      <w:pPr>
        <w:widowControl/>
        <w:spacing w:afterLines="200" w:after="480" w:line="340" w:lineRule="atLeast"/>
        <w:jc w:val="center"/>
        <w:textAlignment w:val="bottom"/>
        <w:rPr>
          <w:rFonts w:ascii="STXihei" w:eastAsia="SimHei" w:hAnsi="SimSun" w:cs="Arial"/>
          <w:kern w:val="0"/>
          <w:szCs w:val="21"/>
        </w:rPr>
      </w:pPr>
      <w:r w:rsidRPr="00196DC3">
        <w:rPr>
          <w:rFonts w:ascii="STXihei" w:eastAsia="SimHei" w:hAnsi="SimSun" w:cs="Arial" w:hint="eastAsia"/>
          <w:kern w:val="0"/>
          <w:szCs w:val="21"/>
        </w:rPr>
        <w:lastRenderedPageBreak/>
        <w:t>关于使用数据库对遗传资源和遗传资源相关传统知识</w:t>
      </w:r>
      <w:bookmarkStart w:id="6" w:name="_GoBack"/>
      <w:bookmarkEnd w:id="6"/>
      <w:r w:rsidRPr="00196DC3">
        <w:rPr>
          <w:rFonts w:ascii="STXihei" w:eastAsia="SimHei" w:hAnsi="SimSun" w:cs="Arial"/>
          <w:kern w:val="0"/>
          <w:szCs w:val="21"/>
        </w:rPr>
        <w:br/>
      </w:r>
      <w:r w:rsidRPr="00196DC3">
        <w:rPr>
          <w:rFonts w:ascii="STXi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将知识产权与遗传资源、传统知识和民间文学艺术政府间委员会通过的本建议作为建立、改进和使用数据库，对遗传资源和遗传资源相关传统知识进行防御性保护的指导方针。</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FootnoteReference"/>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三、防止</w:t>
      </w:r>
      <w:r w:rsidRPr="00196DC3">
        <w:rPr>
          <w:rFonts w:ascii="STXihei" w:eastAsia="SimHei" w:hAnsi="Times New Roman" w:hint="eastAsia"/>
          <w:kern w:val="0"/>
          <w:szCs w:val="24"/>
          <w:lang w:eastAsia="de-CH"/>
        </w:rPr>
        <w:t>第三</w:t>
      </w:r>
      <w:r w:rsidRPr="00196DC3">
        <w:rPr>
          <w:rFonts w:ascii="STXi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w:t>
      </w:r>
      <w:proofErr w:type="gramStart"/>
      <w:r w:rsidR="0074710D">
        <w:rPr>
          <w:rFonts w:ascii="SimSun" w:hAnsi="Times New Roman" w:cs="Courier New"/>
          <w:kern w:val="0"/>
          <w:szCs w:val="26"/>
        </w:rPr>
        <w:t>”</w:t>
      </w:r>
      <w:proofErr w:type="gramEnd"/>
      <w:r w:rsidRPr="00994132">
        <w:rPr>
          <w:rFonts w:ascii="SimSun" w:hAnsi="Times New Roman" w:cs="Courier New" w:hint="eastAsia"/>
          <w:kern w:val="0"/>
          <w:szCs w:val="26"/>
        </w:rPr>
        <w:t>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proofErr w:type="gramStart"/>
      <w:r w:rsidR="0074710D">
        <w:rPr>
          <w:rFonts w:ascii="SimSun" w:hAnsi="Times New Roman"/>
          <w:kern w:val="0"/>
          <w:szCs w:val="26"/>
        </w:rPr>
        <w:t>”</w:t>
      </w:r>
      <w:proofErr w:type="gramEnd"/>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四、引证</w:t>
      </w:r>
      <w:r w:rsidRPr="00196DC3">
        <w:rPr>
          <w:rFonts w:ascii="STXihei" w:eastAsia="SimHei" w:hAnsi="Times New Roman" w:hint="eastAsia"/>
          <w:kern w:val="0"/>
          <w:szCs w:val="24"/>
        </w:rPr>
        <w:t>/</w:t>
      </w:r>
      <w:r w:rsidRPr="00196DC3">
        <w:rPr>
          <w:rFonts w:ascii="STXihei" w:eastAsia="SimHei" w:hAnsi="Times New Roman" w:hint="eastAsia"/>
          <w:kern w:val="0"/>
          <w:szCs w:val="24"/>
        </w:rPr>
        <w:t>参考</w:t>
      </w:r>
      <w:r w:rsidRPr="00196DC3">
        <w:rPr>
          <w:rFonts w:ascii="STXihei" w:eastAsia="SimHei" w:hAnsi="Times New Roman" w:hint="eastAsia"/>
          <w:kern w:val="0"/>
          <w:szCs w:val="24"/>
          <w:lang w:eastAsia="de-CH"/>
        </w:rPr>
        <w:t>信息</w:t>
      </w:r>
      <w:r w:rsidRPr="00196DC3">
        <w:rPr>
          <w:rFonts w:ascii="STXi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196DC3" w:rsidRDefault="00727AC1"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六、</w:t>
      </w:r>
      <w:r w:rsidR="00311F3C" w:rsidRPr="00196DC3">
        <w:rPr>
          <w:rFonts w:ascii="STXihei" w:eastAsia="SimHei" w:hAnsi="Times New Roman" w:hint="eastAsia"/>
          <w:kern w:val="0"/>
          <w:szCs w:val="24"/>
          <w:lang w:eastAsia="de-CH"/>
        </w:rPr>
        <w:t>未来</w:t>
      </w:r>
      <w:r w:rsidR="00311F3C" w:rsidRPr="00196DC3">
        <w:rPr>
          <w:rFonts w:ascii="STXi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196DC3" w:rsidRDefault="00994132" w:rsidP="009B7EAB">
      <w:pPr>
        <w:widowControl/>
        <w:spacing w:afterLines="50" w:after="120" w:line="340" w:lineRule="atLeast"/>
        <w:ind w:left="5534"/>
        <w:textAlignment w:val="bottom"/>
        <w:rPr>
          <w:rFonts w:ascii="KaiTi" w:eastAsia="KaiTi" w:hAnsi="KaiTi"/>
          <w:szCs w:val="21"/>
        </w:rPr>
      </w:pPr>
      <w:r w:rsidRPr="00196DC3">
        <w:rPr>
          <w:rFonts w:ascii="KaiTi" w:eastAsia="KaiTi" w:hAnsi="KaiTi" w:hint="eastAsia"/>
          <w:kern w:val="0"/>
          <w:szCs w:val="21"/>
        </w:rPr>
        <w:t>[附件和文件完]</w:t>
      </w:r>
    </w:p>
    <w:sectPr w:rsidR="00D06DF8" w:rsidRPr="00196DC3"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FootnoteText"/>
        <w:rPr>
          <w:rFonts w:ascii="SimSun" w:hAnsi="SimSun"/>
          <w:kern w:val="0"/>
        </w:rPr>
      </w:pPr>
      <w:r w:rsidRPr="009B7EAB">
        <w:rPr>
          <w:rStyle w:val="FootnoteReference"/>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5" w:name="Code2"/>
    <w:bookmarkEnd w:id="5"/>
    <w:r w:rsidRPr="00A96EC9">
      <w:rPr>
        <w:rFonts w:ascii="SimSun"/>
        <w:szCs w:val="21"/>
      </w:rPr>
      <w:t>WIPO/GRTKF/IC/</w:t>
    </w:r>
    <w:r w:rsidR="0006430A">
      <w:rPr>
        <w:rFonts w:ascii="SimSun" w:hint="eastAsia"/>
        <w:szCs w:val="21"/>
      </w:rPr>
      <w:t>4</w:t>
    </w:r>
    <w:r w:rsidR="007626DB">
      <w:rPr>
        <w:rFonts w:ascii="SimSun" w:hint="eastAsia"/>
        <w:szCs w:val="21"/>
      </w:rPr>
      <w:t>1</w:t>
    </w:r>
    <w:r w:rsidRPr="00A96EC9">
      <w:rPr>
        <w:rFonts w:ascii="SimSun"/>
        <w:szCs w:val="21"/>
      </w:rPr>
      <w:t>/</w:t>
    </w:r>
    <w:r w:rsidR="003A0D8C">
      <w:rPr>
        <w:rFonts w:ascii="SimSun" w:hint="eastAsia"/>
        <w:szCs w:val="21"/>
      </w:rPr>
      <w:t>1</w:t>
    </w:r>
    <w:r w:rsidR="007626DB">
      <w:rPr>
        <w:rFonts w:ascii="SimSun" w:hint="eastAsia"/>
        <w:szCs w:val="21"/>
      </w:rPr>
      <w:t>0</w:t>
    </w:r>
  </w:p>
  <w:p w:rsidR="00994132" w:rsidRPr="00A96EC9" w:rsidRDefault="00994132" w:rsidP="00A9392E">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7626DB">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F51AFB">
      <w:rPr>
        <w:rFonts w:ascii="SimSun" w:hint="eastAsia"/>
        <w:szCs w:val="21"/>
      </w:rPr>
      <w:t>4</w:t>
    </w:r>
    <w:r w:rsidR="007626DB">
      <w:rPr>
        <w:rFonts w:ascii="SimSun" w:hint="eastAsia"/>
        <w:szCs w:val="21"/>
      </w:rPr>
      <w:t>1</w:t>
    </w:r>
    <w:r w:rsidRPr="00A96EC9">
      <w:rPr>
        <w:rFonts w:ascii="SimSun"/>
        <w:szCs w:val="21"/>
      </w:rPr>
      <w:t>/</w:t>
    </w:r>
    <w:r w:rsidR="005F632A">
      <w:rPr>
        <w:rFonts w:ascii="SimSun" w:hint="eastAsia"/>
        <w:szCs w:val="21"/>
      </w:rPr>
      <w:t>1</w:t>
    </w:r>
    <w:r w:rsidR="007626DB">
      <w:rPr>
        <w:rFonts w:ascii="SimSun" w:hint="eastAsia"/>
        <w:szCs w:val="21"/>
      </w:rPr>
      <w:t>0</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7626DB">
      <w:rPr>
        <w:rStyle w:val="PageNumber"/>
        <w:rFonts w:ascii="SimSun"/>
        <w:noProof/>
        <w:szCs w:val="21"/>
      </w:rPr>
      <w:t>4</w:t>
    </w:r>
    <w:r w:rsidR="00E039D8" w:rsidRPr="00A96EC9">
      <w:rPr>
        <w:rStyle w:val="PageNumber"/>
        <w:rFonts w:ascii="SimSun"/>
        <w:szCs w:val="21"/>
      </w:rPr>
      <w:fldChar w:fldCharType="end"/>
    </w:r>
    <w:r w:rsidR="00E039D8" w:rsidRPr="00A96EC9">
      <w:rPr>
        <w:rStyle w:val="PageNumber"/>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F51AFB">
      <w:rPr>
        <w:rFonts w:ascii="SimSun" w:hint="eastAsia"/>
        <w:szCs w:val="21"/>
      </w:rPr>
      <w:t>4</w:t>
    </w:r>
    <w:r w:rsidR="007626DB">
      <w:rPr>
        <w:rFonts w:ascii="SimSun" w:hint="eastAsia"/>
        <w:szCs w:val="21"/>
      </w:rPr>
      <w:t>1</w:t>
    </w:r>
    <w:r w:rsidRPr="00A96EC9">
      <w:rPr>
        <w:rFonts w:ascii="SimSun"/>
        <w:szCs w:val="21"/>
      </w:rPr>
      <w:t>/</w:t>
    </w:r>
    <w:r w:rsidR="005F632A">
      <w:rPr>
        <w:rFonts w:ascii="SimSun" w:hint="eastAsia"/>
        <w:szCs w:val="21"/>
      </w:rPr>
      <w:t>1</w:t>
    </w:r>
    <w:r w:rsidR="007626DB">
      <w:rPr>
        <w:rFonts w:ascii="SimSun" w:hint="eastAsia"/>
        <w:szCs w:val="21"/>
      </w:rPr>
      <w:t>0</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5120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7990"/>
    <w:rsid w:val="00050385"/>
    <w:rsid w:val="00050B1F"/>
    <w:rsid w:val="0005144C"/>
    <w:rsid w:val="0006430A"/>
    <w:rsid w:val="00065EEA"/>
    <w:rsid w:val="00081ECA"/>
    <w:rsid w:val="0008642A"/>
    <w:rsid w:val="00091B97"/>
    <w:rsid w:val="000C1C9B"/>
    <w:rsid w:val="000C316B"/>
    <w:rsid w:val="00126CF3"/>
    <w:rsid w:val="00153420"/>
    <w:rsid w:val="00196DC3"/>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A32A4"/>
    <w:rsid w:val="005F632A"/>
    <w:rsid w:val="0063152D"/>
    <w:rsid w:val="00631B8A"/>
    <w:rsid w:val="006B5FB0"/>
    <w:rsid w:val="00727AC1"/>
    <w:rsid w:val="0074710D"/>
    <w:rsid w:val="007626DB"/>
    <w:rsid w:val="007773AA"/>
    <w:rsid w:val="007D3FD5"/>
    <w:rsid w:val="00807D72"/>
    <w:rsid w:val="00835C9E"/>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9392E"/>
    <w:rsid w:val="00AA6E01"/>
    <w:rsid w:val="00B164E4"/>
    <w:rsid w:val="00B55D8A"/>
    <w:rsid w:val="00B72666"/>
    <w:rsid w:val="00BA1DDD"/>
    <w:rsid w:val="00BF32B5"/>
    <w:rsid w:val="00C156C6"/>
    <w:rsid w:val="00C23496"/>
    <w:rsid w:val="00C32DA6"/>
    <w:rsid w:val="00C46704"/>
    <w:rsid w:val="00C85C18"/>
    <w:rsid w:val="00C9315E"/>
    <w:rsid w:val="00CA18EE"/>
    <w:rsid w:val="00CA5320"/>
    <w:rsid w:val="00CB2355"/>
    <w:rsid w:val="00CB5EB3"/>
    <w:rsid w:val="00D06DF8"/>
    <w:rsid w:val="00D30D58"/>
    <w:rsid w:val="00D4629C"/>
    <w:rsid w:val="00D7295E"/>
    <w:rsid w:val="00E039D8"/>
    <w:rsid w:val="00E04C0A"/>
    <w:rsid w:val="00E32884"/>
    <w:rsid w:val="00E7568F"/>
    <w:rsid w:val="00EA679E"/>
    <w:rsid w:val="00F51AFB"/>
    <w:rsid w:val="00F540D2"/>
    <w:rsid w:val="00F658A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28D0-89F5-4EA6-8E59-0486A052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WIPO/GRTKF/IC/40/16</vt:lpstr>
    </vt:vector>
  </TitlesOfParts>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WIPO/GRTKF/IC/41/10</dc:title>
  <dc:subject>关于使用数据库对遗传资源和遗传资源相关传统知识进行防御性保护的联合建议</dc:subject>
  <dc:creator/>
  <cp:keywords/>
  <dc:description/>
  <cp:lastModifiedBy/>
  <cp:revision>1</cp:revision>
  <dcterms:created xsi:type="dcterms:W3CDTF">2020-02-26T14:08:00Z</dcterms:created>
  <dcterms:modified xsi:type="dcterms:W3CDTF">2020-02-26T14:11:00Z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6f67ab18-1db9-4e88-8bdf-08e5c47f99ba</vt:lpwstr>
  </property>
</Properties>
</file>