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60F17" w:rsidRPr="00A60F17" w:rsidTr="006A6CE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60F17" w:rsidRPr="00A60F17" w:rsidRDefault="00A60F17" w:rsidP="00A60F17">
            <w:pPr>
              <w:rPr>
                <w:rFonts w:ascii="Times New Roman" w:hAnsi="Times New Roman" w:cs="Times New Roman"/>
                <w:sz w:val="24"/>
              </w:rPr>
            </w:pPr>
            <w:r w:rsidRPr="00A60F17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3D075032" wp14:editId="5C9C5A5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0F17" w:rsidRPr="00A60F17" w:rsidRDefault="00A60F17" w:rsidP="00A60F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0F17" w:rsidRPr="00A60F17" w:rsidRDefault="00A60F17" w:rsidP="00A60F17">
            <w:pPr>
              <w:jc w:val="right"/>
              <w:rPr>
                <w:sz w:val="24"/>
              </w:rPr>
            </w:pPr>
            <w:r w:rsidRPr="00A60F17">
              <w:rPr>
                <w:b/>
                <w:sz w:val="40"/>
                <w:szCs w:val="40"/>
              </w:rPr>
              <w:t>C</w:t>
            </w:r>
          </w:p>
        </w:tc>
      </w:tr>
      <w:tr w:rsidR="00A60F17" w:rsidRPr="00A60F17" w:rsidTr="006A6CE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60F17" w:rsidRPr="00A60F17" w:rsidRDefault="006D4373" w:rsidP="00A60F17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6D4373">
              <w:rPr>
                <w:rFonts w:ascii="Arial Black" w:hAnsi="Arial Black" w:cs="Times New Roman"/>
                <w:caps/>
                <w:sz w:val="15"/>
              </w:rPr>
              <w:t>WIPO/GRTKF/IC/30/</w:t>
            </w:r>
            <w:bookmarkStart w:id="0" w:name="Code"/>
            <w:bookmarkEnd w:id="0"/>
            <w:r w:rsidRPr="006D4373">
              <w:rPr>
                <w:rFonts w:ascii="Arial Black" w:hAnsi="Arial Black" w:cs="Times New Roman"/>
                <w:caps/>
                <w:sz w:val="15"/>
              </w:rPr>
              <w:t xml:space="preserve">INF/11  </w:t>
            </w:r>
          </w:p>
        </w:tc>
      </w:tr>
      <w:tr w:rsidR="00A60F17" w:rsidRPr="00A60F17" w:rsidTr="006A6CE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60F17" w:rsidRPr="00A60F17" w:rsidRDefault="00A60F17" w:rsidP="00A60F17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A60F17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A60F17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A60F17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A60F17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A60F17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A60F17" w:rsidRPr="00A60F17" w:rsidTr="006A6CE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60F17" w:rsidRPr="00A60F17" w:rsidRDefault="00A60F17" w:rsidP="006D4373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A60F17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A60F17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A60F17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A60F17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A60F17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A60F17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6</w:t>
            </w:r>
            <w:r w:rsidRPr="00A60F17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 w:rsidR="006D4373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5</w:t>
            </w:r>
            <w:r w:rsidRPr="00A60F17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="006D4373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27</w:t>
            </w:r>
            <w:r w:rsidRPr="00A60F17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A60F17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>
      <w:pPr>
        <w:rPr>
          <w:rFonts w:ascii="SimHei" w:eastAsia="SimHei" w:cs="Times New Roman"/>
          <w:sz w:val="28"/>
          <w:szCs w:val="28"/>
        </w:rPr>
      </w:pPr>
      <w:r w:rsidRPr="00A60F17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A60F17">
        <w:rPr>
          <w:rFonts w:ascii="SimHei" w:eastAsia="SimHei" w:cs="Times New Roman"/>
          <w:sz w:val="28"/>
          <w:szCs w:val="28"/>
        </w:rPr>
        <w:br/>
      </w:r>
      <w:r w:rsidRPr="00A60F17">
        <w:rPr>
          <w:rFonts w:ascii="SimHei" w:eastAsia="SimHei" w:cs="Times New Roman" w:hint="eastAsia"/>
          <w:sz w:val="28"/>
          <w:szCs w:val="28"/>
        </w:rPr>
        <w:t>政府间委员会</w:t>
      </w:r>
    </w:p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A60F17">
        <w:rPr>
          <w:rFonts w:ascii="KaiTi" w:eastAsia="KaiTi" w:hAnsi="Times New Roman" w:cs="Times New Roman" w:hint="eastAsia"/>
          <w:b/>
          <w:sz w:val="24"/>
          <w:szCs w:val="24"/>
        </w:rPr>
        <w:t>第三十届会议</w:t>
      </w:r>
    </w:p>
    <w:p w:rsidR="00A60F17" w:rsidRPr="00A60F17" w:rsidRDefault="00A60F17" w:rsidP="00A60F17">
      <w:pPr>
        <w:rPr>
          <w:rFonts w:ascii="KaiTi" w:eastAsia="KaiTi" w:hAnsi="KaiTi"/>
          <w:b/>
          <w:sz w:val="24"/>
          <w:szCs w:val="24"/>
        </w:rPr>
      </w:pPr>
      <w:r w:rsidRPr="00A60F17">
        <w:rPr>
          <w:rFonts w:ascii="KaiTi" w:eastAsia="KaiTi" w:hAnsi="KaiTi" w:cs="Times New Roman"/>
          <w:sz w:val="24"/>
          <w:szCs w:val="24"/>
        </w:rPr>
        <w:t>201</w:t>
      </w:r>
      <w:r w:rsidRPr="00A60F17">
        <w:rPr>
          <w:rFonts w:ascii="KaiTi" w:eastAsia="KaiTi" w:hAnsi="KaiTi" w:cs="Times New Roman" w:hint="eastAsia"/>
          <w:sz w:val="24"/>
          <w:szCs w:val="24"/>
        </w:rPr>
        <w:t>6</w:t>
      </w:r>
      <w:r w:rsidRPr="00A60F17">
        <w:rPr>
          <w:rFonts w:ascii="KaiTi" w:eastAsia="KaiTi" w:hAnsi="KaiTi" w:hint="eastAsia"/>
          <w:b/>
          <w:sz w:val="24"/>
          <w:szCs w:val="24"/>
        </w:rPr>
        <w:t>年</w:t>
      </w:r>
      <w:r w:rsidRPr="00A60F17">
        <w:rPr>
          <w:rFonts w:ascii="KaiTi" w:eastAsia="KaiTi" w:hAnsi="KaiTi" w:cs="Times New Roman" w:hint="eastAsia"/>
          <w:sz w:val="24"/>
          <w:szCs w:val="24"/>
        </w:rPr>
        <w:t>5</w:t>
      </w:r>
      <w:r w:rsidRPr="00A60F17">
        <w:rPr>
          <w:rFonts w:ascii="KaiTi" w:eastAsia="KaiTi" w:hAnsi="KaiTi" w:hint="eastAsia"/>
          <w:b/>
          <w:sz w:val="24"/>
          <w:szCs w:val="24"/>
        </w:rPr>
        <w:t>月</w:t>
      </w:r>
      <w:r w:rsidRPr="00A60F17">
        <w:rPr>
          <w:rFonts w:ascii="KaiTi" w:eastAsia="KaiTi" w:hAnsi="KaiTi" w:cs="Times New Roman" w:hint="eastAsia"/>
          <w:sz w:val="24"/>
          <w:szCs w:val="24"/>
        </w:rPr>
        <w:t>30</w:t>
      </w:r>
      <w:r w:rsidRPr="00A60F17">
        <w:rPr>
          <w:rFonts w:ascii="KaiTi" w:eastAsia="KaiTi" w:hAnsi="KaiTi" w:hint="eastAsia"/>
          <w:b/>
          <w:sz w:val="24"/>
          <w:szCs w:val="24"/>
        </w:rPr>
        <w:t>日至</w:t>
      </w:r>
      <w:r w:rsidRPr="00A60F17">
        <w:rPr>
          <w:rFonts w:ascii="KaiTi" w:eastAsia="KaiTi" w:hAnsi="KaiTi" w:cs="Times New Roman" w:hint="eastAsia"/>
          <w:sz w:val="24"/>
          <w:szCs w:val="24"/>
        </w:rPr>
        <w:t>6</w:t>
      </w:r>
      <w:r w:rsidRPr="00A60F17">
        <w:rPr>
          <w:rFonts w:ascii="KaiTi" w:eastAsia="KaiTi" w:hAnsi="KaiTi" w:hint="eastAsia"/>
          <w:b/>
          <w:sz w:val="24"/>
          <w:szCs w:val="24"/>
        </w:rPr>
        <w:t>月</w:t>
      </w:r>
      <w:r w:rsidRPr="00A60F17">
        <w:rPr>
          <w:rFonts w:ascii="KaiTi" w:eastAsia="KaiTi" w:hAnsi="KaiTi" w:cs="Times New Roman" w:hint="eastAsia"/>
          <w:sz w:val="24"/>
          <w:szCs w:val="24"/>
        </w:rPr>
        <w:t>3</w:t>
      </w:r>
      <w:r w:rsidRPr="00A60F1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 w:rsidRPr="00A60F17">
        <w:rPr>
          <w:rFonts w:ascii="KaiTi" w:eastAsia="KaiTi" w:hAnsi="STKaiti" w:cs="Times New Roman" w:hint="eastAsia"/>
          <w:sz w:val="24"/>
          <w:szCs w:val="32"/>
        </w:rPr>
        <w:t>知识产权与遗传资源研讨会的报告</w:t>
      </w:r>
    </w:p>
    <w:p w:rsidR="00A60F17" w:rsidRPr="00A60F17" w:rsidRDefault="00A60F17" w:rsidP="00A60F17"/>
    <w:p w:rsidR="00A60F17" w:rsidRPr="00A60F17" w:rsidRDefault="00A60F17" w:rsidP="00A60F17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i/>
          <w:sz w:val="21"/>
          <w:szCs w:val="24"/>
        </w:rPr>
      </w:pPr>
      <w:bookmarkStart w:id="4" w:name="Prepared"/>
      <w:bookmarkEnd w:id="4"/>
      <w:r w:rsidRPr="00A60F17">
        <w:rPr>
          <w:rFonts w:ascii="KaiTi" w:eastAsia="KaiTi" w:hAnsi="STKaiti" w:cs="Times New Roman" w:hint="eastAsia"/>
          <w:i/>
          <w:sz w:val="21"/>
          <w:szCs w:val="24"/>
        </w:rPr>
        <w:t>秘书处编拟的文件</w:t>
      </w:r>
    </w:p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/>
    <w:p w:rsidR="00A60F17" w:rsidRPr="00A60F17" w:rsidRDefault="00A60F17" w:rsidP="00A60F17"/>
    <w:p w:rsidR="006D4373" w:rsidRDefault="00A60F17" w:rsidP="00305790">
      <w:pPr>
        <w:pStyle w:val="ONUME"/>
        <w:numPr>
          <w:ilvl w:val="0"/>
          <w:numId w:val="0"/>
        </w:numPr>
        <w:spacing w:afterLines="50" w:after="120" w:line="340" w:lineRule="atLeast"/>
        <w:jc w:val="both"/>
        <w:rPr>
          <w:rFonts w:ascii="SimSun" w:hAnsi="SimSun"/>
          <w:sz w:val="21"/>
        </w:rPr>
      </w:pPr>
      <w:r w:rsidRPr="006D4373">
        <w:rPr>
          <w:rFonts w:ascii="SimSun" w:hAnsi="SimSun" w:hint="eastAsia"/>
          <w:sz w:val="21"/>
        </w:rPr>
        <w:t>以下是2016年5月</w:t>
      </w:r>
      <w:bookmarkStart w:id="5" w:name="_GoBack"/>
      <w:bookmarkEnd w:id="5"/>
      <w:r w:rsidRPr="006D4373">
        <w:rPr>
          <w:rFonts w:ascii="SimSun" w:hAnsi="SimSun" w:hint="eastAsia"/>
          <w:sz w:val="21"/>
        </w:rPr>
        <w:t>26日和27日举行的知识产权与遗传资源研讨会(研讨会)相关可用信息的简报。</w:t>
      </w:r>
    </w:p>
    <w:p w:rsidR="006D4373" w:rsidRPr="006D4373" w:rsidRDefault="00A60F17" w:rsidP="006D4373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6D4373">
        <w:rPr>
          <w:rFonts w:ascii="SimHei" w:eastAsia="SimHei" w:hAnsi="SimHei" w:hint="eastAsia"/>
          <w:sz w:val="21"/>
        </w:rPr>
        <w:t>一、</w:t>
      </w:r>
      <w:r w:rsidR="007C7F08" w:rsidRPr="006D4373">
        <w:rPr>
          <w:rFonts w:ascii="SimHei" w:eastAsia="SimHei" w:hAnsi="SimHei"/>
          <w:sz w:val="21"/>
        </w:rPr>
        <w:tab/>
      </w:r>
      <w:r w:rsidRPr="006D4373">
        <w:rPr>
          <w:rFonts w:ascii="SimHei" w:eastAsia="SimHei" w:hAnsi="SimHei" w:hint="eastAsia"/>
          <w:sz w:val="21"/>
        </w:rPr>
        <w:t>一般信息</w:t>
      </w:r>
    </w:p>
    <w:p w:rsidR="006D4373" w:rsidRDefault="002F14A1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 w:hint="eastAsia"/>
          <w:sz w:val="21"/>
        </w:rPr>
        <w:t>与研讨会有关的所有信息：</w:t>
      </w:r>
      <w:r w:rsidR="00FD12FA" w:rsidRPr="006D4373">
        <w:rPr>
          <w:rFonts w:ascii="SimSun" w:hAnsi="SimSun"/>
          <w:sz w:val="21"/>
        </w:rPr>
        <w:t>http://www.wipo.int/meetings/en/details.jsp?meeting_id=39823</w:t>
      </w:r>
      <w:r w:rsidR="00D66089" w:rsidRPr="006D4373">
        <w:rPr>
          <w:rFonts w:ascii="SimSun" w:hAnsi="SimSun" w:hint="eastAsia"/>
          <w:sz w:val="21"/>
        </w:rPr>
        <w:t>。</w:t>
      </w:r>
    </w:p>
    <w:p w:rsidR="006D4373" w:rsidRDefault="002F14A1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 w:hint="eastAsia"/>
          <w:sz w:val="21"/>
        </w:rPr>
        <w:t>研讨会日程安排：</w:t>
      </w:r>
      <w:hyperlink r:id="rId9" w:history="1">
        <w:r w:rsidR="00D66089" w:rsidRPr="006D4373">
          <w:rPr>
            <w:rStyle w:val="af"/>
            <w:rFonts w:ascii="SimSun" w:hAnsi="SimSun"/>
            <w:color w:val="auto"/>
            <w:sz w:val="21"/>
            <w:u w:val="none"/>
          </w:rPr>
          <w:t>http://www.wipo.int/meetings/en/doc_details.jsp?doc_id=338962</w:t>
        </w:r>
      </w:hyperlink>
      <w:r w:rsidR="00D66089" w:rsidRPr="006D4373">
        <w:rPr>
          <w:rFonts w:ascii="SimSun" w:hAnsi="SimSun" w:hint="eastAsia"/>
          <w:sz w:val="21"/>
        </w:rPr>
        <w:t>。</w:t>
      </w:r>
    </w:p>
    <w:p w:rsidR="00FD12FA" w:rsidRPr="006D4373" w:rsidRDefault="002F14A1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 w:hint="eastAsia"/>
          <w:sz w:val="21"/>
        </w:rPr>
        <w:t>研讨会视频录像：</w:t>
      </w:r>
      <w:r w:rsidR="00EB4909" w:rsidRPr="006D4373">
        <w:rPr>
          <w:rFonts w:ascii="SimSun" w:hAnsi="SimSun"/>
          <w:sz w:val="21"/>
        </w:rPr>
        <w:t>http://www.wipo.int/webcasting/en/index.jsp?event=WIPO/IPTK/GE/16</w:t>
      </w:r>
      <w:r w:rsidR="00D66089" w:rsidRPr="006D4373">
        <w:rPr>
          <w:rFonts w:ascii="SimSun" w:hAnsi="SimSun" w:hint="eastAsia"/>
          <w:sz w:val="21"/>
        </w:rPr>
        <w:t>。</w:t>
      </w:r>
    </w:p>
    <w:p w:rsidR="006D4373" w:rsidRPr="006D4373" w:rsidRDefault="00A60F17" w:rsidP="006D4373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6D4373">
        <w:rPr>
          <w:rFonts w:ascii="SimHei" w:eastAsia="SimHei" w:hAnsi="SimHei" w:hint="eastAsia"/>
          <w:sz w:val="21"/>
        </w:rPr>
        <w:t>二、</w:t>
      </w:r>
      <w:r w:rsidR="00457644" w:rsidRPr="006D4373">
        <w:rPr>
          <w:rFonts w:ascii="SimHei" w:eastAsia="SimHei" w:hAnsi="SimHei"/>
          <w:sz w:val="21"/>
        </w:rPr>
        <w:tab/>
      </w:r>
      <w:r w:rsidRPr="006D4373">
        <w:rPr>
          <w:rFonts w:ascii="SimHei" w:eastAsia="SimHei" w:hAnsi="SimHei" w:hint="eastAsia"/>
          <w:sz w:val="21"/>
        </w:rPr>
        <w:t>圆桌会议1：知识产权与遗传资源：与相关国际文书的关系</w:t>
      </w:r>
    </w:p>
    <w:p w:rsidR="006D4373" w:rsidRDefault="001F5A31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/>
          <w:sz w:val="21"/>
        </w:rPr>
        <w:t xml:space="preserve">Susan </w:t>
      </w:r>
      <w:proofErr w:type="spellStart"/>
      <w:r w:rsidRPr="006D4373">
        <w:rPr>
          <w:rFonts w:ascii="SimSun" w:hAnsi="SimSun"/>
          <w:sz w:val="21"/>
        </w:rPr>
        <w:t>Bragdon</w:t>
      </w:r>
      <w:proofErr w:type="spellEnd"/>
      <w:r w:rsidR="00CE312E" w:rsidRPr="006D4373">
        <w:rPr>
          <w:rFonts w:ascii="SimSun" w:hAnsi="SimSun" w:hint="eastAsia"/>
          <w:sz w:val="21"/>
        </w:rPr>
        <w:t>女士的演示文稿：</w:t>
      </w:r>
      <w:r w:rsidR="00305790">
        <w:fldChar w:fldCharType="begin"/>
      </w:r>
      <w:r w:rsidR="00305790">
        <w:instrText xml:space="preserve"> HYPERLINK "http://www.wipo.int/edocs/mdocs/tk/en/wipo_iptk_ge_16</w:instrText>
      </w:r>
      <w:r w:rsidR="00305790">
        <w:instrText xml:space="preserve">/wipo_iptk_ge_16_presentation_bragdon.pdf" </w:instrText>
      </w:r>
      <w:r w:rsidR="00305790">
        <w:fldChar w:fldCharType="separate"/>
      </w:r>
      <w:r w:rsidR="00D66089" w:rsidRPr="006D4373">
        <w:rPr>
          <w:rStyle w:val="af"/>
          <w:rFonts w:ascii="SimSun" w:hAnsi="SimSun"/>
          <w:color w:val="auto"/>
          <w:sz w:val="21"/>
          <w:u w:val="none"/>
        </w:rPr>
        <w:t>http://www.wipo.int/edocs/mdocs/tk/en/wipo_iptk_ge_16/wipo_iptk_ge_16_presentation_bragdon.pdf</w:t>
      </w:r>
      <w:r w:rsidR="00305790">
        <w:rPr>
          <w:rStyle w:val="af"/>
          <w:rFonts w:ascii="SimSun" w:hAnsi="SimSun"/>
          <w:color w:val="auto"/>
          <w:sz w:val="21"/>
          <w:u w:val="none"/>
        </w:rPr>
        <w:fldChar w:fldCharType="end"/>
      </w:r>
      <w:r w:rsidR="00D66089" w:rsidRPr="006D4373">
        <w:rPr>
          <w:rFonts w:ascii="SimSun" w:hAnsi="SimSun" w:hint="eastAsia"/>
          <w:sz w:val="21"/>
        </w:rPr>
        <w:t>。</w:t>
      </w:r>
    </w:p>
    <w:p w:rsidR="006D4373" w:rsidRDefault="001F5A31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/>
          <w:sz w:val="21"/>
        </w:rPr>
        <w:t>Viviana Munoz Tellez</w:t>
      </w:r>
      <w:r w:rsidR="00CE312E" w:rsidRPr="006D4373">
        <w:rPr>
          <w:rFonts w:ascii="SimSun" w:hAnsi="SimSun" w:hint="eastAsia"/>
          <w:sz w:val="21"/>
        </w:rPr>
        <w:t>博士的演示文稿：</w:t>
      </w:r>
      <w:hyperlink r:id="rId10" w:history="1">
        <w:r w:rsidR="00D66089" w:rsidRPr="006D4373">
          <w:rPr>
            <w:rStyle w:val="af"/>
            <w:rFonts w:ascii="SimSun" w:hAnsi="SimSun"/>
            <w:color w:val="auto"/>
            <w:sz w:val="21"/>
            <w:u w:val="none"/>
          </w:rPr>
          <w:t>http://www.wipo.int/edocs/mdocs/tk/en/wipo_iptk_ge_16/wipo_iptk_ge_16_presentation_munoz.pdf</w:t>
        </w:r>
      </w:hyperlink>
      <w:r w:rsidR="00D66089" w:rsidRPr="006D4373">
        <w:rPr>
          <w:rFonts w:ascii="SimSun" w:hAnsi="SimSun" w:hint="eastAsia"/>
          <w:sz w:val="21"/>
        </w:rPr>
        <w:t>。</w:t>
      </w:r>
    </w:p>
    <w:p w:rsidR="006D4373" w:rsidRPr="006D4373" w:rsidRDefault="00A60F17" w:rsidP="006D4373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6D4373">
        <w:rPr>
          <w:rFonts w:ascii="SimHei" w:eastAsia="SimHei" w:hAnsi="SimHei" w:hint="eastAsia"/>
          <w:sz w:val="21"/>
        </w:rPr>
        <w:lastRenderedPageBreak/>
        <w:t>三、</w:t>
      </w:r>
      <w:r w:rsidR="003C2FE7" w:rsidRPr="006D4373">
        <w:rPr>
          <w:rFonts w:ascii="SimHei" w:eastAsia="SimHei" w:hAnsi="SimHei"/>
          <w:sz w:val="21"/>
        </w:rPr>
        <w:tab/>
      </w:r>
      <w:r w:rsidRPr="006D4373">
        <w:rPr>
          <w:rFonts w:ascii="SimHei" w:eastAsia="SimHei" w:hAnsi="SimHei" w:hint="eastAsia"/>
          <w:sz w:val="21"/>
        </w:rPr>
        <w:t>圆桌会议2：有关知识产权与遗传资源的政策目标</w:t>
      </w:r>
    </w:p>
    <w:p w:rsidR="006D4373" w:rsidRDefault="00131602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/>
          <w:sz w:val="21"/>
        </w:rPr>
        <w:t>Dominic Keating</w:t>
      </w:r>
      <w:r w:rsidR="00CE312E" w:rsidRPr="006D4373">
        <w:rPr>
          <w:rFonts w:ascii="SimSun" w:hAnsi="SimSun" w:hint="eastAsia"/>
          <w:sz w:val="21"/>
        </w:rPr>
        <w:t>先生的演示文稿：</w:t>
      </w:r>
      <w:hyperlink r:id="rId11" w:history="1">
        <w:r w:rsidR="00D66089" w:rsidRPr="006D4373">
          <w:rPr>
            <w:rStyle w:val="af"/>
            <w:rFonts w:ascii="SimSun" w:hAnsi="SimSun"/>
            <w:color w:val="auto"/>
            <w:sz w:val="21"/>
            <w:u w:val="none"/>
          </w:rPr>
          <w:t>http://www.wipo.int/edocs/mdocs/tk/en/wipo_iptk_ge_16/wipo_iptk_ge_16_presentation_3keating.pdf</w:t>
        </w:r>
      </w:hyperlink>
      <w:r w:rsidR="00D66089" w:rsidRPr="006D4373">
        <w:rPr>
          <w:rFonts w:ascii="SimSun" w:hAnsi="SimSun" w:hint="eastAsia"/>
          <w:sz w:val="21"/>
        </w:rPr>
        <w:t>。</w:t>
      </w:r>
    </w:p>
    <w:p w:rsidR="006D4373" w:rsidRDefault="00EA6490" w:rsidP="006D4373">
      <w:pPr>
        <w:spacing w:afterLines="50" w:after="120" w:line="340" w:lineRule="atLeast"/>
        <w:rPr>
          <w:rFonts w:ascii="SimSun" w:hAnsi="SimSun"/>
          <w:sz w:val="21"/>
          <w:szCs w:val="22"/>
        </w:rPr>
      </w:pPr>
      <w:r w:rsidRPr="006D4373">
        <w:rPr>
          <w:rFonts w:ascii="SimSun" w:hAnsi="SimSun"/>
          <w:sz w:val="21"/>
          <w:szCs w:val="22"/>
        </w:rPr>
        <w:t xml:space="preserve">Steven </w:t>
      </w:r>
      <w:proofErr w:type="spellStart"/>
      <w:r w:rsidRPr="006D4373">
        <w:rPr>
          <w:rFonts w:ascii="SimSun" w:hAnsi="SimSun"/>
          <w:sz w:val="21"/>
          <w:szCs w:val="22"/>
        </w:rPr>
        <w:t>Bailie</w:t>
      </w:r>
      <w:proofErr w:type="spellEnd"/>
      <w:r w:rsidR="00CE312E" w:rsidRPr="006D4373">
        <w:rPr>
          <w:rFonts w:ascii="SimSun" w:hAnsi="SimSun" w:hint="eastAsia"/>
          <w:sz w:val="21"/>
        </w:rPr>
        <w:t>先生的演示文稿：</w:t>
      </w:r>
      <w:r w:rsidR="00CD5D7E" w:rsidRPr="006D4373">
        <w:rPr>
          <w:rFonts w:ascii="SimSun" w:hAnsi="SimSun"/>
          <w:sz w:val="21"/>
          <w:szCs w:val="22"/>
        </w:rPr>
        <w:t>http://www.wipo.int/edocs/mdocs/tk/en/wipo_iptk_ge_16/wipo_iptk_ge_16_presentation_4bailie.pdf</w:t>
      </w:r>
      <w:r w:rsidR="00D66089" w:rsidRPr="006D4373">
        <w:rPr>
          <w:rFonts w:ascii="SimSun" w:hAnsi="SimSun" w:hint="eastAsia"/>
          <w:sz w:val="21"/>
          <w:szCs w:val="22"/>
        </w:rPr>
        <w:t>。</w:t>
      </w:r>
    </w:p>
    <w:p w:rsidR="006D4373" w:rsidRDefault="00AF7286" w:rsidP="006D4373">
      <w:pPr>
        <w:spacing w:afterLines="50" w:after="120" w:line="340" w:lineRule="atLeast"/>
        <w:rPr>
          <w:rFonts w:ascii="SimSun" w:hAnsi="SimSun"/>
          <w:sz w:val="21"/>
          <w:szCs w:val="22"/>
          <w:lang w:val="fr-FR"/>
        </w:rPr>
      </w:pPr>
      <w:r w:rsidRPr="006D4373">
        <w:rPr>
          <w:rFonts w:ascii="SimSun" w:hAnsi="SimSun"/>
          <w:sz w:val="21"/>
          <w:szCs w:val="22"/>
          <w:lang w:val="fr-FR"/>
        </w:rPr>
        <w:t>Pierre du Plessis</w:t>
      </w:r>
      <w:r w:rsidR="00CE312E" w:rsidRPr="006D4373">
        <w:rPr>
          <w:rFonts w:ascii="SimSun" w:hAnsi="SimSun" w:hint="eastAsia"/>
          <w:sz w:val="21"/>
        </w:rPr>
        <w:t>先生的演示文稿</w:t>
      </w:r>
      <w:r w:rsidR="00CE312E" w:rsidRPr="006D4373">
        <w:rPr>
          <w:rFonts w:ascii="SimSun" w:hAnsi="SimSun" w:hint="eastAsia"/>
          <w:sz w:val="21"/>
          <w:lang w:val="fr-FR"/>
        </w:rPr>
        <w:t>：</w:t>
      </w:r>
      <w:r w:rsidRPr="006D4373">
        <w:rPr>
          <w:rFonts w:ascii="SimSun" w:hAnsi="SimSun"/>
          <w:sz w:val="21"/>
          <w:szCs w:val="22"/>
          <w:lang w:val="fr-FR"/>
        </w:rPr>
        <w:t>http://www.wipo.int/meetings/en/details.jsp?meeting_id=39823</w:t>
      </w:r>
      <w:r w:rsidR="00D66089" w:rsidRPr="006D4373">
        <w:rPr>
          <w:rFonts w:ascii="SimSun" w:hAnsi="SimSun" w:hint="eastAsia"/>
          <w:sz w:val="21"/>
          <w:szCs w:val="22"/>
          <w:lang w:val="fr-FR"/>
        </w:rPr>
        <w:t>。</w:t>
      </w:r>
    </w:p>
    <w:p w:rsidR="006D4373" w:rsidRDefault="00EA6490" w:rsidP="006D4373">
      <w:pPr>
        <w:spacing w:afterLines="50" w:after="120" w:line="340" w:lineRule="atLeast"/>
        <w:rPr>
          <w:rFonts w:ascii="SimSun" w:hAnsi="SimSun"/>
          <w:sz w:val="21"/>
          <w:szCs w:val="22"/>
          <w:lang w:val="fr-FR"/>
        </w:rPr>
      </w:pPr>
      <w:proofErr w:type="spellStart"/>
      <w:r w:rsidRPr="006D4373">
        <w:rPr>
          <w:rFonts w:ascii="SimSun" w:hAnsi="SimSun"/>
          <w:sz w:val="21"/>
          <w:szCs w:val="22"/>
          <w:lang w:val="fr-FR"/>
        </w:rPr>
        <w:t>Deyanira</w:t>
      </w:r>
      <w:proofErr w:type="spellEnd"/>
      <w:r w:rsidRPr="006D4373">
        <w:rPr>
          <w:rFonts w:ascii="SimSun" w:hAnsi="SimSun"/>
          <w:sz w:val="21"/>
          <w:szCs w:val="22"/>
          <w:lang w:val="fr-FR"/>
        </w:rPr>
        <w:t xml:space="preserve"> </w:t>
      </w:r>
      <w:proofErr w:type="spellStart"/>
      <w:r w:rsidRPr="006D4373">
        <w:rPr>
          <w:rFonts w:ascii="SimSun" w:hAnsi="SimSun"/>
          <w:sz w:val="21"/>
          <w:szCs w:val="22"/>
          <w:lang w:val="fr-FR"/>
        </w:rPr>
        <w:t>Camacho</w:t>
      </w:r>
      <w:proofErr w:type="spellEnd"/>
      <w:r w:rsidR="00CE312E" w:rsidRPr="006D4373">
        <w:rPr>
          <w:rFonts w:ascii="SimSun" w:hAnsi="SimSun" w:hint="eastAsia"/>
          <w:sz w:val="21"/>
        </w:rPr>
        <w:t>女士的演示文稿</w:t>
      </w:r>
      <w:r w:rsidR="00CE312E" w:rsidRPr="006D4373">
        <w:rPr>
          <w:rFonts w:ascii="SimSun" w:hAnsi="SimSun" w:hint="eastAsia"/>
          <w:sz w:val="21"/>
          <w:lang w:val="fr-FR"/>
        </w:rPr>
        <w:t>：</w:t>
      </w:r>
      <w:r w:rsidR="00CD5D7E" w:rsidRPr="006D4373">
        <w:rPr>
          <w:rFonts w:ascii="SimSun" w:hAnsi="SimSun"/>
          <w:sz w:val="21"/>
          <w:szCs w:val="22"/>
          <w:lang w:val="fr-FR"/>
        </w:rPr>
        <w:t>http://www.wipo.int/edocs/mdocs/tk/en/wipo_iptk_ge_16/wipo_iptk_ge_16_presentation_5camacho.pdf</w:t>
      </w:r>
      <w:r w:rsidR="00D66089" w:rsidRPr="006D4373">
        <w:rPr>
          <w:rFonts w:ascii="SimSun" w:hAnsi="SimSun" w:hint="eastAsia"/>
          <w:sz w:val="21"/>
          <w:szCs w:val="22"/>
          <w:lang w:val="fr-FR"/>
        </w:rPr>
        <w:t>。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  <w:szCs w:val="22"/>
        </w:rPr>
      </w:pPr>
      <w:r w:rsidRPr="006D4373">
        <w:rPr>
          <w:rFonts w:ascii="SimSun" w:hAnsi="SimSun"/>
          <w:sz w:val="21"/>
          <w:szCs w:val="22"/>
        </w:rPr>
        <w:t xml:space="preserve">Preston </w:t>
      </w:r>
      <w:proofErr w:type="spellStart"/>
      <w:r w:rsidRPr="006D4373">
        <w:rPr>
          <w:rFonts w:ascii="SimSun" w:hAnsi="SimSun"/>
          <w:sz w:val="21"/>
          <w:szCs w:val="22"/>
        </w:rPr>
        <w:t>Hardison</w:t>
      </w:r>
      <w:proofErr w:type="spellEnd"/>
      <w:r w:rsidR="00CE312E" w:rsidRPr="006D4373">
        <w:rPr>
          <w:rFonts w:ascii="SimSun" w:hAnsi="SimSun" w:hint="eastAsia"/>
          <w:sz w:val="21"/>
        </w:rPr>
        <w:t>先生的演示文稿：</w:t>
      </w:r>
      <w:r w:rsidR="00CD5D7E" w:rsidRPr="006D4373">
        <w:rPr>
          <w:rFonts w:ascii="SimSun" w:hAnsi="SimSun"/>
          <w:sz w:val="21"/>
          <w:szCs w:val="22"/>
        </w:rPr>
        <w:t>http://www.wipo.int/edocs/mdocs/tk/en/wipo_iptk_ge_16/wipo_iptk_ge_16_presentation_6hardison.pdf</w:t>
      </w:r>
      <w:r w:rsidR="00D66089" w:rsidRPr="006D4373">
        <w:rPr>
          <w:rFonts w:ascii="SimSun" w:hAnsi="SimSun" w:hint="eastAsia"/>
          <w:sz w:val="21"/>
          <w:szCs w:val="22"/>
        </w:rPr>
        <w:t>。</w:t>
      </w:r>
    </w:p>
    <w:p w:rsidR="006D4373" w:rsidRDefault="000D7E60" w:rsidP="000D27EE">
      <w:pPr>
        <w:pStyle w:val="ONUME"/>
        <w:numPr>
          <w:ilvl w:val="0"/>
          <w:numId w:val="0"/>
        </w:numPr>
        <w:spacing w:after="0"/>
        <w:rPr>
          <w:rFonts w:ascii="SimSun" w:hAnsi="SimSun"/>
          <w:sz w:val="21"/>
          <w:szCs w:val="22"/>
        </w:rPr>
      </w:pPr>
      <w:r w:rsidRPr="006D4373">
        <w:rPr>
          <w:rFonts w:ascii="SimSun" w:hAnsi="SimSun"/>
          <w:sz w:val="21"/>
          <w:szCs w:val="22"/>
        </w:rPr>
        <w:t>Manisha Desai</w:t>
      </w:r>
      <w:r w:rsidR="00CE312E" w:rsidRPr="006D4373">
        <w:rPr>
          <w:rFonts w:ascii="SimSun" w:hAnsi="SimSun" w:hint="eastAsia"/>
          <w:sz w:val="21"/>
        </w:rPr>
        <w:t>女士的演示文稿：</w:t>
      </w:r>
      <w:r w:rsidR="00CD5D7E" w:rsidRPr="006D4373">
        <w:rPr>
          <w:rFonts w:ascii="SimSun" w:hAnsi="SimSun"/>
          <w:sz w:val="21"/>
          <w:szCs w:val="22"/>
        </w:rPr>
        <w:t>http://www.wipo.int/edocs/mdocs/tk/en/wipo_iptk_ge_16/wipo_iptk_ge_16_presentation_7desai.pdf</w:t>
      </w:r>
      <w:r w:rsidR="00D66089" w:rsidRPr="006D4373">
        <w:rPr>
          <w:rFonts w:ascii="SimSun" w:hAnsi="SimSun" w:hint="eastAsia"/>
          <w:sz w:val="21"/>
          <w:szCs w:val="22"/>
        </w:rPr>
        <w:t>。</w:t>
      </w:r>
    </w:p>
    <w:p w:rsidR="006D4373" w:rsidRPr="006D4373" w:rsidRDefault="00A60F17" w:rsidP="006D4373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6D4373">
        <w:rPr>
          <w:rFonts w:ascii="SimHei" w:eastAsia="SimHei" w:hAnsi="SimHei" w:hint="eastAsia"/>
          <w:sz w:val="21"/>
        </w:rPr>
        <w:t>四、</w:t>
      </w:r>
      <w:r w:rsidRPr="006D4373">
        <w:rPr>
          <w:rFonts w:ascii="SimHei" w:eastAsia="SimHei" w:hAnsi="SimHei" w:hint="eastAsia"/>
          <w:sz w:val="21"/>
        </w:rPr>
        <w:tab/>
        <w:t>圆桌会议3：有关遗传资源及相关传统知识的公开要求</w:t>
      </w:r>
    </w:p>
    <w:p w:rsidR="006D4373" w:rsidRDefault="002A2B43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/>
          <w:sz w:val="21"/>
        </w:rPr>
        <w:t xml:space="preserve">Felix </w:t>
      </w:r>
      <w:proofErr w:type="spellStart"/>
      <w:r w:rsidRPr="006D4373">
        <w:rPr>
          <w:rFonts w:ascii="SimSun" w:hAnsi="SimSun"/>
          <w:sz w:val="21"/>
        </w:rPr>
        <w:t>Addor</w:t>
      </w:r>
      <w:proofErr w:type="spellEnd"/>
      <w:r w:rsidR="00CE312E" w:rsidRPr="006D4373">
        <w:rPr>
          <w:rFonts w:ascii="SimSun" w:hAnsi="SimSun" w:hint="eastAsia"/>
          <w:sz w:val="21"/>
        </w:rPr>
        <w:t>先生的致辞：</w:t>
      </w:r>
      <w:r w:rsidRPr="006D4373">
        <w:rPr>
          <w:rFonts w:ascii="SimSun" w:hAnsi="SimSun"/>
          <w:sz w:val="21"/>
        </w:rPr>
        <w:t>http://www.wipo.int/edocs/mdocs/tk/en/wipo_iptk_ge_16/wipo_iptk_ge_16_presentation_7_addor.pdf</w:t>
      </w:r>
      <w:r w:rsidR="00D66089" w:rsidRPr="006D4373">
        <w:rPr>
          <w:rFonts w:ascii="SimSun" w:hAnsi="SimSun" w:hint="eastAsia"/>
          <w:sz w:val="21"/>
        </w:rPr>
        <w:t>。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/>
          <w:sz w:val="21"/>
        </w:rPr>
        <w:t>Daniel R. Pinto</w:t>
      </w:r>
      <w:r w:rsidR="00CE312E" w:rsidRPr="006D4373">
        <w:rPr>
          <w:rFonts w:ascii="SimSun" w:hAnsi="SimSun" w:hint="eastAsia"/>
          <w:sz w:val="21"/>
        </w:rPr>
        <w:t>先生的演示文稿：</w:t>
      </w:r>
      <w:r w:rsidR="009E099D" w:rsidRPr="006D4373">
        <w:rPr>
          <w:rFonts w:ascii="SimSun" w:hAnsi="SimSun"/>
          <w:sz w:val="21"/>
        </w:rPr>
        <w:t>http://www.wipo.int/edocs/mdocs/tk/en/wipo_iptk_ge_16/wipo_iptk_ge_16_presentation_8pinto.pdf</w:t>
      </w:r>
      <w:r w:rsidR="00D66089" w:rsidRPr="006D4373">
        <w:rPr>
          <w:rFonts w:ascii="SimSun" w:hAnsi="SimSun" w:hint="eastAsia"/>
          <w:sz w:val="21"/>
        </w:rPr>
        <w:t>。</w:t>
      </w:r>
    </w:p>
    <w:p w:rsidR="006D4373" w:rsidRDefault="00CE312E" w:rsidP="000D7E60">
      <w:pPr>
        <w:pStyle w:val="ONUME"/>
        <w:numPr>
          <w:ilvl w:val="0"/>
          <w:numId w:val="0"/>
        </w:numPr>
        <w:spacing w:after="0"/>
        <w:rPr>
          <w:rFonts w:ascii="SimSun" w:hAnsi="SimSun"/>
          <w:sz w:val="21"/>
        </w:rPr>
      </w:pPr>
      <w:r w:rsidRPr="006D4373">
        <w:rPr>
          <w:rFonts w:ascii="SimSun" w:hAnsi="SimSun" w:hint="eastAsia"/>
          <w:sz w:val="21"/>
        </w:rPr>
        <w:t>杨红菊女士的演示文稿：</w:t>
      </w:r>
      <w:r w:rsidR="00197738" w:rsidRPr="006D4373">
        <w:rPr>
          <w:rFonts w:ascii="SimSun" w:hAnsi="SimSun"/>
          <w:sz w:val="21"/>
        </w:rPr>
        <w:t>http://www.wipo.int/meetings/en/doc_details.jsp?doc_id=338983</w:t>
      </w:r>
      <w:r w:rsidR="00D66089" w:rsidRPr="006D4373">
        <w:rPr>
          <w:rFonts w:ascii="SimSun" w:hAnsi="SimSun" w:hint="eastAsia"/>
          <w:sz w:val="21"/>
        </w:rPr>
        <w:t>。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/>
          <w:sz w:val="21"/>
        </w:rPr>
        <w:t xml:space="preserve">Ruth </w:t>
      </w:r>
      <w:proofErr w:type="spellStart"/>
      <w:r w:rsidRPr="006D4373">
        <w:rPr>
          <w:rFonts w:ascii="SimSun" w:hAnsi="SimSun"/>
          <w:sz w:val="21"/>
        </w:rPr>
        <w:t>Okediji</w:t>
      </w:r>
      <w:proofErr w:type="spellEnd"/>
      <w:r w:rsidR="00CE312E" w:rsidRPr="006D4373">
        <w:rPr>
          <w:rFonts w:ascii="SimSun" w:hAnsi="SimSun" w:hint="eastAsia"/>
          <w:sz w:val="21"/>
        </w:rPr>
        <w:t>教授的演示文稿：</w:t>
      </w:r>
      <w:r w:rsidR="00E21A62" w:rsidRPr="006D4373">
        <w:rPr>
          <w:rFonts w:ascii="SimSun" w:hAnsi="SimSun"/>
          <w:sz w:val="21"/>
        </w:rPr>
        <w:t>http://www.wipo.int/edocs/mdocs/tk/en/wipo_iptk_ge_16/wipo_iptk_ge_16_presentation_10okediji.pdf</w:t>
      </w:r>
      <w:r w:rsidR="00D66089" w:rsidRPr="006D4373">
        <w:rPr>
          <w:rFonts w:ascii="SimSun" w:hAnsi="SimSun" w:hint="eastAsia"/>
          <w:sz w:val="21"/>
        </w:rPr>
        <w:t>。</w:t>
      </w:r>
    </w:p>
    <w:p w:rsidR="006D4373" w:rsidRDefault="009C6775" w:rsidP="006D4373">
      <w:pPr>
        <w:spacing w:afterLines="50" w:after="120" w:line="340" w:lineRule="atLeast"/>
        <w:rPr>
          <w:rFonts w:ascii="SimSun" w:hAnsi="SimSun"/>
          <w:sz w:val="21"/>
          <w:lang w:val="fr-FR"/>
        </w:rPr>
      </w:pPr>
      <w:proofErr w:type="spellStart"/>
      <w:r w:rsidRPr="006D4373">
        <w:rPr>
          <w:rFonts w:ascii="SimSun" w:hAnsi="SimSun"/>
          <w:sz w:val="21"/>
          <w:lang w:val="fr-FR"/>
        </w:rPr>
        <w:t>Mirela</w:t>
      </w:r>
      <w:proofErr w:type="spellEnd"/>
      <w:r w:rsidRPr="006D4373">
        <w:rPr>
          <w:rFonts w:ascii="SimSun" w:hAnsi="SimSun"/>
          <w:sz w:val="21"/>
          <w:lang w:val="fr-FR"/>
        </w:rPr>
        <w:t xml:space="preserve"> </w:t>
      </w:r>
      <w:proofErr w:type="spellStart"/>
      <w:r w:rsidRPr="006D4373">
        <w:rPr>
          <w:rFonts w:ascii="SimSun" w:hAnsi="SimSun"/>
          <w:sz w:val="21"/>
          <w:lang w:val="fr-FR"/>
        </w:rPr>
        <w:t>Georgescu</w:t>
      </w:r>
      <w:proofErr w:type="spellEnd"/>
      <w:r w:rsidR="00CE312E" w:rsidRPr="006D4373">
        <w:rPr>
          <w:rFonts w:ascii="SimSun" w:hAnsi="SimSun" w:hint="eastAsia"/>
          <w:sz w:val="21"/>
        </w:rPr>
        <w:t>夫人的演示文稿</w:t>
      </w:r>
      <w:r w:rsidR="00CE312E" w:rsidRPr="006D4373">
        <w:rPr>
          <w:rFonts w:ascii="SimSun" w:hAnsi="SimSun" w:hint="eastAsia"/>
          <w:sz w:val="21"/>
          <w:lang w:val="fr-FR"/>
        </w:rPr>
        <w:t>：</w:t>
      </w:r>
      <w:r w:rsidR="00197738" w:rsidRPr="006D4373">
        <w:rPr>
          <w:rFonts w:ascii="SimSun" w:hAnsi="SimSun"/>
          <w:sz w:val="21"/>
          <w:lang w:val="fr-FR"/>
        </w:rPr>
        <w:t>http://www.wipo.int/edocs/mdocs/tk/en/wipo_iptk_ge_16/wipo_iptk_ge_16_presentation_11gorgescu.pdf</w:t>
      </w:r>
      <w:r w:rsidR="00D66089" w:rsidRPr="006D4373">
        <w:rPr>
          <w:rFonts w:ascii="SimSun" w:hAnsi="SimSun" w:hint="eastAsia"/>
          <w:sz w:val="21"/>
          <w:lang w:val="fr-FR"/>
        </w:rPr>
        <w:t>。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  <w:lang w:val="fr-FR"/>
        </w:rPr>
      </w:pPr>
      <w:proofErr w:type="spellStart"/>
      <w:r w:rsidRPr="006D4373">
        <w:rPr>
          <w:rFonts w:ascii="SimSun" w:hAnsi="SimSun"/>
          <w:sz w:val="21"/>
          <w:lang w:val="fr-FR"/>
        </w:rPr>
        <w:t>Dominic</w:t>
      </w:r>
      <w:proofErr w:type="spellEnd"/>
      <w:r w:rsidRPr="006D4373">
        <w:rPr>
          <w:rFonts w:ascii="SimSun" w:hAnsi="SimSun"/>
          <w:sz w:val="21"/>
          <w:lang w:val="fr-FR"/>
        </w:rPr>
        <w:t xml:space="preserve"> </w:t>
      </w:r>
      <w:proofErr w:type="spellStart"/>
      <w:r w:rsidRPr="006D4373">
        <w:rPr>
          <w:rFonts w:ascii="SimSun" w:hAnsi="SimSun"/>
          <w:sz w:val="21"/>
          <w:lang w:val="fr-FR"/>
        </w:rPr>
        <w:t>Muyldermans</w:t>
      </w:r>
      <w:proofErr w:type="spellEnd"/>
      <w:r w:rsidR="00CE312E" w:rsidRPr="006D4373">
        <w:rPr>
          <w:rFonts w:ascii="SimSun" w:hAnsi="SimSun" w:hint="eastAsia"/>
          <w:sz w:val="21"/>
        </w:rPr>
        <w:t>先生的演示文稿</w:t>
      </w:r>
      <w:r w:rsidR="00CE312E" w:rsidRPr="006D4373">
        <w:rPr>
          <w:rFonts w:ascii="SimSun" w:hAnsi="SimSun" w:hint="eastAsia"/>
          <w:sz w:val="21"/>
          <w:lang w:val="fr-FR"/>
        </w:rPr>
        <w:t>：</w:t>
      </w:r>
      <w:r w:rsidR="00305790">
        <w:fldChar w:fldCharType="begin"/>
      </w:r>
      <w:r w:rsidR="00305790" w:rsidRPr="00305790">
        <w:rPr>
          <w:lang w:val="fr-FR"/>
        </w:rPr>
        <w:instrText xml:space="preserve"> HYPERLINK "http://www.wipo.int/edocs/mdocs/tk/en/wipo_iptk_ge_16/wipo_iptk_ge_16_presentation_12muyldermans.pdf" </w:instrText>
      </w:r>
      <w:r w:rsidR="00305790">
        <w:fldChar w:fldCharType="separate"/>
      </w:r>
      <w:r w:rsidR="00D66089" w:rsidRPr="006D4373">
        <w:rPr>
          <w:rStyle w:val="af"/>
          <w:rFonts w:ascii="SimSun" w:hAnsi="SimSun"/>
          <w:color w:val="auto"/>
          <w:sz w:val="21"/>
          <w:u w:val="none"/>
          <w:lang w:val="fr-FR"/>
        </w:rPr>
        <w:t>http://www.wipo.int/edocs/mdocs/tk/en/wipo_iptk_ge_16/wipo_iptk_ge_16_presentation_12muyldermans.pdf</w:t>
      </w:r>
      <w:r w:rsidR="00305790">
        <w:rPr>
          <w:rStyle w:val="af"/>
          <w:rFonts w:ascii="SimSun" w:hAnsi="SimSun"/>
          <w:color w:val="auto"/>
          <w:sz w:val="21"/>
          <w:u w:val="none"/>
          <w:lang w:val="fr-FR"/>
        </w:rPr>
        <w:fldChar w:fldCharType="end"/>
      </w:r>
      <w:r w:rsidR="00D66089" w:rsidRPr="006D4373">
        <w:rPr>
          <w:rFonts w:ascii="SimSun" w:hAnsi="SimSun" w:hint="eastAsia"/>
          <w:sz w:val="21"/>
          <w:lang w:val="fr-FR"/>
        </w:rPr>
        <w:t>。</w:t>
      </w:r>
    </w:p>
    <w:p w:rsidR="006D4373" w:rsidRPr="006D4373" w:rsidRDefault="00A60F17" w:rsidP="006D4373">
      <w:pPr>
        <w:keepNext/>
        <w:overflowPunct w:val="0"/>
        <w:spacing w:beforeLines="100" w:before="240" w:afterLines="50" w:after="120" w:line="340" w:lineRule="atLeast"/>
        <w:rPr>
          <w:rFonts w:ascii="SimHei" w:eastAsia="SimHei" w:hAnsi="SimHei"/>
          <w:sz w:val="21"/>
        </w:rPr>
      </w:pPr>
      <w:r w:rsidRPr="006D4373">
        <w:rPr>
          <w:rFonts w:ascii="SimHei" w:eastAsia="SimHei" w:hAnsi="SimHei" w:hint="eastAsia"/>
          <w:sz w:val="21"/>
        </w:rPr>
        <w:lastRenderedPageBreak/>
        <w:t>五、</w:t>
      </w:r>
      <w:r w:rsidRPr="006D4373">
        <w:rPr>
          <w:rFonts w:ascii="SimHei" w:eastAsia="SimHei" w:hAnsi="SimHei" w:hint="eastAsia"/>
          <w:sz w:val="21"/>
        </w:rPr>
        <w:tab/>
        <w:t>圆桌会议4：有关遗传资源及相关传统知识的数据库和其他防御性措施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  <w:szCs w:val="22"/>
        </w:rPr>
      </w:pPr>
      <w:proofErr w:type="spellStart"/>
      <w:r w:rsidRPr="006D4373">
        <w:rPr>
          <w:rFonts w:ascii="SimSun" w:hAnsi="SimSun"/>
          <w:sz w:val="21"/>
          <w:szCs w:val="22"/>
        </w:rPr>
        <w:t>Biswajit</w:t>
      </w:r>
      <w:proofErr w:type="spellEnd"/>
      <w:r w:rsidRPr="006D4373">
        <w:rPr>
          <w:rFonts w:ascii="SimSun" w:hAnsi="SimSun"/>
          <w:sz w:val="21"/>
          <w:szCs w:val="22"/>
        </w:rPr>
        <w:t xml:space="preserve"> </w:t>
      </w:r>
      <w:proofErr w:type="spellStart"/>
      <w:r w:rsidRPr="006D4373">
        <w:rPr>
          <w:rFonts w:ascii="SimSun" w:hAnsi="SimSun"/>
          <w:sz w:val="21"/>
          <w:szCs w:val="22"/>
        </w:rPr>
        <w:t>Dhar</w:t>
      </w:r>
      <w:proofErr w:type="spellEnd"/>
      <w:r w:rsidR="00CE312E" w:rsidRPr="006D4373">
        <w:rPr>
          <w:rFonts w:ascii="SimSun" w:hAnsi="SimSun" w:hint="eastAsia"/>
          <w:sz w:val="21"/>
          <w:szCs w:val="22"/>
        </w:rPr>
        <w:t>博士</w:t>
      </w:r>
      <w:r w:rsidR="00CE312E" w:rsidRPr="006D4373">
        <w:rPr>
          <w:rFonts w:ascii="SimSun" w:hAnsi="SimSun" w:hint="eastAsia"/>
        </w:rPr>
        <w:t>的演示文稿：</w:t>
      </w:r>
      <w:hyperlink r:id="rId12" w:history="1">
        <w:r w:rsidR="00D66089" w:rsidRPr="006D4373">
          <w:rPr>
            <w:rStyle w:val="af"/>
            <w:rFonts w:ascii="SimSun" w:hAnsi="SimSun"/>
            <w:color w:val="auto"/>
            <w:sz w:val="21"/>
            <w:szCs w:val="22"/>
            <w:u w:val="none"/>
          </w:rPr>
          <w:t>http://www.wipo.int/edocs/mdocs/tk/en/wipo_iptk_ge_16/wipo_iptk_ge_16_presentation_13dhar.pdf</w:t>
        </w:r>
      </w:hyperlink>
      <w:r w:rsidR="00D66089" w:rsidRPr="006D4373">
        <w:rPr>
          <w:rFonts w:ascii="SimSun" w:hAnsi="SimSun" w:hint="eastAsia"/>
          <w:sz w:val="21"/>
          <w:szCs w:val="22"/>
        </w:rPr>
        <w:t>。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  <w:szCs w:val="22"/>
        </w:rPr>
      </w:pPr>
      <w:r w:rsidRPr="006D4373">
        <w:rPr>
          <w:rFonts w:ascii="SimSun" w:hAnsi="SimSun"/>
          <w:sz w:val="21"/>
          <w:szCs w:val="22"/>
        </w:rPr>
        <w:t>Shelley Rowe</w:t>
      </w:r>
      <w:r w:rsidR="00CE312E" w:rsidRPr="006D4373">
        <w:rPr>
          <w:rFonts w:ascii="SimSun" w:hAnsi="SimSun" w:hint="eastAsia"/>
        </w:rPr>
        <w:t>女士的演示文稿：</w:t>
      </w:r>
      <w:hyperlink r:id="rId13" w:history="1">
        <w:r w:rsidR="00D66089" w:rsidRPr="006D4373">
          <w:rPr>
            <w:rStyle w:val="af"/>
            <w:rFonts w:ascii="SimSun" w:hAnsi="SimSun"/>
            <w:color w:val="auto"/>
            <w:sz w:val="21"/>
            <w:szCs w:val="22"/>
            <w:u w:val="none"/>
          </w:rPr>
          <w:t>http://www.wipo.int/edocs/mdocs/tk/en/wipo_iptk_ge_16/wipo_iptk_ge_16_presentation_14rowe.pdf</w:t>
        </w:r>
      </w:hyperlink>
      <w:r w:rsidR="00D66089" w:rsidRPr="006D4373">
        <w:rPr>
          <w:rFonts w:ascii="SimSun" w:hAnsi="SimSun" w:hint="eastAsia"/>
          <w:sz w:val="21"/>
          <w:szCs w:val="22"/>
        </w:rPr>
        <w:t>。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  <w:szCs w:val="22"/>
          <w:lang w:val="fr-FR"/>
        </w:rPr>
      </w:pPr>
      <w:r w:rsidRPr="006D4373">
        <w:rPr>
          <w:rFonts w:ascii="SimSun" w:hAnsi="SimSun"/>
          <w:sz w:val="21"/>
          <w:szCs w:val="22"/>
          <w:lang w:val="fr-FR"/>
        </w:rPr>
        <w:t xml:space="preserve">Emmanuel </w:t>
      </w:r>
      <w:proofErr w:type="spellStart"/>
      <w:r w:rsidRPr="006D4373">
        <w:rPr>
          <w:rFonts w:ascii="SimSun" w:hAnsi="SimSun"/>
          <w:sz w:val="21"/>
          <w:szCs w:val="22"/>
          <w:lang w:val="fr-FR"/>
        </w:rPr>
        <w:t>Sackey</w:t>
      </w:r>
      <w:proofErr w:type="spellEnd"/>
      <w:r w:rsidR="00CE312E" w:rsidRPr="006D4373">
        <w:rPr>
          <w:rFonts w:ascii="SimSun" w:hAnsi="SimSun" w:hint="eastAsia"/>
        </w:rPr>
        <w:t>先生的演示文稿</w:t>
      </w:r>
      <w:r w:rsidR="00CE312E" w:rsidRPr="006D4373">
        <w:rPr>
          <w:rFonts w:ascii="SimSun" w:hAnsi="SimSun" w:hint="eastAsia"/>
          <w:lang w:val="fr-FR"/>
        </w:rPr>
        <w:t>：</w:t>
      </w:r>
      <w:r w:rsidR="00305790">
        <w:fldChar w:fldCharType="begin"/>
      </w:r>
      <w:r w:rsidR="00305790" w:rsidRPr="00305790">
        <w:rPr>
          <w:lang w:val="fr-FR"/>
        </w:rPr>
        <w:instrText xml:space="preserve"> HYPERLINK "http://www.wipo.int/edocs/mdocs/tk/en/wipo_iptk_ge_16/wipo_iptk_ge_16_presentation_15sackey.pdf" </w:instrText>
      </w:r>
      <w:r w:rsidR="00305790">
        <w:fldChar w:fldCharType="separate"/>
      </w:r>
      <w:r w:rsidR="00D66089" w:rsidRPr="006D4373">
        <w:rPr>
          <w:rStyle w:val="af"/>
          <w:rFonts w:ascii="SimSun" w:hAnsi="SimSun"/>
          <w:color w:val="auto"/>
          <w:sz w:val="21"/>
          <w:szCs w:val="22"/>
          <w:u w:val="none"/>
          <w:lang w:val="fr-FR"/>
        </w:rPr>
        <w:t>http://www.wipo.int/edocs/mdocs/tk/en/wipo_iptk_ge_16/wipo_iptk_ge_16_presentation_15sackey.pdf</w:t>
      </w:r>
      <w:r w:rsidR="00305790">
        <w:rPr>
          <w:rStyle w:val="af"/>
          <w:rFonts w:ascii="SimSun" w:hAnsi="SimSun"/>
          <w:color w:val="auto"/>
          <w:sz w:val="21"/>
          <w:szCs w:val="22"/>
          <w:u w:val="none"/>
          <w:lang w:val="fr-FR"/>
        </w:rPr>
        <w:fldChar w:fldCharType="end"/>
      </w:r>
      <w:r w:rsidR="00D66089" w:rsidRPr="006D4373">
        <w:rPr>
          <w:rFonts w:ascii="SimSun" w:hAnsi="SimSun" w:hint="eastAsia"/>
          <w:sz w:val="21"/>
          <w:szCs w:val="22"/>
          <w:lang w:val="fr-FR"/>
        </w:rPr>
        <w:t>。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  <w:szCs w:val="22"/>
          <w:lang w:val="fr-FR"/>
        </w:rPr>
      </w:pPr>
      <w:proofErr w:type="spellStart"/>
      <w:r w:rsidRPr="006D4373">
        <w:rPr>
          <w:rFonts w:ascii="SimSun" w:hAnsi="SimSun"/>
          <w:sz w:val="21"/>
          <w:szCs w:val="22"/>
          <w:lang w:val="fr-FR"/>
        </w:rPr>
        <w:t>Aroha</w:t>
      </w:r>
      <w:proofErr w:type="spellEnd"/>
      <w:r w:rsidRPr="006D4373">
        <w:rPr>
          <w:rFonts w:ascii="SimSun" w:hAnsi="SimSun"/>
          <w:sz w:val="21"/>
          <w:szCs w:val="22"/>
          <w:lang w:val="fr-FR"/>
        </w:rPr>
        <w:t xml:space="preserve"> Te </w:t>
      </w:r>
      <w:proofErr w:type="spellStart"/>
      <w:r w:rsidRPr="006D4373">
        <w:rPr>
          <w:rFonts w:ascii="SimSun" w:hAnsi="SimSun"/>
          <w:sz w:val="21"/>
          <w:szCs w:val="22"/>
          <w:lang w:val="fr-FR"/>
        </w:rPr>
        <w:t>Pareake</w:t>
      </w:r>
      <w:proofErr w:type="spellEnd"/>
      <w:r w:rsidRPr="006D4373">
        <w:rPr>
          <w:rFonts w:ascii="SimSun" w:hAnsi="SimSun"/>
          <w:sz w:val="21"/>
          <w:szCs w:val="22"/>
          <w:lang w:val="fr-FR"/>
        </w:rPr>
        <w:t xml:space="preserve"> Mead</w:t>
      </w:r>
      <w:r w:rsidR="00CE312E" w:rsidRPr="006D4373">
        <w:rPr>
          <w:rFonts w:ascii="SimSun" w:hAnsi="SimSun" w:hint="eastAsia"/>
        </w:rPr>
        <w:t>女士的演示文稿</w:t>
      </w:r>
      <w:r w:rsidR="00CE312E" w:rsidRPr="006D4373">
        <w:rPr>
          <w:rFonts w:ascii="SimSun" w:hAnsi="SimSun" w:hint="eastAsia"/>
          <w:lang w:val="fr-FR"/>
        </w:rPr>
        <w:t>：</w:t>
      </w:r>
      <w:hyperlink r:id="rId14" w:history="1">
        <w:r w:rsidR="00D66089" w:rsidRPr="006D4373">
          <w:rPr>
            <w:rStyle w:val="af"/>
            <w:rFonts w:ascii="SimSun" w:hAnsi="SimSun"/>
            <w:color w:val="auto"/>
            <w:sz w:val="21"/>
            <w:szCs w:val="22"/>
            <w:u w:val="none"/>
            <w:lang w:val="fr-FR"/>
          </w:rPr>
          <w:t>http://www.wipo.int/edocs/mdocs/tk/en/wipo_iptk_ge_16/wipo_iptk_ge_16_presentation_16mead.pdf</w:t>
        </w:r>
      </w:hyperlink>
      <w:r w:rsidR="00D66089" w:rsidRPr="006D4373">
        <w:rPr>
          <w:rFonts w:ascii="SimSun" w:hAnsi="SimSun" w:hint="eastAsia"/>
          <w:sz w:val="21"/>
          <w:szCs w:val="22"/>
          <w:lang w:val="fr-FR"/>
        </w:rPr>
        <w:t>。</w:t>
      </w:r>
    </w:p>
    <w:p w:rsidR="006D4373" w:rsidRDefault="000D7E60" w:rsidP="006D4373">
      <w:pPr>
        <w:spacing w:afterLines="50" w:after="120" w:line="340" w:lineRule="atLeast"/>
        <w:rPr>
          <w:rFonts w:ascii="SimSun" w:hAnsi="SimSun"/>
          <w:sz w:val="21"/>
        </w:rPr>
      </w:pPr>
      <w:r w:rsidRPr="006D4373">
        <w:rPr>
          <w:rFonts w:ascii="SimSun" w:hAnsi="SimSun"/>
          <w:sz w:val="21"/>
          <w:szCs w:val="22"/>
        </w:rPr>
        <w:t>China Williams</w:t>
      </w:r>
      <w:r w:rsidR="00CE312E" w:rsidRPr="006D4373">
        <w:rPr>
          <w:rFonts w:ascii="SimSun" w:hAnsi="SimSun" w:hint="eastAsia"/>
          <w:sz w:val="21"/>
        </w:rPr>
        <w:t>女士的演示文稿：</w:t>
      </w:r>
      <w:r w:rsidR="00DA6C98" w:rsidRPr="006D4373">
        <w:rPr>
          <w:rFonts w:ascii="SimSun" w:hAnsi="SimSun"/>
          <w:sz w:val="21"/>
          <w:szCs w:val="22"/>
        </w:rPr>
        <w:t>http://www.wipo.int/edocs/mdocs/tk/en/wipo_iptk_ge_16/wipo_iptk_ge_16_presentation_17williams.pdf</w:t>
      </w:r>
      <w:r w:rsidR="00D66089" w:rsidRPr="006D4373">
        <w:rPr>
          <w:rFonts w:ascii="SimSun" w:hAnsi="SimSun" w:hint="eastAsia"/>
          <w:sz w:val="21"/>
          <w:szCs w:val="22"/>
        </w:rPr>
        <w:t>。</w:t>
      </w:r>
    </w:p>
    <w:p w:rsidR="006D4373" w:rsidRDefault="006D4373" w:rsidP="006D4373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8B78C0" w:rsidRPr="006D4373" w:rsidRDefault="005D78A0" w:rsidP="006D4373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6D4373">
        <w:rPr>
          <w:rFonts w:ascii="KaiTi" w:eastAsia="KaiTi" w:hAnsi="KaiTi"/>
          <w:sz w:val="21"/>
        </w:rPr>
        <w:t>[</w:t>
      </w:r>
      <w:r w:rsidR="00A60F17" w:rsidRPr="006D4373">
        <w:rPr>
          <w:rFonts w:ascii="KaiTi" w:eastAsia="KaiTi" w:hAnsi="KaiTi" w:hint="eastAsia"/>
          <w:sz w:val="21"/>
        </w:rPr>
        <w:t>文件完</w:t>
      </w:r>
      <w:r w:rsidRPr="006D4373">
        <w:rPr>
          <w:rFonts w:ascii="KaiTi" w:eastAsia="KaiTi" w:hAnsi="KaiTi"/>
          <w:sz w:val="21"/>
        </w:rPr>
        <w:t>]</w:t>
      </w:r>
    </w:p>
    <w:sectPr w:rsidR="008B78C0" w:rsidRPr="006D4373" w:rsidSect="005D78A0">
      <w:headerReference w:type="defaul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8D" w:rsidRDefault="004F678D">
      <w:r>
        <w:separator/>
      </w:r>
    </w:p>
  </w:endnote>
  <w:endnote w:type="continuationSeparator" w:id="0">
    <w:p w:rsidR="004F678D" w:rsidRDefault="004F678D" w:rsidP="003B38C1">
      <w:r>
        <w:separator/>
      </w:r>
    </w:p>
    <w:p w:rsidR="004F678D" w:rsidRPr="003B38C1" w:rsidRDefault="004F67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F678D" w:rsidRPr="003B38C1" w:rsidRDefault="004F67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8D" w:rsidRDefault="004F678D">
      <w:r>
        <w:separator/>
      </w:r>
    </w:p>
  </w:footnote>
  <w:footnote w:type="continuationSeparator" w:id="0">
    <w:p w:rsidR="004F678D" w:rsidRDefault="004F678D" w:rsidP="008B60B2">
      <w:r>
        <w:separator/>
      </w:r>
    </w:p>
    <w:p w:rsidR="004F678D" w:rsidRPr="00ED77FB" w:rsidRDefault="004F67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F678D" w:rsidRPr="00ED77FB" w:rsidRDefault="004F67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Pr="00A60F17" w:rsidRDefault="00283791" w:rsidP="00170D7F">
    <w:pPr>
      <w:jc w:val="right"/>
      <w:rPr>
        <w:rFonts w:ascii="SimSun" w:hAnsi="SimSun"/>
        <w:sz w:val="21"/>
      </w:rPr>
    </w:pPr>
    <w:bookmarkStart w:id="6" w:name="Code2"/>
    <w:bookmarkEnd w:id="6"/>
    <w:r w:rsidRPr="00A60F17">
      <w:rPr>
        <w:rFonts w:ascii="SimSun" w:hAnsi="SimSun"/>
        <w:sz w:val="21"/>
      </w:rPr>
      <w:t>WIPO/GRTKF/IC/30</w:t>
    </w:r>
    <w:r w:rsidR="0041222A" w:rsidRPr="00A60F17">
      <w:rPr>
        <w:rFonts w:ascii="SimSun" w:hAnsi="SimSun"/>
        <w:sz w:val="21"/>
      </w:rPr>
      <w:t>/INF/11</w:t>
    </w:r>
  </w:p>
  <w:p w:rsidR="007E6B01" w:rsidRPr="00A60F17" w:rsidRDefault="00A60F17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7E6B01" w:rsidRPr="00A60F17">
      <w:rPr>
        <w:rFonts w:ascii="SimSun" w:hAnsi="SimSun"/>
        <w:sz w:val="21"/>
      </w:rPr>
      <w:fldChar w:fldCharType="begin"/>
    </w:r>
    <w:r w:rsidR="007E6B01" w:rsidRPr="00A60F17">
      <w:rPr>
        <w:rFonts w:ascii="SimSun" w:hAnsi="SimSun"/>
        <w:sz w:val="21"/>
      </w:rPr>
      <w:instrText xml:space="preserve"> PAGE  \* MERGEFORMAT </w:instrText>
    </w:r>
    <w:r w:rsidR="007E6B01" w:rsidRPr="00A60F17">
      <w:rPr>
        <w:rFonts w:ascii="SimSun" w:hAnsi="SimSun"/>
        <w:sz w:val="21"/>
      </w:rPr>
      <w:fldChar w:fldCharType="separate"/>
    </w:r>
    <w:r w:rsidR="00305790">
      <w:rPr>
        <w:rFonts w:ascii="SimSun" w:hAnsi="SimSun"/>
        <w:noProof/>
        <w:sz w:val="21"/>
      </w:rPr>
      <w:t>2</w:t>
    </w:r>
    <w:r w:rsidR="007E6B01" w:rsidRPr="00A60F17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020CAE" w:rsidRPr="00A60F17" w:rsidRDefault="00020CAE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clip_image001"/>
      </v:shape>
    </w:pict>
  </w:numPicBullet>
  <w:abstractNum w:abstractNumId="0">
    <w:nsid w:val="FFFFFF1D"/>
    <w:multiLevelType w:val="multilevel"/>
    <w:tmpl w:val="0596C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C88423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  <w:num w:numId="15">
    <w:abstractNumId w:val="2"/>
  </w:num>
  <w:num w:numId="16">
    <w:abstractNumId w:val="14"/>
  </w:num>
  <w:num w:numId="17">
    <w:abstractNumId w:val="15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8"/>
    <w:rsid w:val="000034FB"/>
    <w:rsid w:val="00003C25"/>
    <w:rsid w:val="0000407A"/>
    <w:rsid w:val="0000637D"/>
    <w:rsid w:val="00011188"/>
    <w:rsid w:val="0001731C"/>
    <w:rsid w:val="000178A9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36D4E"/>
    <w:rsid w:val="00043CAA"/>
    <w:rsid w:val="00044AE4"/>
    <w:rsid w:val="0005067E"/>
    <w:rsid w:val="00053879"/>
    <w:rsid w:val="00054711"/>
    <w:rsid w:val="0005652D"/>
    <w:rsid w:val="000576F1"/>
    <w:rsid w:val="000579CA"/>
    <w:rsid w:val="00057CE8"/>
    <w:rsid w:val="0006664C"/>
    <w:rsid w:val="00075432"/>
    <w:rsid w:val="000763DC"/>
    <w:rsid w:val="0008556C"/>
    <w:rsid w:val="00085FD5"/>
    <w:rsid w:val="000968ED"/>
    <w:rsid w:val="000A3AC8"/>
    <w:rsid w:val="000A4589"/>
    <w:rsid w:val="000A4CEC"/>
    <w:rsid w:val="000A7AC3"/>
    <w:rsid w:val="000B15D1"/>
    <w:rsid w:val="000B3048"/>
    <w:rsid w:val="000B36F0"/>
    <w:rsid w:val="000C0062"/>
    <w:rsid w:val="000C5327"/>
    <w:rsid w:val="000D27EE"/>
    <w:rsid w:val="000D3AAC"/>
    <w:rsid w:val="000D7E60"/>
    <w:rsid w:val="000E1DA3"/>
    <w:rsid w:val="000E3FC1"/>
    <w:rsid w:val="000E6379"/>
    <w:rsid w:val="000F5E56"/>
    <w:rsid w:val="00101070"/>
    <w:rsid w:val="001040FA"/>
    <w:rsid w:val="00120129"/>
    <w:rsid w:val="0012405A"/>
    <w:rsid w:val="00131602"/>
    <w:rsid w:val="00131A3B"/>
    <w:rsid w:val="00131BC3"/>
    <w:rsid w:val="00134774"/>
    <w:rsid w:val="001362EE"/>
    <w:rsid w:val="00137B46"/>
    <w:rsid w:val="001451B4"/>
    <w:rsid w:val="00156282"/>
    <w:rsid w:val="001569A8"/>
    <w:rsid w:val="00162990"/>
    <w:rsid w:val="00170D7F"/>
    <w:rsid w:val="00170E8F"/>
    <w:rsid w:val="001728A3"/>
    <w:rsid w:val="001753C4"/>
    <w:rsid w:val="001832A6"/>
    <w:rsid w:val="00195E23"/>
    <w:rsid w:val="0019632D"/>
    <w:rsid w:val="00196B56"/>
    <w:rsid w:val="00197738"/>
    <w:rsid w:val="001A0FC5"/>
    <w:rsid w:val="001A19D5"/>
    <w:rsid w:val="001B0CF9"/>
    <w:rsid w:val="001C4FB9"/>
    <w:rsid w:val="001C5AF1"/>
    <w:rsid w:val="001C5B67"/>
    <w:rsid w:val="001C7E40"/>
    <w:rsid w:val="001D42B0"/>
    <w:rsid w:val="001E5659"/>
    <w:rsid w:val="001E744E"/>
    <w:rsid w:val="001F0525"/>
    <w:rsid w:val="001F065B"/>
    <w:rsid w:val="001F5A31"/>
    <w:rsid w:val="0021133C"/>
    <w:rsid w:val="00213898"/>
    <w:rsid w:val="00214CD5"/>
    <w:rsid w:val="00215CE7"/>
    <w:rsid w:val="00227093"/>
    <w:rsid w:val="00235AFE"/>
    <w:rsid w:val="00235CC4"/>
    <w:rsid w:val="00235F71"/>
    <w:rsid w:val="00245EB1"/>
    <w:rsid w:val="00246D0A"/>
    <w:rsid w:val="00254471"/>
    <w:rsid w:val="002634C4"/>
    <w:rsid w:val="00263E8D"/>
    <w:rsid w:val="002707FD"/>
    <w:rsid w:val="002719E4"/>
    <w:rsid w:val="0027493F"/>
    <w:rsid w:val="00280438"/>
    <w:rsid w:val="002806A6"/>
    <w:rsid w:val="002806FF"/>
    <w:rsid w:val="00283791"/>
    <w:rsid w:val="00290E4E"/>
    <w:rsid w:val="002928D3"/>
    <w:rsid w:val="002A1159"/>
    <w:rsid w:val="002A211B"/>
    <w:rsid w:val="002A2B43"/>
    <w:rsid w:val="002A399C"/>
    <w:rsid w:val="002A402E"/>
    <w:rsid w:val="002B41B1"/>
    <w:rsid w:val="002C7C5C"/>
    <w:rsid w:val="002D670D"/>
    <w:rsid w:val="002D7590"/>
    <w:rsid w:val="002E389A"/>
    <w:rsid w:val="002F14A1"/>
    <w:rsid w:val="002F1FE6"/>
    <w:rsid w:val="002F4E68"/>
    <w:rsid w:val="00305790"/>
    <w:rsid w:val="0031124B"/>
    <w:rsid w:val="0031135A"/>
    <w:rsid w:val="00312F7F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512CF"/>
    <w:rsid w:val="00355674"/>
    <w:rsid w:val="003673CF"/>
    <w:rsid w:val="003845C1"/>
    <w:rsid w:val="003852BF"/>
    <w:rsid w:val="0039066D"/>
    <w:rsid w:val="00391D2E"/>
    <w:rsid w:val="003A43EA"/>
    <w:rsid w:val="003A5CD8"/>
    <w:rsid w:val="003A6F89"/>
    <w:rsid w:val="003A7F6C"/>
    <w:rsid w:val="003B0A4E"/>
    <w:rsid w:val="003B288F"/>
    <w:rsid w:val="003B2CF6"/>
    <w:rsid w:val="003B38C1"/>
    <w:rsid w:val="003B776F"/>
    <w:rsid w:val="003C1871"/>
    <w:rsid w:val="003C2FE7"/>
    <w:rsid w:val="003D566C"/>
    <w:rsid w:val="003E541D"/>
    <w:rsid w:val="003F0A9B"/>
    <w:rsid w:val="003F3C49"/>
    <w:rsid w:val="003F5535"/>
    <w:rsid w:val="00401044"/>
    <w:rsid w:val="0041222A"/>
    <w:rsid w:val="00415201"/>
    <w:rsid w:val="00416F63"/>
    <w:rsid w:val="00423D09"/>
    <w:rsid w:val="00423E3E"/>
    <w:rsid w:val="0042467E"/>
    <w:rsid w:val="00425ECA"/>
    <w:rsid w:val="00427AF4"/>
    <w:rsid w:val="00436AF7"/>
    <w:rsid w:val="004400E2"/>
    <w:rsid w:val="004416C9"/>
    <w:rsid w:val="0044541D"/>
    <w:rsid w:val="004533F2"/>
    <w:rsid w:val="00455A30"/>
    <w:rsid w:val="00457644"/>
    <w:rsid w:val="0046055C"/>
    <w:rsid w:val="004639B4"/>
    <w:rsid w:val="004647DA"/>
    <w:rsid w:val="00474062"/>
    <w:rsid w:val="0047419B"/>
    <w:rsid w:val="00477D6B"/>
    <w:rsid w:val="0048773A"/>
    <w:rsid w:val="00493B12"/>
    <w:rsid w:val="00497460"/>
    <w:rsid w:val="004A09A8"/>
    <w:rsid w:val="004A0E61"/>
    <w:rsid w:val="004A4B81"/>
    <w:rsid w:val="004B0104"/>
    <w:rsid w:val="004B1D6D"/>
    <w:rsid w:val="004B2F86"/>
    <w:rsid w:val="004B68C2"/>
    <w:rsid w:val="004C0AA8"/>
    <w:rsid w:val="004C355B"/>
    <w:rsid w:val="004C7896"/>
    <w:rsid w:val="004D363B"/>
    <w:rsid w:val="004D44E8"/>
    <w:rsid w:val="004D4734"/>
    <w:rsid w:val="004D7C9F"/>
    <w:rsid w:val="004E1223"/>
    <w:rsid w:val="004E1AD0"/>
    <w:rsid w:val="004E314A"/>
    <w:rsid w:val="004E5B62"/>
    <w:rsid w:val="004F678D"/>
    <w:rsid w:val="005025BB"/>
    <w:rsid w:val="00511E42"/>
    <w:rsid w:val="00513895"/>
    <w:rsid w:val="00514600"/>
    <w:rsid w:val="00515F15"/>
    <w:rsid w:val="00516753"/>
    <w:rsid w:val="005222D7"/>
    <w:rsid w:val="00527864"/>
    <w:rsid w:val="0053057A"/>
    <w:rsid w:val="00534369"/>
    <w:rsid w:val="0053708C"/>
    <w:rsid w:val="005402D2"/>
    <w:rsid w:val="0054589F"/>
    <w:rsid w:val="00551625"/>
    <w:rsid w:val="00552E2A"/>
    <w:rsid w:val="00560A29"/>
    <w:rsid w:val="0058022A"/>
    <w:rsid w:val="005804D3"/>
    <w:rsid w:val="00580D9B"/>
    <w:rsid w:val="00582B5C"/>
    <w:rsid w:val="0058631B"/>
    <w:rsid w:val="00591849"/>
    <w:rsid w:val="00594ABF"/>
    <w:rsid w:val="00595977"/>
    <w:rsid w:val="005A1C1F"/>
    <w:rsid w:val="005A1D27"/>
    <w:rsid w:val="005B3FE6"/>
    <w:rsid w:val="005C3259"/>
    <w:rsid w:val="005C561E"/>
    <w:rsid w:val="005C66ED"/>
    <w:rsid w:val="005C6B27"/>
    <w:rsid w:val="005C6D3B"/>
    <w:rsid w:val="005D42C4"/>
    <w:rsid w:val="005D78A0"/>
    <w:rsid w:val="005F1EA9"/>
    <w:rsid w:val="005F48F9"/>
    <w:rsid w:val="005F5239"/>
    <w:rsid w:val="00600FC2"/>
    <w:rsid w:val="00605827"/>
    <w:rsid w:val="00614BEB"/>
    <w:rsid w:val="0061528F"/>
    <w:rsid w:val="00621A2D"/>
    <w:rsid w:val="0062474D"/>
    <w:rsid w:val="00636056"/>
    <w:rsid w:val="00636E63"/>
    <w:rsid w:val="00645B81"/>
    <w:rsid w:val="00646050"/>
    <w:rsid w:val="0065128C"/>
    <w:rsid w:val="00652CAA"/>
    <w:rsid w:val="00663404"/>
    <w:rsid w:val="006713CA"/>
    <w:rsid w:val="00673501"/>
    <w:rsid w:val="00673572"/>
    <w:rsid w:val="0067400F"/>
    <w:rsid w:val="0067609C"/>
    <w:rsid w:val="00676C5C"/>
    <w:rsid w:val="00677202"/>
    <w:rsid w:val="006819A5"/>
    <w:rsid w:val="006844A3"/>
    <w:rsid w:val="00684921"/>
    <w:rsid w:val="006941FD"/>
    <w:rsid w:val="006A34BF"/>
    <w:rsid w:val="006A3EBB"/>
    <w:rsid w:val="006B02AD"/>
    <w:rsid w:val="006B31A5"/>
    <w:rsid w:val="006B3F7A"/>
    <w:rsid w:val="006B5055"/>
    <w:rsid w:val="006C332D"/>
    <w:rsid w:val="006D074F"/>
    <w:rsid w:val="006D3345"/>
    <w:rsid w:val="006D4373"/>
    <w:rsid w:val="006D46C7"/>
    <w:rsid w:val="006E31C0"/>
    <w:rsid w:val="006E557C"/>
    <w:rsid w:val="006E5E43"/>
    <w:rsid w:val="006F1053"/>
    <w:rsid w:val="006F41FD"/>
    <w:rsid w:val="006F55DF"/>
    <w:rsid w:val="006F75BC"/>
    <w:rsid w:val="006F77B1"/>
    <w:rsid w:val="00700183"/>
    <w:rsid w:val="007057BD"/>
    <w:rsid w:val="007058FB"/>
    <w:rsid w:val="00705F51"/>
    <w:rsid w:val="007221F2"/>
    <w:rsid w:val="00726AE4"/>
    <w:rsid w:val="007275BF"/>
    <w:rsid w:val="007275D9"/>
    <w:rsid w:val="007305E7"/>
    <w:rsid w:val="0073316F"/>
    <w:rsid w:val="0073668D"/>
    <w:rsid w:val="0073728A"/>
    <w:rsid w:val="00744701"/>
    <w:rsid w:val="0074532B"/>
    <w:rsid w:val="00757F6E"/>
    <w:rsid w:val="00764642"/>
    <w:rsid w:val="00770354"/>
    <w:rsid w:val="0077137E"/>
    <w:rsid w:val="00777695"/>
    <w:rsid w:val="00781BCB"/>
    <w:rsid w:val="00781CCC"/>
    <w:rsid w:val="00784F18"/>
    <w:rsid w:val="00786473"/>
    <w:rsid w:val="007928BF"/>
    <w:rsid w:val="007A01D2"/>
    <w:rsid w:val="007A039C"/>
    <w:rsid w:val="007B6A58"/>
    <w:rsid w:val="007C2CBC"/>
    <w:rsid w:val="007C4035"/>
    <w:rsid w:val="007C4F01"/>
    <w:rsid w:val="007C7F08"/>
    <w:rsid w:val="007D1613"/>
    <w:rsid w:val="007D2158"/>
    <w:rsid w:val="007D3893"/>
    <w:rsid w:val="007D5385"/>
    <w:rsid w:val="007E1AB0"/>
    <w:rsid w:val="007E3A58"/>
    <w:rsid w:val="007E60D5"/>
    <w:rsid w:val="007E6B01"/>
    <w:rsid w:val="007E7E9F"/>
    <w:rsid w:val="00803615"/>
    <w:rsid w:val="008103CB"/>
    <w:rsid w:val="0082113C"/>
    <w:rsid w:val="00824D19"/>
    <w:rsid w:val="00834CC5"/>
    <w:rsid w:val="0083752A"/>
    <w:rsid w:val="008404F1"/>
    <w:rsid w:val="008411CE"/>
    <w:rsid w:val="00842675"/>
    <w:rsid w:val="0086505C"/>
    <w:rsid w:val="008724F5"/>
    <w:rsid w:val="008730FF"/>
    <w:rsid w:val="0088025C"/>
    <w:rsid w:val="008949AB"/>
    <w:rsid w:val="008A05DD"/>
    <w:rsid w:val="008A12D5"/>
    <w:rsid w:val="008A2F49"/>
    <w:rsid w:val="008A464A"/>
    <w:rsid w:val="008A6D76"/>
    <w:rsid w:val="008B0A96"/>
    <w:rsid w:val="008B2CC1"/>
    <w:rsid w:val="008B60B2"/>
    <w:rsid w:val="008B78C0"/>
    <w:rsid w:val="008C50B9"/>
    <w:rsid w:val="008C5179"/>
    <w:rsid w:val="008C5325"/>
    <w:rsid w:val="008F0928"/>
    <w:rsid w:val="008F11A5"/>
    <w:rsid w:val="008F2D50"/>
    <w:rsid w:val="008F5AD9"/>
    <w:rsid w:val="009012F4"/>
    <w:rsid w:val="00902E44"/>
    <w:rsid w:val="0090731E"/>
    <w:rsid w:val="00916EE2"/>
    <w:rsid w:val="00917273"/>
    <w:rsid w:val="00934607"/>
    <w:rsid w:val="00936EDD"/>
    <w:rsid w:val="00943B6F"/>
    <w:rsid w:val="009623E1"/>
    <w:rsid w:val="00965A13"/>
    <w:rsid w:val="00966A22"/>
    <w:rsid w:val="0096722F"/>
    <w:rsid w:val="00977BC2"/>
    <w:rsid w:val="00980843"/>
    <w:rsid w:val="00983A3D"/>
    <w:rsid w:val="00996B01"/>
    <w:rsid w:val="009A38E4"/>
    <w:rsid w:val="009A77F7"/>
    <w:rsid w:val="009B6304"/>
    <w:rsid w:val="009C1E41"/>
    <w:rsid w:val="009C6775"/>
    <w:rsid w:val="009D1E96"/>
    <w:rsid w:val="009D6E25"/>
    <w:rsid w:val="009E099D"/>
    <w:rsid w:val="009E2791"/>
    <w:rsid w:val="009E3F6F"/>
    <w:rsid w:val="009E4FD6"/>
    <w:rsid w:val="009E65F7"/>
    <w:rsid w:val="009F0809"/>
    <w:rsid w:val="009F499F"/>
    <w:rsid w:val="009F5C85"/>
    <w:rsid w:val="009F6335"/>
    <w:rsid w:val="00A00452"/>
    <w:rsid w:val="00A14F62"/>
    <w:rsid w:val="00A15C63"/>
    <w:rsid w:val="00A328AB"/>
    <w:rsid w:val="00A34DD2"/>
    <w:rsid w:val="00A36D9B"/>
    <w:rsid w:val="00A4189B"/>
    <w:rsid w:val="00A42DAF"/>
    <w:rsid w:val="00A45BD8"/>
    <w:rsid w:val="00A604A1"/>
    <w:rsid w:val="00A60F17"/>
    <w:rsid w:val="00A621D0"/>
    <w:rsid w:val="00A63FB7"/>
    <w:rsid w:val="00A64595"/>
    <w:rsid w:val="00A6472F"/>
    <w:rsid w:val="00A66076"/>
    <w:rsid w:val="00A73A30"/>
    <w:rsid w:val="00A85B8E"/>
    <w:rsid w:val="00AA2020"/>
    <w:rsid w:val="00AB7B8B"/>
    <w:rsid w:val="00AC03A9"/>
    <w:rsid w:val="00AC1EE6"/>
    <w:rsid w:val="00AC205C"/>
    <w:rsid w:val="00AC2087"/>
    <w:rsid w:val="00AC5DD1"/>
    <w:rsid w:val="00AD3F15"/>
    <w:rsid w:val="00AF0552"/>
    <w:rsid w:val="00AF7286"/>
    <w:rsid w:val="00B0180F"/>
    <w:rsid w:val="00B0312D"/>
    <w:rsid w:val="00B05A69"/>
    <w:rsid w:val="00B06886"/>
    <w:rsid w:val="00B06DD5"/>
    <w:rsid w:val="00B078EE"/>
    <w:rsid w:val="00B101AE"/>
    <w:rsid w:val="00B1173A"/>
    <w:rsid w:val="00B20131"/>
    <w:rsid w:val="00B312B7"/>
    <w:rsid w:val="00B312BA"/>
    <w:rsid w:val="00B422DD"/>
    <w:rsid w:val="00B70238"/>
    <w:rsid w:val="00B74001"/>
    <w:rsid w:val="00B75179"/>
    <w:rsid w:val="00B82A7E"/>
    <w:rsid w:val="00B9734B"/>
    <w:rsid w:val="00BA6AEF"/>
    <w:rsid w:val="00BB0310"/>
    <w:rsid w:val="00BB0BEE"/>
    <w:rsid w:val="00BB2445"/>
    <w:rsid w:val="00BB32D1"/>
    <w:rsid w:val="00BB3BAC"/>
    <w:rsid w:val="00BB7867"/>
    <w:rsid w:val="00BC1979"/>
    <w:rsid w:val="00BD0950"/>
    <w:rsid w:val="00BD0B70"/>
    <w:rsid w:val="00BD676E"/>
    <w:rsid w:val="00BD72B3"/>
    <w:rsid w:val="00BD7792"/>
    <w:rsid w:val="00BD7F6F"/>
    <w:rsid w:val="00BE45F3"/>
    <w:rsid w:val="00BE4B4C"/>
    <w:rsid w:val="00BF02FD"/>
    <w:rsid w:val="00BF05F3"/>
    <w:rsid w:val="00BF560F"/>
    <w:rsid w:val="00C00125"/>
    <w:rsid w:val="00C06F2B"/>
    <w:rsid w:val="00C1091B"/>
    <w:rsid w:val="00C11BFE"/>
    <w:rsid w:val="00C122A8"/>
    <w:rsid w:val="00C15127"/>
    <w:rsid w:val="00C2080D"/>
    <w:rsid w:val="00C2416F"/>
    <w:rsid w:val="00C33958"/>
    <w:rsid w:val="00C35881"/>
    <w:rsid w:val="00C35939"/>
    <w:rsid w:val="00C35B91"/>
    <w:rsid w:val="00C46F54"/>
    <w:rsid w:val="00C52B8C"/>
    <w:rsid w:val="00C632AD"/>
    <w:rsid w:val="00C67CC7"/>
    <w:rsid w:val="00C74EBB"/>
    <w:rsid w:val="00C80D7D"/>
    <w:rsid w:val="00C94629"/>
    <w:rsid w:val="00CB010F"/>
    <w:rsid w:val="00CC4A7D"/>
    <w:rsid w:val="00CD3E85"/>
    <w:rsid w:val="00CD5975"/>
    <w:rsid w:val="00CD5D7E"/>
    <w:rsid w:val="00CD6233"/>
    <w:rsid w:val="00CE312E"/>
    <w:rsid w:val="00CE4F23"/>
    <w:rsid w:val="00CE5ABF"/>
    <w:rsid w:val="00CF4F93"/>
    <w:rsid w:val="00CF5D87"/>
    <w:rsid w:val="00D04D97"/>
    <w:rsid w:val="00D06607"/>
    <w:rsid w:val="00D13636"/>
    <w:rsid w:val="00D144A6"/>
    <w:rsid w:val="00D16D06"/>
    <w:rsid w:val="00D303CA"/>
    <w:rsid w:val="00D32670"/>
    <w:rsid w:val="00D449AE"/>
    <w:rsid w:val="00D45252"/>
    <w:rsid w:val="00D62830"/>
    <w:rsid w:val="00D66089"/>
    <w:rsid w:val="00D71B4D"/>
    <w:rsid w:val="00D758B0"/>
    <w:rsid w:val="00D865CD"/>
    <w:rsid w:val="00D86ACE"/>
    <w:rsid w:val="00D86D7B"/>
    <w:rsid w:val="00D921D8"/>
    <w:rsid w:val="00D93D55"/>
    <w:rsid w:val="00DA2592"/>
    <w:rsid w:val="00DA2A56"/>
    <w:rsid w:val="00DA67DB"/>
    <w:rsid w:val="00DA6C37"/>
    <w:rsid w:val="00DA6C98"/>
    <w:rsid w:val="00DB5FC1"/>
    <w:rsid w:val="00DC1B1C"/>
    <w:rsid w:val="00DC76C7"/>
    <w:rsid w:val="00DE3D3A"/>
    <w:rsid w:val="00DE6722"/>
    <w:rsid w:val="00DE6F27"/>
    <w:rsid w:val="00DE79B7"/>
    <w:rsid w:val="00DF1B41"/>
    <w:rsid w:val="00DF23F9"/>
    <w:rsid w:val="00DF4AA7"/>
    <w:rsid w:val="00E00586"/>
    <w:rsid w:val="00E00FC9"/>
    <w:rsid w:val="00E16BAB"/>
    <w:rsid w:val="00E21835"/>
    <w:rsid w:val="00E21A62"/>
    <w:rsid w:val="00E21E82"/>
    <w:rsid w:val="00E25311"/>
    <w:rsid w:val="00E26B1A"/>
    <w:rsid w:val="00E30979"/>
    <w:rsid w:val="00E335FE"/>
    <w:rsid w:val="00E33D7C"/>
    <w:rsid w:val="00E40918"/>
    <w:rsid w:val="00E42E79"/>
    <w:rsid w:val="00E5021F"/>
    <w:rsid w:val="00E5518C"/>
    <w:rsid w:val="00E56205"/>
    <w:rsid w:val="00E6063C"/>
    <w:rsid w:val="00E6188A"/>
    <w:rsid w:val="00E63B5F"/>
    <w:rsid w:val="00E7149F"/>
    <w:rsid w:val="00E77897"/>
    <w:rsid w:val="00E979BE"/>
    <w:rsid w:val="00EA161C"/>
    <w:rsid w:val="00EA4EF1"/>
    <w:rsid w:val="00EA5567"/>
    <w:rsid w:val="00EA6490"/>
    <w:rsid w:val="00EB4909"/>
    <w:rsid w:val="00EC15B2"/>
    <w:rsid w:val="00EC29CC"/>
    <w:rsid w:val="00EC4E49"/>
    <w:rsid w:val="00EC5847"/>
    <w:rsid w:val="00ED39EB"/>
    <w:rsid w:val="00ED4F46"/>
    <w:rsid w:val="00ED761D"/>
    <w:rsid w:val="00ED77FB"/>
    <w:rsid w:val="00EE0936"/>
    <w:rsid w:val="00EF08B4"/>
    <w:rsid w:val="00EF3025"/>
    <w:rsid w:val="00F021A6"/>
    <w:rsid w:val="00F04E9F"/>
    <w:rsid w:val="00F06962"/>
    <w:rsid w:val="00F076DB"/>
    <w:rsid w:val="00F13513"/>
    <w:rsid w:val="00F15BDC"/>
    <w:rsid w:val="00F2018D"/>
    <w:rsid w:val="00F23878"/>
    <w:rsid w:val="00F24760"/>
    <w:rsid w:val="00F3096E"/>
    <w:rsid w:val="00F36250"/>
    <w:rsid w:val="00F41156"/>
    <w:rsid w:val="00F4127C"/>
    <w:rsid w:val="00F455C1"/>
    <w:rsid w:val="00F4705D"/>
    <w:rsid w:val="00F47449"/>
    <w:rsid w:val="00F47C43"/>
    <w:rsid w:val="00F53D6C"/>
    <w:rsid w:val="00F55337"/>
    <w:rsid w:val="00F562AD"/>
    <w:rsid w:val="00F57BB5"/>
    <w:rsid w:val="00F66152"/>
    <w:rsid w:val="00F80D43"/>
    <w:rsid w:val="00F810C5"/>
    <w:rsid w:val="00FB3776"/>
    <w:rsid w:val="00FB558D"/>
    <w:rsid w:val="00FD12FA"/>
    <w:rsid w:val="00FD71F9"/>
    <w:rsid w:val="00FD77EF"/>
    <w:rsid w:val="00FE23B5"/>
    <w:rsid w:val="00FF25C3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脚 Char"/>
    <w:link w:val="a8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0">
    <w:name w:val="Char 字元 字元"/>
    <w:basedOn w:val="a0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ad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a0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ae">
    <w:name w:val="Balloon Text"/>
    <w:basedOn w:val="a0"/>
    <w:semiHidden/>
    <w:rsid w:val="00B06886"/>
    <w:rPr>
      <w:rFonts w:ascii="Tahoma" w:hAnsi="Tahoma" w:cs="Tahoma"/>
      <w:sz w:val="16"/>
      <w:szCs w:val="16"/>
    </w:rPr>
  </w:style>
  <w:style w:type="character" w:styleId="af">
    <w:name w:val="Hyperlink"/>
    <w:rsid w:val="00BD7F6F"/>
    <w:rPr>
      <w:color w:val="0000FF"/>
      <w:u w:val="single"/>
    </w:rPr>
  </w:style>
  <w:style w:type="character" w:styleId="af0">
    <w:name w:val="FollowedHyperlink"/>
    <w:rsid w:val="00B1173A"/>
    <w:rPr>
      <w:color w:val="800080"/>
      <w:u w:val="single"/>
    </w:rPr>
  </w:style>
  <w:style w:type="paragraph" w:customStyle="1" w:styleId="Default">
    <w:name w:val="Default"/>
    <w:rsid w:val="000D7E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脚 Char"/>
    <w:link w:val="a8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0">
    <w:name w:val="Char 字元 字元"/>
    <w:basedOn w:val="a0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ad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a0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ae">
    <w:name w:val="Balloon Text"/>
    <w:basedOn w:val="a0"/>
    <w:semiHidden/>
    <w:rsid w:val="00B06886"/>
    <w:rPr>
      <w:rFonts w:ascii="Tahoma" w:hAnsi="Tahoma" w:cs="Tahoma"/>
      <w:sz w:val="16"/>
      <w:szCs w:val="16"/>
    </w:rPr>
  </w:style>
  <w:style w:type="character" w:styleId="af">
    <w:name w:val="Hyperlink"/>
    <w:rsid w:val="00BD7F6F"/>
    <w:rPr>
      <w:color w:val="0000FF"/>
      <w:u w:val="single"/>
    </w:rPr>
  </w:style>
  <w:style w:type="character" w:styleId="af0">
    <w:name w:val="FollowedHyperlink"/>
    <w:rsid w:val="00B1173A"/>
    <w:rPr>
      <w:color w:val="800080"/>
      <w:u w:val="single"/>
    </w:rPr>
  </w:style>
  <w:style w:type="paragraph" w:customStyle="1" w:styleId="Default">
    <w:name w:val="Default"/>
    <w:rsid w:val="000D7E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po.int/edocs/mdocs/tk/en/wipo_iptk_ge_16/wipo_iptk_ge_16_presentation_14row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ipo.int/edocs/mdocs/tk/en/wipo_iptk_ge_16/wipo_iptk_ge_16_presentation_13dha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edocs/mdocs/tk/en/wipo_iptk_ge_16/wipo_iptk_ge_16_presentation_3keating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ipo.int/edocs/mdocs/tk/en/wipo_iptk_ge_16/wipo_iptk_ge_16_presentation_muno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oc_details.jsp?doc_id=338962" TargetMode="External"/><Relationship Id="rId14" Type="http://schemas.openxmlformats.org/officeDocument/2006/relationships/hyperlink" Target="http://www.wipo.int/edocs/mdocs/tk/en/wipo_iptk_ge_16/wipo_iptk_ge_16_presentation_16mead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3113</Characters>
  <Application>Microsoft Office Word</Application>
  <DocSecurity>0</DocSecurity>
  <Lines>111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知识产权与遗传资源研讨会的报告</dc:subject>
  <dc:creator>Mutoro</dc:creator>
  <cp:lastModifiedBy>MA Weihai</cp:lastModifiedBy>
  <cp:revision>7</cp:revision>
  <cp:lastPrinted>2016-04-27T12:53:00Z</cp:lastPrinted>
  <dcterms:created xsi:type="dcterms:W3CDTF">2016-06-17T14:58:00Z</dcterms:created>
  <dcterms:modified xsi:type="dcterms:W3CDTF">2016-06-17T16:03:00Z</dcterms:modified>
</cp:coreProperties>
</file>