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7D" w:rsidRPr="00513EB9" w:rsidRDefault="009D247D" w:rsidP="009D247D">
      <w:pPr>
        <w:rPr>
          <w:rFonts w:ascii="SimHei" w:eastAsia="SimHei"/>
          <w:sz w:val="32"/>
          <w:szCs w:val="32"/>
        </w:rPr>
      </w:pPr>
    </w:p>
    <w:p w:rsidR="009D247D" w:rsidRDefault="009D247D" w:rsidP="009D247D">
      <w:pPr>
        <w:rPr>
          <w:sz w:val="32"/>
          <w:szCs w:val="32"/>
        </w:rPr>
      </w:pPr>
    </w:p>
    <w:p w:rsidR="009D247D" w:rsidRDefault="009D247D" w:rsidP="009D247D">
      <w:pPr>
        <w:rPr>
          <w:rFonts w:hint="eastAsia"/>
          <w:sz w:val="32"/>
          <w:szCs w:val="32"/>
        </w:rPr>
      </w:pPr>
    </w:p>
    <w:p w:rsidR="001551DF" w:rsidRDefault="001551DF" w:rsidP="009D247D">
      <w:pPr>
        <w:rPr>
          <w:rFonts w:hint="eastAsia"/>
          <w:sz w:val="32"/>
          <w:szCs w:val="32"/>
        </w:rPr>
      </w:pPr>
    </w:p>
    <w:p w:rsidR="001551DF" w:rsidRDefault="001551DF" w:rsidP="009D247D">
      <w:pPr>
        <w:rPr>
          <w:sz w:val="32"/>
          <w:szCs w:val="32"/>
        </w:rPr>
      </w:pPr>
    </w:p>
    <w:p w:rsidR="009D247D" w:rsidRPr="00513EB9" w:rsidRDefault="009D247D" w:rsidP="009D247D">
      <w:pPr>
        <w:rPr>
          <w:sz w:val="32"/>
          <w:szCs w:val="32"/>
        </w:rPr>
      </w:pPr>
    </w:p>
    <w:p w:rsidR="009D247D" w:rsidRPr="00513EB9" w:rsidRDefault="009D247D" w:rsidP="009D247D">
      <w:pPr>
        <w:rPr>
          <w:rFonts w:ascii="SimHei" w:eastAsia="SimHei" w:hAnsi="SimHei"/>
          <w:sz w:val="32"/>
          <w:szCs w:val="32"/>
        </w:rPr>
      </w:pPr>
      <w:r w:rsidRPr="00513EB9">
        <w:rPr>
          <w:rFonts w:ascii="SimHei" w:eastAsia="SimHei" w:hAnsi="SimHei" w:hint="eastAsia"/>
          <w:sz w:val="32"/>
          <w:szCs w:val="32"/>
        </w:rPr>
        <w:t>保护传统知识：条款草案</w:t>
      </w:r>
    </w:p>
    <w:p w:rsidR="009D247D" w:rsidRPr="00513EB9" w:rsidRDefault="009D247D" w:rsidP="009D247D">
      <w:pPr>
        <w:rPr>
          <w:rFonts w:ascii="SimHei" w:eastAsia="SimHei" w:hAnsi="SimHei"/>
          <w:sz w:val="32"/>
          <w:szCs w:val="32"/>
        </w:rPr>
      </w:pPr>
    </w:p>
    <w:p w:rsidR="009D247D" w:rsidRPr="00513EB9" w:rsidRDefault="009D247D" w:rsidP="009D247D">
      <w:pPr>
        <w:rPr>
          <w:rFonts w:ascii="SimHei" w:eastAsia="SimHei" w:hAnsi="SimHei"/>
          <w:sz w:val="32"/>
          <w:szCs w:val="32"/>
        </w:rPr>
      </w:pPr>
      <w:r>
        <w:rPr>
          <w:rFonts w:ascii="SimHei" w:eastAsia="SimHei" w:hAnsi="SimHei" w:hint="eastAsia"/>
          <w:sz w:val="32"/>
          <w:szCs w:val="32"/>
        </w:rPr>
        <w:t>第二次修订稿</w:t>
      </w:r>
      <w:r w:rsidRPr="00513EB9">
        <w:rPr>
          <w:rFonts w:ascii="SimHei" w:eastAsia="SimHei" w:hAnsi="SimHei"/>
          <w:sz w:val="32"/>
          <w:szCs w:val="32"/>
        </w:rPr>
        <w:t>(201</w:t>
      </w:r>
      <w:r w:rsidR="001551DF">
        <w:rPr>
          <w:rFonts w:ascii="SimHei" w:eastAsia="SimHei" w:hAnsi="SimHei" w:hint="eastAsia"/>
          <w:sz w:val="32"/>
          <w:szCs w:val="32"/>
        </w:rPr>
        <w:t>4</w:t>
      </w:r>
      <w:r w:rsidRPr="00513EB9">
        <w:rPr>
          <w:rFonts w:ascii="SimHei" w:eastAsia="SimHei" w:hAnsi="SimHei" w:hint="eastAsia"/>
          <w:sz w:val="32"/>
          <w:szCs w:val="32"/>
        </w:rPr>
        <w:t>年</w:t>
      </w:r>
      <w:r w:rsidR="001551DF">
        <w:rPr>
          <w:rFonts w:ascii="SimHei" w:eastAsia="SimHei" w:hAnsi="SimHei" w:hint="eastAsia"/>
          <w:sz w:val="32"/>
          <w:szCs w:val="32"/>
        </w:rPr>
        <w:t>3</w:t>
      </w:r>
      <w:r w:rsidRPr="00513EB9">
        <w:rPr>
          <w:rFonts w:ascii="SimHei" w:eastAsia="SimHei" w:hAnsi="SimHei" w:hint="eastAsia"/>
          <w:sz w:val="32"/>
          <w:szCs w:val="32"/>
        </w:rPr>
        <w:t>月</w:t>
      </w:r>
      <w:r>
        <w:rPr>
          <w:rFonts w:ascii="SimHei" w:eastAsia="SimHei" w:hAnsi="SimHei" w:hint="eastAsia"/>
          <w:sz w:val="32"/>
          <w:szCs w:val="32"/>
        </w:rPr>
        <w:t>2</w:t>
      </w:r>
      <w:r w:rsidR="001551DF">
        <w:rPr>
          <w:rFonts w:ascii="SimHei" w:eastAsia="SimHei" w:hAnsi="SimHei" w:hint="eastAsia"/>
          <w:sz w:val="32"/>
          <w:szCs w:val="32"/>
        </w:rPr>
        <w:t>8</w:t>
      </w:r>
      <w:r w:rsidRPr="00513EB9">
        <w:rPr>
          <w:rFonts w:ascii="SimHei" w:eastAsia="SimHei" w:hAnsi="SimHei" w:hint="eastAsia"/>
          <w:sz w:val="32"/>
          <w:szCs w:val="32"/>
        </w:rPr>
        <w:t>日</w:t>
      </w:r>
      <w:r w:rsidR="00404CE2">
        <w:rPr>
          <w:rFonts w:ascii="SimHei" w:eastAsia="SimHei" w:hAnsi="SimHei" w:hint="eastAsia"/>
          <w:sz w:val="32"/>
          <w:szCs w:val="32"/>
        </w:rPr>
        <w:t>晚8时</w:t>
      </w:r>
      <w:r w:rsidRPr="00513EB9">
        <w:rPr>
          <w:rFonts w:ascii="SimHei" w:eastAsia="SimHei" w:hAnsi="SimHei"/>
          <w:sz w:val="32"/>
          <w:szCs w:val="32"/>
        </w:rPr>
        <w:t>)</w:t>
      </w:r>
    </w:p>
    <w:p w:rsidR="009D247D" w:rsidRPr="001E5998" w:rsidRDefault="009D247D" w:rsidP="009D247D">
      <w:pPr>
        <w:rPr>
          <w:sz w:val="21"/>
        </w:rPr>
      </w:pPr>
    </w:p>
    <w:p w:rsidR="009D247D" w:rsidRPr="001E5998" w:rsidRDefault="009D247D" w:rsidP="009D247D">
      <w:pPr>
        <w:pStyle w:val="DecisionInvitingPara"/>
        <w:ind w:left="6237" w:hanging="703"/>
        <w:rPr>
          <w:i w:val="0"/>
          <w:sz w:val="21"/>
        </w:rPr>
        <w:sectPr w:rsidR="009D247D" w:rsidRPr="001E5998" w:rsidSect="00980E2B">
          <w:footerReference w:type="first" r:id="rId9"/>
          <w:endnotePr>
            <w:numFmt w:val="decimal"/>
          </w:endnotePr>
          <w:pgSz w:w="11907" w:h="16840" w:code="9"/>
          <w:pgMar w:top="567" w:right="1134" w:bottom="1418" w:left="1418" w:header="510" w:footer="1021" w:gutter="0"/>
          <w:cols w:space="720"/>
          <w:titlePg/>
          <w:docGrid w:linePitch="299"/>
        </w:sectPr>
      </w:pPr>
    </w:p>
    <w:p w:rsidR="001551DF" w:rsidRPr="00464B0F" w:rsidRDefault="001551DF" w:rsidP="00464B0F">
      <w:pPr>
        <w:spacing w:beforeLines="100" w:before="240" w:afterLines="100" w:after="240" w:line="340" w:lineRule="atLeast"/>
        <w:rPr>
          <w:rFonts w:ascii="SimHei" w:eastAsia="SimHei" w:hAnsi="SimHei" w:hint="eastAsia"/>
          <w:bCs/>
          <w:sz w:val="21"/>
          <w:szCs w:val="22"/>
        </w:rPr>
      </w:pPr>
      <w:r w:rsidRPr="00464B0F">
        <w:rPr>
          <w:rFonts w:ascii="SimHei" w:eastAsia="SimHei" w:hAnsi="SimHei" w:hint="eastAsia"/>
          <w:sz w:val="21"/>
          <w:szCs w:val="22"/>
        </w:rPr>
        <w:lastRenderedPageBreak/>
        <w:t>序言</w:t>
      </w:r>
      <w:r w:rsidRPr="00464B0F">
        <w:rPr>
          <w:rFonts w:ascii="SimHei" w:eastAsia="SimHei" w:hAnsi="SimHei"/>
          <w:bCs/>
          <w:sz w:val="21"/>
          <w:szCs w:val="22"/>
        </w:rPr>
        <w:t>/</w:t>
      </w:r>
      <w:r w:rsidRPr="00464B0F">
        <w:rPr>
          <w:rFonts w:ascii="SimHei" w:eastAsia="SimHei" w:hAnsi="SimHei" w:hint="eastAsia"/>
          <w:bCs/>
          <w:sz w:val="21"/>
          <w:szCs w:val="22"/>
        </w:rPr>
        <w:t>引言</w:t>
      </w:r>
    </w:p>
    <w:p w:rsidR="001551DF" w:rsidRPr="004F69F7"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4F69F7">
        <w:rPr>
          <w:rFonts w:ascii="KaiTi" w:eastAsia="KaiTi" w:hAnsi="KaiTi" w:hint="eastAsia"/>
          <w:i/>
          <w:sz w:val="21"/>
        </w:rPr>
        <w:t>承认价值</w:t>
      </w:r>
    </w:p>
    <w:p w:rsidR="001551DF" w:rsidRPr="00A95E8C" w:rsidRDefault="001551DF" w:rsidP="00464B0F">
      <w:pPr>
        <w:numPr>
          <w:ilvl w:val="0"/>
          <w:numId w:val="28"/>
        </w:numPr>
        <w:adjustRightInd w:val="0"/>
        <w:spacing w:afterLines="50" w:after="120" w:line="340" w:lineRule="atLeast"/>
        <w:ind w:left="1134" w:firstLine="0"/>
        <w:jc w:val="both"/>
        <w:rPr>
          <w:rFonts w:ascii="KaiTi" w:eastAsia="KaiTi" w:hAnsi="KaiTi"/>
          <w:i/>
          <w:sz w:val="21"/>
        </w:rPr>
      </w:pPr>
      <w:r w:rsidRPr="00A95E8C">
        <w:rPr>
          <w:rFonts w:ascii="KaiTi" w:eastAsia="KaiTi" w:hAnsi="KaiTi" w:hint="eastAsia"/>
          <w:i/>
          <w:sz w:val="21"/>
        </w:rPr>
        <w:t>承认传统知识的［整体］［独特性］性质及其固有价值，包括其社会、精神、［经济、］智力、科学、生态、技术、［商业、］教育和文化价值，并肯定传统知识体系是进行不断创新及鲜明的智力和创造性生活的框架，对于土著</w:t>
      </w:r>
      <w:r w:rsidR="006F5629">
        <w:rPr>
          <w:rFonts w:ascii="KaiTi" w:eastAsia="KaiTi" w:hAnsi="KaiTi" w:hint="eastAsia"/>
          <w:i/>
          <w:sz w:val="21"/>
        </w:rPr>
        <w:t>［</w:t>
      </w:r>
      <w:r w:rsidRPr="00A95E8C">
        <w:rPr>
          <w:rFonts w:ascii="KaiTi" w:eastAsia="KaiTi" w:hAnsi="KaiTi" w:hint="eastAsia"/>
          <w:i/>
          <w:sz w:val="21"/>
        </w:rPr>
        <w:t>人民</w:t>
      </w:r>
      <w:r w:rsidR="006F5629">
        <w:rPr>
          <w:rFonts w:ascii="KaiTi" w:eastAsia="KaiTi" w:hAnsi="KaiTi" w:hint="eastAsia"/>
          <w:i/>
          <w:sz w:val="21"/>
        </w:rPr>
        <w:t>］</w:t>
      </w:r>
      <w:r w:rsidRPr="00A95E8C">
        <w:rPr>
          <w:rFonts w:ascii="KaiTi" w:eastAsia="KaiTi" w:hAnsi="KaiTi" w:hint="eastAsia"/>
          <w:i/>
          <w:sz w:val="21"/>
        </w:rPr>
        <w:t>和当地社区具有［根本的］内在的重要意义，并具有与其他知识体系同等的科学价值；</w:t>
      </w:r>
    </w:p>
    <w:p w:rsidR="001551DF" w:rsidRPr="004F69F7"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4F69F7">
        <w:rPr>
          <w:rFonts w:ascii="KaiTi" w:eastAsia="KaiTi" w:hAnsi="KaiTi" w:hint="eastAsia"/>
          <w:i/>
          <w:sz w:val="21"/>
        </w:rPr>
        <w:t>加强认识，增进尊重</w:t>
      </w:r>
    </w:p>
    <w:p w:rsidR="001551DF" w:rsidRPr="00A95E8C" w:rsidRDefault="001551DF" w:rsidP="00464B0F">
      <w:pPr>
        <w:numPr>
          <w:ilvl w:val="0"/>
          <w:numId w:val="28"/>
        </w:numPr>
        <w:adjustRightInd w:val="0"/>
        <w:spacing w:afterLines="50" w:after="120" w:line="340" w:lineRule="atLeast"/>
        <w:ind w:left="1134" w:firstLine="0"/>
        <w:jc w:val="both"/>
        <w:rPr>
          <w:rFonts w:ascii="KaiTi" w:eastAsia="KaiTi" w:hAnsi="KaiTi" w:hint="eastAsia"/>
          <w:i/>
          <w:sz w:val="21"/>
        </w:rPr>
      </w:pPr>
      <w:r w:rsidRPr="00A95E8C">
        <w:rPr>
          <w:rFonts w:ascii="KaiTi" w:eastAsia="KaiTi" w:hAnsi="KaiTi" w:hint="eastAsia"/>
          <w:i/>
          <w:sz w:val="21"/>
        </w:rPr>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1551DF" w:rsidRPr="004F69F7" w:rsidRDefault="001551DF" w:rsidP="00464B0F">
      <w:pPr>
        <w:tabs>
          <w:tab w:val="left" w:pos="540"/>
          <w:tab w:val="num" w:pos="993"/>
        </w:tabs>
        <w:adjustRightInd w:val="0"/>
        <w:spacing w:beforeLines="100" w:before="240" w:afterLines="100" w:after="240" w:line="340" w:lineRule="atLeast"/>
        <w:ind w:left="567"/>
        <w:jc w:val="both"/>
        <w:rPr>
          <w:rFonts w:ascii="SimSun"/>
          <w:sz w:val="21"/>
        </w:rPr>
      </w:pPr>
      <w:r w:rsidRPr="007B46C9">
        <w:rPr>
          <w:rFonts w:ascii="SimSun" w:hint="eastAsia"/>
          <w:sz w:val="21"/>
        </w:rPr>
        <w:t>替代</w:t>
      </w:r>
      <w:r w:rsidRPr="004F69F7">
        <w:rPr>
          <w:rFonts w:ascii="SimSun" w:hint="eastAsia"/>
          <w:sz w:val="21"/>
        </w:rPr>
        <w:t>项</w:t>
      </w:r>
    </w:p>
    <w:p w:rsidR="001551DF" w:rsidRPr="00BF4F58" w:rsidRDefault="00464B0F" w:rsidP="00464B0F">
      <w:pPr>
        <w:adjustRightInd w:val="0"/>
        <w:spacing w:afterLines="50" w:after="120" w:line="340" w:lineRule="atLeast"/>
        <w:ind w:left="1134"/>
        <w:jc w:val="both"/>
        <w:rPr>
          <w:rFonts w:ascii="KaiTi" w:eastAsia="KaiTi" w:hAnsi="KaiTi"/>
          <w:i/>
          <w:sz w:val="21"/>
        </w:rPr>
      </w:pPr>
      <w:r>
        <w:rPr>
          <w:rFonts w:ascii="KaiTi" w:eastAsia="KaiTi" w:hAnsi="KaiTi" w:hint="eastAsia"/>
          <w:i/>
          <w:sz w:val="21"/>
        </w:rPr>
        <w:t>(ii)</w:t>
      </w:r>
      <w:r>
        <w:rPr>
          <w:rFonts w:ascii="KaiTi" w:eastAsia="KaiTi" w:hAnsi="KaiTi" w:hint="eastAsia"/>
          <w:i/>
          <w:sz w:val="21"/>
        </w:rPr>
        <w:tab/>
      </w:r>
      <w:r w:rsidR="001551DF" w:rsidRPr="00BF4F58">
        <w:rPr>
          <w:rFonts w:ascii="KaiTi" w:eastAsia="KaiTi" w:hAnsi="KaiTi" w:hint="eastAsia"/>
          <w:i/>
          <w:sz w:val="21"/>
        </w:rPr>
        <w:t>增进人们对传统知识体系的尊重，对保存并维持这些体系的传统知识持有人的尊严、文化完整性以及精神价值的尊重；</w:t>
      </w:r>
    </w:p>
    <w:p w:rsidR="001551DF" w:rsidRPr="00A95E8C" w:rsidRDefault="006F5629" w:rsidP="00464B0F">
      <w:pPr>
        <w:tabs>
          <w:tab w:val="num" w:pos="993"/>
        </w:tabs>
        <w:adjustRightInd w:val="0"/>
        <w:spacing w:beforeLines="100" w:before="240" w:afterLines="100" w:after="240" w:line="340" w:lineRule="atLeast"/>
        <w:ind w:left="5534"/>
        <w:jc w:val="both"/>
        <w:rPr>
          <w:rFonts w:ascii="SimSun"/>
          <w:sz w:val="21"/>
        </w:rPr>
      </w:pPr>
      <w:r>
        <w:rPr>
          <w:rFonts w:ascii="SimSun"/>
          <w:sz w:val="21"/>
        </w:rPr>
        <w:t>［</w:t>
      </w:r>
      <w:r w:rsidR="001551DF">
        <w:rPr>
          <w:rFonts w:ascii="SimSun" w:hint="eastAsia"/>
          <w:sz w:val="21"/>
        </w:rPr>
        <w:t>替代</w:t>
      </w:r>
      <w:r w:rsidR="001551DF" w:rsidRPr="00A95E8C">
        <w:rPr>
          <w:rFonts w:ascii="SimSun" w:hint="eastAsia"/>
          <w:sz w:val="21"/>
        </w:rPr>
        <w:t>项完</w:t>
      </w:r>
      <w:r>
        <w:rPr>
          <w:rFonts w:ascii="SimSun"/>
          <w:sz w:val="21"/>
        </w:rPr>
        <w:t>］</w:t>
      </w:r>
    </w:p>
    <w:p w:rsidR="001551DF" w:rsidRPr="004F69F7"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BF4F58">
        <w:rPr>
          <w:rFonts w:ascii="KaiTi" w:eastAsia="KaiTi" w:hAnsi="KaiTi" w:hint="eastAsia"/>
          <w:i/>
          <w:sz w:val="21"/>
        </w:rPr>
        <w:t>促进对传统知识的［保存和］维护</w:t>
      </w:r>
    </w:p>
    <w:p w:rsidR="001551DF" w:rsidRPr="00BF4F58" w:rsidRDefault="001551DF" w:rsidP="00464B0F">
      <w:pPr>
        <w:numPr>
          <w:ilvl w:val="0"/>
          <w:numId w:val="28"/>
        </w:numPr>
        <w:adjustRightInd w:val="0"/>
        <w:spacing w:afterLines="50" w:after="120" w:line="340" w:lineRule="atLeast"/>
        <w:ind w:left="1134" w:firstLine="0"/>
        <w:jc w:val="both"/>
        <w:rPr>
          <w:rFonts w:ascii="KaiTi" w:eastAsia="KaiTi" w:hAnsi="KaiTi"/>
          <w:i/>
          <w:sz w:val="21"/>
        </w:rPr>
      </w:pPr>
      <w:r w:rsidRPr="00BF4F58">
        <w:rPr>
          <w:rFonts w:ascii="KaiTi" w:eastAsia="KaiTi" w:hAnsi="KaiTi" w:hint="eastAsia"/>
          <w:i/>
          <w:sz w:val="21"/>
        </w:rPr>
        <w:t>［通过尊重、维护、保护和维持传统知识体系，［并为这些知识体系的保管人维持和保障其知识体系提供奖励］］，促进并支持对传统知识的［保存和］维护［和尊重］；</w:t>
      </w:r>
    </w:p>
    <w:p w:rsidR="001551DF" w:rsidRPr="00C56055"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BF4F58">
        <w:rPr>
          <w:rFonts w:ascii="KaiTi" w:eastAsia="KaiTi" w:hAnsi="KaiTi" w:hint="eastAsia"/>
          <w:i/>
          <w:sz w:val="21"/>
        </w:rPr>
        <w:t>与相关国际协定和程序的一致性</w:t>
      </w:r>
    </w:p>
    <w:p w:rsidR="001551DF" w:rsidRPr="00BF4F58" w:rsidRDefault="001551DF" w:rsidP="00464B0F">
      <w:pPr>
        <w:numPr>
          <w:ilvl w:val="0"/>
          <w:numId w:val="28"/>
        </w:numPr>
        <w:adjustRightInd w:val="0"/>
        <w:spacing w:afterLines="50" w:after="120" w:line="340" w:lineRule="atLeast"/>
        <w:ind w:left="1134" w:firstLine="0"/>
        <w:jc w:val="both"/>
        <w:rPr>
          <w:rFonts w:ascii="KaiTi" w:eastAsia="KaiTi" w:hAnsi="KaiTi" w:hint="eastAsia"/>
          <w:i/>
          <w:sz w:val="21"/>
        </w:rPr>
      </w:pPr>
      <w:r w:rsidRPr="00BF4F58">
        <w:rPr>
          <w:rFonts w:ascii="KaiTi" w:eastAsia="KaiTi" w:hAnsi="KaiTi" w:hint="eastAsia"/>
          <w:i/>
          <w:sz w:val="21"/>
        </w:rPr>
        <w:t>注意到其他国际和地区文书和程序，并始终如一地与之共同开展工作，尤其是有关知识产权以及与传统知识相关的遗传资源的获取和利益分享的文书和程序；</w:t>
      </w:r>
    </w:p>
    <w:p w:rsidR="001551DF" w:rsidRPr="00C56055"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BF4F58">
        <w:rPr>
          <w:rFonts w:ascii="KaiTi" w:eastAsia="KaiTi" w:hAnsi="KaiTi" w:hint="eastAsia"/>
          <w:i/>
          <w:sz w:val="21"/>
        </w:rPr>
        <w:t>［促进获取知识，维护公有领域</w:t>
      </w:r>
    </w:p>
    <w:p w:rsidR="001551DF" w:rsidRPr="00BF4F58" w:rsidRDefault="001551DF" w:rsidP="00464B0F">
      <w:pPr>
        <w:numPr>
          <w:ilvl w:val="0"/>
          <w:numId w:val="28"/>
        </w:numPr>
        <w:adjustRightInd w:val="0"/>
        <w:spacing w:afterLines="50" w:after="120" w:line="340" w:lineRule="atLeast"/>
        <w:ind w:left="1134" w:firstLine="0"/>
        <w:jc w:val="both"/>
        <w:rPr>
          <w:rFonts w:ascii="KaiTi" w:eastAsia="KaiTi" w:hAnsi="KaiTi"/>
          <w:i/>
          <w:sz w:val="21"/>
        </w:rPr>
      </w:pPr>
      <w:r w:rsidRPr="00BF4F58">
        <w:rPr>
          <w:rFonts w:ascii="KaiTi" w:eastAsia="KaiTi" w:hAnsi="KaiTi" w:hint="eastAsia"/>
          <w:i/>
          <w:sz w:val="21"/>
        </w:rPr>
        <w:t>承认活跃的公有领域和适用于所有人使用、对创造力和创新至关重要的知识体系</w:t>
      </w:r>
      <w:r>
        <w:rPr>
          <w:rFonts w:ascii="KaiTi" w:eastAsia="KaiTi" w:hAnsi="KaiTi" w:hint="eastAsia"/>
          <w:i/>
          <w:sz w:val="21"/>
        </w:rPr>
        <w:t>的</w:t>
      </w:r>
      <w:r w:rsidRPr="00BF4F58">
        <w:rPr>
          <w:rFonts w:ascii="KaiTi" w:eastAsia="KaiTi" w:hAnsi="KaiTi" w:hint="eastAsia"/>
          <w:i/>
          <w:sz w:val="21"/>
        </w:rPr>
        <w:t>价值，承认有必要保护、维护和加强公共领域</w:t>
      </w:r>
      <w:r w:rsidRPr="00BF4F58">
        <w:rPr>
          <w:rFonts w:ascii="KaiTi" w:eastAsia="KaiTi" w:hAnsi="KaiTi"/>
          <w:i/>
          <w:sz w:val="21"/>
        </w:rPr>
        <w:t>;</w:t>
      </w:r>
      <w:r w:rsidR="006F5629">
        <w:rPr>
          <w:rFonts w:ascii="KaiTi" w:eastAsia="KaiTi" w:hAnsi="KaiTi"/>
          <w:i/>
          <w:sz w:val="21"/>
        </w:rPr>
        <w:t>］</w:t>
      </w:r>
    </w:p>
    <w:p w:rsidR="001551DF" w:rsidRPr="00A96CED"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BF4F58">
        <w:rPr>
          <w:rFonts w:ascii="KaiTi" w:eastAsia="KaiTi" w:hAnsi="KaiTi" w:hint="eastAsia"/>
          <w:i/>
          <w:sz w:val="21"/>
        </w:rPr>
        <w:t>记录和保存传统知识</w:t>
      </w:r>
    </w:p>
    <w:p w:rsidR="001551DF" w:rsidRPr="00A96CED" w:rsidRDefault="001551DF" w:rsidP="00464B0F">
      <w:pPr>
        <w:numPr>
          <w:ilvl w:val="0"/>
          <w:numId w:val="28"/>
        </w:numPr>
        <w:adjustRightInd w:val="0"/>
        <w:spacing w:afterLines="50" w:after="120" w:line="340" w:lineRule="atLeast"/>
        <w:ind w:left="1134" w:firstLine="0"/>
        <w:jc w:val="both"/>
        <w:rPr>
          <w:rFonts w:ascii="KaiTi" w:eastAsia="KaiTi" w:hAnsi="KaiTi"/>
          <w:i/>
          <w:sz w:val="21"/>
        </w:rPr>
      </w:pPr>
      <w:r w:rsidRPr="00BF4F58">
        <w:rPr>
          <w:rFonts w:ascii="KaiTi" w:eastAsia="KaiTi" w:hAnsi="KaiTi" w:hint="eastAsia"/>
          <w:i/>
          <w:sz w:val="21"/>
        </w:rPr>
        <w:t>促进记录和保存传统知识，鼓励人们根据传统知识持有人的相关习惯做法、规范、法律和/或协议，其中包括在传统知识在可以被他人公开、学习或使用之前需要得到事先知情同意</w:t>
      </w:r>
      <w:r w:rsidR="00DD718D">
        <w:rPr>
          <w:rFonts w:ascii="KaiTi" w:eastAsia="KaiTi" w:hAnsi="KaiTi" w:hint="eastAsia"/>
          <w:i/>
          <w:sz w:val="21"/>
        </w:rPr>
        <w:t>或</w:t>
      </w:r>
      <w:r w:rsidR="00DD718D" w:rsidRPr="00DD718D">
        <w:rPr>
          <w:rFonts w:ascii="KaiTi" w:eastAsia="KaiTi" w:hAnsi="KaiTi" w:hint="eastAsia"/>
          <w:i/>
          <w:sz w:val="21"/>
        </w:rPr>
        <w:t>批准和参与</w:t>
      </w:r>
      <w:r w:rsidRPr="00BF4F58">
        <w:rPr>
          <w:rFonts w:ascii="KaiTi" w:eastAsia="KaiTi" w:hAnsi="KaiTi" w:hint="eastAsia"/>
          <w:i/>
          <w:sz w:val="21"/>
        </w:rPr>
        <w:t>和共同商定的条件的习惯做法、规范、法律</w:t>
      </w:r>
      <w:r>
        <w:rPr>
          <w:rFonts w:ascii="KaiTi" w:eastAsia="KaiTi" w:hAnsi="KaiTi" w:hint="eastAsia"/>
          <w:i/>
          <w:sz w:val="21"/>
        </w:rPr>
        <w:t>和</w:t>
      </w:r>
      <w:r w:rsidRPr="00BF4F58">
        <w:rPr>
          <w:rFonts w:ascii="KaiTi" w:eastAsia="KaiTi" w:hAnsi="KaiTi" w:hint="eastAsia"/>
          <w:i/>
          <w:sz w:val="21"/>
        </w:rPr>
        <w:t>/或协议；</w:t>
      </w:r>
    </w:p>
    <w:p w:rsidR="001551DF" w:rsidRPr="00A96CED"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BF4F58">
        <w:rPr>
          <w:rFonts w:ascii="KaiTi" w:eastAsia="KaiTi" w:hAnsi="KaiTi" w:hint="eastAsia"/>
          <w:i/>
          <w:sz w:val="21"/>
        </w:rPr>
        <w:lastRenderedPageBreak/>
        <w:t>促进创新</w:t>
      </w:r>
    </w:p>
    <w:p w:rsidR="001551DF" w:rsidRPr="00BF4F58" w:rsidRDefault="006F5629" w:rsidP="00464B0F">
      <w:pPr>
        <w:numPr>
          <w:ilvl w:val="0"/>
          <w:numId w:val="28"/>
        </w:numPr>
        <w:adjustRightInd w:val="0"/>
        <w:spacing w:afterLines="50" w:after="120" w:line="340" w:lineRule="atLeast"/>
        <w:ind w:left="1134" w:firstLine="0"/>
        <w:jc w:val="both"/>
        <w:rPr>
          <w:rFonts w:ascii="KaiTi" w:eastAsia="KaiTi" w:hAnsi="KaiTi"/>
          <w:i/>
          <w:sz w:val="21"/>
        </w:rPr>
      </w:pPr>
      <w:r>
        <w:rPr>
          <w:rFonts w:ascii="KaiTi" w:eastAsia="KaiTi" w:hAnsi="KaiTi" w:hint="eastAsia"/>
          <w:i/>
          <w:sz w:val="21"/>
        </w:rPr>
        <w:t>［</w:t>
      </w:r>
      <w:r w:rsidR="001551DF" w:rsidRPr="00BF4F58">
        <w:rPr>
          <w:rFonts w:ascii="KaiTi" w:eastAsia="KaiTi" w:hAnsi="KaiTi" w:hint="eastAsia"/>
          <w:i/>
          <w:sz w:val="21"/>
        </w:rPr>
        <w:t>保护传统知识应当</w:t>
      </w:r>
      <w:r>
        <w:rPr>
          <w:rFonts w:ascii="KaiTi" w:eastAsia="KaiTi" w:hAnsi="KaiTi" w:hint="eastAsia"/>
          <w:i/>
          <w:sz w:val="21"/>
        </w:rPr>
        <w:t>］</w:t>
      </w:r>
      <w:r w:rsidR="001551DF" w:rsidRPr="00BF4F58">
        <w:rPr>
          <w:rFonts w:ascii="KaiTi" w:eastAsia="KaiTi" w:hAnsi="KaiTi" w:hint="eastAsia"/>
          <w:i/>
          <w:sz w:val="21"/>
        </w:rPr>
        <w:t>有助于促进创新和知识的转让与传播，使知识的持有人和使用者共同受益，而且在方式上有利于社会和经济福利，并应有助于权利和义务的平衡；</w:t>
      </w:r>
    </w:p>
    <w:p w:rsidR="001551DF" w:rsidRPr="00A96CED"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BF4F58">
        <w:rPr>
          <w:rFonts w:ascii="KaiTi" w:eastAsia="KaiTi" w:hAnsi="KaiTi" w:hint="eastAsia"/>
          <w:i/>
          <w:sz w:val="21"/>
        </w:rPr>
        <w:t>提供新的规则和准则</w:t>
      </w:r>
    </w:p>
    <w:p w:rsidR="001551DF" w:rsidRPr="00BF4F58" w:rsidRDefault="006F5629" w:rsidP="00464B0F">
      <w:pPr>
        <w:numPr>
          <w:ilvl w:val="0"/>
          <w:numId w:val="28"/>
        </w:numPr>
        <w:adjustRightInd w:val="0"/>
        <w:spacing w:afterLines="50" w:after="120" w:line="340" w:lineRule="atLeast"/>
        <w:ind w:left="1134" w:firstLine="0"/>
        <w:jc w:val="both"/>
        <w:rPr>
          <w:rFonts w:ascii="KaiTi" w:eastAsia="KaiTi" w:hAnsi="KaiTi"/>
          <w:i/>
          <w:sz w:val="21"/>
        </w:rPr>
      </w:pPr>
      <w:r>
        <w:rPr>
          <w:rFonts w:ascii="KaiTi" w:eastAsia="KaiTi" w:hAnsi="KaiTi" w:hint="eastAsia"/>
          <w:i/>
          <w:sz w:val="21"/>
        </w:rPr>
        <w:t>［</w:t>
      </w:r>
      <w:r w:rsidR="001551DF" w:rsidRPr="00BF4F58">
        <w:rPr>
          <w:rFonts w:ascii="KaiTi" w:eastAsia="KaiTi" w:hAnsi="KaiTi" w:hint="eastAsia"/>
          <w:i/>
          <w:sz w:val="21"/>
        </w:rPr>
        <w:t>承认有必要制定新的规则和准则，为强制执行与传统知识相关的权利提供有效和适当的</w:t>
      </w:r>
      <w:r w:rsidR="001551DF">
        <w:rPr>
          <w:rFonts w:ascii="KaiTi" w:eastAsia="KaiTi" w:hAnsi="KaiTi" w:hint="eastAsia"/>
          <w:i/>
          <w:sz w:val="21"/>
        </w:rPr>
        <w:t>手段</w:t>
      </w:r>
      <w:r w:rsidR="001551DF" w:rsidRPr="00BF4F58">
        <w:rPr>
          <w:rFonts w:ascii="KaiTi" w:eastAsia="KaiTi" w:hAnsi="KaiTi" w:hint="eastAsia"/>
          <w:i/>
          <w:sz w:val="21"/>
        </w:rPr>
        <w:t>，同时兼顾各国法律制度的差异；</w:t>
      </w:r>
      <w:r>
        <w:rPr>
          <w:rFonts w:ascii="KaiTi" w:eastAsia="KaiTi" w:hAnsi="KaiTi" w:hint="eastAsia"/>
          <w:i/>
          <w:sz w:val="21"/>
        </w:rPr>
        <w:t>］</w:t>
      </w:r>
    </w:p>
    <w:p w:rsidR="001551DF" w:rsidRPr="00A96CED" w:rsidRDefault="001551DF" w:rsidP="00464B0F">
      <w:pPr>
        <w:tabs>
          <w:tab w:val="num" w:pos="993"/>
        </w:tabs>
        <w:adjustRightInd w:val="0"/>
        <w:spacing w:beforeLines="100" w:before="240" w:afterLines="100" w:after="240" w:line="340" w:lineRule="atLeast"/>
        <w:ind w:left="567"/>
        <w:jc w:val="both"/>
        <w:rPr>
          <w:rFonts w:ascii="KaiTi" w:eastAsia="KaiTi" w:hAnsi="KaiTi"/>
          <w:i/>
          <w:sz w:val="21"/>
        </w:rPr>
      </w:pPr>
      <w:r w:rsidRPr="00BF4F58">
        <w:rPr>
          <w:rFonts w:ascii="KaiTi" w:eastAsia="KaiTi" w:hAnsi="KaiTi" w:hint="eastAsia"/>
          <w:i/>
          <w:sz w:val="21"/>
        </w:rPr>
        <w:t>与习惯使用的关系</w:t>
      </w:r>
    </w:p>
    <w:p w:rsidR="001551DF" w:rsidRPr="00AA0997" w:rsidRDefault="001551DF" w:rsidP="00464B0F">
      <w:pPr>
        <w:numPr>
          <w:ilvl w:val="0"/>
          <w:numId w:val="28"/>
        </w:numPr>
        <w:adjustRightInd w:val="0"/>
        <w:spacing w:afterLines="50" w:after="120" w:line="340" w:lineRule="atLeast"/>
        <w:ind w:left="1134" w:firstLine="0"/>
        <w:jc w:val="both"/>
        <w:rPr>
          <w:rFonts w:ascii="KaiTi" w:eastAsia="KaiTi" w:hAnsi="KaiTi"/>
          <w:i/>
          <w:sz w:val="21"/>
          <w:szCs w:val="22"/>
        </w:rPr>
      </w:pPr>
      <w:r w:rsidRPr="00AA0997">
        <w:rPr>
          <w:rFonts w:ascii="KaiTi" w:eastAsia="KaiTi" w:hAnsi="KaiTi" w:hint="eastAsia"/>
          <w:i/>
          <w:sz w:val="21"/>
          <w:szCs w:val="22"/>
        </w:rPr>
        <w:t>不得限制受益人在传统和习惯范围内，在社区内和社区之间，对传统知识进行［符合成员国国家法律的］创造、习惯使用、传播、交流和发展。</w:t>
      </w:r>
    </w:p>
    <w:p w:rsidR="001551DF" w:rsidRPr="00464B0F" w:rsidRDefault="001551DF" w:rsidP="00464B0F">
      <w:pPr>
        <w:spacing w:beforeLines="100" w:before="240" w:afterLines="100" w:after="240" w:line="340" w:lineRule="atLeast"/>
        <w:rPr>
          <w:rFonts w:ascii="SimHei" w:eastAsia="SimHei" w:hAnsi="SimHei"/>
          <w:sz w:val="21"/>
          <w:szCs w:val="22"/>
        </w:rPr>
      </w:pPr>
      <w:r w:rsidRPr="00464B0F">
        <w:rPr>
          <w:sz w:val="21"/>
        </w:rPr>
        <w:br w:type="page"/>
      </w:r>
      <w:r w:rsidRPr="00464B0F">
        <w:rPr>
          <w:rFonts w:ascii="SimHei" w:eastAsia="SimHei" w:hAnsi="SimHei" w:hint="eastAsia"/>
          <w:sz w:val="21"/>
          <w:szCs w:val="22"/>
        </w:rPr>
        <w:lastRenderedPageBreak/>
        <w:t>政策目标</w:t>
      </w:r>
    </w:p>
    <w:p w:rsidR="001551DF" w:rsidRPr="00A96CED" w:rsidRDefault="001551DF" w:rsidP="00464B0F">
      <w:pPr>
        <w:tabs>
          <w:tab w:val="num" w:pos="993"/>
        </w:tabs>
        <w:adjustRightInd w:val="0"/>
        <w:spacing w:beforeLines="100" w:before="240" w:afterLines="100" w:after="240" w:line="340" w:lineRule="atLeast"/>
        <w:jc w:val="both"/>
        <w:rPr>
          <w:rFonts w:ascii="KaiTi" w:eastAsia="KaiTi" w:hAnsi="KaiTi"/>
          <w:i/>
          <w:sz w:val="21"/>
        </w:rPr>
      </w:pPr>
      <w:r w:rsidRPr="00A96CED">
        <w:rPr>
          <w:rFonts w:ascii="KaiTi" w:eastAsia="KaiTi" w:hAnsi="KaiTi" w:hint="eastAsia"/>
          <w:i/>
          <w:sz w:val="21"/>
        </w:rPr>
        <w:t>本文书旨在</w:t>
      </w:r>
      <w:r>
        <w:rPr>
          <w:rFonts w:ascii="KaiTi" w:eastAsia="KaiTi" w:hAnsi="KaiTi"/>
          <w:i/>
          <w:sz w:val="21"/>
        </w:rPr>
        <w:t>:</w:t>
      </w:r>
    </w:p>
    <w:p w:rsidR="001551DF" w:rsidRPr="00A96CED" w:rsidRDefault="001551DF" w:rsidP="001551DF">
      <w:pPr>
        <w:spacing w:afterLines="50" w:after="120" w:line="340" w:lineRule="atLeast"/>
        <w:jc w:val="both"/>
        <w:rPr>
          <w:rFonts w:ascii="SimSun"/>
          <w:sz w:val="21"/>
          <w:szCs w:val="22"/>
        </w:rPr>
      </w:pPr>
      <w:r w:rsidRPr="00A96CED">
        <w:rPr>
          <w:rFonts w:ascii="SimSun" w:hint="eastAsia"/>
          <w:sz w:val="21"/>
          <w:szCs w:val="22"/>
        </w:rPr>
        <w:t>为土著［人民］和［当地社区］［和民族］/［受益人］提供［法律和实际/适当］的手段，［包括有效和易于获取的执法措施/制裁、补救和权利行使］，以：</w:t>
      </w:r>
    </w:p>
    <w:p w:rsidR="001551DF" w:rsidRPr="00A96CED" w:rsidRDefault="001551DF" w:rsidP="001551DF">
      <w:pPr>
        <w:numPr>
          <w:ilvl w:val="0"/>
          <w:numId w:val="27"/>
        </w:numPr>
        <w:spacing w:afterLines="50" w:after="120" w:line="340" w:lineRule="atLeast"/>
        <w:ind w:left="924" w:hanging="357"/>
        <w:jc w:val="both"/>
        <w:rPr>
          <w:rFonts w:ascii="SimSun"/>
          <w:sz w:val="21"/>
          <w:szCs w:val="22"/>
        </w:rPr>
      </w:pPr>
      <w:r w:rsidRPr="00A96CED">
        <w:rPr>
          <w:rFonts w:ascii="SimSun" w:hint="eastAsia"/>
          <w:sz w:val="21"/>
          <w:szCs w:val="22"/>
        </w:rPr>
        <w:t>［防止］其传统知识［被盗用</w:t>
      </w:r>
      <w:r w:rsidRPr="00A96CED">
        <w:rPr>
          <w:rFonts w:ascii="SimSun"/>
          <w:sz w:val="21"/>
          <w:szCs w:val="22"/>
        </w:rPr>
        <w:t>/</w:t>
      </w:r>
      <w:r w:rsidRPr="00A96CED">
        <w:rPr>
          <w:rFonts w:ascii="SimSun" w:hint="eastAsia"/>
          <w:sz w:val="21"/>
          <w:szCs w:val="22"/>
        </w:rPr>
        <w:t>滥用/未经授权使用/不正当和不公平的使用］；</w:t>
      </w:r>
    </w:p>
    <w:p w:rsidR="001551DF" w:rsidRPr="00A96CED" w:rsidRDefault="006F5629" w:rsidP="001551DF">
      <w:pPr>
        <w:numPr>
          <w:ilvl w:val="0"/>
          <w:numId w:val="27"/>
        </w:numPr>
        <w:spacing w:afterLines="50" w:after="120" w:line="340" w:lineRule="atLeast"/>
        <w:ind w:left="924" w:hanging="357"/>
        <w:jc w:val="both"/>
        <w:rPr>
          <w:rFonts w:ascii="SimSun"/>
          <w:sz w:val="21"/>
        </w:rPr>
      </w:pPr>
      <w:r>
        <w:rPr>
          <w:rFonts w:ascii="SimSun" w:hint="eastAsia"/>
          <w:sz w:val="21"/>
        </w:rPr>
        <w:t>［</w:t>
      </w:r>
      <w:r w:rsidR="001551DF" w:rsidRPr="00A96CED">
        <w:rPr>
          <w:rFonts w:ascii="SimSun" w:hint="eastAsia"/>
          <w:sz w:val="21"/>
        </w:rPr>
        <w:t>控制以超出习惯和传统背景的方式使用其传统知识；</w:t>
      </w:r>
      <w:r>
        <w:rPr>
          <w:rFonts w:ascii="SimSun" w:hint="eastAsia"/>
          <w:sz w:val="21"/>
        </w:rPr>
        <w:t>］</w:t>
      </w:r>
    </w:p>
    <w:p w:rsidR="001551DF" w:rsidRPr="00A96CED" w:rsidRDefault="006F5629" w:rsidP="00DD718D">
      <w:pPr>
        <w:numPr>
          <w:ilvl w:val="0"/>
          <w:numId w:val="27"/>
        </w:numPr>
        <w:spacing w:afterLines="50" w:after="120" w:line="340" w:lineRule="atLeast"/>
        <w:jc w:val="both"/>
        <w:rPr>
          <w:rFonts w:ascii="SimSun"/>
          <w:sz w:val="21"/>
        </w:rPr>
      </w:pPr>
      <w:r>
        <w:rPr>
          <w:rFonts w:ascii="SimSun"/>
          <w:sz w:val="21"/>
        </w:rPr>
        <w:t>［</w:t>
      </w:r>
      <w:r w:rsidR="001551DF" w:rsidRPr="00A96CED">
        <w:rPr>
          <w:rFonts w:ascii="SimSun" w:hint="eastAsia"/>
          <w:sz w:val="21"/>
        </w:rPr>
        <w:t>在必要时促进</w:t>
      </w:r>
      <w:r>
        <w:rPr>
          <w:rFonts w:ascii="SimSun"/>
          <w:sz w:val="21"/>
        </w:rPr>
        <w:t>［</w:t>
      </w:r>
      <w:r w:rsidR="001551DF" w:rsidRPr="00A96CED">
        <w:rPr>
          <w:rFonts w:ascii="SimSun" w:hint="eastAsia"/>
          <w:sz w:val="21"/>
        </w:rPr>
        <w:t>依据事先知情同意</w:t>
      </w:r>
      <w:r w:rsidR="00DD718D">
        <w:rPr>
          <w:rFonts w:ascii="SimSun" w:hint="eastAsia"/>
          <w:sz w:val="21"/>
        </w:rPr>
        <w:t>或</w:t>
      </w:r>
      <w:r w:rsidR="00DD718D" w:rsidRPr="00DD718D">
        <w:rPr>
          <w:rFonts w:ascii="SimSun" w:hint="eastAsia"/>
          <w:sz w:val="21"/>
        </w:rPr>
        <w:t>批准和参与</w:t>
      </w:r>
      <w:r w:rsidR="001551DF" w:rsidRPr="00A96CED">
        <w:rPr>
          <w:rFonts w:ascii="SimSun" w:hint="eastAsia"/>
          <w:sz w:val="21"/>
        </w:rPr>
        <w:t>公平分享因使用这些传统知识而产生的利益］/</w:t>
      </w:r>
      <w:r>
        <w:rPr>
          <w:rFonts w:ascii="SimSun"/>
          <w:sz w:val="21"/>
        </w:rPr>
        <w:t>［</w:t>
      </w:r>
      <w:proofErr w:type="gramStart"/>
      <w:r w:rsidR="001551DF" w:rsidRPr="00A96CED">
        <w:rPr>
          <w:rFonts w:ascii="SimSun" w:hint="eastAsia"/>
          <w:sz w:val="21"/>
        </w:rPr>
        <w:t>作出</w:t>
      </w:r>
      <w:proofErr w:type="gramEnd"/>
      <w:r w:rsidR="001551DF" w:rsidRPr="00A96CED">
        <w:rPr>
          <w:rFonts w:ascii="SimSun" w:hint="eastAsia"/>
          <w:sz w:val="21"/>
        </w:rPr>
        <w:t>公正和公平的补偿］］；并</w:t>
      </w:r>
    </w:p>
    <w:p w:rsidR="001551DF" w:rsidRPr="00A96CED" w:rsidRDefault="001551DF" w:rsidP="001551DF">
      <w:pPr>
        <w:numPr>
          <w:ilvl w:val="0"/>
          <w:numId w:val="27"/>
        </w:numPr>
        <w:spacing w:afterLines="50" w:after="120" w:line="340" w:lineRule="atLeast"/>
        <w:ind w:left="924" w:hanging="357"/>
        <w:jc w:val="both"/>
        <w:rPr>
          <w:rFonts w:ascii="SimSun"/>
          <w:sz w:val="21"/>
        </w:rPr>
      </w:pPr>
      <w:r w:rsidRPr="00A96CED">
        <w:rPr>
          <w:rFonts w:ascii="SimSun" w:hint="eastAsia"/>
          <w:sz w:val="21"/>
        </w:rPr>
        <w:t>鼓励</w:t>
      </w:r>
      <w:r w:rsidR="006F5629">
        <w:rPr>
          <w:rFonts w:ascii="SimSun"/>
          <w:sz w:val="21"/>
        </w:rPr>
        <w:t>［</w:t>
      </w:r>
      <w:r w:rsidRPr="00A96CED">
        <w:rPr>
          <w:rFonts w:ascii="SimSun" w:hint="eastAsia"/>
          <w:sz w:val="21"/>
        </w:rPr>
        <w:t>和保护</w:t>
      </w:r>
      <w:r w:rsidR="006F5629">
        <w:rPr>
          <w:rFonts w:ascii="SimSun" w:hint="eastAsia"/>
          <w:sz w:val="21"/>
        </w:rPr>
        <w:t>［</w:t>
      </w:r>
      <w:r w:rsidR="006F5629">
        <w:rPr>
          <w:rFonts w:ascii="SimSun"/>
          <w:sz w:val="21"/>
        </w:rPr>
        <w:t>］</w:t>
      </w:r>
      <w:r w:rsidRPr="00A96CED">
        <w:rPr>
          <w:rFonts w:ascii="SimSun" w:hint="eastAsia"/>
          <w:sz w:val="21"/>
        </w:rPr>
        <w:t>基于传统的</w:t>
      </w:r>
      <w:r w:rsidR="006F5629">
        <w:rPr>
          <w:rFonts w:ascii="SimSun" w:hint="eastAsia"/>
          <w:sz w:val="21"/>
        </w:rPr>
        <w:t>］</w:t>
      </w:r>
      <w:r w:rsidRPr="00A96CED">
        <w:rPr>
          <w:rFonts w:ascii="SimSun" w:hint="eastAsia"/>
          <w:sz w:val="21"/>
        </w:rPr>
        <w:t>创造和创新。</w:t>
      </w:r>
    </w:p>
    <w:p w:rsidR="001551DF" w:rsidRPr="006C77CD" w:rsidRDefault="006F5629" w:rsidP="001551DF">
      <w:pPr>
        <w:spacing w:afterLines="50" w:after="120" w:line="340" w:lineRule="atLeast"/>
        <w:jc w:val="both"/>
        <w:rPr>
          <w:rFonts w:ascii="SimSun"/>
          <w:sz w:val="21"/>
        </w:rPr>
      </w:pPr>
      <w:r>
        <w:rPr>
          <w:rFonts w:ascii="SimSun" w:hint="eastAsia"/>
          <w:sz w:val="21"/>
        </w:rPr>
        <w:t>［</w:t>
      </w:r>
      <w:r w:rsidR="001551DF" w:rsidRPr="00A96CED">
        <w:rPr>
          <w:rFonts w:ascii="SimSun" w:hint="eastAsia"/>
          <w:sz w:val="21"/>
        </w:rPr>
        <w:t>防止对</w:t>
      </w:r>
      <w:r>
        <w:rPr>
          <w:rFonts w:ascii="SimSun" w:hint="eastAsia"/>
          <w:sz w:val="21"/>
        </w:rPr>
        <w:t>［</w:t>
      </w:r>
      <w:r w:rsidR="001551DF" w:rsidRPr="00A96CED">
        <w:rPr>
          <w:rFonts w:ascii="SimSun" w:hint="eastAsia"/>
          <w:sz w:val="21"/>
        </w:rPr>
        <w:t>传统知识和</w:t>
      </w:r>
      <w:r>
        <w:rPr>
          <w:rFonts w:ascii="SimSun" w:hint="eastAsia"/>
          <w:sz w:val="21"/>
        </w:rPr>
        <w:t>［</w:t>
      </w:r>
      <w:r w:rsidR="001551DF" w:rsidRPr="00A96CED">
        <w:rPr>
          <w:rFonts w:ascii="SimSun" w:hint="eastAsia"/>
          <w:sz w:val="21"/>
        </w:rPr>
        <w:t>遗传资源相关</w:t>
      </w:r>
      <w:r>
        <w:rPr>
          <w:rFonts w:ascii="SimSun" w:hint="eastAsia"/>
          <w:sz w:val="21"/>
        </w:rPr>
        <w:t>［</w:t>
      </w:r>
      <w:r w:rsidR="001551DF" w:rsidRPr="00A96CED">
        <w:rPr>
          <w:rFonts w:ascii="SimSun" w:hint="eastAsia"/>
          <w:sz w:val="21"/>
        </w:rPr>
        <w:t>传统知识</w:t>
      </w:r>
      <w:r>
        <w:rPr>
          <w:rFonts w:ascii="SimSun" w:hint="eastAsia"/>
          <w:sz w:val="21"/>
        </w:rPr>
        <w:t>］］</w:t>
      </w:r>
      <w:r w:rsidR="001551DF" w:rsidRPr="00A96CED">
        <w:rPr>
          <w:rFonts w:ascii="SimSun" w:hint="eastAsia"/>
          <w:sz w:val="21"/>
        </w:rPr>
        <w:t>授予错误的知识产权/</w:t>
      </w:r>
      <w:r>
        <w:rPr>
          <w:rFonts w:ascii="SimSun" w:hint="eastAsia"/>
          <w:sz w:val="21"/>
        </w:rPr>
        <w:t>［</w:t>
      </w:r>
      <w:r w:rsidR="001551DF" w:rsidRPr="00A96CED">
        <w:rPr>
          <w:rFonts w:ascii="SimSun" w:hint="eastAsia"/>
          <w:sz w:val="21"/>
        </w:rPr>
        <w:t>专利权</w:t>
      </w:r>
      <w:r>
        <w:rPr>
          <w:rFonts w:ascii="SimSun" w:hint="eastAsia"/>
          <w:sz w:val="21"/>
        </w:rPr>
        <w:t>］</w:t>
      </w:r>
      <w:r w:rsidR="001551DF" w:rsidRPr="00A96CED">
        <w:rPr>
          <w:rFonts w:ascii="SimSun" w:hint="eastAsia"/>
          <w:sz w:val="21"/>
        </w:rPr>
        <w:t>。</w:t>
      </w:r>
      <w:r>
        <w:rPr>
          <w:rFonts w:ascii="SimSun" w:hint="eastAsia"/>
          <w:sz w:val="21"/>
        </w:rPr>
        <w:t>］］</w:t>
      </w:r>
    </w:p>
    <w:p w:rsidR="001551DF" w:rsidRPr="000C6D00" w:rsidRDefault="001551DF" w:rsidP="00464B0F">
      <w:pPr>
        <w:tabs>
          <w:tab w:val="left" w:pos="550"/>
          <w:tab w:val="num" w:pos="993"/>
        </w:tabs>
        <w:adjustRightInd w:val="0"/>
        <w:spacing w:beforeLines="100" w:before="240" w:afterLines="100" w:after="240" w:line="340" w:lineRule="atLeast"/>
        <w:jc w:val="center"/>
        <w:rPr>
          <w:rFonts w:ascii="SimHei" w:eastAsia="SimHei" w:hAnsi="SimHei"/>
          <w:sz w:val="21"/>
        </w:rPr>
      </w:pPr>
      <w:r w:rsidRPr="00464B0F">
        <w:rPr>
          <w:i/>
          <w:sz w:val="21"/>
        </w:rPr>
        <w:br w:type="page"/>
      </w:r>
      <w:r w:rsidRPr="000C6D00">
        <w:rPr>
          <w:rFonts w:ascii="SimHei" w:eastAsia="SimHei" w:hAnsi="SimHei" w:hint="eastAsia"/>
          <w:sz w:val="21"/>
        </w:rPr>
        <w:lastRenderedPageBreak/>
        <w:t>术语的使用</w:t>
      </w:r>
    </w:p>
    <w:p w:rsidR="001551DF" w:rsidRPr="00946C77" w:rsidRDefault="001551DF" w:rsidP="001551DF">
      <w:pPr>
        <w:tabs>
          <w:tab w:val="left" w:pos="550"/>
          <w:tab w:val="num" w:pos="993"/>
        </w:tabs>
        <w:adjustRightInd w:val="0"/>
        <w:spacing w:afterLines="50" w:after="120" w:line="340" w:lineRule="atLeast"/>
        <w:jc w:val="both"/>
        <w:rPr>
          <w:rFonts w:ascii="SimSun"/>
          <w:sz w:val="21"/>
        </w:rPr>
      </w:pPr>
      <w:r>
        <w:rPr>
          <w:rFonts w:ascii="SimSun" w:hint="eastAsia"/>
          <w:sz w:val="21"/>
        </w:rPr>
        <w:t>本文书中：</w:t>
      </w:r>
    </w:p>
    <w:p w:rsidR="001551DF" w:rsidRPr="000C6D00" w:rsidRDefault="006F5629" w:rsidP="001551DF">
      <w:pPr>
        <w:tabs>
          <w:tab w:val="left" w:pos="550"/>
          <w:tab w:val="num" w:pos="993"/>
        </w:tabs>
        <w:adjustRightInd w:val="0"/>
        <w:spacing w:afterLines="50" w:after="120" w:line="340" w:lineRule="atLeast"/>
        <w:jc w:val="both"/>
        <w:rPr>
          <w:rFonts w:ascii="SimHei" w:eastAsia="SimHei" w:hAnsi="SimHei"/>
          <w:sz w:val="21"/>
        </w:rPr>
      </w:pPr>
      <w:r>
        <w:rPr>
          <w:rFonts w:ascii="SimHei" w:eastAsia="SimHei" w:hAnsi="SimHei"/>
          <w:sz w:val="21"/>
        </w:rPr>
        <w:t>［</w:t>
      </w:r>
      <w:r w:rsidR="001551DF" w:rsidRPr="000C6D00">
        <w:rPr>
          <w:rFonts w:ascii="SimHei" w:eastAsia="SimHei" w:hAnsi="SimHei" w:hint="eastAsia"/>
          <w:sz w:val="21"/>
        </w:rPr>
        <w:t>盗用</w:t>
      </w:r>
      <w:r w:rsidR="001551DF" w:rsidRPr="000C6D00">
        <w:rPr>
          <w:rFonts w:ascii="SimSun" w:hAnsi="SimSun" w:hint="eastAsia"/>
          <w:sz w:val="21"/>
        </w:rPr>
        <w:t>是指</w:t>
      </w:r>
    </w:p>
    <w:p w:rsidR="001551DF" w:rsidRPr="006F393A" w:rsidRDefault="001551DF" w:rsidP="001551DF">
      <w:pPr>
        <w:tabs>
          <w:tab w:val="left" w:pos="550"/>
          <w:tab w:val="num" w:pos="993"/>
        </w:tabs>
        <w:adjustRightInd w:val="0"/>
        <w:spacing w:beforeLines="100" w:before="240" w:afterLines="100" w:after="240" w:line="340" w:lineRule="atLeast"/>
        <w:jc w:val="both"/>
        <w:rPr>
          <w:rFonts w:ascii="KaiTi" w:eastAsia="KaiTi" w:hAnsi="KaiTi"/>
          <w:i/>
          <w:sz w:val="21"/>
        </w:rPr>
      </w:pPr>
      <w:r w:rsidRPr="006F393A">
        <w:rPr>
          <w:rFonts w:ascii="KaiTi" w:eastAsia="KaiTi" w:hAnsi="KaiTi" w:hint="eastAsia"/>
          <w:i/>
          <w:sz w:val="21"/>
        </w:rPr>
        <w:t>备选方案1</w:t>
      </w:r>
    </w:p>
    <w:p w:rsidR="001551DF" w:rsidRPr="00946C77" w:rsidRDefault="001551DF" w:rsidP="001551DF">
      <w:pPr>
        <w:tabs>
          <w:tab w:val="left" w:pos="550"/>
          <w:tab w:val="num" w:pos="993"/>
        </w:tabs>
        <w:adjustRightInd w:val="0"/>
        <w:spacing w:afterLines="50" w:after="120" w:line="340" w:lineRule="atLeast"/>
        <w:jc w:val="both"/>
        <w:rPr>
          <w:rFonts w:ascii="SimSun"/>
          <w:sz w:val="21"/>
        </w:rPr>
      </w:pPr>
      <w:r>
        <w:rPr>
          <w:rFonts w:ascii="SimSun" w:hint="eastAsia"/>
          <w:sz w:val="21"/>
        </w:rPr>
        <w:t>在未经事先知情同意</w:t>
      </w:r>
      <w:r w:rsidR="00DD718D">
        <w:rPr>
          <w:rFonts w:ascii="SimSun" w:hint="eastAsia"/>
          <w:sz w:val="21"/>
        </w:rPr>
        <w:t>或</w:t>
      </w:r>
      <w:r w:rsidR="00DD718D" w:rsidRPr="00DD718D">
        <w:rPr>
          <w:rFonts w:ascii="SimSun" w:hint="eastAsia"/>
          <w:sz w:val="21"/>
        </w:rPr>
        <w:t>批准和参与</w:t>
      </w:r>
      <w:r>
        <w:rPr>
          <w:rFonts w:ascii="SimSun" w:hint="eastAsia"/>
          <w:sz w:val="21"/>
        </w:rPr>
        <w:t>，并根据适用情况，在没有共同商定的条件下，不管出于何种目的(商业、研究、学术和技术转让)的任何获取或使用</w:t>
      </w:r>
      <w:r w:rsidR="006F5629">
        <w:rPr>
          <w:rFonts w:ascii="SimSun"/>
          <w:sz w:val="21"/>
        </w:rPr>
        <w:t>［</w:t>
      </w:r>
      <w:r>
        <w:rPr>
          <w:rFonts w:ascii="SimSun" w:hint="eastAsia"/>
          <w:sz w:val="21"/>
        </w:rPr>
        <w:t>客体</w:t>
      </w:r>
      <w:r w:rsidR="006F5629">
        <w:rPr>
          <w:rFonts w:ascii="SimSun"/>
          <w:sz w:val="21"/>
        </w:rPr>
        <w:t>］</w:t>
      </w:r>
      <w:r w:rsidRPr="00946C77">
        <w:rPr>
          <w:rFonts w:ascii="SimSun"/>
          <w:sz w:val="21"/>
        </w:rPr>
        <w:t>/</w:t>
      </w:r>
      <w:r w:rsidR="006F5629">
        <w:rPr>
          <w:rFonts w:ascii="SimSun"/>
          <w:sz w:val="21"/>
        </w:rPr>
        <w:t>［</w:t>
      </w:r>
      <w:r>
        <w:rPr>
          <w:rFonts w:ascii="SimSun" w:hint="eastAsia"/>
          <w:sz w:val="21"/>
        </w:rPr>
        <w:t>传统知识</w:t>
      </w:r>
      <w:r w:rsidR="006F5629">
        <w:rPr>
          <w:rFonts w:ascii="SimSun"/>
          <w:sz w:val="21"/>
        </w:rPr>
        <w:t>］</w:t>
      </w:r>
      <w:r>
        <w:rPr>
          <w:rFonts w:ascii="SimSun" w:hint="eastAsia"/>
          <w:sz w:val="21"/>
        </w:rPr>
        <w:t>。</w:t>
      </w:r>
    </w:p>
    <w:p w:rsidR="001551DF" w:rsidRPr="006F393A" w:rsidRDefault="001551DF" w:rsidP="001551DF">
      <w:pPr>
        <w:tabs>
          <w:tab w:val="left" w:pos="550"/>
          <w:tab w:val="num" w:pos="993"/>
        </w:tabs>
        <w:adjustRightInd w:val="0"/>
        <w:spacing w:beforeLines="100" w:before="240" w:afterLines="100" w:after="240" w:line="340" w:lineRule="atLeast"/>
        <w:jc w:val="both"/>
        <w:rPr>
          <w:rFonts w:ascii="KaiTi" w:eastAsia="KaiTi" w:hAnsi="KaiTi"/>
          <w:i/>
          <w:sz w:val="21"/>
        </w:rPr>
      </w:pPr>
      <w:r>
        <w:rPr>
          <w:rFonts w:ascii="KaiTi" w:eastAsia="KaiTi" w:hAnsi="KaiTi" w:hint="eastAsia"/>
          <w:i/>
          <w:sz w:val="21"/>
        </w:rPr>
        <w:t>备选方案</w:t>
      </w:r>
      <w:r w:rsidRPr="006F393A">
        <w:rPr>
          <w:rFonts w:ascii="KaiTi" w:eastAsia="KaiTi" w:hAnsi="KaiTi"/>
          <w:i/>
          <w:sz w:val="21"/>
        </w:rPr>
        <w:t>2</w:t>
      </w:r>
    </w:p>
    <w:p w:rsidR="001551DF" w:rsidRPr="00946C77" w:rsidRDefault="001551DF" w:rsidP="001551DF">
      <w:pPr>
        <w:tabs>
          <w:tab w:val="left" w:pos="550"/>
          <w:tab w:val="num" w:pos="993"/>
        </w:tabs>
        <w:adjustRightInd w:val="0"/>
        <w:spacing w:afterLines="50" w:after="120" w:line="340" w:lineRule="atLeast"/>
        <w:jc w:val="both"/>
        <w:rPr>
          <w:rFonts w:ascii="SimSun"/>
          <w:sz w:val="21"/>
        </w:rPr>
      </w:pPr>
      <w:r>
        <w:rPr>
          <w:rFonts w:ascii="SimSun" w:hint="eastAsia"/>
          <w:sz w:val="21"/>
        </w:rPr>
        <w:t>是指使用他人的受保护的传统知识，而</w:t>
      </w:r>
      <w:r w:rsidR="006F5629">
        <w:rPr>
          <w:rFonts w:ascii="SimSun"/>
          <w:sz w:val="21"/>
        </w:rPr>
        <w:t>［</w:t>
      </w:r>
      <w:r>
        <w:rPr>
          <w:rFonts w:ascii="SimSun" w:hint="eastAsia"/>
          <w:sz w:val="21"/>
        </w:rPr>
        <w:t>客体</w:t>
      </w:r>
      <w:r w:rsidR="006F5629">
        <w:rPr>
          <w:rFonts w:ascii="SimSun"/>
          <w:sz w:val="21"/>
        </w:rPr>
        <w:t>］</w:t>
      </w:r>
      <w:r w:rsidRPr="00946C77">
        <w:rPr>
          <w:rFonts w:ascii="SimSun"/>
          <w:sz w:val="21"/>
        </w:rPr>
        <w:t>/</w:t>
      </w:r>
      <w:r w:rsidR="006F5629">
        <w:rPr>
          <w:rFonts w:ascii="SimSun"/>
          <w:sz w:val="21"/>
        </w:rPr>
        <w:t>［</w:t>
      </w:r>
      <w:r>
        <w:rPr>
          <w:rFonts w:ascii="SimSun" w:hint="eastAsia"/>
          <w:sz w:val="21"/>
        </w:rPr>
        <w:t>传统知识</w:t>
      </w:r>
      <w:r w:rsidR="006F5629">
        <w:rPr>
          <w:rFonts w:ascii="SimSun"/>
          <w:sz w:val="21"/>
        </w:rPr>
        <w:t>］</w:t>
      </w:r>
      <w:r>
        <w:rPr>
          <w:rFonts w:ascii="SimSun" w:hint="eastAsia"/>
          <w:sz w:val="21"/>
        </w:rPr>
        <w:t>是用户通过不正当手段或破坏信用、违反提供国国内法从持有人处取得的，但承认因持有人未采取合理保护措施而通过独立发现或创造、阅读书籍、从未受损害的传统社区之外的来源处取得、反向工程和无意披露等合法手段获得传统知识不属于</w:t>
      </w:r>
      <w:r w:rsidR="006F5629">
        <w:rPr>
          <w:rFonts w:ascii="SimSun"/>
          <w:sz w:val="21"/>
        </w:rPr>
        <w:t>［</w:t>
      </w:r>
      <w:r>
        <w:rPr>
          <w:rFonts w:ascii="SimSun" w:hint="eastAsia"/>
          <w:sz w:val="21"/>
        </w:rPr>
        <w:t>盗用</w:t>
      </w:r>
      <w:r>
        <w:rPr>
          <w:rFonts w:ascii="SimSun"/>
          <w:sz w:val="21"/>
        </w:rPr>
        <w:t>‍</w:t>
      </w:r>
      <w:r w:rsidRPr="00946C77">
        <w:rPr>
          <w:rFonts w:ascii="SimSun"/>
          <w:sz w:val="21"/>
        </w:rPr>
        <w:t>/</w:t>
      </w:r>
      <w:r>
        <w:rPr>
          <w:rFonts w:ascii="SimSun" w:hint="eastAsia"/>
          <w:sz w:val="21"/>
        </w:rPr>
        <w:t>滥用</w:t>
      </w:r>
      <w:r w:rsidRPr="00946C77">
        <w:rPr>
          <w:rFonts w:ascii="SimSun"/>
          <w:sz w:val="21"/>
        </w:rPr>
        <w:t>/</w:t>
      </w:r>
      <w:r>
        <w:rPr>
          <w:rFonts w:ascii="SimSun" w:hint="eastAsia"/>
          <w:sz w:val="21"/>
        </w:rPr>
        <w:t>未经授权使用</w:t>
      </w:r>
      <w:r w:rsidRPr="00946C77">
        <w:rPr>
          <w:rFonts w:ascii="SimSun"/>
          <w:sz w:val="21"/>
        </w:rPr>
        <w:t>/</w:t>
      </w:r>
      <w:r>
        <w:rPr>
          <w:rFonts w:ascii="SimSun" w:hint="eastAsia"/>
          <w:sz w:val="21"/>
        </w:rPr>
        <w:t>不正当和不公平的使用。</w:t>
      </w:r>
      <w:r w:rsidR="006F5629">
        <w:rPr>
          <w:rFonts w:ascii="SimSun"/>
          <w:sz w:val="21"/>
        </w:rPr>
        <w:t>］</w:t>
      </w:r>
    </w:p>
    <w:p w:rsidR="001551DF" w:rsidRPr="00946C77" w:rsidRDefault="006F5629" w:rsidP="001551DF">
      <w:pPr>
        <w:tabs>
          <w:tab w:val="left" w:pos="550"/>
          <w:tab w:val="num" w:pos="993"/>
        </w:tabs>
        <w:adjustRightInd w:val="0"/>
        <w:spacing w:afterLines="50" w:after="120" w:line="340" w:lineRule="atLeast"/>
        <w:jc w:val="both"/>
        <w:rPr>
          <w:rFonts w:ascii="SimSun"/>
          <w:sz w:val="21"/>
        </w:rPr>
      </w:pPr>
      <w:r>
        <w:rPr>
          <w:rFonts w:ascii="SimHei" w:eastAsia="SimHei" w:hAnsi="SimHei"/>
          <w:sz w:val="21"/>
        </w:rPr>
        <w:t>［</w:t>
      </w:r>
      <w:r w:rsidR="001551DF" w:rsidRPr="007C018E">
        <w:rPr>
          <w:rFonts w:ascii="SimHei" w:eastAsia="SimHei" w:hAnsi="SimHei" w:hint="eastAsia"/>
          <w:sz w:val="21"/>
        </w:rPr>
        <w:t>滥用</w:t>
      </w:r>
      <w:r w:rsidR="001551DF">
        <w:rPr>
          <w:rFonts w:ascii="SimSun" w:hint="eastAsia"/>
          <w:sz w:val="21"/>
        </w:rPr>
        <w:t>可能在属于某一受益人的传统知识被用户以违反使用国的立法所批准的国内法或措施的方式使用时出现；在国家层面保护或保障传统知识可以采取不同的形式，如新的知识产权保护形式，这种保护以不公平竞争原则或一种基于措施的方法或两者兼而有之的方法为依据。</w:t>
      </w:r>
      <w:r>
        <w:rPr>
          <w:rFonts w:ascii="SimSun"/>
          <w:sz w:val="21"/>
        </w:rPr>
        <w:t>］</w:t>
      </w:r>
    </w:p>
    <w:p w:rsidR="001551DF" w:rsidRPr="00946C77" w:rsidRDefault="006F5629" w:rsidP="001551DF">
      <w:pPr>
        <w:tabs>
          <w:tab w:val="left" w:pos="550"/>
          <w:tab w:val="num" w:pos="993"/>
        </w:tabs>
        <w:adjustRightInd w:val="0"/>
        <w:spacing w:afterLines="50" w:after="120" w:line="340" w:lineRule="atLeast"/>
        <w:jc w:val="both"/>
        <w:rPr>
          <w:rFonts w:ascii="SimSun"/>
          <w:sz w:val="21"/>
        </w:rPr>
      </w:pPr>
      <w:r>
        <w:rPr>
          <w:rFonts w:ascii="SimHei" w:eastAsia="SimHei" w:hAnsi="SimHei"/>
          <w:sz w:val="21"/>
        </w:rPr>
        <w:t>［</w:t>
      </w:r>
      <w:r w:rsidR="001551DF" w:rsidRPr="00FA7F34">
        <w:rPr>
          <w:rFonts w:ascii="SimHei" w:eastAsia="SimHei" w:hAnsi="SimHei" w:hint="eastAsia"/>
          <w:sz w:val="21"/>
        </w:rPr>
        <w:t>公有领域</w:t>
      </w:r>
      <w:r w:rsidR="001551DF">
        <w:rPr>
          <w:rFonts w:ascii="SimSun" w:hint="eastAsia"/>
          <w:sz w:val="21"/>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r>
        <w:rPr>
          <w:rFonts w:ascii="SimSun"/>
          <w:sz w:val="21"/>
        </w:rPr>
        <w:t>］</w:t>
      </w:r>
    </w:p>
    <w:p w:rsidR="001551DF" w:rsidRPr="00946C77" w:rsidRDefault="006F5629" w:rsidP="001551DF">
      <w:pPr>
        <w:tabs>
          <w:tab w:val="left" w:pos="550"/>
          <w:tab w:val="num" w:pos="993"/>
        </w:tabs>
        <w:adjustRightInd w:val="0"/>
        <w:spacing w:afterLines="50" w:after="120" w:line="340" w:lineRule="atLeast"/>
        <w:jc w:val="both"/>
        <w:rPr>
          <w:rFonts w:ascii="SimSun"/>
          <w:sz w:val="21"/>
        </w:rPr>
      </w:pPr>
      <w:r>
        <w:rPr>
          <w:rFonts w:ascii="SimHei" w:eastAsia="SimHei" w:hAnsi="SimHei"/>
          <w:sz w:val="21"/>
        </w:rPr>
        <w:t>［</w:t>
      </w:r>
      <w:r w:rsidR="001551DF" w:rsidRPr="0070104E">
        <w:rPr>
          <w:rFonts w:ascii="SimHei" w:eastAsia="SimHei" w:hAnsi="SimHei" w:hint="eastAsia"/>
          <w:sz w:val="21"/>
        </w:rPr>
        <w:t>公开可用</w:t>
      </w:r>
      <w:r w:rsidR="001551DF">
        <w:rPr>
          <w:rFonts w:ascii="SimSun" w:hint="eastAsia"/>
          <w:sz w:val="21"/>
        </w:rPr>
        <w:t>系指已经失去了与任何土著社区显著联系且由此成为通用或普通知识的</w:t>
      </w:r>
      <w:r>
        <w:rPr>
          <w:rFonts w:ascii="SimSun"/>
          <w:sz w:val="21"/>
        </w:rPr>
        <w:t>［</w:t>
      </w:r>
      <w:r w:rsidR="001551DF">
        <w:rPr>
          <w:rFonts w:ascii="SimSun" w:hint="eastAsia"/>
          <w:sz w:val="21"/>
        </w:rPr>
        <w:t>客体</w:t>
      </w:r>
      <w:r>
        <w:rPr>
          <w:rFonts w:ascii="SimSun"/>
          <w:sz w:val="21"/>
        </w:rPr>
        <w:t>］</w:t>
      </w:r>
      <w:r w:rsidR="001551DF" w:rsidRPr="00946C77">
        <w:rPr>
          <w:rFonts w:ascii="SimSun"/>
          <w:sz w:val="21"/>
        </w:rPr>
        <w:t>/</w:t>
      </w:r>
      <w:r>
        <w:rPr>
          <w:rFonts w:ascii="SimSun"/>
          <w:sz w:val="21"/>
        </w:rPr>
        <w:t>［</w:t>
      </w:r>
      <w:r w:rsidR="001551DF">
        <w:rPr>
          <w:rFonts w:ascii="SimSun" w:hint="eastAsia"/>
          <w:sz w:val="21"/>
        </w:rPr>
        <w:t>传统知识</w:t>
      </w:r>
      <w:r>
        <w:rPr>
          <w:rFonts w:ascii="SimSun"/>
          <w:sz w:val="21"/>
        </w:rPr>
        <w:t>］</w:t>
      </w:r>
      <w:r w:rsidR="001551DF">
        <w:rPr>
          <w:rFonts w:ascii="SimSun" w:hint="eastAsia"/>
          <w:sz w:val="21"/>
        </w:rPr>
        <w:t>，尽管其历史起源可能已为公众所知。</w:t>
      </w:r>
      <w:r>
        <w:rPr>
          <w:rFonts w:ascii="SimSun"/>
          <w:sz w:val="21"/>
        </w:rPr>
        <w:t>］</w:t>
      </w:r>
    </w:p>
    <w:p w:rsidR="001551DF" w:rsidRPr="0070104E" w:rsidRDefault="001551DF" w:rsidP="001551DF">
      <w:pPr>
        <w:tabs>
          <w:tab w:val="num" w:pos="993"/>
        </w:tabs>
        <w:adjustRightInd w:val="0"/>
        <w:spacing w:afterLines="50" w:after="120" w:line="340" w:lineRule="atLeast"/>
        <w:jc w:val="both"/>
        <w:rPr>
          <w:rFonts w:ascii="SimSun"/>
          <w:sz w:val="21"/>
        </w:rPr>
      </w:pPr>
      <w:r w:rsidRPr="00D37930">
        <w:rPr>
          <w:rFonts w:ascii="SimSun" w:hAnsi="SimSun" w:hint="eastAsia"/>
          <w:sz w:val="21"/>
        </w:rPr>
        <w:t>本文书中，</w:t>
      </w:r>
      <w:r w:rsidRPr="00D37930">
        <w:rPr>
          <w:rFonts w:ascii="SimHei" w:eastAsia="SimHei" w:hAnsi="SimHei" w:hint="eastAsia"/>
          <w:sz w:val="21"/>
        </w:rPr>
        <w:t>传统知识</w:t>
      </w:r>
      <w:r w:rsidRPr="00D37930">
        <w:rPr>
          <w:rFonts w:ascii="SimSun" w:hAnsi="SimSun" w:hint="eastAsia"/>
          <w:sz w:val="21"/>
        </w:rPr>
        <w:t>［是指］/［包括］/［系指］［土著［人民］和［当地社区］］/［或一个或多个国家］的诀窍、技能、创新、做法、教导和学问。</w:t>
      </w:r>
    </w:p>
    <w:p w:rsidR="001551DF" w:rsidRPr="00946C77" w:rsidRDefault="001551DF" w:rsidP="001551DF">
      <w:pPr>
        <w:adjustRightInd w:val="0"/>
        <w:spacing w:afterLines="50" w:after="120" w:line="340" w:lineRule="atLeast"/>
        <w:jc w:val="both"/>
        <w:rPr>
          <w:rFonts w:ascii="SimSun"/>
          <w:sz w:val="21"/>
        </w:rPr>
      </w:pPr>
      <w:r w:rsidRPr="00BD1CB0">
        <w:rPr>
          <w:rFonts w:ascii="SimSun" w:hint="eastAsia"/>
          <w:sz w:val="21"/>
        </w:rPr>
        <w:t>［传统知识尤其可以与农业、环境、</w:t>
      </w:r>
      <w:r>
        <w:rPr>
          <w:rFonts w:ascii="SimSun" w:hint="eastAsia"/>
          <w:sz w:val="21"/>
        </w:rPr>
        <w:t>医疗</w:t>
      </w:r>
      <w:r w:rsidRPr="00BD1CB0">
        <w:rPr>
          <w:rFonts w:ascii="SimSun" w:hint="eastAsia"/>
          <w:sz w:val="21"/>
        </w:rPr>
        <w:t>保健及土著和传统医学知识、生物多样性、传统生活方式、自然资源和遗传资源，以及传统建筑诀窍和施工技术等领域有联系。］</w:t>
      </w:r>
    </w:p>
    <w:p w:rsidR="001551DF" w:rsidRPr="00946C77" w:rsidRDefault="006F5629" w:rsidP="001551DF">
      <w:pPr>
        <w:tabs>
          <w:tab w:val="left" w:pos="550"/>
          <w:tab w:val="num" w:pos="993"/>
        </w:tabs>
        <w:adjustRightInd w:val="0"/>
        <w:spacing w:afterLines="50" w:after="120" w:line="340" w:lineRule="atLeast"/>
        <w:jc w:val="both"/>
        <w:rPr>
          <w:rFonts w:ascii="SimSun"/>
          <w:sz w:val="21"/>
        </w:rPr>
      </w:pPr>
      <w:r>
        <w:rPr>
          <w:rFonts w:ascii="SimHei" w:eastAsia="SimHei" w:hAnsi="SimHei"/>
          <w:sz w:val="21"/>
        </w:rPr>
        <w:t>［</w:t>
      </w:r>
      <w:r w:rsidR="001551DF">
        <w:rPr>
          <w:rFonts w:ascii="SimHei" w:eastAsia="SimHei" w:hAnsi="SimHei" w:hint="eastAsia"/>
          <w:sz w:val="21"/>
        </w:rPr>
        <w:t>未经授权使用</w:t>
      </w:r>
      <w:r w:rsidR="001551DF">
        <w:rPr>
          <w:rFonts w:ascii="SimSun" w:hint="eastAsia"/>
          <w:sz w:val="21"/>
        </w:rPr>
        <w:t>是指在未经权利持有人许可的情况下使用受保护的传统知识。</w:t>
      </w:r>
      <w:r>
        <w:rPr>
          <w:rFonts w:ascii="SimSun"/>
          <w:sz w:val="21"/>
        </w:rPr>
        <w:t>］</w:t>
      </w:r>
    </w:p>
    <w:p w:rsidR="00464B0F" w:rsidRDefault="00464B0F">
      <w:pPr>
        <w:rPr>
          <w:rFonts w:ascii="SimHei" w:eastAsia="SimHei" w:hAnsi="SimHei"/>
          <w:sz w:val="21"/>
          <w:szCs w:val="22"/>
        </w:rPr>
      </w:pPr>
      <w:r>
        <w:rPr>
          <w:rFonts w:ascii="SimHei" w:eastAsia="SimHei" w:hAnsi="SimHei"/>
          <w:sz w:val="21"/>
          <w:szCs w:val="22"/>
        </w:rPr>
        <w:br w:type="page"/>
      </w:r>
    </w:p>
    <w:p w:rsidR="001551DF" w:rsidRPr="00946C77" w:rsidRDefault="006F5629" w:rsidP="001551DF">
      <w:pPr>
        <w:adjustRightInd w:val="0"/>
        <w:spacing w:afterLines="50" w:after="120" w:line="340" w:lineRule="atLeast"/>
        <w:jc w:val="both"/>
        <w:rPr>
          <w:rFonts w:ascii="SimSun"/>
          <w:sz w:val="21"/>
          <w:szCs w:val="22"/>
        </w:rPr>
      </w:pPr>
      <w:r>
        <w:rPr>
          <w:rFonts w:ascii="SimHei" w:eastAsia="SimHei" w:hAnsi="SimHei"/>
          <w:sz w:val="21"/>
          <w:szCs w:val="22"/>
        </w:rPr>
        <w:lastRenderedPageBreak/>
        <w:t>［［</w:t>
      </w:r>
      <w:r w:rsidR="001551DF" w:rsidRPr="00783D06">
        <w:rPr>
          <w:rFonts w:ascii="SimHei" w:eastAsia="SimHei" w:hAnsi="SimHei" w:hint="eastAsia"/>
          <w:sz w:val="21"/>
          <w:szCs w:val="22"/>
        </w:rPr>
        <w:t>“使用”</w:t>
      </w:r>
      <w:r>
        <w:rPr>
          <w:rFonts w:ascii="SimHei" w:eastAsia="SimHei" w:hAnsi="SimHei"/>
          <w:sz w:val="21"/>
          <w:szCs w:val="22"/>
        </w:rPr>
        <w:t>］</w:t>
      </w:r>
      <w:r w:rsidR="001551DF" w:rsidRPr="00783D06">
        <w:rPr>
          <w:rFonts w:ascii="SimHei" w:eastAsia="SimHei" w:hAnsi="SimHei"/>
          <w:sz w:val="21"/>
          <w:szCs w:val="22"/>
        </w:rPr>
        <w:t>/</w:t>
      </w:r>
      <w:r>
        <w:rPr>
          <w:rFonts w:ascii="SimHei" w:eastAsia="SimHei" w:hAnsi="SimHei"/>
          <w:sz w:val="21"/>
          <w:szCs w:val="22"/>
        </w:rPr>
        <w:t>［</w:t>
      </w:r>
      <w:r w:rsidR="001551DF" w:rsidRPr="00783D06">
        <w:rPr>
          <w:rFonts w:ascii="SimHei" w:eastAsia="SimHei" w:hAnsi="SimHei" w:hint="eastAsia"/>
          <w:sz w:val="21"/>
          <w:szCs w:val="22"/>
        </w:rPr>
        <w:t>“利用”</w:t>
      </w:r>
      <w:r>
        <w:rPr>
          <w:rFonts w:ascii="SimHei" w:eastAsia="SimHei" w:hAnsi="SimHei"/>
          <w:sz w:val="21"/>
          <w:szCs w:val="22"/>
        </w:rPr>
        <w:t>］</w:t>
      </w:r>
      <w:r w:rsidR="001551DF">
        <w:rPr>
          <w:rFonts w:ascii="SimSun" w:hint="eastAsia"/>
          <w:sz w:val="21"/>
          <w:szCs w:val="22"/>
        </w:rPr>
        <w:t>系指</w:t>
      </w:r>
    </w:p>
    <w:p w:rsidR="001551DF" w:rsidRPr="00783D06" w:rsidRDefault="001551DF" w:rsidP="006F5629">
      <w:pPr>
        <w:adjustRightInd w:val="0"/>
        <w:spacing w:afterLines="50" w:after="120" w:line="340" w:lineRule="atLeast"/>
        <w:ind w:left="567"/>
        <w:jc w:val="both"/>
        <w:rPr>
          <w:rFonts w:ascii="SimSun"/>
          <w:sz w:val="21"/>
          <w:szCs w:val="22"/>
        </w:rPr>
      </w:pPr>
      <w:r w:rsidRPr="00946C77">
        <w:rPr>
          <w:rFonts w:ascii="SimSun"/>
          <w:sz w:val="21"/>
          <w:szCs w:val="22"/>
        </w:rPr>
        <w:t>(a)</w:t>
      </w:r>
      <w:r w:rsidRPr="00946C77">
        <w:rPr>
          <w:rFonts w:ascii="SimSun"/>
          <w:sz w:val="21"/>
          <w:szCs w:val="22"/>
        </w:rPr>
        <w:tab/>
      </w:r>
      <w:r>
        <w:rPr>
          <w:rFonts w:ascii="SimSun" w:hint="eastAsia"/>
          <w:sz w:val="21"/>
          <w:szCs w:val="22"/>
        </w:rPr>
        <w:t>传统知识被含在某种产品之中</w:t>
      </w:r>
      <w:r w:rsidR="006F5629">
        <w:rPr>
          <w:rFonts w:ascii="SimSun" w:hint="eastAsia"/>
          <w:sz w:val="21"/>
          <w:szCs w:val="22"/>
        </w:rPr>
        <w:t>［</w:t>
      </w:r>
      <w:r w:rsidR="00DD718D">
        <w:rPr>
          <w:rFonts w:ascii="SimSun" w:hint="eastAsia"/>
          <w:sz w:val="21"/>
          <w:szCs w:val="22"/>
        </w:rPr>
        <w:t>或</w:t>
      </w:r>
      <w:r w:rsidR="006F5629">
        <w:rPr>
          <w:rFonts w:ascii="SimSun" w:hint="eastAsia"/>
          <w:sz w:val="21"/>
          <w:szCs w:val="22"/>
        </w:rPr>
        <w:t>］</w:t>
      </w:r>
      <w:r>
        <w:rPr>
          <w:rFonts w:ascii="SimSun" w:hint="eastAsia"/>
          <w:sz w:val="21"/>
          <w:szCs w:val="22"/>
        </w:rPr>
        <w:t>某种产品是在传统知识的基础上被开发或取得的：</w:t>
      </w:r>
    </w:p>
    <w:p w:rsidR="001551DF" w:rsidRPr="00946C77" w:rsidRDefault="001551DF" w:rsidP="006F5629">
      <w:pPr>
        <w:adjustRightInd w:val="0"/>
        <w:spacing w:afterLines="50" w:after="120" w:line="340" w:lineRule="atLeast"/>
        <w:ind w:left="1134"/>
        <w:jc w:val="both"/>
        <w:rPr>
          <w:rFonts w:ascii="SimSun"/>
          <w:sz w:val="21"/>
          <w:szCs w:val="22"/>
        </w:rPr>
      </w:pPr>
      <w:r w:rsidRPr="00946C77">
        <w:rPr>
          <w:rFonts w:ascii="SimSun"/>
          <w:sz w:val="21"/>
          <w:szCs w:val="22"/>
        </w:rPr>
        <w:t>(</w:t>
      </w:r>
      <w:proofErr w:type="spellStart"/>
      <w:r w:rsidRPr="00946C77">
        <w:rPr>
          <w:rFonts w:ascii="SimSun"/>
          <w:sz w:val="21"/>
          <w:szCs w:val="22"/>
        </w:rPr>
        <w:t>i</w:t>
      </w:r>
      <w:proofErr w:type="spellEnd"/>
      <w:r w:rsidRPr="00946C77">
        <w:rPr>
          <w:rFonts w:ascii="SimSun"/>
          <w:sz w:val="21"/>
          <w:szCs w:val="22"/>
        </w:rPr>
        <w:t>)</w:t>
      </w:r>
      <w:r w:rsidRPr="00946C77">
        <w:rPr>
          <w:rFonts w:ascii="SimSun"/>
          <w:sz w:val="21"/>
          <w:szCs w:val="22"/>
        </w:rPr>
        <w:tab/>
      </w:r>
      <w:r w:rsidRPr="004F0F23">
        <w:rPr>
          <w:rFonts w:ascii="SimSun" w:hint="eastAsia"/>
          <w:sz w:val="21"/>
          <w:szCs w:val="22"/>
        </w:rPr>
        <w:t>在传统范围以外生产、进口、许诺销售、销售、存储或使用产品；</w:t>
      </w:r>
      <w:r>
        <w:rPr>
          <w:rFonts w:ascii="SimSun" w:hint="eastAsia"/>
          <w:sz w:val="21"/>
          <w:szCs w:val="22"/>
        </w:rPr>
        <w:t>或</w:t>
      </w:r>
    </w:p>
    <w:p w:rsidR="001551DF" w:rsidRPr="00946C77" w:rsidRDefault="001551DF" w:rsidP="006F5629">
      <w:pPr>
        <w:adjustRightInd w:val="0"/>
        <w:spacing w:afterLines="50" w:after="120" w:line="340" w:lineRule="atLeast"/>
        <w:ind w:left="1134"/>
        <w:jc w:val="both"/>
        <w:rPr>
          <w:rFonts w:ascii="SimSun"/>
          <w:sz w:val="21"/>
          <w:szCs w:val="22"/>
        </w:rPr>
      </w:pPr>
      <w:r>
        <w:rPr>
          <w:rFonts w:ascii="SimSun"/>
          <w:sz w:val="21"/>
          <w:szCs w:val="22"/>
        </w:rPr>
        <w:t>(ii)</w:t>
      </w:r>
      <w:r>
        <w:rPr>
          <w:rFonts w:ascii="SimSun"/>
          <w:sz w:val="21"/>
          <w:szCs w:val="22"/>
        </w:rPr>
        <w:tab/>
      </w:r>
      <w:r w:rsidRPr="004F0F23">
        <w:rPr>
          <w:rFonts w:ascii="SimSun" w:hint="eastAsia"/>
          <w:sz w:val="21"/>
          <w:szCs w:val="22"/>
        </w:rPr>
        <w:t>为在传统范围以外许诺销售、销售或使用产品而占有产</w:t>
      </w:r>
      <w:r>
        <w:rPr>
          <w:rFonts w:ascii="SimSun" w:hint="eastAsia"/>
          <w:sz w:val="21"/>
          <w:szCs w:val="22"/>
        </w:rPr>
        <w:t>品</w:t>
      </w:r>
      <w:r w:rsidRPr="004F0F23">
        <w:rPr>
          <w:rFonts w:ascii="SimSun" w:hint="eastAsia"/>
          <w:sz w:val="21"/>
          <w:szCs w:val="22"/>
        </w:rPr>
        <w:t>。</w:t>
      </w:r>
    </w:p>
    <w:p w:rsidR="001551DF" w:rsidRPr="00946C77" w:rsidRDefault="001551DF" w:rsidP="006F5629">
      <w:pPr>
        <w:adjustRightInd w:val="0"/>
        <w:spacing w:afterLines="50" w:after="120" w:line="340" w:lineRule="atLeast"/>
        <w:ind w:left="567"/>
        <w:jc w:val="both"/>
        <w:rPr>
          <w:rFonts w:ascii="SimSun"/>
          <w:sz w:val="21"/>
          <w:szCs w:val="22"/>
        </w:rPr>
      </w:pPr>
      <w:r w:rsidRPr="00946C77">
        <w:rPr>
          <w:rFonts w:ascii="SimSun"/>
          <w:sz w:val="21"/>
          <w:szCs w:val="22"/>
        </w:rPr>
        <w:t>(b)</w:t>
      </w:r>
      <w:r w:rsidRPr="00946C77">
        <w:rPr>
          <w:rFonts w:ascii="SimSun"/>
          <w:sz w:val="21"/>
          <w:szCs w:val="22"/>
        </w:rPr>
        <w:tab/>
      </w:r>
      <w:r>
        <w:rPr>
          <w:rFonts w:ascii="SimSun" w:hint="eastAsia"/>
          <w:sz w:val="21"/>
          <w:szCs w:val="22"/>
        </w:rPr>
        <w:t>传统知识被含在某种方法之中</w:t>
      </w:r>
      <w:r w:rsidR="006F5629">
        <w:rPr>
          <w:rFonts w:ascii="SimSun" w:hint="eastAsia"/>
          <w:sz w:val="21"/>
          <w:szCs w:val="22"/>
        </w:rPr>
        <w:t>［</w:t>
      </w:r>
      <w:r w:rsidR="00DD718D">
        <w:rPr>
          <w:rFonts w:ascii="SimSun" w:hint="eastAsia"/>
          <w:sz w:val="21"/>
          <w:szCs w:val="22"/>
        </w:rPr>
        <w:t>或</w:t>
      </w:r>
      <w:r w:rsidR="006F5629">
        <w:rPr>
          <w:rFonts w:ascii="SimSun" w:hint="eastAsia"/>
          <w:sz w:val="21"/>
          <w:szCs w:val="22"/>
        </w:rPr>
        <w:t>］</w:t>
      </w:r>
      <w:r>
        <w:rPr>
          <w:rFonts w:ascii="SimSun" w:hint="eastAsia"/>
          <w:sz w:val="21"/>
          <w:szCs w:val="22"/>
        </w:rPr>
        <w:t>某种方法是在传统知识的基础上被开发或取得的：</w:t>
      </w:r>
    </w:p>
    <w:p w:rsidR="001551DF" w:rsidRPr="00946C77" w:rsidRDefault="001551DF" w:rsidP="006F5629">
      <w:pPr>
        <w:adjustRightInd w:val="0"/>
        <w:spacing w:afterLines="50" w:after="120" w:line="340" w:lineRule="atLeast"/>
        <w:ind w:left="1134"/>
        <w:jc w:val="both"/>
        <w:rPr>
          <w:rFonts w:ascii="SimSun"/>
          <w:sz w:val="21"/>
          <w:szCs w:val="22"/>
        </w:rPr>
      </w:pPr>
      <w:r w:rsidRPr="00946C77">
        <w:rPr>
          <w:rFonts w:ascii="SimSun"/>
          <w:sz w:val="21"/>
          <w:szCs w:val="22"/>
        </w:rPr>
        <w:t>(</w:t>
      </w:r>
      <w:proofErr w:type="spellStart"/>
      <w:r w:rsidRPr="00946C77">
        <w:rPr>
          <w:rFonts w:ascii="SimSun"/>
          <w:sz w:val="21"/>
          <w:szCs w:val="22"/>
        </w:rPr>
        <w:t>i</w:t>
      </w:r>
      <w:proofErr w:type="spellEnd"/>
      <w:r w:rsidRPr="00946C77">
        <w:rPr>
          <w:rFonts w:ascii="SimSun"/>
          <w:sz w:val="21"/>
          <w:szCs w:val="22"/>
        </w:rPr>
        <w:t>)</w:t>
      </w:r>
      <w:r w:rsidRPr="00946C77">
        <w:rPr>
          <w:rFonts w:ascii="SimSun"/>
          <w:sz w:val="21"/>
          <w:szCs w:val="22"/>
        </w:rPr>
        <w:tab/>
      </w:r>
      <w:r w:rsidRPr="004F0F23">
        <w:rPr>
          <w:rFonts w:ascii="SimSun" w:hint="eastAsia"/>
          <w:sz w:val="21"/>
          <w:szCs w:val="22"/>
        </w:rPr>
        <w:t>在传统范围以外使用方法；</w:t>
      </w:r>
      <w:r>
        <w:rPr>
          <w:rFonts w:ascii="SimSun" w:hint="eastAsia"/>
          <w:sz w:val="21"/>
          <w:szCs w:val="22"/>
        </w:rPr>
        <w:t>或</w:t>
      </w:r>
    </w:p>
    <w:p w:rsidR="001551DF" w:rsidRPr="00783D06" w:rsidRDefault="001551DF" w:rsidP="006F5629">
      <w:pPr>
        <w:adjustRightInd w:val="0"/>
        <w:spacing w:afterLines="50" w:after="120" w:line="340" w:lineRule="atLeast"/>
        <w:ind w:left="1134"/>
        <w:jc w:val="both"/>
        <w:rPr>
          <w:rFonts w:ascii="SimSun"/>
          <w:sz w:val="21"/>
          <w:szCs w:val="22"/>
        </w:rPr>
      </w:pPr>
      <w:r w:rsidRPr="00946C77">
        <w:rPr>
          <w:rFonts w:ascii="SimSun"/>
          <w:sz w:val="21"/>
          <w:szCs w:val="22"/>
        </w:rPr>
        <w:t>(ii)</w:t>
      </w:r>
      <w:r w:rsidRPr="00946C77">
        <w:rPr>
          <w:rFonts w:ascii="SimSun"/>
          <w:sz w:val="21"/>
          <w:szCs w:val="22"/>
        </w:rPr>
        <w:tab/>
      </w:r>
      <w:r w:rsidRPr="004F0F23">
        <w:rPr>
          <w:rFonts w:ascii="SimSun" w:hint="eastAsia"/>
          <w:sz w:val="21"/>
          <w:szCs w:val="22"/>
        </w:rPr>
        <w:t>对使用方法直接产生的产品进行(a)项中所述的行为</w:t>
      </w:r>
      <w:r>
        <w:rPr>
          <w:rFonts w:ascii="SimSun" w:hint="eastAsia"/>
          <w:sz w:val="21"/>
          <w:szCs w:val="22"/>
        </w:rPr>
        <w:t>；</w:t>
      </w:r>
    </w:p>
    <w:p w:rsidR="001551DF" w:rsidRPr="00946C77" w:rsidRDefault="001551DF" w:rsidP="006F5629">
      <w:pPr>
        <w:adjustRightInd w:val="0"/>
        <w:spacing w:afterLines="50" w:after="120" w:line="340" w:lineRule="atLeast"/>
        <w:ind w:left="567"/>
        <w:jc w:val="both"/>
        <w:rPr>
          <w:rFonts w:ascii="SimSun"/>
          <w:sz w:val="21"/>
          <w:szCs w:val="22"/>
        </w:rPr>
      </w:pPr>
      <w:r w:rsidRPr="00946C77">
        <w:rPr>
          <w:rFonts w:ascii="SimSun"/>
          <w:sz w:val="21"/>
          <w:szCs w:val="22"/>
        </w:rPr>
        <w:t>(c)</w:t>
      </w:r>
      <w:r w:rsidRPr="00946C77">
        <w:rPr>
          <w:rFonts w:ascii="SimSun"/>
          <w:sz w:val="21"/>
          <w:szCs w:val="22"/>
        </w:rPr>
        <w:tab/>
      </w:r>
      <w:r>
        <w:rPr>
          <w:rFonts w:ascii="SimSun" w:hint="eastAsia"/>
          <w:sz w:val="21"/>
          <w:szCs w:val="22"/>
        </w:rPr>
        <w:t>在非商业研发中使用传统知识；或</w:t>
      </w:r>
    </w:p>
    <w:p w:rsidR="001551DF" w:rsidRPr="00B82470" w:rsidRDefault="001551DF" w:rsidP="006F5629">
      <w:pPr>
        <w:adjustRightInd w:val="0"/>
        <w:spacing w:afterLines="50" w:after="120" w:line="340" w:lineRule="atLeast"/>
        <w:ind w:left="567"/>
        <w:jc w:val="both"/>
        <w:rPr>
          <w:rFonts w:ascii="SimSun"/>
          <w:sz w:val="21"/>
          <w:szCs w:val="22"/>
        </w:rPr>
      </w:pPr>
      <w:r w:rsidRPr="00946C77">
        <w:rPr>
          <w:rFonts w:ascii="SimSun"/>
          <w:sz w:val="21"/>
          <w:szCs w:val="22"/>
        </w:rPr>
        <w:t>(d)</w:t>
      </w:r>
      <w:r w:rsidRPr="00946C77">
        <w:rPr>
          <w:rFonts w:ascii="SimSun"/>
          <w:sz w:val="21"/>
          <w:szCs w:val="22"/>
        </w:rPr>
        <w:tab/>
      </w:r>
      <w:r>
        <w:rPr>
          <w:rFonts w:ascii="SimSun" w:hint="eastAsia"/>
          <w:sz w:val="21"/>
          <w:szCs w:val="22"/>
        </w:rPr>
        <w:t>在商业性研发中使用传统知识。</w:t>
      </w:r>
      <w:r w:rsidR="006F5629">
        <w:rPr>
          <w:rFonts w:ascii="SimSun" w:hint="eastAsia"/>
          <w:sz w:val="21"/>
          <w:szCs w:val="22"/>
        </w:rPr>
        <w:t>］</w:t>
      </w:r>
    </w:p>
    <w:p w:rsidR="001551DF" w:rsidRPr="00C03F6A" w:rsidRDefault="001551DF" w:rsidP="001551DF">
      <w:pPr>
        <w:tabs>
          <w:tab w:val="left" w:pos="550"/>
          <w:tab w:val="num" w:pos="993"/>
        </w:tabs>
        <w:adjustRightInd w:val="0"/>
        <w:spacing w:beforeLines="100" w:before="240" w:afterLines="100" w:after="240" w:line="340" w:lineRule="atLeast"/>
        <w:jc w:val="center"/>
        <w:rPr>
          <w:rFonts w:ascii="SimHei" w:eastAsia="SimHei" w:hAnsi="SimHei"/>
          <w:sz w:val="21"/>
        </w:rPr>
      </w:pPr>
      <w:r w:rsidRPr="00946C77">
        <w:rPr>
          <w:rFonts w:ascii="SimSun"/>
          <w:sz w:val="21"/>
        </w:rPr>
        <w:br w:type="page"/>
      </w:r>
      <w:r w:rsidRPr="00C03F6A">
        <w:rPr>
          <w:rFonts w:ascii="SimHei" w:eastAsia="SimHei" w:hAnsi="SimHei" w:hint="eastAsia"/>
          <w:sz w:val="21"/>
        </w:rPr>
        <w:lastRenderedPageBreak/>
        <w:t>第1条</w:t>
      </w:r>
    </w:p>
    <w:p w:rsidR="001551DF" w:rsidRPr="001619F7" w:rsidRDefault="006F5629" w:rsidP="001551DF">
      <w:pPr>
        <w:tabs>
          <w:tab w:val="num" w:pos="993"/>
        </w:tabs>
        <w:adjustRightInd w:val="0"/>
        <w:spacing w:afterLines="200" w:after="480" w:line="340" w:lineRule="atLeast"/>
        <w:jc w:val="center"/>
        <w:rPr>
          <w:rFonts w:ascii="SimHei" w:eastAsia="SimHei" w:hAnsi="SimHei"/>
          <w:sz w:val="21"/>
        </w:rPr>
      </w:pPr>
      <w:r>
        <w:rPr>
          <w:rFonts w:ascii="SimHei" w:eastAsia="SimHei" w:hAnsi="SimHei"/>
          <w:sz w:val="21"/>
        </w:rPr>
        <w:t>［</w:t>
      </w:r>
      <w:r w:rsidR="001551DF">
        <w:rPr>
          <w:rFonts w:ascii="SimHei" w:eastAsia="SimHei" w:hAnsi="SimHei" w:hint="eastAsia"/>
          <w:sz w:val="21"/>
        </w:rPr>
        <w:t>保护</w:t>
      </w:r>
      <w:r>
        <w:rPr>
          <w:rFonts w:ascii="SimHei" w:eastAsia="SimHei" w:hAnsi="SimHei"/>
          <w:sz w:val="21"/>
        </w:rPr>
        <w:t>］</w:t>
      </w:r>
      <w:r w:rsidR="001551DF" w:rsidRPr="001619F7">
        <w:rPr>
          <w:rFonts w:ascii="SimHei" w:eastAsia="SimHei" w:hAnsi="SimHei"/>
          <w:sz w:val="21"/>
        </w:rPr>
        <w:t>/</w:t>
      </w:r>
      <w:r>
        <w:rPr>
          <w:rFonts w:ascii="SimHei" w:eastAsia="SimHei" w:hAnsi="SimHei"/>
          <w:sz w:val="21"/>
        </w:rPr>
        <w:t>［</w:t>
      </w:r>
      <w:r w:rsidR="001551DF">
        <w:rPr>
          <w:rFonts w:ascii="SimHei" w:eastAsia="SimHei" w:hAnsi="SimHei" w:hint="eastAsia"/>
          <w:sz w:val="21"/>
        </w:rPr>
        <w:t>文书</w:t>
      </w:r>
      <w:r>
        <w:rPr>
          <w:rFonts w:ascii="SimHei" w:eastAsia="SimHei" w:hAnsi="SimHei"/>
          <w:sz w:val="21"/>
        </w:rPr>
        <w:t>］</w:t>
      </w:r>
      <w:r w:rsidR="001551DF">
        <w:rPr>
          <w:rFonts w:ascii="SimHei" w:eastAsia="SimHei" w:hAnsi="SimHei" w:hint="eastAsia"/>
          <w:sz w:val="21"/>
        </w:rPr>
        <w:t>的客体</w:t>
      </w:r>
    </w:p>
    <w:p w:rsidR="001551DF" w:rsidRPr="00946C77" w:rsidRDefault="006F5629" w:rsidP="001551DF">
      <w:pPr>
        <w:tabs>
          <w:tab w:val="left" w:pos="550"/>
        </w:tabs>
        <w:adjustRightInd w:val="0"/>
        <w:spacing w:afterLines="50" w:after="120" w:line="340" w:lineRule="atLeast"/>
        <w:jc w:val="both"/>
        <w:rPr>
          <w:rFonts w:ascii="SimSun"/>
          <w:sz w:val="21"/>
        </w:rPr>
      </w:pPr>
      <w:r>
        <w:rPr>
          <w:rFonts w:ascii="SimSun" w:hint="eastAsia"/>
          <w:sz w:val="21"/>
        </w:rPr>
        <w:t>［</w:t>
      </w:r>
      <w:r w:rsidR="001551DF" w:rsidRPr="00F45EFE">
        <w:rPr>
          <w:rFonts w:ascii="SimSun" w:hint="eastAsia"/>
          <w:sz w:val="21"/>
        </w:rPr>
        <w:t>保护</w:t>
      </w:r>
      <w:r>
        <w:rPr>
          <w:rFonts w:ascii="SimSun" w:hint="eastAsia"/>
          <w:sz w:val="21"/>
        </w:rPr>
        <w:t>］</w:t>
      </w:r>
      <w:r w:rsidR="001551DF" w:rsidRPr="00F45EFE">
        <w:rPr>
          <w:rFonts w:ascii="SimSun" w:hint="eastAsia"/>
          <w:sz w:val="21"/>
        </w:rPr>
        <w:t>/</w:t>
      </w:r>
      <w:r>
        <w:rPr>
          <w:rFonts w:ascii="SimSun" w:hint="eastAsia"/>
          <w:sz w:val="21"/>
        </w:rPr>
        <w:t>［</w:t>
      </w:r>
      <w:r w:rsidR="001551DF">
        <w:rPr>
          <w:rFonts w:ascii="SimSun" w:hint="eastAsia"/>
          <w:sz w:val="21"/>
        </w:rPr>
        <w:t>本</w:t>
      </w:r>
      <w:r w:rsidR="001551DF" w:rsidRPr="00F45EFE">
        <w:rPr>
          <w:rFonts w:ascii="SimSun" w:hint="eastAsia"/>
          <w:sz w:val="21"/>
        </w:rPr>
        <w:t>文书</w:t>
      </w:r>
      <w:r>
        <w:rPr>
          <w:rFonts w:ascii="SimSun" w:hint="eastAsia"/>
          <w:sz w:val="21"/>
        </w:rPr>
        <w:t>］</w:t>
      </w:r>
      <w:r w:rsidR="001551DF" w:rsidRPr="00F45EFE">
        <w:rPr>
          <w:rFonts w:ascii="SimSun" w:hint="eastAsia"/>
          <w:sz w:val="21"/>
        </w:rPr>
        <w:t>的客体</w:t>
      </w:r>
      <w:r w:rsidR="001551DF">
        <w:rPr>
          <w:rFonts w:ascii="SimSun" w:hint="eastAsia"/>
          <w:sz w:val="21"/>
        </w:rPr>
        <w:t>是：</w:t>
      </w:r>
    </w:p>
    <w:p w:rsidR="001551DF" w:rsidRPr="001619F7" w:rsidRDefault="001551DF" w:rsidP="00464B0F">
      <w:pPr>
        <w:numPr>
          <w:ilvl w:val="0"/>
          <w:numId w:val="25"/>
        </w:numPr>
        <w:adjustRightInd w:val="0"/>
        <w:spacing w:afterLines="50" w:after="120" w:line="340" w:lineRule="atLeast"/>
        <w:ind w:left="1106" w:hanging="539"/>
        <w:jc w:val="both"/>
        <w:rPr>
          <w:rFonts w:ascii="SimSun"/>
          <w:sz w:val="21"/>
          <w:szCs w:val="22"/>
        </w:rPr>
      </w:pPr>
      <w:r>
        <w:rPr>
          <w:rFonts w:ascii="SimSun" w:hint="eastAsia"/>
          <w:sz w:val="21"/>
          <w:szCs w:val="22"/>
        </w:rPr>
        <w:t>由土著</w:t>
      </w:r>
      <w:r w:rsidR="006F5629">
        <w:rPr>
          <w:rFonts w:ascii="SimSun"/>
          <w:sz w:val="21"/>
          <w:szCs w:val="22"/>
        </w:rPr>
        <w:t>［</w:t>
      </w:r>
      <w:r>
        <w:rPr>
          <w:rFonts w:ascii="SimSun" w:hint="eastAsia"/>
          <w:sz w:val="21"/>
          <w:szCs w:val="22"/>
        </w:rPr>
        <w:t>人民</w:t>
      </w:r>
      <w:r w:rsidR="006F5629">
        <w:rPr>
          <w:rFonts w:ascii="SimSun"/>
          <w:sz w:val="21"/>
          <w:szCs w:val="22"/>
        </w:rPr>
        <w:t>］</w:t>
      </w:r>
      <w:r>
        <w:rPr>
          <w:rFonts w:ascii="SimSun" w:hint="eastAsia"/>
          <w:sz w:val="21"/>
          <w:szCs w:val="22"/>
        </w:rPr>
        <w:t>和当地社区</w:t>
      </w:r>
      <w:r w:rsidR="006F5629">
        <w:rPr>
          <w:rFonts w:ascii="SimSun"/>
          <w:sz w:val="21"/>
          <w:szCs w:val="22"/>
        </w:rPr>
        <w:t>［</w:t>
      </w:r>
      <w:r>
        <w:rPr>
          <w:rFonts w:ascii="SimSun" w:hint="eastAsia"/>
          <w:sz w:val="21"/>
          <w:szCs w:val="22"/>
        </w:rPr>
        <w:t>或民族</w:t>
      </w:r>
      <w:r w:rsidR="006F5629">
        <w:rPr>
          <w:rFonts w:ascii="SimSun"/>
          <w:sz w:val="21"/>
          <w:szCs w:val="22"/>
        </w:rPr>
        <w:t>］</w:t>
      </w:r>
      <w:r>
        <w:rPr>
          <w:rFonts w:ascii="SimSun" w:hint="eastAsia"/>
          <w:sz w:val="21"/>
          <w:szCs w:val="22"/>
        </w:rPr>
        <w:t>集体创造和</w:t>
      </w:r>
      <w:r w:rsidR="006F5629">
        <w:rPr>
          <w:rFonts w:ascii="SimSun" w:hint="eastAsia"/>
          <w:sz w:val="21"/>
          <w:szCs w:val="22"/>
        </w:rPr>
        <w:t>［</w:t>
      </w:r>
      <w:r>
        <w:rPr>
          <w:rFonts w:ascii="SimSun" w:hint="eastAsia"/>
          <w:sz w:val="21"/>
          <w:szCs w:val="22"/>
        </w:rPr>
        <w:t>维持</w:t>
      </w:r>
      <w:r w:rsidR="006F5629">
        <w:rPr>
          <w:rFonts w:ascii="SimSun" w:hint="eastAsia"/>
          <w:sz w:val="21"/>
          <w:szCs w:val="22"/>
        </w:rPr>
        <w:t>］</w:t>
      </w:r>
      <w:r>
        <w:rPr>
          <w:rFonts w:ascii="SimSun" w:hint="eastAsia"/>
          <w:sz w:val="21"/>
          <w:szCs w:val="22"/>
        </w:rPr>
        <w:t>的</w:t>
      </w:r>
      <w:r w:rsidR="006F5629">
        <w:rPr>
          <w:rFonts w:ascii="SimSun" w:hint="eastAsia"/>
          <w:sz w:val="21"/>
          <w:szCs w:val="22"/>
        </w:rPr>
        <w:t>［</w:t>
      </w:r>
      <w:r>
        <w:rPr>
          <w:rFonts w:ascii="SimSun" w:hint="eastAsia"/>
          <w:sz w:val="21"/>
          <w:szCs w:val="22"/>
        </w:rPr>
        <w:t>，无论其是否被广泛传播</w:t>
      </w:r>
      <w:r w:rsidR="006F5629">
        <w:rPr>
          <w:rFonts w:ascii="SimSun" w:hint="eastAsia"/>
          <w:sz w:val="21"/>
          <w:szCs w:val="22"/>
        </w:rPr>
        <w:t>］</w:t>
      </w:r>
      <w:r>
        <w:rPr>
          <w:rFonts w:ascii="SimSun" w:hint="eastAsia"/>
          <w:sz w:val="21"/>
          <w:szCs w:val="22"/>
        </w:rPr>
        <w:t>；</w:t>
      </w:r>
    </w:p>
    <w:p w:rsidR="001551DF" w:rsidRPr="001619F7" w:rsidRDefault="001551DF" w:rsidP="00464B0F">
      <w:pPr>
        <w:numPr>
          <w:ilvl w:val="0"/>
          <w:numId w:val="25"/>
        </w:numPr>
        <w:adjustRightInd w:val="0"/>
        <w:spacing w:afterLines="50" w:after="120" w:line="340" w:lineRule="atLeast"/>
        <w:ind w:left="1106" w:hanging="539"/>
        <w:jc w:val="both"/>
        <w:rPr>
          <w:rFonts w:ascii="SimSun"/>
          <w:sz w:val="21"/>
          <w:szCs w:val="22"/>
        </w:rPr>
      </w:pPr>
      <w:r>
        <w:rPr>
          <w:rFonts w:ascii="SimSun" w:hint="eastAsia"/>
          <w:sz w:val="21"/>
          <w:szCs w:val="22"/>
        </w:rPr>
        <w:t>与土著</w:t>
      </w:r>
      <w:r w:rsidR="006F5629">
        <w:rPr>
          <w:rFonts w:ascii="SimSun"/>
          <w:sz w:val="21"/>
          <w:szCs w:val="22"/>
        </w:rPr>
        <w:t>［</w:t>
      </w:r>
      <w:r>
        <w:rPr>
          <w:rFonts w:ascii="SimSun" w:hint="eastAsia"/>
          <w:sz w:val="21"/>
          <w:szCs w:val="22"/>
        </w:rPr>
        <w:t>人民</w:t>
      </w:r>
      <w:r w:rsidR="006F5629">
        <w:rPr>
          <w:rFonts w:ascii="SimSun"/>
          <w:sz w:val="21"/>
          <w:szCs w:val="22"/>
        </w:rPr>
        <w:t>］</w:t>
      </w:r>
      <w:r>
        <w:rPr>
          <w:rFonts w:ascii="SimSun" w:hint="eastAsia"/>
          <w:sz w:val="21"/>
          <w:szCs w:val="22"/>
        </w:rPr>
        <w:t>和当地社区</w:t>
      </w:r>
      <w:r w:rsidR="006F5629">
        <w:rPr>
          <w:rFonts w:ascii="SimSun"/>
          <w:sz w:val="21"/>
          <w:szCs w:val="22"/>
        </w:rPr>
        <w:t>［</w:t>
      </w:r>
      <w:r>
        <w:rPr>
          <w:rFonts w:ascii="SimSun" w:hint="eastAsia"/>
          <w:sz w:val="21"/>
          <w:szCs w:val="22"/>
        </w:rPr>
        <w:t>或民族</w:t>
      </w:r>
      <w:r w:rsidR="006F5629">
        <w:rPr>
          <w:rFonts w:ascii="SimSun"/>
          <w:sz w:val="21"/>
          <w:szCs w:val="22"/>
        </w:rPr>
        <w:t>］</w:t>
      </w:r>
      <w:r>
        <w:rPr>
          <w:rFonts w:ascii="SimSun" w:hint="eastAsia"/>
          <w:sz w:val="21"/>
          <w:szCs w:val="22"/>
        </w:rPr>
        <w:t>的文化</w:t>
      </w:r>
      <w:r w:rsidR="006F5629">
        <w:rPr>
          <w:rFonts w:ascii="SimSun"/>
          <w:sz w:val="21"/>
          <w:szCs w:val="22"/>
        </w:rPr>
        <w:t>［</w:t>
      </w:r>
      <w:r>
        <w:rPr>
          <w:rFonts w:ascii="SimSun" w:hint="eastAsia"/>
          <w:sz w:val="21"/>
          <w:szCs w:val="22"/>
        </w:rPr>
        <w:t>和</w:t>
      </w:r>
      <w:r w:rsidR="006F5629">
        <w:rPr>
          <w:rFonts w:ascii="SimSun"/>
          <w:sz w:val="21"/>
          <w:szCs w:val="22"/>
        </w:rPr>
        <w:t>］</w:t>
      </w:r>
      <w:r w:rsidRPr="00946C77">
        <w:rPr>
          <w:rFonts w:ascii="SimSun"/>
          <w:sz w:val="21"/>
          <w:szCs w:val="22"/>
        </w:rPr>
        <w:t>/</w:t>
      </w:r>
      <w:r w:rsidR="006F5629">
        <w:rPr>
          <w:rFonts w:ascii="SimSun"/>
          <w:sz w:val="21"/>
          <w:szCs w:val="22"/>
        </w:rPr>
        <w:t>［</w:t>
      </w:r>
      <w:r>
        <w:rPr>
          <w:rFonts w:ascii="SimSun" w:hint="eastAsia"/>
          <w:sz w:val="21"/>
          <w:szCs w:val="22"/>
        </w:rPr>
        <w:t>或</w:t>
      </w:r>
      <w:r w:rsidR="006F5629">
        <w:rPr>
          <w:rFonts w:ascii="SimSun"/>
          <w:sz w:val="21"/>
          <w:szCs w:val="22"/>
        </w:rPr>
        <w:t>］</w:t>
      </w:r>
      <w:r>
        <w:rPr>
          <w:rFonts w:ascii="SimSun" w:hint="eastAsia"/>
          <w:sz w:val="21"/>
          <w:szCs w:val="22"/>
        </w:rPr>
        <w:t>社会认同和文化遗产有</w:t>
      </w:r>
      <w:r w:rsidR="006F5629">
        <w:rPr>
          <w:rFonts w:ascii="SimSun" w:hint="eastAsia"/>
          <w:sz w:val="21"/>
          <w:szCs w:val="22"/>
        </w:rPr>
        <w:t>［</w:t>
      </w:r>
      <w:r>
        <w:rPr>
          <w:rFonts w:ascii="SimSun" w:hint="eastAsia"/>
          <w:sz w:val="21"/>
          <w:szCs w:val="22"/>
        </w:rPr>
        <w:t>直接</w:t>
      </w:r>
      <w:r w:rsidR="006F5629">
        <w:rPr>
          <w:rFonts w:ascii="SimSun" w:hint="eastAsia"/>
          <w:sz w:val="21"/>
          <w:szCs w:val="22"/>
        </w:rPr>
        <w:t>］［</w:t>
      </w:r>
      <w:r>
        <w:rPr>
          <w:rFonts w:ascii="SimSun" w:hint="eastAsia"/>
          <w:sz w:val="21"/>
          <w:szCs w:val="22"/>
        </w:rPr>
        <w:t>关联</w:t>
      </w:r>
      <w:r w:rsidR="006F5629">
        <w:rPr>
          <w:rFonts w:ascii="SimSun" w:hint="eastAsia"/>
          <w:sz w:val="21"/>
          <w:szCs w:val="22"/>
        </w:rPr>
        <w:t>］</w:t>
      </w:r>
      <w:r>
        <w:rPr>
          <w:rFonts w:ascii="SimSun" w:hint="eastAsia"/>
          <w:sz w:val="21"/>
          <w:szCs w:val="22"/>
        </w:rPr>
        <w:t>/</w:t>
      </w:r>
      <w:r w:rsidR="006F5629">
        <w:rPr>
          <w:rFonts w:ascii="SimSun" w:hint="eastAsia"/>
          <w:sz w:val="21"/>
          <w:szCs w:val="22"/>
        </w:rPr>
        <w:t>［</w:t>
      </w:r>
      <w:r>
        <w:rPr>
          <w:rFonts w:ascii="SimSun" w:hint="eastAsia"/>
          <w:sz w:val="21"/>
          <w:szCs w:val="22"/>
        </w:rPr>
        <w:t>显著联系</w:t>
      </w:r>
      <w:r w:rsidR="006F5629">
        <w:rPr>
          <w:rFonts w:ascii="SimSun" w:hint="eastAsia"/>
          <w:sz w:val="21"/>
          <w:szCs w:val="22"/>
        </w:rPr>
        <w:t>］</w:t>
      </w:r>
      <w:r>
        <w:rPr>
          <w:rFonts w:ascii="SimSun" w:hint="eastAsia"/>
          <w:sz w:val="21"/>
          <w:szCs w:val="22"/>
        </w:rPr>
        <w:t>的；</w:t>
      </w:r>
    </w:p>
    <w:p w:rsidR="001551DF" w:rsidRPr="00946C77" w:rsidRDefault="001551DF" w:rsidP="00464B0F">
      <w:pPr>
        <w:numPr>
          <w:ilvl w:val="0"/>
          <w:numId w:val="25"/>
        </w:numPr>
        <w:adjustRightInd w:val="0"/>
        <w:spacing w:afterLines="50" w:after="120" w:line="340" w:lineRule="atLeast"/>
        <w:ind w:left="1106" w:hanging="539"/>
        <w:jc w:val="both"/>
        <w:rPr>
          <w:rFonts w:ascii="SimSun"/>
          <w:sz w:val="21"/>
          <w:szCs w:val="22"/>
        </w:rPr>
      </w:pPr>
      <w:proofErr w:type="gramStart"/>
      <w:r>
        <w:rPr>
          <w:rFonts w:ascii="SimSun" w:hint="eastAsia"/>
          <w:sz w:val="21"/>
          <w:szCs w:val="22"/>
        </w:rPr>
        <w:t>一</w:t>
      </w:r>
      <w:proofErr w:type="gramEnd"/>
      <w:r>
        <w:rPr>
          <w:rFonts w:ascii="SimSun" w:hint="eastAsia"/>
          <w:sz w:val="21"/>
          <w:szCs w:val="22"/>
        </w:rPr>
        <w:t>代代相传的，无论是否连续；</w:t>
      </w:r>
    </w:p>
    <w:p w:rsidR="001551DF" w:rsidRPr="00946C77" w:rsidRDefault="001551DF" w:rsidP="00464B0F">
      <w:pPr>
        <w:numPr>
          <w:ilvl w:val="0"/>
          <w:numId w:val="25"/>
        </w:numPr>
        <w:adjustRightInd w:val="0"/>
        <w:spacing w:afterLines="50" w:after="120" w:line="340" w:lineRule="atLeast"/>
        <w:ind w:left="1106" w:hanging="539"/>
        <w:jc w:val="both"/>
        <w:rPr>
          <w:rFonts w:ascii="SimSun"/>
          <w:sz w:val="21"/>
          <w:szCs w:val="22"/>
        </w:rPr>
      </w:pPr>
      <w:r>
        <w:rPr>
          <w:rFonts w:ascii="SimSun" w:hint="eastAsia"/>
          <w:sz w:val="21"/>
          <w:szCs w:val="22"/>
        </w:rPr>
        <w:t>可能存在于经过整理的、口头的或其他形式的；和</w:t>
      </w:r>
      <w:r w:rsidR="006F5629">
        <w:rPr>
          <w:rFonts w:ascii="SimSun"/>
          <w:sz w:val="21"/>
          <w:szCs w:val="22"/>
        </w:rPr>
        <w:t>［</w:t>
      </w:r>
      <w:r>
        <w:rPr>
          <w:rFonts w:ascii="SimSun" w:hint="eastAsia"/>
          <w:sz w:val="21"/>
          <w:szCs w:val="22"/>
        </w:rPr>
        <w:t>或</w:t>
      </w:r>
      <w:r w:rsidR="006F5629">
        <w:rPr>
          <w:rFonts w:ascii="SimSun"/>
          <w:sz w:val="21"/>
          <w:szCs w:val="22"/>
        </w:rPr>
        <w:t>］</w:t>
      </w:r>
    </w:p>
    <w:p w:rsidR="001551DF" w:rsidRDefault="001551DF" w:rsidP="00464B0F">
      <w:pPr>
        <w:numPr>
          <w:ilvl w:val="0"/>
          <w:numId w:val="25"/>
        </w:numPr>
        <w:adjustRightInd w:val="0"/>
        <w:spacing w:afterLines="50" w:after="120" w:line="340" w:lineRule="atLeast"/>
        <w:ind w:left="1106" w:hanging="539"/>
        <w:jc w:val="both"/>
        <w:rPr>
          <w:rFonts w:ascii="SimSun" w:hint="eastAsia"/>
          <w:sz w:val="21"/>
        </w:rPr>
      </w:pPr>
      <w:r>
        <w:rPr>
          <w:rFonts w:ascii="SimSun" w:hint="eastAsia"/>
          <w:sz w:val="21"/>
        </w:rPr>
        <w:t>可能充满活力、不断发展的。</w:t>
      </w:r>
    </w:p>
    <w:p w:rsidR="001551DF" w:rsidRPr="001619F7" w:rsidRDefault="001551DF" w:rsidP="001551DF">
      <w:pPr>
        <w:tabs>
          <w:tab w:val="left" w:pos="550"/>
        </w:tabs>
        <w:adjustRightInd w:val="0"/>
        <w:spacing w:afterLines="50" w:after="120" w:line="340" w:lineRule="atLeast"/>
        <w:jc w:val="both"/>
        <w:rPr>
          <w:rFonts w:ascii="SimSun"/>
          <w:sz w:val="21"/>
        </w:rPr>
      </w:pPr>
      <w:r w:rsidRPr="000401C7">
        <w:rPr>
          <w:rFonts w:ascii="SimSun" w:hint="eastAsia"/>
          <w:sz w:val="21"/>
        </w:rPr>
        <w:t>传统知识</w:t>
      </w:r>
      <w:r>
        <w:rPr>
          <w:rFonts w:ascii="SimSun" w:hint="eastAsia"/>
          <w:sz w:val="21"/>
        </w:rPr>
        <w:t>。</w:t>
      </w:r>
    </w:p>
    <w:p w:rsidR="001551DF" w:rsidRPr="00946C77" w:rsidRDefault="006F5629" w:rsidP="001551DF">
      <w:pPr>
        <w:tabs>
          <w:tab w:val="left" w:pos="550"/>
        </w:tabs>
        <w:adjustRightInd w:val="0"/>
        <w:spacing w:beforeLines="100" w:before="240" w:afterLines="100" w:after="240" w:line="340" w:lineRule="atLeast"/>
        <w:jc w:val="both"/>
        <w:rPr>
          <w:rFonts w:ascii="SimSun"/>
          <w:sz w:val="21"/>
          <w:szCs w:val="22"/>
        </w:rPr>
      </w:pPr>
      <w:r>
        <w:rPr>
          <w:rFonts w:ascii="SimSun"/>
          <w:sz w:val="21"/>
          <w:szCs w:val="22"/>
        </w:rPr>
        <w:t>［</w:t>
      </w:r>
      <w:r w:rsidR="001551DF" w:rsidRPr="00F351D6">
        <w:rPr>
          <w:rFonts w:ascii="SimSun" w:hint="eastAsia"/>
          <w:sz w:val="21"/>
          <w:szCs w:val="22"/>
        </w:rPr>
        <w:t>资格标准</w:t>
      </w:r>
    </w:p>
    <w:p w:rsidR="001551DF" w:rsidRPr="00F351D6" w:rsidRDefault="001551DF" w:rsidP="001551DF">
      <w:pPr>
        <w:tabs>
          <w:tab w:val="left" w:pos="550"/>
        </w:tabs>
        <w:adjustRightInd w:val="0"/>
        <w:spacing w:afterLines="50" w:after="120" w:line="340" w:lineRule="atLeast"/>
        <w:jc w:val="both"/>
        <w:rPr>
          <w:rFonts w:ascii="SimSun"/>
          <w:sz w:val="21"/>
          <w:szCs w:val="22"/>
        </w:rPr>
      </w:pPr>
      <w:r w:rsidRPr="00F351D6">
        <w:rPr>
          <w:rFonts w:ascii="SimSun" w:hint="eastAsia"/>
          <w:sz w:val="21"/>
          <w:szCs w:val="22"/>
        </w:rPr>
        <w:t>受保护的传统知识是与第2条定义的受益人的文化遗产有</w:t>
      </w:r>
      <w:r w:rsidR="006F5629">
        <w:rPr>
          <w:rFonts w:ascii="SimSun" w:hint="eastAsia"/>
          <w:sz w:val="21"/>
          <w:szCs w:val="22"/>
        </w:rPr>
        <w:t>［</w:t>
      </w:r>
      <w:r w:rsidRPr="00F351D6">
        <w:rPr>
          <w:rFonts w:ascii="SimSun" w:hint="eastAsia"/>
          <w:sz w:val="21"/>
          <w:szCs w:val="22"/>
        </w:rPr>
        <w:t>显著</w:t>
      </w:r>
      <w:r w:rsidR="006F5629">
        <w:rPr>
          <w:rFonts w:ascii="SimSun" w:hint="eastAsia"/>
          <w:sz w:val="21"/>
          <w:szCs w:val="22"/>
        </w:rPr>
        <w:t>］</w:t>
      </w:r>
      <w:r w:rsidRPr="00F351D6">
        <w:rPr>
          <w:rFonts w:ascii="SimSun" w:hint="eastAsia"/>
          <w:sz w:val="21"/>
          <w:szCs w:val="22"/>
        </w:rPr>
        <w:t>联系，</w:t>
      </w:r>
      <w:proofErr w:type="gramStart"/>
      <w:r w:rsidRPr="00F351D6">
        <w:rPr>
          <w:rFonts w:ascii="SimSun" w:hint="eastAsia"/>
          <w:sz w:val="21"/>
          <w:szCs w:val="22"/>
        </w:rPr>
        <w:t>系集体</w:t>
      </w:r>
      <w:proofErr w:type="gramEnd"/>
      <w:r w:rsidRPr="00F351D6">
        <w:rPr>
          <w:rFonts w:ascii="SimSun" w:hint="eastAsia"/>
          <w:sz w:val="21"/>
          <w:szCs w:val="22"/>
        </w:rPr>
        <w:t>创造、</w:t>
      </w:r>
      <w:r w:rsidR="006F5629">
        <w:rPr>
          <w:rFonts w:ascii="SimSun" w:hint="eastAsia"/>
          <w:sz w:val="21"/>
          <w:szCs w:val="22"/>
        </w:rPr>
        <w:t>［</w:t>
      </w:r>
      <w:r w:rsidRPr="00F351D6">
        <w:rPr>
          <w:rFonts w:ascii="SimSun" w:hint="eastAsia"/>
          <w:sz w:val="21"/>
          <w:szCs w:val="22"/>
        </w:rPr>
        <w:t>维持</w:t>
      </w:r>
      <w:r w:rsidR="006F5629">
        <w:rPr>
          <w:rFonts w:ascii="SimSun" w:hint="eastAsia"/>
          <w:sz w:val="21"/>
          <w:szCs w:val="22"/>
        </w:rPr>
        <w:t>］</w:t>
      </w:r>
      <w:r w:rsidRPr="00F351D6">
        <w:rPr>
          <w:rFonts w:ascii="SimSun" w:hint="eastAsia"/>
          <w:sz w:val="21"/>
          <w:szCs w:val="22"/>
        </w:rPr>
        <w:t>、共享和传播，世代相传，并且已在可由每个［成员国］/［缔约方］决定的期间</w:t>
      </w:r>
      <w:r w:rsidRPr="00834787">
        <w:rPr>
          <w:rFonts w:ascii="SimSun" w:hint="eastAsia"/>
          <w:sz w:val="21"/>
          <w:szCs w:val="22"/>
        </w:rPr>
        <w:t>使用</w:t>
      </w:r>
      <w:r w:rsidRPr="00F351D6">
        <w:rPr>
          <w:rFonts w:ascii="SimSun" w:hint="eastAsia"/>
          <w:sz w:val="21"/>
          <w:szCs w:val="22"/>
        </w:rPr>
        <w:t>、但使用</w:t>
      </w:r>
      <w:r w:rsidR="006F5629">
        <w:rPr>
          <w:rFonts w:ascii="SimSun" w:hint="eastAsia"/>
          <w:sz w:val="21"/>
          <w:szCs w:val="22"/>
        </w:rPr>
        <w:t>［</w:t>
      </w:r>
      <w:r w:rsidRPr="00F351D6">
        <w:rPr>
          <w:rFonts w:ascii="SimSun" w:hint="eastAsia"/>
          <w:sz w:val="21"/>
          <w:szCs w:val="22"/>
        </w:rPr>
        <w:t>不少于五十年</w:t>
      </w:r>
      <w:r>
        <w:rPr>
          <w:rFonts w:ascii="SimSun" w:hint="eastAsia"/>
          <w:sz w:val="21"/>
          <w:szCs w:val="22"/>
        </w:rPr>
        <w:t>的</w:t>
      </w:r>
      <w:r w:rsidR="006F5629">
        <w:rPr>
          <w:rFonts w:ascii="SimSun" w:hint="eastAsia"/>
          <w:sz w:val="21"/>
          <w:szCs w:val="22"/>
        </w:rPr>
        <w:t>］</w:t>
      </w:r>
      <w:r>
        <w:rPr>
          <w:rFonts w:ascii="SimSun" w:hint="eastAsia"/>
          <w:sz w:val="21"/>
          <w:szCs w:val="22"/>
        </w:rPr>
        <w:t>传统知识</w:t>
      </w:r>
      <w:r w:rsidRPr="00F351D6">
        <w:rPr>
          <w:rFonts w:ascii="SimSun" w:hint="eastAsia"/>
          <w:sz w:val="21"/>
          <w:szCs w:val="22"/>
        </w:rPr>
        <w:t>］。</w:t>
      </w:r>
    </w:p>
    <w:p w:rsidR="001551DF" w:rsidRPr="00B46AAF" w:rsidRDefault="001551DF" w:rsidP="001551DF">
      <w:pPr>
        <w:adjustRightInd w:val="0"/>
        <w:spacing w:afterLines="50" w:after="120" w:line="340" w:lineRule="atLeast"/>
        <w:jc w:val="both"/>
        <w:rPr>
          <w:rFonts w:ascii="SimSun"/>
          <w:sz w:val="21"/>
          <w:szCs w:val="22"/>
        </w:rPr>
      </w:pPr>
      <w:r w:rsidRPr="00946C77">
        <w:rPr>
          <w:rFonts w:ascii="SimSun"/>
          <w:sz w:val="21"/>
          <w:szCs w:val="22"/>
        </w:rPr>
        <w:br w:type="page"/>
      </w:r>
    </w:p>
    <w:p w:rsidR="001551DF" w:rsidRPr="00B46AAF" w:rsidRDefault="001551DF" w:rsidP="001551DF">
      <w:pPr>
        <w:tabs>
          <w:tab w:val="left" w:pos="550"/>
          <w:tab w:val="num" w:pos="993"/>
        </w:tabs>
        <w:adjustRightInd w:val="0"/>
        <w:spacing w:beforeLines="100" w:before="240" w:afterLines="100" w:after="240" w:line="340" w:lineRule="atLeast"/>
        <w:jc w:val="center"/>
        <w:rPr>
          <w:rFonts w:ascii="SimHei" w:eastAsia="SimHei" w:hAnsi="SimHei"/>
          <w:sz w:val="21"/>
        </w:rPr>
      </w:pPr>
      <w:r>
        <w:rPr>
          <w:rFonts w:ascii="SimHei" w:eastAsia="SimHei" w:hAnsi="SimHei" w:hint="eastAsia"/>
          <w:sz w:val="21"/>
        </w:rPr>
        <w:lastRenderedPageBreak/>
        <w:t>第2条</w:t>
      </w:r>
    </w:p>
    <w:p w:rsidR="001551DF" w:rsidRPr="00B46AAF" w:rsidRDefault="001551DF" w:rsidP="001551DF">
      <w:pPr>
        <w:tabs>
          <w:tab w:val="num" w:pos="993"/>
        </w:tabs>
        <w:adjustRightInd w:val="0"/>
        <w:spacing w:afterLines="200" w:after="480" w:line="340" w:lineRule="atLeast"/>
        <w:jc w:val="center"/>
        <w:rPr>
          <w:rFonts w:ascii="SimHei" w:eastAsia="SimHei" w:hAnsi="SimHei"/>
          <w:sz w:val="21"/>
        </w:rPr>
      </w:pPr>
      <w:r>
        <w:rPr>
          <w:rFonts w:ascii="SimHei" w:eastAsia="SimHei" w:hAnsi="SimHei" w:hint="eastAsia"/>
          <w:sz w:val="21"/>
        </w:rPr>
        <w:t>保护的受益人</w:t>
      </w:r>
    </w:p>
    <w:p w:rsidR="001551DF" w:rsidRPr="00946C77" w:rsidRDefault="001551DF" w:rsidP="001551DF">
      <w:pPr>
        <w:adjustRightInd w:val="0"/>
        <w:spacing w:afterLines="50" w:after="120" w:line="340" w:lineRule="atLeast"/>
        <w:jc w:val="both"/>
        <w:rPr>
          <w:rFonts w:ascii="SimSun"/>
          <w:sz w:val="21"/>
        </w:rPr>
      </w:pPr>
      <w:r w:rsidRPr="00946C77">
        <w:rPr>
          <w:rFonts w:ascii="SimSun"/>
          <w:sz w:val="21"/>
        </w:rPr>
        <w:t>2.1</w:t>
      </w:r>
      <w:r w:rsidRPr="00946C77">
        <w:rPr>
          <w:rFonts w:ascii="SimSun"/>
          <w:sz w:val="21"/>
        </w:rPr>
        <w:tab/>
      </w:r>
      <w:r w:rsidR="006F5629">
        <w:rPr>
          <w:rFonts w:ascii="SimSun"/>
          <w:sz w:val="21"/>
        </w:rPr>
        <w:t>［</w:t>
      </w:r>
      <w:r>
        <w:rPr>
          <w:rFonts w:ascii="SimSun" w:hint="eastAsia"/>
          <w:sz w:val="21"/>
        </w:rPr>
        <w:t>保护的</w:t>
      </w:r>
      <w:r w:rsidR="006F5629">
        <w:rPr>
          <w:rFonts w:ascii="SimSun"/>
          <w:sz w:val="21"/>
        </w:rPr>
        <w:t>］</w:t>
      </w:r>
      <w:r>
        <w:rPr>
          <w:rFonts w:ascii="SimSun" w:hint="eastAsia"/>
          <w:sz w:val="21"/>
        </w:rPr>
        <w:t>受益人是</w:t>
      </w:r>
      <w:r w:rsidR="00DD718D">
        <w:rPr>
          <w:rFonts w:ascii="SimSun" w:hint="eastAsia"/>
          <w:sz w:val="21"/>
        </w:rPr>
        <w:t>创造、</w:t>
      </w:r>
      <w:r w:rsidR="006F5629">
        <w:rPr>
          <w:rFonts w:ascii="SimSun" w:hint="eastAsia"/>
          <w:sz w:val="21"/>
        </w:rPr>
        <w:t>［</w:t>
      </w:r>
      <w:r>
        <w:rPr>
          <w:rFonts w:ascii="SimSun" w:hint="eastAsia"/>
          <w:sz w:val="21"/>
        </w:rPr>
        <w:t>拥有、</w:t>
      </w:r>
      <w:r w:rsidR="006F5629">
        <w:rPr>
          <w:rFonts w:ascii="SimSun" w:hint="eastAsia"/>
          <w:sz w:val="21"/>
        </w:rPr>
        <w:t>］</w:t>
      </w:r>
      <w:r>
        <w:rPr>
          <w:rFonts w:ascii="SimSun" w:hint="eastAsia"/>
          <w:sz w:val="21"/>
        </w:rPr>
        <w:t>维持、使用和</w:t>
      </w:r>
      <w:r>
        <w:rPr>
          <w:rFonts w:ascii="SimSun"/>
          <w:sz w:val="21"/>
        </w:rPr>
        <w:t>/</w:t>
      </w:r>
      <w:r w:rsidR="006F5629">
        <w:rPr>
          <w:rFonts w:ascii="SimSun"/>
          <w:sz w:val="21"/>
        </w:rPr>
        <w:t>［</w:t>
      </w:r>
      <w:r>
        <w:rPr>
          <w:rFonts w:ascii="SimSun" w:hint="eastAsia"/>
          <w:sz w:val="21"/>
        </w:rPr>
        <w:t>或</w:t>
      </w:r>
      <w:r w:rsidR="006F5629">
        <w:rPr>
          <w:rFonts w:ascii="SimSun"/>
          <w:sz w:val="21"/>
        </w:rPr>
        <w:t>］</w:t>
      </w:r>
      <w:r>
        <w:rPr>
          <w:rFonts w:ascii="SimSun" w:hint="eastAsia"/>
          <w:sz w:val="21"/>
        </w:rPr>
        <w:t>发展</w:t>
      </w:r>
      <w:r w:rsidR="006F5629">
        <w:rPr>
          <w:rFonts w:ascii="SimSun" w:hint="eastAsia"/>
          <w:sz w:val="21"/>
        </w:rPr>
        <w:t>［</w:t>
      </w:r>
      <w:r w:rsidR="00DD718D">
        <w:rPr>
          <w:rFonts w:ascii="SimSun" w:hint="eastAsia"/>
          <w:sz w:val="21"/>
        </w:rPr>
        <w:t>符合</w:t>
      </w:r>
      <w:r>
        <w:rPr>
          <w:rFonts w:ascii="SimSun" w:hint="eastAsia"/>
          <w:sz w:val="21"/>
        </w:rPr>
        <w:t>第</w:t>
      </w:r>
      <w:r w:rsidR="006F5629">
        <w:rPr>
          <w:rFonts w:ascii="SimSun" w:hint="eastAsia"/>
          <w:sz w:val="21"/>
        </w:rPr>
        <w:t>［</w:t>
      </w:r>
      <w:r>
        <w:rPr>
          <w:rFonts w:ascii="SimSun" w:hint="eastAsia"/>
          <w:sz w:val="21"/>
        </w:rPr>
        <w:t>1</w:t>
      </w:r>
      <w:r w:rsidR="006F5629">
        <w:rPr>
          <w:rFonts w:ascii="SimSun" w:hint="eastAsia"/>
          <w:sz w:val="21"/>
        </w:rPr>
        <w:t>］［</w:t>
      </w:r>
      <w:r w:rsidR="00DD718D">
        <w:rPr>
          <w:rFonts w:ascii="SimSun" w:hint="eastAsia"/>
          <w:sz w:val="21"/>
        </w:rPr>
        <w:t>3</w:t>
      </w:r>
      <w:r w:rsidR="006F5629">
        <w:rPr>
          <w:rFonts w:ascii="SimSun" w:hint="eastAsia"/>
          <w:sz w:val="21"/>
        </w:rPr>
        <w:t>］</w:t>
      </w:r>
      <w:r>
        <w:rPr>
          <w:rFonts w:ascii="SimSun" w:hint="eastAsia"/>
          <w:sz w:val="21"/>
        </w:rPr>
        <w:t>条定义的</w:t>
      </w:r>
      <w:r w:rsidR="00DD718D">
        <w:rPr>
          <w:rFonts w:ascii="SimSun" w:hint="eastAsia"/>
          <w:sz w:val="21"/>
        </w:rPr>
        <w:t>资格标准的</w:t>
      </w:r>
      <w:r w:rsidR="006F5629">
        <w:rPr>
          <w:rFonts w:ascii="SimSun" w:hint="eastAsia"/>
          <w:sz w:val="21"/>
        </w:rPr>
        <w:t>］</w:t>
      </w:r>
      <w:r w:rsidR="006F5629">
        <w:rPr>
          <w:rFonts w:ascii="SimSun"/>
          <w:sz w:val="21"/>
        </w:rPr>
        <w:t>［</w:t>
      </w:r>
      <w:r>
        <w:rPr>
          <w:rFonts w:ascii="SimSun" w:hint="eastAsia"/>
          <w:sz w:val="21"/>
        </w:rPr>
        <w:t>客体</w:t>
      </w:r>
      <w:r w:rsidR="006F5629">
        <w:rPr>
          <w:rFonts w:ascii="SimSun"/>
          <w:sz w:val="21"/>
        </w:rPr>
        <w:t>］</w:t>
      </w:r>
      <w:r w:rsidRPr="00946C77">
        <w:rPr>
          <w:rFonts w:ascii="SimSun"/>
          <w:sz w:val="21"/>
        </w:rPr>
        <w:t>/</w:t>
      </w:r>
      <w:r w:rsidR="006F5629">
        <w:rPr>
          <w:rFonts w:ascii="SimSun"/>
          <w:sz w:val="21"/>
        </w:rPr>
        <w:t>［</w:t>
      </w:r>
      <w:r>
        <w:rPr>
          <w:rFonts w:ascii="SimSun" w:hint="eastAsia"/>
          <w:sz w:val="21"/>
        </w:rPr>
        <w:t>传统知识</w:t>
      </w:r>
      <w:r w:rsidR="006F5629">
        <w:rPr>
          <w:rFonts w:ascii="SimSun"/>
          <w:sz w:val="21"/>
        </w:rPr>
        <w:t>］</w:t>
      </w:r>
      <w:r>
        <w:rPr>
          <w:rFonts w:ascii="SimSun" w:hint="eastAsia"/>
          <w:sz w:val="21"/>
        </w:rPr>
        <w:t>的土著</w:t>
      </w:r>
      <w:r w:rsidR="006F5629">
        <w:rPr>
          <w:rFonts w:ascii="SimSun" w:hint="eastAsia"/>
          <w:sz w:val="21"/>
        </w:rPr>
        <w:t>［</w:t>
      </w:r>
      <w:r>
        <w:rPr>
          <w:rFonts w:ascii="SimSun" w:hint="eastAsia"/>
          <w:sz w:val="21"/>
        </w:rPr>
        <w:t>人民</w:t>
      </w:r>
      <w:r w:rsidR="006F5629">
        <w:rPr>
          <w:rFonts w:ascii="SimSun" w:hint="eastAsia"/>
          <w:sz w:val="21"/>
        </w:rPr>
        <w:t>］</w:t>
      </w:r>
      <w:r w:rsidR="00DD718D">
        <w:rPr>
          <w:rFonts w:ascii="SimSun" w:hint="eastAsia"/>
          <w:sz w:val="21"/>
        </w:rPr>
        <w:t>和</w:t>
      </w:r>
      <w:r>
        <w:rPr>
          <w:rFonts w:ascii="SimSun" w:hint="eastAsia"/>
          <w:sz w:val="21"/>
        </w:rPr>
        <w:t>当地社区</w:t>
      </w:r>
      <w:r w:rsidR="006F5629">
        <w:rPr>
          <w:rFonts w:ascii="SimSun" w:hint="eastAsia"/>
          <w:sz w:val="21"/>
        </w:rPr>
        <w:t>［</w:t>
      </w:r>
      <w:r>
        <w:rPr>
          <w:rFonts w:ascii="SimSun" w:hint="eastAsia"/>
          <w:sz w:val="21"/>
        </w:rPr>
        <w:t>和</w:t>
      </w:r>
      <w:r w:rsidR="00DD718D">
        <w:rPr>
          <w:rFonts w:ascii="SimSun" w:hint="eastAsia"/>
          <w:sz w:val="21"/>
        </w:rPr>
        <w:t>/或</w:t>
      </w:r>
      <w:r>
        <w:rPr>
          <w:rFonts w:ascii="SimSun" w:hint="eastAsia"/>
          <w:sz w:val="21"/>
        </w:rPr>
        <w:t>民族</w:t>
      </w:r>
      <w:r w:rsidR="006F5629">
        <w:rPr>
          <w:rFonts w:ascii="SimSun" w:hint="eastAsia"/>
          <w:sz w:val="21"/>
        </w:rPr>
        <w:t>］</w:t>
      </w:r>
      <w:r>
        <w:rPr>
          <w:rFonts w:ascii="SimSun" w:hint="eastAsia"/>
          <w:sz w:val="21"/>
        </w:rPr>
        <w:t>。</w:t>
      </w:r>
    </w:p>
    <w:p w:rsidR="001551DF" w:rsidRPr="00B46AAF" w:rsidRDefault="001551DF" w:rsidP="001551DF">
      <w:pPr>
        <w:adjustRightInd w:val="0"/>
        <w:spacing w:afterLines="50" w:after="120" w:line="340" w:lineRule="atLeast"/>
        <w:jc w:val="both"/>
        <w:rPr>
          <w:rFonts w:ascii="KaiTi" w:eastAsia="KaiTi" w:hAnsi="KaiTi"/>
          <w:i/>
          <w:sz w:val="21"/>
        </w:rPr>
      </w:pPr>
      <w:r>
        <w:rPr>
          <w:rFonts w:ascii="KaiTi" w:eastAsia="KaiTi" w:hAnsi="KaiTi" w:hint="eastAsia"/>
          <w:i/>
          <w:sz w:val="21"/>
        </w:rPr>
        <w:t>替代项</w:t>
      </w:r>
    </w:p>
    <w:p w:rsidR="001551DF" w:rsidRPr="00464B0F" w:rsidRDefault="001551DF" w:rsidP="001551DF">
      <w:pPr>
        <w:adjustRightInd w:val="0"/>
        <w:spacing w:afterLines="50" w:after="120" w:line="340" w:lineRule="atLeast"/>
        <w:jc w:val="both"/>
        <w:rPr>
          <w:sz w:val="21"/>
        </w:rPr>
      </w:pPr>
      <w:r w:rsidRPr="00946C77">
        <w:rPr>
          <w:rFonts w:ascii="SimSun"/>
          <w:sz w:val="21"/>
        </w:rPr>
        <w:t>2.1</w:t>
      </w:r>
      <w:r w:rsidRPr="00946C77">
        <w:rPr>
          <w:rFonts w:ascii="SimSun"/>
          <w:sz w:val="21"/>
        </w:rPr>
        <w:tab/>
      </w:r>
      <w:r w:rsidR="006F5629">
        <w:rPr>
          <w:rFonts w:ascii="SimSun" w:hint="eastAsia"/>
          <w:sz w:val="21"/>
        </w:rPr>
        <w:t>［</w:t>
      </w:r>
      <w:r w:rsidR="006F5629">
        <w:rPr>
          <w:rFonts w:ascii="SimSun"/>
          <w:sz w:val="21"/>
        </w:rPr>
        <w:t>［</w:t>
      </w:r>
      <w:r>
        <w:rPr>
          <w:rFonts w:ascii="SimSun" w:hint="eastAsia"/>
          <w:sz w:val="21"/>
        </w:rPr>
        <w:t>保护的</w:t>
      </w:r>
      <w:r w:rsidR="006F5629">
        <w:rPr>
          <w:rFonts w:ascii="SimSun"/>
          <w:sz w:val="21"/>
        </w:rPr>
        <w:t>］</w:t>
      </w:r>
      <w:r>
        <w:rPr>
          <w:rFonts w:ascii="SimSun" w:hint="eastAsia"/>
          <w:sz w:val="21"/>
        </w:rPr>
        <w:t>受益人是</w:t>
      </w:r>
      <w:r w:rsidR="00DD718D">
        <w:rPr>
          <w:rFonts w:ascii="SimSun" w:hint="eastAsia"/>
          <w:sz w:val="21"/>
        </w:rPr>
        <w:t>创造、</w:t>
      </w:r>
      <w:r w:rsidR="006F5629">
        <w:rPr>
          <w:rFonts w:ascii="SimSun" w:hint="eastAsia"/>
          <w:sz w:val="21"/>
        </w:rPr>
        <w:t>［</w:t>
      </w:r>
      <w:r>
        <w:rPr>
          <w:rFonts w:ascii="SimSun" w:hint="eastAsia"/>
          <w:sz w:val="21"/>
        </w:rPr>
        <w:t>拥有、</w:t>
      </w:r>
      <w:r w:rsidR="006F5629">
        <w:rPr>
          <w:rFonts w:ascii="SimSun" w:hint="eastAsia"/>
          <w:sz w:val="21"/>
        </w:rPr>
        <w:t>］</w:t>
      </w:r>
      <w:r>
        <w:rPr>
          <w:rFonts w:ascii="SimSun" w:hint="eastAsia"/>
          <w:sz w:val="21"/>
        </w:rPr>
        <w:t>维持、使用和</w:t>
      </w:r>
      <w:r>
        <w:rPr>
          <w:rFonts w:ascii="SimSun"/>
          <w:sz w:val="21"/>
        </w:rPr>
        <w:t>/</w:t>
      </w:r>
      <w:r w:rsidR="006F5629">
        <w:rPr>
          <w:rFonts w:ascii="SimSun"/>
          <w:sz w:val="21"/>
        </w:rPr>
        <w:t>［</w:t>
      </w:r>
      <w:r>
        <w:rPr>
          <w:rFonts w:ascii="SimSun" w:hint="eastAsia"/>
          <w:sz w:val="21"/>
        </w:rPr>
        <w:t>或</w:t>
      </w:r>
      <w:r w:rsidR="006F5629">
        <w:rPr>
          <w:rFonts w:ascii="SimSun"/>
          <w:sz w:val="21"/>
        </w:rPr>
        <w:t>］</w:t>
      </w:r>
      <w:r>
        <w:rPr>
          <w:rFonts w:ascii="SimSun" w:hint="eastAsia"/>
          <w:sz w:val="21"/>
        </w:rPr>
        <w:t>发展第1条定义的</w:t>
      </w:r>
      <w:r w:rsidR="006F5629">
        <w:rPr>
          <w:rFonts w:ascii="SimSun"/>
          <w:sz w:val="21"/>
        </w:rPr>
        <w:t>［</w:t>
      </w:r>
      <w:r>
        <w:rPr>
          <w:rFonts w:ascii="SimSun" w:hint="eastAsia"/>
          <w:sz w:val="21"/>
        </w:rPr>
        <w:t>客体</w:t>
      </w:r>
      <w:r w:rsidR="006F5629">
        <w:rPr>
          <w:rFonts w:ascii="SimSun"/>
          <w:sz w:val="21"/>
        </w:rPr>
        <w:t>］</w:t>
      </w:r>
      <w:r w:rsidRPr="00946C77">
        <w:rPr>
          <w:rFonts w:ascii="SimSun"/>
          <w:sz w:val="21"/>
        </w:rPr>
        <w:t>/</w:t>
      </w:r>
      <w:r w:rsidR="006F5629">
        <w:rPr>
          <w:rFonts w:ascii="SimSun"/>
          <w:sz w:val="21"/>
        </w:rPr>
        <w:t>［</w:t>
      </w:r>
      <w:r>
        <w:rPr>
          <w:rFonts w:ascii="SimSun" w:hint="eastAsia"/>
          <w:sz w:val="21"/>
        </w:rPr>
        <w:t>传统知识</w:t>
      </w:r>
      <w:r w:rsidR="006F5629">
        <w:rPr>
          <w:rFonts w:ascii="SimSun"/>
          <w:sz w:val="21"/>
        </w:rPr>
        <w:t>］</w:t>
      </w:r>
      <w:r>
        <w:rPr>
          <w:rFonts w:ascii="SimSun" w:hint="eastAsia"/>
          <w:sz w:val="21"/>
        </w:rPr>
        <w:t>的土著</w:t>
      </w:r>
      <w:r w:rsidR="006F5629">
        <w:rPr>
          <w:rFonts w:ascii="SimSun" w:hint="eastAsia"/>
          <w:sz w:val="21"/>
        </w:rPr>
        <w:t>［</w:t>
      </w:r>
      <w:r>
        <w:rPr>
          <w:rFonts w:ascii="SimSun" w:hint="eastAsia"/>
          <w:sz w:val="21"/>
        </w:rPr>
        <w:t>人民</w:t>
      </w:r>
      <w:r w:rsidR="006F5629">
        <w:rPr>
          <w:rFonts w:ascii="SimSun" w:hint="eastAsia"/>
          <w:sz w:val="21"/>
        </w:rPr>
        <w:t>］</w:t>
      </w:r>
      <w:r w:rsidR="00DD718D">
        <w:rPr>
          <w:rFonts w:ascii="SimSun" w:hint="eastAsia"/>
          <w:sz w:val="21"/>
        </w:rPr>
        <w:t>和</w:t>
      </w:r>
      <w:r>
        <w:rPr>
          <w:rFonts w:ascii="SimSun" w:hint="eastAsia"/>
          <w:sz w:val="21"/>
        </w:rPr>
        <w:t>当地社区</w:t>
      </w:r>
      <w:r w:rsidRPr="00946C77">
        <w:rPr>
          <w:rStyle w:val="ad"/>
          <w:rFonts w:ascii="SimSun"/>
          <w:sz w:val="21"/>
        </w:rPr>
        <w:footnoteReference w:id="2"/>
      </w:r>
      <w:r>
        <w:rPr>
          <w:rFonts w:ascii="SimSun" w:hint="eastAsia"/>
          <w:sz w:val="21"/>
        </w:rPr>
        <w:t>。</w:t>
      </w:r>
      <w:r w:rsidR="006F5629">
        <w:rPr>
          <w:rFonts w:ascii="SimSun" w:hint="eastAsia"/>
          <w:sz w:val="21"/>
        </w:rPr>
        <w:t>］</w:t>
      </w:r>
    </w:p>
    <w:p w:rsidR="001551DF" w:rsidRPr="00B46AAF" w:rsidRDefault="006F5629" w:rsidP="00464B0F">
      <w:pPr>
        <w:adjustRightInd w:val="0"/>
        <w:spacing w:afterLines="50" w:after="120" w:line="340" w:lineRule="atLeast"/>
        <w:ind w:left="5534"/>
        <w:jc w:val="both"/>
        <w:rPr>
          <w:rFonts w:ascii="KaiTi" w:eastAsia="KaiTi" w:hAnsi="KaiTi"/>
          <w:i/>
          <w:sz w:val="21"/>
        </w:rPr>
      </w:pPr>
      <w:r>
        <w:rPr>
          <w:rFonts w:ascii="KaiTi" w:eastAsia="KaiTi" w:hAnsi="KaiTi"/>
          <w:i/>
          <w:sz w:val="21"/>
        </w:rPr>
        <w:t>［</w:t>
      </w:r>
      <w:r w:rsidR="001551DF">
        <w:rPr>
          <w:rFonts w:ascii="KaiTi" w:eastAsia="KaiTi" w:hAnsi="KaiTi" w:hint="eastAsia"/>
          <w:i/>
          <w:sz w:val="21"/>
        </w:rPr>
        <w:t>替代项完</w:t>
      </w:r>
      <w:r>
        <w:rPr>
          <w:rFonts w:ascii="KaiTi" w:eastAsia="KaiTi" w:hAnsi="KaiTi"/>
          <w:i/>
          <w:sz w:val="21"/>
        </w:rPr>
        <w:t>］</w:t>
      </w:r>
    </w:p>
    <w:p w:rsidR="001551DF" w:rsidRPr="00946C77" w:rsidRDefault="001551DF" w:rsidP="001551DF">
      <w:pPr>
        <w:adjustRightInd w:val="0"/>
        <w:spacing w:afterLines="50" w:after="120" w:line="340" w:lineRule="atLeast"/>
        <w:jc w:val="both"/>
        <w:rPr>
          <w:rFonts w:ascii="SimSun"/>
          <w:sz w:val="21"/>
        </w:rPr>
      </w:pPr>
      <w:r w:rsidRPr="00946C77">
        <w:rPr>
          <w:rFonts w:ascii="SimSun"/>
          <w:sz w:val="21"/>
        </w:rPr>
        <w:t>2.2</w:t>
      </w:r>
      <w:r w:rsidRPr="00946C77">
        <w:rPr>
          <w:rFonts w:ascii="SimSun"/>
          <w:sz w:val="21"/>
        </w:rPr>
        <w:tab/>
      </w:r>
      <w:r w:rsidR="006F5629">
        <w:rPr>
          <w:rFonts w:ascii="SimSun"/>
          <w:sz w:val="21"/>
        </w:rPr>
        <w:t>［</w:t>
      </w:r>
      <w:r w:rsidR="006F5629">
        <w:rPr>
          <w:rFonts w:ascii="SimSun"/>
          <w:sz w:val="21"/>
          <w:szCs w:val="22"/>
        </w:rPr>
        <w:t>［</w:t>
      </w:r>
      <w:r>
        <w:rPr>
          <w:rFonts w:ascii="SimSun" w:hint="eastAsia"/>
          <w:sz w:val="21"/>
          <w:szCs w:val="22"/>
        </w:rPr>
        <w:t>客体</w:t>
      </w:r>
      <w:r w:rsidR="006F5629">
        <w:rPr>
          <w:rFonts w:ascii="SimSun"/>
          <w:sz w:val="21"/>
          <w:szCs w:val="22"/>
        </w:rPr>
        <w:t>］</w:t>
      </w:r>
      <w:r w:rsidRPr="00946C77">
        <w:rPr>
          <w:rFonts w:ascii="SimSun"/>
          <w:sz w:val="21"/>
          <w:szCs w:val="22"/>
        </w:rPr>
        <w:t>/</w:t>
      </w:r>
      <w:r w:rsidR="006F5629">
        <w:rPr>
          <w:rFonts w:ascii="SimSun"/>
          <w:sz w:val="21"/>
          <w:szCs w:val="22"/>
        </w:rPr>
        <w:t>［</w:t>
      </w:r>
      <w:r>
        <w:rPr>
          <w:rFonts w:ascii="SimSun" w:hint="eastAsia"/>
          <w:sz w:val="21"/>
          <w:szCs w:val="22"/>
        </w:rPr>
        <w:t>传统知识</w:t>
      </w:r>
      <w:r w:rsidR="006F5629">
        <w:rPr>
          <w:rFonts w:ascii="SimSun"/>
          <w:sz w:val="21"/>
          <w:szCs w:val="22"/>
        </w:rPr>
        <w:t>］［</w:t>
      </w:r>
      <w:r>
        <w:rPr>
          <w:rFonts w:ascii="SimSun" w:hint="eastAsia"/>
          <w:sz w:val="21"/>
          <w:szCs w:val="22"/>
        </w:rPr>
        <w:t>不由具体土著</w:t>
      </w:r>
      <w:r w:rsidR="006F5629">
        <w:rPr>
          <w:rFonts w:ascii="SimSun"/>
          <w:sz w:val="21"/>
        </w:rPr>
        <w:t>［</w:t>
      </w:r>
      <w:r>
        <w:rPr>
          <w:rFonts w:ascii="SimSun" w:hint="eastAsia"/>
          <w:sz w:val="21"/>
        </w:rPr>
        <w:t>人民</w:t>
      </w:r>
      <w:r w:rsidR="006F5629">
        <w:rPr>
          <w:rFonts w:ascii="SimSun"/>
          <w:sz w:val="21"/>
        </w:rPr>
        <w:t>］</w:t>
      </w:r>
      <w:r>
        <w:rPr>
          <w:rFonts w:ascii="SimSun" w:hint="eastAsia"/>
          <w:sz w:val="21"/>
        </w:rPr>
        <w:t>或当地社区主张权利的，尽管已付出努力对其进行确认，</w:t>
      </w:r>
      <w:r w:rsidR="006F5629">
        <w:rPr>
          <w:rFonts w:ascii="SimSun" w:hint="eastAsia"/>
          <w:sz w:val="21"/>
        </w:rPr>
        <w:t>］［</w:t>
      </w:r>
      <w:r>
        <w:rPr>
          <w:rFonts w:ascii="SimSun" w:hint="eastAsia"/>
          <w:sz w:val="21"/>
          <w:szCs w:val="22"/>
        </w:rPr>
        <w:t>成员国</w:t>
      </w:r>
      <w:r w:rsidR="006F5629">
        <w:rPr>
          <w:rFonts w:ascii="SimSun"/>
          <w:sz w:val="21"/>
          <w:szCs w:val="22"/>
        </w:rPr>
        <w:t>］</w:t>
      </w:r>
      <w:r w:rsidRPr="00946C77">
        <w:rPr>
          <w:rFonts w:ascii="SimSun"/>
          <w:sz w:val="21"/>
          <w:szCs w:val="22"/>
        </w:rPr>
        <w:t>/</w:t>
      </w:r>
      <w:r w:rsidR="006F5629">
        <w:rPr>
          <w:rFonts w:ascii="SimSun"/>
          <w:sz w:val="21"/>
          <w:szCs w:val="22"/>
        </w:rPr>
        <w:t>［</w:t>
      </w:r>
      <w:r>
        <w:rPr>
          <w:rFonts w:ascii="SimSun" w:hint="eastAsia"/>
          <w:sz w:val="21"/>
          <w:szCs w:val="22"/>
        </w:rPr>
        <w:t>缔约方</w:t>
      </w:r>
      <w:r w:rsidR="006F5629">
        <w:rPr>
          <w:rFonts w:ascii="SimSun"/>
          <w:sz w:val="21"/>
          <w:szCs w:val="22"/>
        </w:rPr>
        <w:t>］</w:t>
      </w:r>
      <w:r>
        <w:rPr>
          <w:rFonts w:ascii="SimSun" w:hint="eastAsia"/>
          <w:sz w:val="21"/>
          <w:szCs w:val="22"/>
        </w:rPr>
        <w:t>可以指定一个国家机构，作为</w:t>
      </w:r>
      <w:r w:rsidR="006F5629">
        <w:rPr>
          <w:rFonts w:ascii="SimSun"/>
          <w:sz w:val="21"/>
          <w:szCs w:val="22"/>
        </w:rPr>
        <w:t>［</w:t>
      </w:r>
      <w:r>
        <w:rPr>
          <w:rFonts w:ascii="SimSun" w:hint="eastAsia"/>
          <w:sz w:val="21"/>
          <w:szCs w:val="22"/>
        </w:rPr>
        <w:t>本文书规定的保护</w:t>
      </w:r>
      <w:r w:rsidR="006F5629">
        <w:rPr>
          <w:rFonts w:ascii="SimSun"/>
          <w:sz w:val="21"/>
          <w:szCs w:val="22"/>
        </w:rPr>
        <w:t>］</w:t>
      </w:r>
      <w:r w:rsidR="006F5629">
        <w:rPr>
          <w:rFonts w:ascii="SimSun" w:hint="eastAsia"/>
          <w:sz w:val="21"/>
          <w:szCs w:val="22"/>
        </w:rPr>
        <w:t>［</w:t>
      </w:r>
      <w:r>
        <w:rPr>
          <w:rFonts w:ascii="SimSun" w:hint="eastAsia"/>
          <w:sz w:val="21"/>
          <w:szCs w:val="22"/>
        </w:rPr>
        <w:t>利益</w:t>
      </w:r>
      <w:r w:rsidR="006F5629">
        <w:rPr>
          <w:rFonts w:ascii="SimSun" w:hint="eastAsia"/>
          <w:sz w:val="21"/>
          <w:szCs w:val="22"/>
        </w:rPr>
        <w:t>］</w:t>
      </w:r>
      <w:r>
        <w:rPr>
          <w:rFonts w:ascii="SimSun" w:hint="eastAsia"/>
          <w:sz w:val="21"/>
          <w:szCs w:val="22"/>
        </w:rPr>
        <w:t>托管人</w:t>
      </w:r>
      <w:r w:rsidRPr="00946C77">
        <w:rPr>
          <w:rFonts w:ascii="SimSun"/>
          <w:sz w:val="21"/>
          <w:szCs w:val="22"/>
        </w:rPr>
        <w:t>/</w:t>
      </w:r>
      <w:r w:rsidR="006F5629">
        <w:rPr>
          <w:rFonts w:ascii="SimSun"/>
          <w:sz w:val="21"/>
          <w:szCs w:val="22"/>
        </w:rPr>
        <w:t>［</w:t>
      </w:r>
      <w:r>
        <w:rPr>
          <w:rFonts w:ascii="SimSun" w:hint="eastAsia"/>
          <w:sz w:val="21"/>
          <w:szCs w:val="22"/>
        </w:rPr>
        <w:t>受益人</w:t>
      </w:r>
      <w:r w:rsidR="006F5629">
        <w:rPr>
          <w:rFonts w:ascii="SimSun"/>
          <w:sz w:val="21"/>
          <w:szCs w:val="22"/>
        </w:rPr>
        <w:t>］</w:t>
      </w:r>
      <w:r>
        <w:rPr>
          <w:rFonts w:ascii="SimSun" w:hint="eastAsia"/>
          <w:sz w:val="21"/>
          <w:szCs w:val="22"/>
        </w:rPr>
        <w:t>，条件是依照第1条的定义</w:t>
      </w:r>
      <w:r w:rsidR="006F5629">
        <w:rPr>
          <w:rFonts w:ascii="SimSun"/>
          <w:sz w:val="21"/>
          <w:szCs w:val="22"/>
        </w:rPr>
        <w:t>［</w:t>
      </w:r>
      <w:r>
        <w:rPr>
          <w:rFonts w:ascii="SimSun" w:hint="eastAsia"/>
          <w:sz w:val="21"/>
          <w:szCs w:val="22"/>
        </w:rPr>
        <w:t>客体</w:t>
      </w:r>
      <w:r w:rsidR="006F5629">
        <w:rPr>
          <w:rFonts w:ascii="SimSun"/>
          <w:sz w:val="21"/>
          <w:szCs w:val="22"/>
        </w:rPr>
        <w:t>］</w:t>
      </w:r>
      <w:r w:rsidRPr="00946C77">
        <w:rPr>
          <w:rFonts w:ascii="SimSun"/>
          <w:sz w:val="21"/>
          <w:szCs w:val="22"/>
        </w:rPr>
        <w:t>/</w:t>
      </w:r>
      <w:r w:rsidR="006F5629">
        <w:rPr>
          <w:rFonts w:ascii="SimSun"/>
          <w:sz w:val="21"/>
          <w:szCs w:val="22"/>
        </w:rPr>
        <w:t>［</w:t>
      </w:r>
      <w:r>
        <w:rPr>
          <w:rFonts w:ascii="SimSun" w:hint="eastAsia"/>
          <w:sz w:val="21"/>
          <w:szCs w:val="22"/>
        </w:rPr>
        <w:t>传统知识</w:t>
      </w:r>
      <w:r w:rsidR="006F5629">
        <w:rPr>
          <w:rFonts w:ascii="SimSun"/>
          <w:sz w:val="21"/>
          <w:szCs w:val="22"/>
        </w:rPr>
        <w:t>］</w:t>
      </w:r>
      <w:r w:rsidR="006F5629">
        <w:rPr>
          <w:rFonts w:ascii="SimSun" w:hint="eastAsia"/>
          <w:sz w:val="21"/>
          <w:szCs w:val="22"/>
        </w:rPr>
        <w:t>［</w:t>
      </w:r>
      <w:r>
        <w:rPr>
          <w:rFonts w:ascii="SimSun" w:hint="eastAsia"/>
          <w:sz w:val="21"/>
          <w:szCs w:val="22"/>
        </w:rPr>
        <w:t>符合第1条资格标准的传统知识</w:t>
      </w:r>
      <w:r w:rsidR="006F5629">
        <w:rPr>
          <w:rFonts w:ascii="SimSun" w:hint="eastAsia"/>
          <w:sz w:val="21"/>
          <w:szCs w:val="22"/>
        </w:rPr>
        <w:t>］</w:t>
      </w:r>
      <w:r>
        <w:rPr>
          <w:rFonts w:ascii="SimSun" w:hint="eastAsia"/>
          <w:sz w:val="21"/>
          <w:szCs w:val="22"/>
        </w:rPr>
        <w:t>：</w:t>
      </w:r>
    </w:p>
    <w:p w:rsidR="001551DF" w:rsidRPr="00D2387F" w:rsidRDefault="001551DF" w:rsidP="00464B0F">
      <w:pPr>
        <w:numPr>
          <w:ilvl w:val="0"/>
          <w:numId w:val="26"/>
        </w:numPr>
        <w:adjustRightInd w:val="0"/>
        <w:spacing w:afterLines="50" w:after="120" w:line="340" w:lineRule="atLeast"/>
        <w:ind w:left="1134" w:hanging="567"/>
        <w:jc w:val="both"/>
        <w:rPr>
          <w:rFonts w:ascii="SimSun"/>
          <w:sz w:val="21"/>
          <w:szCs w:val="22"/>
        </w:rPr>
      </w:pPr>
      <w:r>
        <w:rPr>
          <w:rFonts w:ascii="SimSun" w:hint="eastAsia"/>
          <w:sz w:val="21"/>
          <w:szCs w:val="22"/>
        </w:rPr>
        <w:t>由其领土全部且仅与该</w:t>
      </w:r>
      <w:r w:rsidR="006F5629">
        <w:rPr>
          <w:rFonts w:ascii="SimSun"/>
          <w:sz w:val="21"/>
          <w:szCs w:val="22"/>
        </w:rPr>
        <w:t>［</w:t>
      </w:r>
      <w:r>
        <w:rPr>
          <w:rFonts w:ascii="SimSun" w:hint="eastAsia"/>
          <w:sz w:val="21"/>
          <w:szCs w:val="22"/>
        </w:rPr>
        <w:t>成员国</w:t>
      </w:r>
      <w:r w:rsidR="006F5629">
        <w:rPr>
          <w:rFonts w:ascii="SimSun"/>
          <w:sz w:val="21"/>
          <w:szCs w:val="22"/>
        </w:rPr>
        <w:t>］</w:t>
      </w:r>
      <w:r w:rsidRPr="00946C77">
        <w:rPr>
          <w:rFonts w:ascii="SimSun"/>
          <w:sz w:val="21"/>
          <w:szCs w:val="22"/>
        </w:rPr>
        <w:t>/</w:t>
      </w:r>
      <w:r w:rsidR="006F5629">
        <w:rPr>
          <w:rFonts w:ascii="SimSun"/>
          <w:sz w:val="21"/>
          <w:szCs w:val="22"/>
        </w:rPr>
        <w:t>［</w:t>
      </w:r>
      <w:r>
        <w:rPr>
          <w:rFonts w:ascii="SimSun" w:hint="eastAsia"/>
          <w:sz w:val="21"/>
          <w:szCs w:val="22"/>
        </w:rPr>
        <w:t>缔约方</w:t>
      </w:r>
      <w:r w:rsidR="006F5629">
        <w:rPr>
          <w:rFonts w:ascii="SimSun"/>
          <w:sz w:val="21"/>
          <w:szCs w:val="22"/>
        </w:rPr>
        <w:t>］</w:t>
      </w:r>
      <w:r>
        <w:rPr>
          <w:rFonts w:ascii="SimSun" w:hint="eastAsia"/>
          <w:sz w:val="21"/>
          <w:szCs w:val="22"/>
        </w:rPr>
        <w:t>的领土相连的社区持有</w:t>
      </w:r>
      <w:r w:rsidR="00DD718D">
        <w:rPr>
          <w:rFonts w:ascii="SimSun" w:hint="eastAsia"/>
          <w:sz w:val="21"/>
          <w:szCs w:val="22"/>
        </w:rPr>
        <w:t>/由与该</w:t>
      </w:r>
      <w:r w:rsidR="006F5629">
        <w:rPr>
          <w:rFonts w:ascii="SimSun"/>
          <w:sz w:val="21"/>
          <w:szCs w:val="22"/>
        </w:rPr>
        <w:t>［</w:t>
      </w:r>
      <w:r w:rsidR="00DD718D">
        <w:rPr>
          <w:rFonts w:ascii="SimSun" w:hint="eastAsia"/>
          <w:sz w:val="21"/>
          <w:szCs w:val="22"/>
        </w:rPr>
        <w:t>成员国</w:t>
      </w:r>
      <w:r w:rsidR="006F5629">
        <w:rPr>
          <w:rFonts w:ascii="SimSun"/>
          <w:sz w:val="21"/>
          <w:szCs w:val="22"/>
        </w:rPr>
        <w:t>］</w:t>
      </w:r>
      <w:r w:rsidR="00DD718D" w:rsidRPr="00946C77">
        <w:rPr>
          <w:rFonts w:ascii="SimSun"/>
          <w:sz w:val="21"/>
          <w:szCs w:val="22"/>
        </w:rPr>
        <w:t>/</w:t>
      </w:r>
      <w:r w:rsidR="006F5629">
        <w:rPr>
          <w:rFonts w:ascii="SimSun"/>
          <w:sz w:val="21"/>
          <w:szCs w:val="22"/>
        </w:rPr>
        <w:t>［</w:t>
      </w:r>
      <w:r w:rsidR="00DD718D">
        <w:rPr>
          <w:rFonts w:ascii="SimSun" w:hint="eastAsia"/>
          <w:sz w:val="21"/>
          <w:szCs w:val="22"/>
        </w:rPr>
        <w:t>缔约方</w:t>
      </w:r>
      <w:r w:rsidR="006F5629">
        <w:rPr>
          <w:rFonts w:ascii="SimSun"/>
          <w:sz w:val="21"/>
          <w:szCs w:val="22"/>
        </w:rPr>
        <w:t>］</w:t>
      </w:r>
      <w:r w:rsidR="00DD718D">
        <w:rPr>
          <w:rFonts w:ascii="SimSun" w:hint="eastAsia"/>
          <w:sz w:val="21"/>
          <w:szCs w:val="22"/>
        </w:rPr>
        <w:t>的领土全部且仅相连的领土内的社区持有</w:t>
      </w:r>
      <w:r>
        <w:rPr>
          <w:rFonts w:ascii="SimSun" w:hint="eastAsia"/>
          <w:sz w:val="21"/>
          <w:szCs w:val="22"/>
        </w:rPr>
        <w:t>；</w:t>
      </w:r>
    </w:p>
    <w:p w:rsidR="001551DF" w:rsidRPr="00D2387F" w:rsidRDefault="006F5629" w:rsidP="00464B0F">
      <w:pPr>
        <w:numPr>
          <w:ilvl w:val="0"/>
          <w:numId w:val="26"/>
        </w:numPr>
        <w:adjustRightInd w:val="0"/>
        <w:spacing w:afterLines="50" w:after="120" w:line="340" w:lineRule="atLeast"/>
        <w:ind w:left="1134" w:hanging="567"/>
        <w:jc w:val="both"/>
        <w:rPr>
          <w:rFonts w:ascii="SimSun"/>
          <w:sz w:val="21"/>
          <w:szCs w:val="22"/>
        </w:rPr>
      </w:pPr>
      <w:r>
        <w:rPr>
          <w:rFonts w:ascii="SimSun" w:hint="eastAsia"/>
          <w:sz w:val="21"/>
          <w:szCs w:val="22"/>
        </w:rPr>
        <w:t>［</w:t>
      </w:r>
      <w:r w:rsidR="001551DF">
        <w:rPr>
          <w:rFonts w:ascii="SimSun" w:hint="eastAsia"/>
          <w:sz w:val="21"/>
          <w:szCs w:val="22"/>
        </w:rPr>
        <w:t>不限于某一具体的土著</w:t>
      </w:r>
      <w:r>
        <w:rPr>
          <w:rFonts w:ascii="SimSun" w:hint="eastAsia"/>
          <w:sz w:val="21"/>
          <w:szCs w:val="22"/>
        </w:rPr>
        <w:t>［</w:t>
      </w:r>
      <w:r w:rsidR="001551DF">
        <w:rPr>
          <w:rFonts w:ascii="SimSun" w:hint="eastAsia"/>
          <w:sz w:val="21"/>
          <w:szCs w:val="22"/>
        </w:rPr>
        <w:t>人民</w:t>
      </w:r>
      <w:r>
        <w:rPr>
          <w:rFonts w:ascii="SimSun" w:hint="eastAsia"/>
          <w:sz w:val="21"/>
          <w:szCs w:val="22"/>
        </w:rPr>
        <w:t>］</w:t>
      </w:r>
      <w:r w:rsidR="001551DF">
        <w:rPr>
          <w:rFonts w:ascii="SimSun" w:hint="eastAsia"/>
          <w:sz w:val="21"/>
          <w:szCs w:val="22"/>
        </w:rPr>
        <w:t>或当地社区；</w:t>
      </w:r>
    </w:p>
    <w:p w:rsidR="001551DF" w:rsidRPr="00D2387F" w:rsidRDefault="001551DF" w:rsidP="00464B0F">
      <w:pPr>
        <w:numPr>
          <w:ilvl w:val="0"/>
          <w:numId w:val="26"/>
        </w:numPr>
        <w:adjustRightInd w:val="0"/>
        <w:spacing w:afterLines="50" w:after="120" w:line="340" w:lineRule="atLeast"/>
        <w:ind w:left="1134" w:hanging="567"/>
        <w:jc w:val="both"/>
        <w:rPr>
          <w:rFonts w:ascii="SimSun"/>
          <w:sz w:val="21"/>
          <w:szCs w:val="22"/>
        </w:rPr>
      </w:pPr>
      <w:r>
        <w:rPr>
          <w:rFonts w:ascii="SimSun" w:hint="eastAsia"/>
          <w:sz w:val="21"/>
          <w:szCs w:val="22"/>
        </w:rPr>
        <w:t>不能具体归属于</w:t>
      </w:r>
      <w:proofErr w:type="gramStart"/>
      <w:r>
        <w:rPr>
          <w:rFonts w:ascii="SimSun" w:hint="eastAsia"/>
          <w:sz w:val="21"/>
          <w:szCs w:val="22"/>
        </w:rPr>
        <w:t>一</w:t>
      </w:r>
      <w:proofErr w:type="gramEnd"/>
      <w:r>
        <w:rPr>
          <w:rFonts w:ascii="SimSun" w:hint="eastAsia"/>
          <w:sz w:val="21"/>
          <w:szCs w:val="22"/>
        </w:rPr>
        <w:t>族土著</w:t>
      </w:r>
      <w:r w:rsidR="006F5629">
        <w:rPr>
          <w:rFonts w:ascii="SimSun" w:hint="eastAsia"/>
          <w:sz w:val="21"/>
          <w:szCs w:val="22"/>
        </w:rPr>
        <w:t>［</w:t>
      </w:r>
      <w:r>
        <w:rPr>
          <w:rFonts w:ascii="SimSun" w:hint="eastAsia"/>
          <w:sz w:val="21"/>
          <w:szCs w:val="22"/>
        </w:rPr>
        <w:t>人民</w:t>
      </w:r>
      <w:r w:rsidR="006F5629">
        <w:rPr>
          <w:rFonts w:ascii="SimSun" w:hint="eastAsia"/>
          <w:sz w:val="21"/>
          <w:szCs w:val="22"/>
        </w:rPr>
        <w:t>］</w:t>
      </w:r>
      <w:r>
        <w:rPr>
          <w:rFonts w:ascii="SimSun" w:hint="eastAsia"/>
          <w:sz w:val="21"/>
          <w:szCs w:val="22"/>
        </w:rPr>
        <w:t>或当地社区；或</w:t>
      </w:r>
    </w:p>
    <w:p w:rsidR="001551DF" w:rsidRPr="001A7692" w:rsidRDefault="006F5629" w:rsidP="00464B0F">
      <w:pPr>
        <w:numPr>
          <w:ilvl w:val="0"/>
          <w:numId w:val="26"/>
        </w:numPr>
        <w:adjustRightInd w:val="0"/>
        <w:spacing w:afterLines="50" w:after="120" w:line="340" w:lineRule="atLeast"/>
        <w:ind w:left="1134" w:hanging="567"/>
        <w:jc w:val="both"/>
        <w:rPr>
          <w:rFonts w:ascii="SimSun"/>
          <w:sz w:val="21"/>
          <w:szCs w:val="22"/>
        </w:rPr>
      </w:pPr>
      <w:r>
        <w:rPr>
          <w:rFonts w:ascii="SimSun"/>
          <w:sz w:val="21"/>
          <w:szCs w:val="22"/>
        </w:rPr>
        <w:t>［</w:t>
      </w:r>
      <w:r w:rsidR="001551DF">
        <w:rPr>
          <w:rFonts w:ascii="SimSun" w:hint="eastAsia"/>
          <w:sz w:val="21"/>
          <w:szCs w:val="22"/>
        </w:rPr>
        <w:t>不由某一具体土著</w:t>
      </w:r>
      <w:r>
        <w:rPr>
          <w:rFonts w:ascii="SimSun" w:hint="eastAsia"/>
          <w:sz w:val="21"/>
          <w:szCs w:val="22"/>
        </w:rPr>
        <w:t>［</w:t>
      </w:r>
      <w:r w:rsidR="001551DF">
        <w:rPr>
          <w:rFonts w:ascii="SimSun" w:hint="eastAsia"/>
          <w:sz w:val="21"/>
          <w:szCs w:val="22"/>
        </w:rPr>
        <w:t>人民</w:t>
      </w:r>
      <w:r>
        <w:rPr>
          <w:rFonts w:ascii="SimSun" w:hint="eastAsia"/>
          <w:sz w:val="21"/>
          <w:szCs w:val="22"/>
        </w:rPr>
        <w:t>］</w:t>
      </w:r>
      <w:r w:rsidR="001551DF">
        <w:rPr>
          <w:rFonts w:ascii="SimSun" w:hint="eastAsia"/>
          <w:sz w:val="21"/>
          <w:szCs w:val="22"/>
        </w:rPr>
        <w:t>或当地社区主张权利。</w:t>
      </w:r>
      <w:r>
        <w:rPr>
          <w:rFonts w:ascii="SimSun" w:hint="eastAsia"/>
          <w:sz w:val="21"/>
          <w:szCs w:val="22"/>
        </w:rPr>
        <w:t>］］</w:t>
      </w:r>
    </w:p>
    <w:p w:rsidR="001551DF" w:rsidRPr="008D0F6D" w:rsidRDefault="001551DF" w:rsidP="001551DF">
      <w:pPr>
        <w:adjustRightInd w:val="0"/>
        <w:spacing w:afterLines="50" w:after="120" w:line="340" w:lineRule="atLeast"/>
        <w:jc w:val="both"/>
        <w:rPr>
          <w:rFonts w:ascii="SimSun"/>
          <w:sz w:val="21"/>
          <w:szCs w:val="22"/>
        </w:rPr>
      </w:pPr>
      <w:r w:rsidRPr="00946C77">
        <w:rPr>
          <w:rFonts w:ascii="SimSun"/>
          <w:sz w:val="21"/>
          <w:szCs w:val="22"/>
        </w:rPr>
        <w:t>2.3</w:t>
      </w:r>
      <w:r w:rsidRPr="00946C77">
        <w:rPr>
          <w:rFonts w:ascii="SimSun"/>
          <w:sz w:val="21"/>
          <w:szCs w:val="22"/>
        </w:rPr>
        <w:tab/>
      </w:r>
      <w:r w:rsidR="006F5629">
        <w:rPr>
          <w:rFonts w:ascii="SimSun" w:hint="eastAsia"/>
          <w:sz w:val="21"/>
          <w:szCs w:val="22"/>
        </w:rPr>
        <w:t>［［</w:t>
      </w:r>
      <w:r>
        <w:rPr>
          <w:rFonts w:ascii="SimSun" w:hint="eastAsia"/>
          <w:sz w:val="21"/>
          <w:szCs w:val="22"/>
        </w:rPr>
        <w:t>应当</w:t>
      </w:r>
      <w:r w:rsidR="006F5629">
        <w:rPr>
          <w:rFonts w:ascii="SimSun" w:hint="eastAsia"/>
          <w:sz w:val="21"/>
          <w:szCs w:val="22"/>
        </w:rPr>
        <w:t>］</w:t>
      </w:r>
      <w:r>
        <w:rPr>
          <w:rFonts w:ascii="SimSun" w:hint="eastAsia"/>
          <w:sz w:val="21"/>
          <w:szCs w:val="22"/>
        </w:rPr>
        <w:t>/</w:t>
      </w:r>
      <w:r w:rsidR="006F5629">
        <w:rPr>
          <w:rFonts w:ascii="SimSun" w:hint="eastAsia"/>
          <w:sz w:val="21"/>
          <w:szCs w:val="22"/>
        </w:rPr>
        <w:t>［</w:t>
      </w:r>
      <w:r>
        <w:rPr>
          <w:rFonts w:ascii="SimSun" w:hint="eastAsia"/>
          <w:sz w:val="21"/>
          <w:szCs w:val="22"/>
        </w:rPr>
        <w:t>应</w:t>
      </w:r>
      <w:r w:rsidR="006F5629">
        <w:rPr>
          <w:rFonts w:ascii="SimSun" w:hint="eastAsia"/>
          <w:sz w:val="21"/>
          <w:szCs w:val="22"/>
        </w:rPr>
        <w:t>］</w:t>
      </w:r>
      <w:r>
        <w:rPr>
          <w:rFonts w:ascii="SimSun" w:hint="eastAsia"/>
          <w:sz w:val="21"/>
          <w:szCs w:val="22"/>
        </w:rPr>
        <w:t>将第2条所确定的任何国家机构的</w:t>
      </w:r>
      <w:r w:rsidR="006F5629">
        <w:rPr>
          <w:rFonts w:ascii="SimSun" w:hint="eastAsia"/>
          <w:sz w:val="21"/>
          <w:szCs w:val="22"/>
        </w:rPr>
        <w:t>［</w:t>
      </w:r>
      <w:r w:rsidR="00DD718D">
        <w:rPr>
          <w:rFonts w:ascii="SimSun" w:hint="eastAsia"/>
          <w:sz w:val="21"/>
          <w:szCs w:val="22"/>
        </w:rPr>
        <w:t>身份</w:t>
      </w:r>
      <w:r w:rsidR="006F5629">
        <w:rPr>
          <w:rFonts w:ascii="SimSun" w:hint="eastAsia"/>
          <w:sz w:val="21"/>
          <w:szCs w:val="22"/>
        </w:rPr>
        <w:t>］</w:t>
      </w:r>
      <w:r>
        <w:rPr>
          <w:rFonts w:ascii="SimSun" w:hint="eastAsia"/>
          <w:sz w:val="21"/>
          <w:szCs w:val="22"/>
        </w:rPr>
        <w:t>通知世界知识产权组织国际局。</w:t>
      </w:r>
      <w:r w:rsidR="006F5629">
        <w:rPr>
          <w:rFonts w:ascii="SimSun" w:hint="eastAsia"/>
          <w:sz w:val="21"/>
          <w:szCs w:val="22"/>
        </w:rPr>
        <w:t>］</w:t>
      </w:r>
    </w:p>
    <w:p w:rsidR="003D0466" w:rsidRDefault="003D0466">
      <w:pPr>
        <w:rPr>
          <w:rFonts w:ascii="SimHei" w:eastAsia="SimHei" w:hAnsi="SimHei"/>
          <w:sz w:val="21"/>
          <w:szCs w:val="22"/>
        </w:rPr>
      </w:pPr>
      <w:r>
        <w:rPr>
          <w:rFonts w:ascii="SimHei" w:eastAsia="SimHei" w:hAnsi="SimHei"/>
          <w:sz w:val="21"/>
          <w:szCs w:val="22"/>
        </w:rPr>
        <w:br w:type="page"/>
      </w:r>
    </w:p>
    <w:p w:rsidR="001551DF" w:rsidRPr="00C060B9" w:rsidRDefault="001551DF" w:rsidP="001551DF">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第3条</w:t>
      </w:r>
    </w:p>
    <w:p w:rsidR="001551DF" w:rsidRPr="00875263" w:rsidRDefault="006F5629" w:rsidP="001551DF">
      <w:pPr>
        <w:tabs>
          <w:tab w:val="num" w:pos="993"/>
        </w:tabs>
        <w:adjustRightInd w:val="0"/>
        <w:spacing w:afterLines="150" w:after="360" w:line="340" w:lineRule="atLeast"/>
        <w:jc w:val="center"/>
        <w:rPr>
          <w:rFonts w:ascii="SimHei" w:eastAsia="SimHei" w:hAnsi="SimHei"/>
          <w:sz w:val="21"/>
          <w:szCs w:val="22"/>
        </w:rPr>
      </w:pPr>
      <w:r>
        <w:rPr>
          <w:rFonts w:ascii="SimHei" w:eastAsia="SimHei" w:hAnsi="SimHei" w:hint="eastAsia"/>
          <w:sz w:val="21"/>
          <w:szCs w:val="22"/>
        </w:rPr>
        <w:t>［</w:t>
      </w:r>
      <w:r w:rsidR="001551DF" w:rsidRPr="00C060B9">
        <w:rPr>
          <w:rFonts w:ascii="SimHei" w:eastAsia="SimHei" w:hAnsi="SimHei" w:hint="eastAsia"/>
          <w:sz w:val="21"/>
          <w:szCs w:val="22"/>
        </w:rPr>
        <w:t>保护</w:t>
      </w:r>
      <w:r>
        <w:rPr>
          <w:rFonts w:ascii="SimHei" w:eastAsia="SimHei" w:hAnsi="SimHei" w:hint="eastAsia"/>
          <w:sz w:val="21"/>
          <w:szCs w:val="22"/>
        </w:rPr>
        <w:t>［</w:t>
      </w:r>
      <w:r w:rsidR="00DD718D">
        <w:rPr>
          <w:rFonts w:ascii="SimHei" w:eastAsia="SimHei" w:hAnsi="SimHei" w:hint="eastAsia"/>
          <w:sz w:val="21"/>
          <w:szCs w:val="22"/>
        </w:rPr>
        <w:t>标准和</w:t>
      </w:r>
      <w:r>
        <w:rPr>
          <w:rFonts w:ascii="SimHei" w:eastAsia="SimHei" w:hAnsi="SimHei" w:hint="eastAsia"/>
          <w:sz w:val="21"/>
          <w:szCs w:val="22"/>
        </w:rPr>
        <w:t>］</w:t>
      </w:r>
      <w:r w:rsidR="001551DF" w:rsidRPr="00C060B9">
        <w:rPr>
          <w:rFonts w:ascii="SimHei" w:eastAsia="SimHei" w:hAnsi="SimHei" w:hint="eastAsia"/>
          <w:sz w:val="21"/>
          <w:szCs w:val="22"/>
        </w:rPr>
        <w:t>范围</w:t>
      </w:r>
    </w:p>
    <w:p w:rsidR="001551DF" w:rsidRPr="00464B0F" w:rsidRDefault="001551DF" w:rsidP="001551DF">
      <w:pPr>
        <w:adjustRightInd w:val="0"/>
        <w:spacing w:beforeLines="100" w:before="240" w:afterLines="100" w:after="240" w:line="340" w:lineRule="atLeast"/>
        <w:jc w:val="both"/>
        <w:rPr>
          <w:rFonts w:ascii="SimSun" w:hAnsi="SimSun"/>
          <w:i/>
          <w:sz w:val="21"/>
        </w:rPr>
      </w:pPr>
      <w:r w:rsidRPr="00464B0F">
        <w:rPr>
          <w:rFonts w:ascii="SimSun" w:hAnsi="SimSun" w:hint="eastAsia"/>
          <w:sz w:val="21"/>
        </w:rPr>
        <w:t>保护范围</w:t>
      </w:r>
    </w:p>
    <w:p w:rsidR="00DD718D" w:rsidRDefault="001551DF" w:rsidP="001551DF">
      <w:pPr>
        <w:tabs>
          <w:tab w:val="left" w:pos="550"/>
        </w:tabs>
        <w:adjustRightInd w:val="0"/>
        <w:spacing w:afterLines="50" w:after="120" w:line="340" w:lineRule="atLeast"/>
        <w:jc w:val="both"/>
        <w:rPr>
          <w:rFonts w:ascii="SimSun" w:hint="eastAsia"/>
          <w:sz w:val="21"/>
          <w:szCs w:val="22"/>
        </w:rPr>
      </w:pPr>
      <w:r>
        <w:rPr>
          <w:rFonts w:ascii="SimSun"/>
          <w:sz w:val="21"/>
          <w:szCs w:val="22"/>
        </w:rPr>
        <w:t>3.1</w:t>
      </w:r>
      <w:r w:rsidRPr="00357878">
        <w:rPr>
          <w:rFonts w:ascii="SimSun"/>
          <w:sz w:val="21"/>
          <w:szCs w:val="22"/>
        </w:rPr>
        <w:tab/>
      </w:r>
      <w:r>
        <w:rPr>
          <w:rFonts w:ascii="SimSun" w:hint="eastAsia"/>
          <w:sz w:val="21"/>
          <w:szCs w:val="22"/>
        </w:rPr>
        <w:t>凡［客体］/［传统知识］/［受保护的传统知识］是土著［人民］或当地社区内</w:t>
      </w:r>
      <w:r w:rsidR="006F5629">
        <w:rPr>
          <w:rFonts w:ascii="SimSun" w:hint="eastAsia"/>
          <w:sz w:val="21"/>
          <w:szCs w:val="22"/>
        </w:rPr>
        <w:t>［</w:t>
      </w:r>
      <w:r>
        <w:rPr>
          <w:rFonts w:ascii="SimSun" w:hint="eastAsia"/>
          <w:sz w:val="21"/>
          <w:szCs w:val="22"/>
        </w:rPr>
        <w:t>神圣</w:t>
      </w:r>
      <w:r w:rsidR="006F5629">
        <w:rPr>
          <w:rFonts w:ascii="SimSun" w:hint="eastAsia"/>
          <w:sz w:val="21"/>
          <w:szCs w:val="22"/>
        </w:rPr>
        <w:t>］</w:t>
      </w:r>
      <w:r>
        <w:rPr>
          <w:rFonts w:ascii="SimSun" w:hint="eastAsia"/>
          <w:sz w:val="21"/>
          <w:szCs w:val="22"/>
        </w:rPr>
        <w:t>、</w:t>
      </w:r>
      <w:r w:rsidR="006F5629">
        <w:rPr>
          <w:rFonts w:ascii="SimSun" w:hint="eastAsia"/>
          <w:sz w:val="21"/>
          <w:szCs w:val="22"/>
        </w:rPr>
        <w:t>［</w:t>
      </w:r>
      <w:r>
        <w:rPr>
          <w:rFonts w:ascii="SimSun" w:hint="eastAsia"/>
          <w:sz w:val="21"/>
          <w:szCs w:val="22"/>
        </w:rPr>
        <w:t>秘密</w:t>
      </w:r>
      <w:r w:rsidR="006F5629">
        <w:rPr>
          <w:rFonts w:ascii="SimSun" w:hint="eastAsia"/>
          <w:sz w:val="21"/>
          <w:szCs w:val="22"/>
        </w:rPr>
        <w:t>］</w:t>
      </w:r>
      <w:r>
        <w:rPr>
          <w:rFonts w:ascii="SimSun" w:hint="eastAsia"/>
          <w:sz w:val="21"/>
          <w:szCs w:val="22"/>
        </w:rPr>
        <w:t>或［以其他方式为人所知］［密切持有］的，［成员国］/［缔约方］［应当］/［应］</w:t>
      </w:r>
      <w:r w:rsidR="00DD718D">
        <w:rPr>
          <w:rFonts w:ascii="SimSun" w:hint="eastAsia"/>
          <w:sz w:val="21"/>
          <w:szCs w:val="22"/>
        </w:rPr>
        <w:t>：</w:t>
      </w:r>
    </w:p>
    <w:p w:rsidR="001551DF" w:rsidRPr="00357878" w:rsidRDefault="00DD718D" w:rsidP="00464B0F">
      <w:pPr>
        <w:tabs>
          <w:tab w:val="left" w:pos="550"/>
        </w:tabs>
        <w:adjustRightInd w:val="0"/>
        <w:spacing w:afterLines="50" w:after="120" w:line="340" w:lineRule="atLeast"/>
        <w:ind w:left="1134" w:hanging="567"/>
        <w:jc w:val="both"/>
        <w:rPr>
          <w:rFonts w:ascii="SimSun"/>
          <w:sz w:val="21"/>
          <w:szCs w:val="22"/>
        </w:rPr>
      </w:pPr>
      <w:r>
        <w:rPr>
          <w:rFonts w:ascii="SimSun" w:hint="eastAsia"/>
          <w:sz w:val="21"/>
          <w:szCs w:val="22"/>
        </w:rPr>
        <w:t>(a)</w:t>
      </w:r>
      <w:r>
        <w:rPr>
          <w:rFonts w:ascii="SimSun" w:hint="eastAsia"/>
          <w:sz w:val="21"/>
          <w:szCs w:val="22"/>
        </w:rPr>
        <w:tab/>
      </w:r>
      <w:r w:rsidR="001551DF">
        <w:rPr>
          <w:rFonts w:ascii="SimSun" w:hint="eastAsia"/>
          <w:sz w:val="21"/>
          <w:szCs w:val="22"/>
        </w:rPr>
        <w:t>［确保受益人有权］/［</w:t>
      </w:r>
      <w:proofErr w:type="gramStart"/>
      <w:r w:rsidR="001551DF">
        <w:rPr>
          <w:rFonts w:ascii="SimSun" w:hint="eastAsia"/>
          <w:sz w:val="21"/>
          <w:szCs w:val="22"/>
        </w:rPr>
        <w:t>酌情并</w:t>
      </w:r>
      <w:proofErr w:type="gramEnd"/>
      <w:r w:rsidR="001551DF">
        <w:rPr>
          <w:rFonts w:ascii="SimSun" w:hint="eastAsia"/>
          <w:sz w:val="21"/>
          <w:szCs w:val="22"/>
        </w:rPr>
        <w:t>根据国家法律，提供法律、政策和行政措施］允许受益人］</w:t>
      </w:r>
      <w:r w:rsidR="001551DF" w:rsidRPr="00A15661">
        <w:rPr>
          <w:rFonts w:ascii="SimSun" w:hint="eastAsia"/>
          <w:sz w:val="21"/>
          <w:szCs w:val="22"/>
        </w:rPr>
        <w:t>：</w:t>
      </w:r>
    </w:p>
    <w:p w:rsidR="001551DF" w:rsidRPr="00793243" w:rsidRDefault="001551DF" w:rsidP="001551DF">
      <w:pPr>
        <w:tabs>
          <w:tab w:val="num" w:pos="993"/>
        </w:tabs>
        <w:adjustRightInd w:val="0"/>
        <w:spacing w:afterLines="50" w:after="120" w:line="340" w:lineRule="atLeast"/>
        <w:ind w:left="1100"/>
        <w:jc w:val="both"/>
        <w:rPr>
          <w:rFonts w:ascii="SimSun" w:hAnsi="SimSun"/>
          <w:sz w:val="21"/>
          <w:szCs w:val="22"/>
        </w:rPr>
      </w:pPr>
      <w:proofErr w:type="spellStart"/>
      <w:proofErr w:type="gramStart"/>
      <w:r w:rsidRPr="00793243">
        <w:rPr>
          <w:rFonts w:ascii="SimSun" w:hAnsi="SimSun"/>
          <w:sz w:val="21"/>
          <w:szCs w:val="22"/>
        </w:rPr>
        <w:t>i</w:t>
      </w:r>
      <w:proofErr w:type="spellEnd"/>
      <w:proofErr w:type="gramEnd"/>
      <w:r>
        <w:rPr>
          <w:rFonts w:ascii="SimSun" w:hAnsi="SimSun" w:hint="eastAsia"/>
          <w:sz w:val="21"/>
          <w:szCs w:val="22"/>
        </w:rPr>
        <w:t>.</w:t>
      </w:r>
      <w:r w:rsidRPr="00793243">
        <w:rPr>
          <w:rFonts w:ascii="SimSun" w:hAnsi="SimSun" w:hint="eastAsia"/>
          <w:sz w:val="21"/>
          <w:szCs w:val="22"/>
        </w:rPr>
        <w:tab/>
      </w:r>
      <w:r>
        <w:rPr>
          <w:rFonts w:ascii="SimSun" w:hint="eastAsia"/>
          <w:sz w:val="21"/>
          <w:szCs w:val="22"/>
        </w:rPr>
        <w:t>［</w:t>
      </w:r>
      <w:r>
        <w:rPr>
          <w:rFonts w:ascii="SimSun" w:hAnsi="SimSun" w:hint="eastAsia"/>
          <w:sz w:val="21"/>
          <w:szCs w:val="22"/>
        </w:rPr>
        <w:t>创</w:t>
      </w:r>
      <w:r w:rsidR="00DD718D">
        <w:rPr>
          <w:rFonts w:ascii="SimSun" w:hAnsi="SimSun" w:hint="eastAsia"/>
          <w:sz w:val="21"/>
          <w:szCs w:val="22"/>
        </w:rPr>
        <w:t>造、</w:t>
      </w:r>
      <w:r>
        <w:rPr>
          <w:rFonts w:ascii="SimSun" w:hint="eastAsia"/>
          <w:sz w:val="21"/>
          <w:szCs w:val="22"/>
        </w:rPr>
        <w:t>］维持、控制和发展上述［客体］/［传统知识］/［受保护的传统知识］；</w:t>
      </w:r>
    </w:p>
    <w:p w:rsidR="001551DF" w:rsidRDefault="001551DF" w:rsidP="001551DF">
      <w:pPr>
        <w:tabs>
          <w:tab w:val="num" w:pos="993"/>
        </w:tabs>
        <w:adjustRightInd w:val="0"/>
        <w:spacing w:afterLines="50" w:after="120" w:line="340" w:lineRule="atLeast"/>
        <w:ind w:left="1100"/>
        <w:jc w:val="both"/>
        <w:rPr>
          <w:rFonts w:ascii="SimSun"/>
          <w:sz w:val="21"/>
          <w:szCs w:val="22"/>
        </w:rPr>
      </w:pPr>
      <w:r w:rsidRPr="00793243">
        <w:rPr>
          <w:rFonts w:ascii="SimSun" w:hAnsi="SimSun" w:hint="eastAsia"/>
          <w:sz w:val="21"/>
          <w:szCs w:val="22"/>
        </w:rPr>
        <w:t>ii</w:t>
      </w:r>
      <w:r>
        <w:rPr>
          <w:rFonts w:ascii="SimSun" w:hAnsi="SimSun" w:hint="eastAsia"/>
          <w:sz w:val="21"/>
          <w:szCs w:val="22"/>
        </w:rPr>
        <w:t>.</w:t>
      </w:r>
      <w:r w:rsidRPr="00793243">
        <w:rPr>
          <w:rFonts w:ascii="SimSun" w:hAnsi="SimSun" w:hint="eastAsia"/>
          <w:sz w:val="21"/>
          <w:szCs w:val="22"/>
        </w:rPr>
        <w:tab/>
      </w:r>
      <w:r w:rsidRPr="00A15661">
        <w:rPr>
          <w:rFonts w:ascii="SimSun" w:hint="eastAsia"/>
          <w:sz w:val="21"/>
          <w:szCs w:val="22"/>
        </w:rPr>
        <w:t>防止对</w:t>
      </w:r>
      <w:r>
        <w:rPr>
          <w:rFonts w:ascii="SimSun" w:hint="eastAsia"/>
          <w:sz w:val="21"/>
          <w:szCs w:val="22"/>
        </w:rPr>
        <w:t>［</w:t>
      </w:r>
      <w:r w:rsidRPr="00A15661">
        <w:rPr>
          <w:rFonts w:ascii="SimSun" w:hint="eastAsia"/>
          <w:sz w:val="21"/>
          <w:szCs w:val="22"/>
        </w:rPr>
        <w:t>秘密</w:t>
      </w:r>
      <w:r>
        <w:rPr>
          <w:rFonts w:ascii="SimSun" w:hint="eastAsia"/>
          <w:sz w:val="21"/>
          <w:szCs w:val="22"/>
        </w:rPr>
        <w:t>］［</w:t>
      </w:r>
      <w:r w:rsidRPr="00A15661">
        <w:rPr>
          <w:rFonts w:ascii="SimSun" w:hint="eastAsia"/>
          <w:sz w:val="21"/>
          <w:szCs w:val="22"/>
        </w:rPr>
        <w:t>受保护的</w:t>
      </w:r>
      <w:r>
        <w:rPr>
          <w:rFonts w:ascii="SimSun" w:hint="eastAsia"/>
          <w:sz w:val="21"/>
          <w:szCs w:val="22"/>
        </w:rPr>
        <w:t>］</w:t>
      </w:r>
      <w:r w:rsidRPr="00A15661">
        <w:rPr>
          <w:rFonts w:ascii="SimSun" w:hint="eastAsia"/>
          <w:sz w:val="21"/>
          <w:szCs w:val="22"/>
        </w:rPr>
        <w:t>传统知识进行未经授权的公开、使用或其他利用；</w:t>
      </w:r>
    </w:p>
    <w:p w:rsidR="001551DF" w:rsidRDefault="001551DF" w:rsidP="001551DF">
      <w:pPr>
        <w:tabs>
          <w:tab w:val="num" w:pos="993"/>
        </w:tabs>
        <w:adjustRightInd w:val="0"/>
        <w:spacing w:afterLines="50" w:after="120" w:line="340" w:lineRule="atLeast"/>
        <w:ind w:left="1704" w:hanging="604"/>
        <w:jc w:val="both"/>
        <w:rPr>
          <w:rFonts w:ascii="SimSun"/>
          <w:sz w:val="21"/>
          <w:szCs w:val="22"/>
        </w:rPr>
      </w:pPr>
      <w:r>
        <w:rPr>
          <w:rFonts w:ascii="SimSun" w:hint="eastAsia"/>
          <w:sz w:val="21"/>
          <w:szCs w:val="22"/>
        </w:rPr>
        <w:t>iii.</w:t>
      </w:r>
      <w:r>
        <w:rPr>
          <w:rFonts w:ascii="SimSun" w:hint="eastAsia"/>
          <w:sz w:val="21"/>
          <w:szCs w:val="22"/>
        </w:rPr>
        <w:tab/>
      </w:r>
      <w:r w:rsidR="006F5629">
        <w:rPr>
          <w:rFonts w:ascii="SimSun" w:hint="eastAsia"/>
          <w:sz w:val="21"/>
          <w:szCs w:val="22"/>
        </w:rPr>
        <w:t>［</w:t>
      </w:r>
      <w:r>
        <w:rPr>
          <w:rFonts w:ascii="SimSun" w:hint="eastAsia"/>
          <w:sz w:val="21"/>
          <w:szCs w:val="22"/>
        </w:rPr>
        <w:t>根据事先知情同意，</w:t>
      </w:r>
      <w:r w:rsidRPr="00412054">
        <w:rPr>
          <w:rFonts w:ascii="SimSun" w:hint="eastAsia"/>
          <w:sz w:val="21"/>
          <w:szCs w:val="22"/>
        </w:rPr>
        <w:t>授权或拒绝对</w:t>
      </w:r>
      <w:r>
        <w:rPr>
          <w:rFonts w:ascii="SimSun" w:hint="eastAsia"/>
          <w:sz w:val="21"/>
          <w:szCs w:val="22"/>
        </w:rPr>
        <w:t>上述［客体］/［传统知识］/［受保护的传统知识］的</w:t>
      </w:r>
      <w:r w:rsidRPr="00412054">
        <w:rPr>
          <w:rFonts w:ascii="SimSun" w:hint="eastAsia"/>
          <w:sz w:val="21"/>
          <w:szCs w:val="22"/>
        </w:rPr>
        <w:t>获取和使用</w:t>
      </w:r>
      <w:r>
        <w:rPr>
          <w:rFonts w:ascii="SimSun" w:hint="eastAsia"/>
          <w:sz w:val="21"/>
          <w:szCs w:val="22"/>
        </w:rPr>
        <w:t>/利用</w:t>
      </w:r>
      <w:r w:rsidRPr="00412054">
        <w:rPr>
          <w:rFonts w:ascii="SimSun" w:hint="eastAsia"/>
          <w:sz w:val="21"/>
          <w:szCs w:val="22"/>
        </w:rPr>
        <w:t>；</w:t>
      </w:r>
      <w:r>
        <w:rPr>
          <w:rFonts w:ascii="SimSun" w:hint="eastAsia"/>
          <w:sz w:val="21"/>
          <w:szCs w:val="22"/>
        </w:rPr>
        <w:t>以及</w:t>
      </w:r>
      <w:r w:rsidR="006F5629">
        <w:rPr>
          <w:rFonts w:ascii="SimSun" w:hint="eastAsia"/>
          <w:sz w:val="21"/>
          <w:szCs w:val="22"/>
        </w:rPr>
        <w:t>］</w:t>
      </w:r>
    </w:p>
    <w:p w:rsidR="001551DF" w:rsidRPr="00793243" w:rsidRDefault="001551DF" w:rsidP="001551DF">
      <w:pPr>
        <w:tabs>
          <w:tab w:val="num" w:pos="993"/>
        </w:tabs>
        <w:adjustRightInd w:val="0"/>
        <w:spacing w:afterLines="50" w:after="120" w:line="340" w:lineRule="atLeast"/>
        <w:ind w:left="1704" w:hanging="604"/>
        <w:jc w:val="both"/>
        <w:rPr>
          <w:rFonts w:ascii="SimSun" w:hAnsi="SimSun"/>
          <w:sz w:val="21"/>
          <w:szCs w:val="22"/>
        </w:rPr>
      </w:pPr>
      <w:r>
        <w:rPr>
          <w:rFonts w:ascii="SimSun" w:hint="eastAsia"/>
          <w:sz w:val="21"/>
          <w:szCs w:val="22"/>
        </w:rPr>
        <w:t>iv.</w:t>
      </w:r>
      <w:r>
        <w:rPr>
          <w:rFonts w:ascii="SimSun" w:hint="eastAsia"/>
          <w:sz w:val="21"/>
          <w:szCs w:val="22"/>
        </w:rPr>
        <w:tab/>
        <w:t>［通过知识产权申请中的公开机制获知对其传统知识的获取，可能［应］按国家法律和国际法义务，要求</w:t>
      </w:r>
      <w:r w:rsidRPr="00445913">
        <w:rPr>
          <w:rFonts w:ascii="SimSun" w:hint="eastAsia"/>
          <w:sz w:val="21"/>
          <w:szCs w:val="22"/>
        </w:rPr>
        <w:t>遵守事先知情同意</w:t>
      </w:r>
      <w:r w:rsidR="001440CA">
        <w:rPr>
          <w:rFonts w:ascii="SimSun" w:hint="eastAsia"/>
          <w:sz w:val="21"/>
          <w:szCs w:val="22"/>
        </w:rPr>
        <w:t>或</w:t>
      </w:r>
      <w:r w:rsidR="001440CA" w:rsidRPr="00DD718D">
        <w:rPr>
          <w:rFonts w:ascii="KaiTi" w:eastAsia="KaiTi" w:hAnsi="KaiTi" w:hint="eastAsia"/>
          <w:i/>
          <w:sz w:val="21"/>
        </w:rPr>
        <w:t>批准和参与</w:t>
      </w:r>
      <w:r w:rsidRPr="00445913">
        <w:rPr>
          <w:rFonts w:ascii="SimSun" w:hint="eastAsia"/>
          <w:sz w:val="21"/>
          <w:szCs w:val="22"/>
        </w:rPr>
        <w:t>和利益分享要求的证据</w:t>
      </w:r>
      <w:r>
        <w:rPr>
          <w:rFonts w:ascii="SimSun" w:hint="eastAsia"/>
          <w:sz w:val="21"/>
          <w:szCs w:val="22"/>
        </w:rPr>
        <w:t>］</w:t>
      </w:r>
      <w:r w:rsidR="001440CA">
        <w:rPr>
          <w:rFonts w:ascii="SimSun" w:hint="eastAsia"/>
          <w:sz w:val="21"/>
          <w:szCs w:val="22"/>
        </w:rPr>
        <w:t>，</w:t>
      </w:r>
    </w:p>
    <w:p w:rsidR="001551DF" w:rsidRPr="00793243" w:rsidRDefault="001551DF" w:rsidP="00464B0F">
      <w:pPr>
        <w:tabs>
          <w:tab w:val="left" w:pos="550"/>
        </w:tabs>
        <w:adjustRightInd w:val="0"/>
        <w:spacing w:afterLines="50" w:after="120" w:line="340" w:lineRule="atLeast"/>
        <w:ind w:left="1134" w:hanging="567"/>
        <w:jc w:val="both"/>
        <w:rPr>
          <w:rFonts w:ascii="SimSun" w:hAnsi="SimSun"/>
          <w:sz w:val="21"/>
          <w:szCs w:val="22"/>
        </w:rPr>
      </w:pPr>
      <w:r w:rsidRPr="00793243">
        <w:rPr>
          <w:rFonts w:ascii="SimSun" w:hAnsi="SimSun" w:hint="eastAsia"/>
          <w:sz w:val="21"/>
          <w:szCs w:val="22"/>
        </w:rPr>
        <w:t>(b)</w:t>
      </w:r>
      <w:r w:rsidRPr="00793243">
        <w:rPr>
          <w:rFonts w:ascii="SimSun" w:hAnsi="SimSun" w:hint="eastAsia"/>
          <w:sz w:val="21"/>
          <w:szCs w:val="22"/>
        </w:rPr>
        <w:tab/>
      </w:r>
      <w:r>
        <w:rPr>
          <w:rFonts w:ascii="SimSun" w:hint="eastAsia"/>
          <w:sz w:val="21"/>
          <w:szCs w:val="22"/>
        </w:rPr>
        <w:t>［确保］/［鼓励］使用者：</w:t>
      </w:r>
    </w:p>
    <w:p w:rsidR="001551DF" w:rsidRPr="00793243" w:rsidRDefault="001551DF" w:rsidP="001551DF">
      <w:pPr>
        <w:tabs>
          <w:tab w:val="num" w:pos="993"/>
        </w:tabs>
        <w:adjustRightInd w:val="0"/>
        <w:spacing w:afterLines="50" w:after="120" w:line="340" w:lineRule="atLeast"/>
        <w:ind w:left="1100"/>
        <w:jc w:val="both"/>
        <w:rPr>
          <w:rFonts w:ascii="SimSun" w:hAnsi="SimSun"/>
          <w:sz w:val="21"/>
          <w:szCs w:val="22"/>
        </w:rPr>
      </w:pPr>
      <w:proofErr w:type="spellStart"/>
      <w:proofErr w:type="gramStart"/>
      <w:r w:rsidRPr="00793243">
        <w:rPr>
          <w:rFonts w:ascii="SimSun" w:hAnsi="SimSun" w:hint="eastAsia"/>
          <w:sz w:val="21"/>
          <w:szCs w:val="22"/>
        </w:rPr>
        <w:t>i</w:t>
      </w:r>
      <w:proofErr w:type="spellEnd"/>
      <w:proofErr w:type="gramEnd"/>
      <w:r>
        <w:rPr>
          <w:rFonts w:ascii="SimSun" w:hAnsi="SimSun" w:hint="eastAsia"/>
          <w:sz w:val="21"/>
          <w:szCs w:val="22"/>
        </w:rPr>
        <w:t>.</w:t>
      </w:r>
      <w:r w:rsidRPr="00793243">
        <w:rPr>
          <w:rFonts w:ascii="SimSun" w:hAnsi="SimSun" w:hint="eastAsia"/>
          <w:sz w:val="21"/>
          <w:szCs w:val="22"/>
        </w:rPr>
        <w:tab/>
      </w:r>
      <w:r>
        <w:rPr>
          <w:rFonts w:ascii="SimSun" w:hAnsi="SimSun" w:hint="eastAsia"/>
          <w:sz w:val="21"/>
          <w:szCs w:val="22"/>
        </w:rPr>
        <w:t>注明</w:t>
      </w:r>
      <w:r>
        <w:rPr>
          <w:rFonts w:ascii="SimSun" w:hint="eastAsia"/>
          <w:sz w:val="21"/>
          <w:szCs w:val="22"/>
        </w:rPr>
        <w:t>上述［客体］/［传统知识］/［受保护的传统知识］</w:t>
      </w:r>
      <w:r>
        <w:rPr>
          <w:rFonts w:ascii="SimSun" w:hAnsi="SimSun" w:hint="eastAsia"/>
          <w:sz w:val="21"/>
          <w:szCs w:val="22"/>
        </w:rPr>
        <w:t>的受益人</w:t>
      </w:r>
      <w:r w:rsidRPr="00793243">
        <w:rPr>
          <w:rFonts w:ascii="SimSun" w:hAnsi="SimSun" w:hint="eastAsia"/>
          <w:sz w:val="21"/>
          <w:szCs w:val="22"/>
        </w:rPr>
        <w:t>；</w:t>
      </w:r>
    </w:p>
    <w:p w:rsidR="001551DF" w:rsidRPr="00793243" w:rsidRDefault="001551DF" w:rsidP="001551DF">
      <w:pPr>
        <w:tabs>
          <w:tab w:val="num" w:pos="993"/>
        </w:tabs>
        <w:adjustRightInd w:val="0"/>
        <w:spacing w:afterLines="50" w:after="120" w:line="340" w:lineRule="atLeast"/>
        <w:ind w:left="1704" w:hanging="604"/>
        <w:jc w:val="both"/>
        <w:rPr>
          <w:rFonts w:ascii="SimSun" w:hAnsi="SimSun"/>
          <w:sz w:val="21"/>
          <w:szCs w:val="22"/>
        </w:rPr>
      </w:pPr>
      <w:r w:rsidRPr="00793243">
        <w:rPr>
          <w:rFonts w:ascii="SimSun" w:hAnsi="SimSun" w:hint="eastAsia"/>
          <w:sz w:val="21"/>
          <w:szCs w:val="22"/>
        </w:rPr>
        <w:t>ii</w:t>
      </w:r>
      <w:r>
        <w:rPr>
          <w:rFonts w:ascii="SimSun" w:hAnsi="SimSun" w:hint="eastAsia"/>
          <w:sz w:val="21"/>
          <w:szCs w:val="22"/>
        </w:rPr>
        <w:t>.</w:t>
      </w:r>
      <w:r w:rsidRPr="00793243">
        <w:rPr>
          <w:rFonts w:ascii="SimSun" w:hAnsi="SimSun" w:hint="eastAsia"/>
          <w:sz w:val="21"/>
          <w:szCs w:val="22"/>
        </w:rPr>
        <w:tab/>
      </w:r>
      <w:r w:rsidR="006F5629">
        <w:rPr>
          <w:rFonts w:ascii="SimSun" w:hAnsi="SimSun" w:hint="eastAsia"/>
          <w:sz w:val="21"/>
          <w:szCs w:val="22"/>
        </w:rPr>
        <w:t>［</w:t>
      </w:r>
      <w:r>
        <w:rPr>
          <w:rFonts w:ascii="SimSun" w:hAnsi="SimSun" w:hint="eastAsia"/>
          <w:sz w:val="21"/>
          <w:szCs w:val="22"/>
        </w:rPr>
        <w:t>根据共同商定的条件，向受益人提供因使用/利用</w:t>
      </w:r>
      <w:r>
        <w:rPr>
          <w:rFonts w:ascii="SimSun" w:hint="eastAsia"/>
          <w:sz w:val="21"/>
          <w:szCs w:val="22"/>
        </w:rPr>
        <w:t>上述［客体］/［传统知识］而产生的［</w:t>
      </w:r>
      <w:r>
        <w:rPr>
          <w:rFonts w:ascii="SimSun" w:hAnsi="SimSun" w:hint="eastAsia"/>
          <w:sz w:val="21"/>
          <w:szCs w:val="22"/>
        </w:rPr>
        <w:t>公正公平的利益分享</w:t>
      </w:r>
      <w:r>
        <w:rPr>
          <w:rFonts w:ascii="SimSun" w:hint="eastAsia"/>
          <w:sz w:val="21"/>
          <w:szCs w:val="22"/>
        </w:rPr>
        <w:t>］/［公正公平的补偿］</w:t>
      </w:r>
      <w:r>
        <w:rPr>
          <w:rFonts w:ascii="SimSun" w:hAnsi="SimSun" w:hint="eastAsia"/>
          <w:sz w:val="21"/>
          <w:szCs w:val="22"/>
        </w:rPr>
        <w:t>；</w:t>
      </w:r>
      <w:r w:rsidR="006F5629">
        <w:rPr>
          <w:rFonts w:ascii="SimSun" w:hAnsi="SimSun" w:hint="eastAsia"/>
          <w:sz w:val="21"/>
          <w:szCs w:val="22"/>
        </w:rPr>
        <w:t>］</w:t>
      </w:r>
    </w:p>
    <w:p w:rsidR="001551DF" w:rsidRPr="00464B0F" w:rsidRDefault="006F5629" w:rsidP="001551DF">
      <w:pPr>
        <w:adjustRightInd w:val="0"/>
        <w:spacing w:beforeLines="100" w:before="240" w:afterLines="100" w:after="240" w:line="340" w:lineRule="atLeast"/>
        <w:ind w:left="1100"/>
        <w:jc w:val="both"/>
        <w:rPr>
          <w:rFonts w:ascii="KaiTi" w:eastAsia="KaiTi" w:hAnsi="SimSun"/>
          <w:i/>
          <w:sz w:val="21"/>
          <w:szCs w:val="22"/>
        </w:rPr>
      </w:pPr>
      <w:r>
        <w:rPr>
          <w:rFonts w:ascii="KaiTi" w:eastAsia="KaiTi" w:hAnsi="SimSun" w:hint="eastAsia"/>
          <w:i/>
          <w:sz w:val="21"/>
          <w:szCs w:val="22"/>
        </w:rPr>
        <w:t>替代</w:t>
      </w:r>
      <w:r w:rsidR="001551DF" w:rsidRPr="00464B0F">
        <w:rPr>
          <w:rFonts w:ascii="KaiTi" w:eastAsia="KaiTi" w:hAnsi="SimSun" w:hint="eastAsia"/>
          <w:i/>
          <w:sz w:val="21"/>
          <w:szCs w:val="22"/>
        </w:rPr>
        <w:t>项</w:t>
      </w:r>
    </w:p>
    <w:p w:rsidR="001551DF" w:rsidRPr="00793243" w:rsidRDefault="001551DF" w:rsidP="001551DF">
      <w:pPr>
        <w:tabs>
          <w:tab w:val="num" w:pos="1100"/>
        </w:tabs>
        <w:adjustRightInd w:val="0"/>
        <w:spacing w:afterLines="50" w:after="120" w:line="340" w:lineRule="atLeast"/>
        <w:ind w:left="1700" w:hanging="566"/>
        <w:jc w:val="both"/>
        <w:rPr>
          <w:rFonts w:ascii="SimSun" w:hAnsi="SimSun"/>
          <w:sz w:val="21"/>
          <w:szCs w:val="22"/>
        </w:rPr>
      </w:pPr>
      <w:r w:rsidRPr="00793243">
        <w:rPr>
          <w:rFonts w:ascii="SimSun" w:hAnsi="SimSun" w:hint="eastAsia"/>
          <w:sz w:val="21"/>
          <w:szCs w:val="22"/>
        </w:rPr>
        <w:t>ii</w:t>
      </w:r>
      <w:r>
        <w:rPr>
          <w:rFonts w:ascii="SimSun" w:hAnsi="SimSun" w:hint="eastAsia"/>
          <w:sz w:val="21"/>
          <w:szCs w:val="22"/>
        </w:rPr>
        <w:t>.</w:t>
      </w:r>
      <w:r w:rsidRPr="00793243">
        <w:rPr>
          <w:rFonts w:ascii="SimSun" w:hAnsi="SimSun" w:hint="eastAsia"/>
          <w:sz w:val="21"/>
          <w:szCs w:val="22"/>
        </w:rPr>
        <w:tab/>
      </w:r>
      <w:r>
        <w:rPr>
          <w:rFonts w:ascii="SimSun" w:hint="eastAsia"/>
          <w:sz w:val="21"/>
          <w:szCs w:val="22"/>
        </w:rPr>
        <w:t>就上述［客体］/［传统知识］/［受保护的传统知识］使用条件的制定，与受益人达成协议；</w:t>
      </w:r>
    </w:p>
    <w:p w:rsidR="001551DF" w:rsidRPr="00B537B5" w:rsidRDefault="001551DF" w:rsidP="00464B0F">
      <w:pPr>
        <w:adjustRightInd w:val="0"/>
        <w:spacing w:afterLines="50" w:after="120" w:line="340" w:lineRule="atLeast"/>
        <w:ind w:left="5534"/>
        <w:jc w:val="both"/>
        <w:rPr>
          <w:rFonts w:ascii="SimSun"/>
          <w:sz w:val="21"/>
          <w:szCs w:val="22"/>
        </w:rPr>
      </w:pPr>
      <w:r w:rsidRPr="00464B0F">
        <w:rPr>
          <w:rFonts w:ascii="KaiTi" w:eastAsia="KaiTi" w:hAnsi="SimSun" w:hint="eastAsia"/>
          <w:i/>
          <w:sz w:val="21"/>
          <w:szCs w:val="22"/>
        </w:rPr>
        <w:t>［</w:t>
      </w:r>
      <w:r w:rsidR="006F5629">
        <w:rPr>
          <w:rFonts w:ascii="KaiTi" w:eastAsia="KaiTi" w:hAnsi="SimSun" w:hint="eastAsia"/>
          <w:i/>
          <w:sz w:val="21"/>
          <w:szCs w:val="22"/>
        </w:rPr>
        <w:t>替代</w:t>
      </w:r>
      <w:r w:rsidRPr="00464B0F">
        <w:rPr>
          <w:rFonts w:ascii="KaiTi" w:eastAsia="KaiTi" w:hAnsi="SimSun" w:hint="eastAsia"/>
          <w:i/>
          <w:sz w:val="21"/>
          <w:szCs w:val="22"/>
        </w:rPr>
        <w:t>项完］</w:t>
      </w:r>
    </w:p>
    <w:p w:rsidR="001551DF" w:rsidRDefault="001551DF" w:rsidP="001551DF">
      <w:pPr>
        <w:tabs>
          <w:tab w:val="num" w:pos="993"/>
        </w:tabs>
        <w:adjustRightInd w:val="0"/>
        <w:spacing w:afterLines="50" w:after="120" w:line="340" w:lineRule="atLeast"/>
        <w:ind w:left="1704" w:hanging="604"/>
        <w:jc w:val="both"/>
        <w:rPr>
          <w:rFonts w:ascii="SimSun"/>
          <w:sz w:val="21"/>
          <w:szCs w:val="22"/>
        </w:rPr>
      </w:pPr>
      <w:r>
        <w:rPr>
          <w:rFonts w:ascii="SimSun" w:hint="eastAsia"/>
          <w:sz w:val="21"/>
          <w:szCs w:val="22"/>
        </w:rPr>
        <w:t>iii.</w:t>
      </w:r>
      <w:r>
        <w:rPr>
          <w:rFonts w:ascii="SimSun" w:hint="eastAsia"/>
          <w:sz w:val="21"/>
          <w:szCs w:val="22"/>
        </w:rPr>
        <w:tab/>
      </w:r>
      <w:r>
        <w:rPr>
          <w:rFonts w:ascii="SimSun" w:hint="eastAsia"/>
          <w:sz w:val="21"/>
        </w:rPr>
        <w:t>使知识的</w:t>
      </w:r>
      <w:r>
        <w:rPr>
          <w:rFonts w:ascii="SimSun" w:hAnsi="SimSun" w:hint="eastAsia"/>
          <w:sz w:val="21"/>
          <w:szCs w:val="22"/>
        </w:rPr>
        <w:t>使用/利用</w:t>
      </w:r>
      <w:r>
        <w:rPr>
          <w:rFonts w:ascii="SimSun" w:hint="eastAsia"/>
          <w:sz w:val="21"/>
        </w:rPr>
        <w:t>方式</w:t>
      </w:r>
      <w:r w:rsidRPr="003A2EAB">
        <w:rPr>
          <w:rFonts w:ascii="SimSun" w:hint="eastAsia"/>
          <w:sz w:val="21"/>
        </w:rPr>
        <w:t>尊重受益人的文化准则和做法以及</w:t>
      </w:r>
      <w:r>
        <w:rPr>
          <w:rFonts w:ascii="SimSun" w:hint="eastAsia"/>
          <w:sz w:val="21"/>
          <w:szCs w:val="22"/>
        </w:rPr>
        <w:t>上述［客体］/［传统知识］/［受保护的传统知识］</w:t>
      </w:r>
      <w:r w:rsidRPr="003A2EAB">
        <w:rPr>
          <w:rFonts w:ascii="SimSun" w:hint="eastAsia"/>
          <w:sz w:val="21"/>
        </w:rPr>
        <w:t>相关</w:t>
      </w:r>
      <w:r>
        <w:rPr>
          <w:rFonts w:ascii="SimSun" w:hint="eastAsia"/>
          <w:sz w:val="21"/>
        </w:rPr>
        <w:t>精神权利</w:t>
      </w:r>
      <w:r w:rsidRPr="003A2EAB">
        <w:rPr>
          <w:rFonts w:ascii="SimSun" w:hint="eastAsia"/>
          <w:sz w:val="21"/>
        </w:rPr>
        <w:t>不可剥夺、不可分割、没有时效的性质</w:t>
      </w:r>
      <w:r>
        <w:rPr>
          <w:rFonts w:ascii="SimSun" w:hint="eastAsia"/>
          <w:sz w:val="21"/>
        </w:rPr>
        <w:t>。</w:t>
      </w:r>
    </w:p>
    <w:p w:rsidR="001551DF" w:rsidRPr="008A71CF" w:rsidRDefault="001551DF" w:rsidP="001551DF">
      <w:pPr>
        <w:tabs>
          <w:tab w:val="left" w:pos="550"/>
        </w:tabs>
        <w:adjustRightInd w:val="0"/>
        <w:spacing w:afterLines="50" w:after="120" w:line="340" w:lineRule="atLeast"/>
        <w:jc w:val="both"/>
        <w:rPr>
          <w:rFonts w:ascii="SimSun"/>
          <w:sz w:val="21"/>
          <w:szCs w:val="22"/>
        </w:rPr>
      </w:pPr>
      <w:r>
        <w:rPr>
          <w:rFonts w:ascii="SimSun"/>
          <w:sz w:val="21"/>
          <w:szCs w:val="22"/>
        </w:rPr>
        <w:t>3.</w:t>
      </w:r>
      <w:r>
        <w:rPr>
          <w:rFonts w:ascii="SimSun" w:hint="eastAsia"/>
          <w:sz w:val="21"/>
          <w:szCs w:val="22"/>
        </w:rPr>
        <w:t>2</w:t>
      </w:r>
      <w:r w:rsidRPr="00357878">
        <w:rPr>
          <w:rFonts w:ascii="SimSun"/>
          <w:sz w:val="21"/>
          <w:szCs w:val="22"/>
        </w:rPr>
        <w:tab/>
      </w:r>
      <w:r>
        <w:rPr>
          <w:rFonts w:ascii="SimSun" w:hint="eastAsia"/>
          <w:sz w:val="21"/>
          <w:szCs w:val="22"/>
        </w:rPr>
        <w:t>［凡［客体］/［传统知识］/［受保护的传统知识］仍由土著［人民］或当地社区</w:t>
      </w:r>
      <w:r w:rsidR="006F5629">
        <w:rPr>
          <w:rFonts w:ascii="SimSun" w:hint="eastAsia"/>
          <w:sz w:val="21"/>
          <w:szCs w:val="22"/>
        </w:rPr>
        <w:t>［</w:t>
      </w:r>
      <w:r>
        <w:rPr>
          <w:rFonts w:ascii="SimSun" w:hint="eastAsia"/>
          <w:sz w:val="21"/>
          <w:szCs w:val="22"/>
        </w:rPr>
        <w:t>持有</w:t>
      </w:r>
      <w:r w:rsidR="006F5629">
        <w:rPr>
          <w:rFonts w:ascii="SimSun" w:hint="eastAsia"/>
          <w:sz w:val="21"/>
          <w:szCs w:val="22"/>
        </w:rPr>
        <w:t>］</w:t>
      </w:r>
      <w:r>
        <w:rPr>
          <w:rFonts w:ascii="SimSun" w:hint="eastAsia"/>
          <w:sz w:val="21"/>
          <w:szCs w:val="22"/>
        </w:rPr>
        <w:t>、</w:t>
      </w:r>
      <w:r w:rsidR="006F5629">
        <w:rPr>
          <w:rFonts w:ascii="SimSun" w:hint="eastAsia"/>
          <w:sz w:val="21"/>
          <w:szCs w:val="22"/>
        </w:rPr>
        <w:t>［</w:t>
      </w:r>
      <w:r>
        <w:rPr>
          <w:rFonts w:ascii="SimSun" w:hint="eastAsia"/>
          <w:sz w:val="21"/>
          <w:szCs w:val="22"/>
        </w:rPr>
        <w:t>维持</w:t>
      </w:r>
      <w:r w:rsidR="006F5629">
        <w:rPr>
          <w:rFonts w:ascii="SimSun" w:hint="eastAsia"/>
          <w:sz w:val="21"/>
          <w:szCs w:val="22"/>
        </w:rPr>
        <w:t>］</w:t>
      </w:r>
      <w:r>
        <w:rPr>
          <w:rFonts w:ascii="SimSun" w:hint="eastAsia"/>
          <w:sz w:val="21"/>
          <w:szCs w:val="22"/>
        </w:rPr>
        <w:t>、使用［和］/［或］发展，且可公开获得</w:t>
      </w:r>
      <w:r w:rsidR="006F5629">
        <w:rPr>
          <w:rFonts w:ascii="SimSun" w:hint="eastAsia"/>
          <w:sz w:val="21"/>
          <w:szCs w:val="22"/>
        </w:rPr>
        <w:t>［</w:t>
      </w:r>
      <w:r>
        <w:rPr>
          <w:rFonts w:ascii="SimSun" w:hint="eastAsia"/>
          <w:sz w:val="21"/>
          <w:szCs w:val="22"/>
        </w:rPr>
        <w:t>，但既不是广为人知、</w:t>
      </w:r>
      <w:r w:rsidR="006F5629">
        <w:rPr>
          <w:rFonts w:ascii="SimSun" w:hint="eastAsia"/>
          <w:sz w:val="21"/>
          <w:szCs w:val="22"/>
        </w:rPr>
        <w:t>［</w:t>
      </w:r>
      <w:r>
        <w:rPr>
          <w:rFonts w:ascii="SimSun" w:hint="eastAsia"/>
          <w:sz w:val="21"/>
          <w:szCs w:val="22"/>
        </w:rPr>
        <w:t>神圣的</w:t>
      </w:r>
      <w:r w:rsidR="006F5629">
        <w:rPr>
          <w:rFonts w:ascii="SimSun" w:hint="eastAsia"/>
          <w:sz w:val="21"/>
          <w:szCs w:val="22"/>
        </w:rPr>
        <w:t>］</w:t>
      </w:r>
      <w:r>
        <w:rPr>
          <w:rFonts w:ascii="SimSun" w:hint="eastAsia"/>
          <w:sz w:val="21"/>
          <w:szCs w:val="22"/>
        </w:rPr>
        <w:t>，也不是</w:t>
      </w:r>
      <w:r w:rsidR="006F5629">
        <w:rPr>
          <w:rFonts w:ascii="SimSun" w:hint="eastAsia"/>
          <w:sz w:val="21"/>
          <w:szCs w:val="22"/>
        </w:rPr>
        <w:t>［</w:t>
      </w:r>
      <w:r>
        <w:rPr>
          <w:rFonts w:ascii="SimSun" w:hint="eastAsia"/>
          <w:sz w:val="21"/>
          <w:szCs w:val="22"/>
        </w:rPr>
        <w:t>秘密的</w:t>
      </w:r>
      <w:r w:rsidR="006F5629">
        <w:rPr>
          <w:rFonts w:ascii="SimSun" w:hint="eastAsia"/>
          <w:sz w:val="21"/>
          <w:szCs w:val="22"/>
        </w:rPr>
        <w:t>］］</w:t>
      </w:r>
      <w:r>
        <w:rPr>
          <w:rFonts w:ascii="SimSun" w:hint="eastAsia"/>
          <w:sz w:val="21"/>
          <w:szCs w:val="22"/>
        </w:rPr>
        <w:t>，［成员国］/［缔约方］［应当］/［应］［确保］/［鼓励］使用者］/［</w:t>
      </w:r>
      <w:proofErr w:type="gramStart"/>
      <w:r>
        <w:rPr>
          <w:rFonts w:ascii="SimSun" w:hint="eastAsia"/>
          <w:sz w:val="21"/>
          <w:szCs w:val="22"/>
        </w:rPr>
        <w:t>酌情并</w:t>
      </w:r>
      <w:proofErr w:type="gramEnd"/>
      <w:r>
        <w:rPr>
          <w:rFonts w:ascii="SimSun" w:hint="eastAsia"/>
          <w:sz w:val="21"/>
          <w:szCs w:val="22"/>
        </w:rPr>
        <w:t>根据国家法律提供法律、政策和行政措施，以［确保］［鼓励］使用者］：</w:t>
      </w:r>
    </w:p>
    <w:p w:rsidR="001551DF" w:rsidRPr="00357878" w:rsidRDefault="001551DF" w:rsidP="006F5629">
      <w:pPr>
        <w:adjustRightInd w:val="0"/>
        <w:spacing w:afterLines="50" w:after="120" w:line="340" w:lineRule="atLeast"/>
        <w:ind w:left="1134" w:hanging="567"/>
        <w:jc w:val="both"/>
        <w:rPr>
          <w:rFonts w:ascii="SimSun"/>
          <w:sz w:val="21"/>
          <w:szCs w:val="22"/>
        </w:rPr>
      </w:pPr>
      <w:r w:rsidRPr="00357878">
        <w:rPr>
          <w:rFonts w:ascii="SimSun"/>
          <w:sz w:val="21"/>
          <w:szCs w:val="22"/>
        </w:rPr>
        <w:t>(</w:t>
      </w:r>
      <w:r>
        <w:rPr>
          <w:rFonts w:ascii="SimSun" w:hint="eastAsia"/>
          <w:sz w:val="21"/>
          <w:szCs w:val="22"/>
        </w:rPr>
        <w:t>a</w:t>
      </w:r>
      <w:r w:rsidRPr="00357878">
        <w:rPr>
          <w:rFonts w:ascii="SimSun"/>
          <w:sz w:val="21"/>
          <w:szCs w:val="22"/>
        </w:rPr>
        <w:t>)</w:t>
      </w:r>
      <w:r w:rsidRPr="00357878">
        <w:rPr>
          <w:rFonts w:ascii="SimSun"/>
          <w:sz w:val="21"/>
          <w:szCs w:val="22"/>
        </w:rPr>
        <w:tab/>
      </w:r>
      <w:r>
        <w:rPr>
          <w:rFonts w:ascii="SimSun" w:hint="eastAsia"/>
          <w:sz w:val="21"/>
          <w:szCs w:val="22"/>
        </w:rPr>
        <w:t>注明并承认受益人作为［客体］/［传统知识］/［受保护的传统知识］的来源，但受益人另有决定的，或［客体］/［传统知识］不归属于某具体土著［人民］或当地社区的除外；</w:t>
      </w:r>
    </w:p>
    <w:p w:rsidR="001551DF" w:rsidRDefault="001551DF" w:rsidP="006F5629">
      <w:pPr>
        <w:adjustRightInd w:val="0"/>
        <w:spacing w:afterLines="50" w:after="120" w:line="340" w:lineRule="atLeast"/>
        <w:ind w:left="1134" w:hanging="567"/>
        <w:jc w:val="both"/>
        <w:rPr>
          <w:rFonts w:ascii="SimSun"/>
          <w:sz w:val="21"/>
          <w:szCs w:val="22"/>
        </w:rPr>
      </w:pPr>
      <w:r w:rsidRPr="00357878">
        <w:rPr>
          <w:rFonts w:ascii="SimSun"/>
          <w:sz w:val="21"/>
          <w:szCs w:val="22"/>
        </w:rPr>
        <w:t>(</w:t>
      </w:r>
      <w:r>
        <w:rPr>
          <w:rFonts w:ascii="SimSun" w:hint="eastAsia"/>
          <w:sz w:val="21"/>
          <w:szCs w:val="22"/>
        </w:rPr>
        <w:t>b</w:t>
      </w:r>
      <w:r w:rsidRPr="00357878">
        <w:rPr>
          <w:rFonts w:ascii="SimSun"/>
          <w:sz w:val="21"/>
          <w:szCs w:val="22"/>
        </w:rPr>
        <w:t>)</w:t>
      </w:r>
      <w:r w:rsidRPr="00357878">
        <w:rPr>
          <w:rFonts w:ascii="SimSun"/>
          <w:sz w:val="21"/>
          <w:szCs w:val="22"/>
        </w:rPr>
        <w:tab/>
      </w:r>
      <w:r w:rsidR="006F5629">
        <w:rPr>
          <w:rFonts w:ascii="SimSun" w:hint="eastAsia"/>
          <w:sz w:val="21"/>
          <w:szCs w:val="22"/>
        </w:rPr>
        <w:t>［</w:t>
      </w:r>
      <w:r>
        <w:rPr>
          <w:rFonts w:ascii="SimSun" w:hAnsi="SimSun" w:hint="eastAsia"/>
          <w:sz w:val="21"/>
          <w:szCs w:val="22"/>
        </w:rPr>
        <w:t>根据共同商定的条件，向受益人提供因使用/利用</w:t>
      </w:r>
      <w:r>
        <w:rPr>
          <w:rFonts w:ascii="SimSun" w:hint="eastAsia"/>
          <w:sz w:val="21"/>
          <w:szCs w:val="22"/>
        </w:rPr>
        <w:t>上述［客体］/［传统知识］/［受保护的传统知识］而产生的［</w:t>
      </w:r>
      <w:r>
        <w:rPr>
          <w:rFonts w:ascii="SimSun" w:hAnsi="SimSun" w:hint="eastAsia"/>
          <w:sz w:val="21"/>
          <w:szCs w:val="22"/>
        </w:rPr>
        <w:t>公正公平的利益分享</w:t>
      </w:r>
      <w:r>
        <w:rPr>
          <w:rFonts w:ascii="SimSun" w:hint="eastAsia"/>
          <w:sz w:val="21"/>
          <w:szCs w:val="22"/>
        </w:rPr>
        <w:t>］/［公正公平的补偿］；</w:t>
      </w:r>
      <w:r w:rsidR="006F5629">
        <w:rPr>
          <w:rFonts w:ascii="SimSun" w:hint="eastAsia"/>
          <w:sz w:val="21"/>
          <w:szCs w:val="22"/>
        </w:rPr>
        <w:t>］</w:t>
      </w:r>
    </w:p>
    <w:p w:rsidR="001551DF" w:rsidRPr="00464B0F" w:rsidRDefault="006F5629" w:rsidP="00464B0F">
      <w:pPr>
        <w:keepNext/>
        <w:adjustRightInd w:val="0"/>
        <w:spacing w:beforeLines="100" w:before="240" w:afterLines="100" w:after="240" w:line="340" w:lineRule="atLeast"/>
        <w:ind w:firstLine="567"/>
        <w:jc w:val="both"/>
        <w:rPr>
          <w:rFonts w:ascii="KaiTi" w:eastAsia="KaiTi" w:hAnsi="SimSun"/>
          <w:i/>
          <w:sz w:val="21"/>
          <w:szCs w:val="22"/>
        </w:rPr>
      </w:pPr>
      <w:r>
        <w:rPr>
          <w:rFonts w:ascii="KaiTi" w:eastAsia="KaiTi" w:hAnsi="SimSun" w:hint="eastAsia"/>
          <w:i/>
          <w:sz w:val="21"/>
          <w:szCs w:val="22"/>
        </w:rPr>
        <w:lastRenderedPageBreak/>
        <w:t>替代</w:t>
      </w:r>
      <w:r w:rsidR="001551DF" w:rsidRPr="00464B0F">
        <w:rPr>
          <w:rFonts w:ascii="KaiTi" w:eastAsia="KaiTi" w:hAnsi="SimSun" w:hint="eastAsia"/>
          <w:i/>
          <w:sz w:val="21"/>
          <w:szCs w:val="22"/>
        </w:rPr>
        <w:t>项</w:t>
      </w:r>
    </w:p>
    <w:p w:rsidR="001551DF" w:rsidRDefault="001551DF" w:rsidP="006F5629">
      <w:pPr>
        <w:adjustRightInd w:val="0"/>
        <w:spacing w:afterLines="50" w:after="120" w:line="340" w:lineRule="atLeast"/>
        <w:ind w:left="1134" w:hanging="567"/>
        <w:jc w:val="both"/>
        <w:rPr>
          <w:rFonts w:ascii="SimSun"/>
          <w:sz w:val="21"/>
          <w:szCs w:val="22"/>
        </w:rPr>
      </w:pPr>
      <w:r w:rsidRPr="00357878">
        <w:rPr>
          <w:rFonts w:ascii="SimSun"/>
          <w:sz w:val="21"/>
          <w:szCs w:val="22"/>
        </w:rPr>
        <w:t>(</w:t>
      </w:r>
      <w:r>
        <w:rPr>
          <w:rFonts w:ascii="SimSun" w:hint="eastAsia"/>
          <w:sz w:val="21"/>
          <w:szCs w:val="22"/>
        </w:rPr>
        <w:t>b</w:t>
      </w:r>
      <w:r w:rsidRPr="00357878">
        <w:rPr>
          <w:rFonts w:ascii="SimSun"/>
          <w:sz w:val="21"/>
          <w:szCs w:val="22"/>
        </w:rPr>
        <w:t>)</w:t>
      </w:r>
      <w:r w:rsidRPr="00357878">
        <w:rPr>
          <w:rFonts w:ascii="SimSun"/>
          <w:sz w:val="21"/>
          <w:szCs w:val="22"/>
        </w:rPr>
        <w:tab/>
      </w:r>
      <w:r>
        <w:rPr>
          <w:rFonts w:ascii="SimSun" w:hint="eastAsia"/>
          <w:sz w:val="21"/>
          <w:szCs w:val="22"/>
        </w:rPr>
        <w:t>就上述［客体］/［传统知识］/［受保护的传统知识］使用条件的制定，与受益人达成协议；</w:t>
      </w:r>
    </w:p>
    <w:p w:rsidR="001551DF" w:rsidRPr="00464B0F" w:rsidRDefault="001551DF" w:rsidP="00464B0F">
      <w:pPr>
        <w:adjustRightInd w:val="0"/>
        <w:spacing w:afterLines="50" w:after="120" w:line="340" w:lineRule="atLeast"/>
        <w:ind w:left="5534"/>
        <w:jc w:val="both"/>
        <w:rPr>
          <w:rFonts w:ascii="KaiTi" w:eastAsia="KaiTi" w:hAnsi="KaiTi"/>
          <w:i/>
          <w:sz w:val="21"/>
        </w:rPr>
      </w:pPr>
      <w:r w:rsidRPr="00464B0F">
        <w:rPr>
          <w:rFonts w:ascii="KaiTi" w:eastAsia="KaiTi" w:hAnsi="KaiTi" w:hint="eastAsia"/>
          <w:i/>
          <w:sz w:val="21"/>
        </w:rPr>
        <w:t>［</w:t>
      </w:r>
      <w:r w:rsidR="006F5629">
        <w:rPr>
          <w:rFonts w:ascii="KaiTi" w:eastAsia="KaiTi" w:hAnsi="KaiTi" w:hint="eastAsia"/>
          <w:i/>
          <w:sz w:val="21"/>
        </w:rPr>
        <w:t>替代</w:t>
      </w:r>
      <w:r w:rsidRPr="00464B0F">
        <w:rPr>
          <w:rFonts w:ascii="KaiTi" w:eastAsia="KaiTi" w:hAnsi="KaiTi" w:hint="eastAsia"/>
          <w:i/>
          <w:sz w:val="21"/>
        </w:rPr>
        <w:t>项完］</w:t>
      </w:r>
    </w:p>
    <w:p w:rsidR="001551DF" w:rsidRDefault="001551DF" w:rsidP="006F5629">
      <w:pPr>
        <w:adjustRightInd w:val="0"/>
        <w:spacing w:afterLines="50" w:after="120" w:line="340" w:lineRule="atLeast"/>
        <w:ind w:left="1134" w:hanging="567"/>
        <w:jc w:val="both"/>
        <w:rPr>
          <w:rFonts w:ascii="SimSun"/>
          <w:sz w:val="21"/>
          <w:szCs w:val="22"/>
        </w:rPr>
      </w:pPr>
      <w:r w:rsidRPr="00445913">
        <w:rPr>
          <w:rFonts w:ascii="SimSun" w:hint="eastAsia"/>
          <w:sz w:val="21"/>
          <w:szCs w:val="22"/>
        </w:rPr>
        <w:t>(</w:t>
      </w:r>
      <w:r>
        <w:rPr>
          <w:rFonts w:ascii="SimSun" w:hint="eastAsia"/>
          <w:sz w:val="21"/>
          <w:szCs w:val="22"/>
        </w:rPr>
        <w:t>c</w:t>
      </w:r>
      <w:r w:rsidRPr="00445913">
        <w:rPr>
          <w:rFonts w:ascii="SimSun" w:hint="eastAsia"/>
          <w:sz w:val="21"/>
          <w:szCs w:val="22"/>
        </w:rPr>
        <w:t>)</w:t>
      </w:r>
      <w:r w:rsidRPr="00445913">
        <w:rPr>
          <w:rFonts w:ascii="SimSun" w:hint="eastAsia"/>
          <w:sz w:val="21"/>
          <w:szCs w:val="22"/>
        </w:rPr>
        <w:tab/>
      </w:r>
      <w:r w:rsidR="006F5629">
        <w:rPr>
          <w:rFonts w:ascii="SimSun" w:hint="eastAsia"/>
          <w:sz w:val="21"/>
          <w:szCs w:val="22"/>
        </w:rPr>
        <w:t>［</w:t>
      </w:r>
      <w:r>
        <w:rPr>
          <w:rFonts w:ascii="SimSun" w:hint="eastAsia"/>
          <w:sz w:val="21"/>
        </w:rPr>
        <w:t>使知识的</w:t>
      </w:r>
      <w:r>
        <w:rPr>
          <w:rFonts w:ascii="SimSun" w:hAnsi="SimSun" w:hint="eastAsia"/>
          <w:sz w:val="21"/>
          <w:szCs w:val="22"/>
        </w:rPr>
        <w:t>使用/</w:t>
      </w:r>
      <w:r w:rsidRPr="006F5629">
        <w:rPr>
          <w:rFonts w:ascii="SimSun" w:hint="eastAsia"/>
          <w:sz w:val="21"/>
          <w:szCs w:val="22"/>
        </w:rPr>
        <w:t>利用</w:t>
      </w:r>
      <w:r>
        <w:rPr>
          <w:rFonts w:ascii="SimSun" w:hint="eastAsia"/>
          <w:sz w:val="21"/>
        </w:rPr>
        <w:t>方式</w:t>
      </w:r>
      <w:r w:rsidRPr="003A2EAB">
        <w:rPr>
          <w:rFonts w:ascii="SimSun" w:hint="eastAsia"/>
          <w:sz w:val="21"/>
        </w:rPr>
        <w:t>尊重受益人的文化准则和做法以及</w:t>
      </w:r>
      <w:r>
        <w:rPr>
          <w:rFonts w:ascii="SimSun" w:hint="eastAsia"/>
          <w:sz w:val="21"/>
          <w:szCs w:val="22"/>
        </w:rPr>
        <w:t>上述［客体］/［传统知识］/［受保护的传统知识］</w:t>
      </w:r>
      <w:r w:rsidRPr="003A2EAB">
        <w:rPr>
          <w:rFonts w:ascii="SimSun" w:hint="eastAsia"/>
          <w:sz w:val="21"/>
        </w:rPr>
        <w:t>相关</w:t>
      </w:r>
      <w:r>
        <w:rPr>
          <w:rFonts w:ascii="SimSun" w:hint="eastAsia"/>
          <w:sz w:val="21"/>
        </w:rPr>
        <w:t>精神权利</w:t>
      </w:r>
      <w:r w:rsidRPr="003A2EAB">
        <w:rPr>
          <w:rFonts w:ascii="SimSun" w:hint="eastAsia"/>
          <w:sz w:val="21"/>
        </w:rPr>
        <w:t>不可剥夺、不可分割、没有时效的性质</w:t>
      </w:r>
      <w:r>
        <w:rPr>
          <w:rFonts w:ascii="SimSun" w:hint="eastAsia"/>
          <w:sz w:val="21"/>
          <w:szCs w:val="22"/>
        </w:rPr>
        <w:t>［；以及］［</w:t>
      </w:r>
      <w:r w:rsidRPr="00445913">
        <w:rPr>
          <w:rFonts w:ascii="SimSun" w:hint="eastAsia"/>
          <w:sz w:val="21"/>
          <w:szCs w:val="22"/>
        </w:rPr>
        <w:t>。</w:t>
      </w:r>
      <w:r>
        <w:rPr>
          <w:rFonts w:ascii="SimSun" w:hint="eastAsia"/>
          <w:sz w:val="21"/>
          <w:szCs w:val="22"/>
        </w:rPr>
        <w:t>］</w:t>
      </w:r>
      <w:r w:rsidR="006F5629">
        <w:rPr>
          <w:rFonts w:ascii="SimSun" w:hint="eastAsia"/>
          <w:sz w:val="21"/>
          <w:szCs w:val="22"/>
        </w:rPr>
        <w:t>］</w:t>
      </w:r>
    </w:p>
    <w:p w:rsidR="001551DF" w:rsidRPr="00357878" w:rsidRDefault="001551DF" w:rsidP="006F5629">
      <w:pPr>
        <w:adjustRightInd w:val="0"/>
        <w:spacing w:afterLines="50" w:after="120" w:line="340" w:lineRule="atLeast"/>
        <w:ind w:left="1134" w:hanging="567"/>
        <w:jc w:val="both"/>
        <w:rPr>
          <w:rFonts w:ascii="SimSun"/>
          <w:sz w:val="21"/>
          <w:szCs w:val="22"/>
        </w:rPr>
      </w:pPr>
      <w:r w:rsidRPr="00445913">
        <w:rPr>
          <w:rFonts w:ascii="SimSun" w:hint="eastAsia"/>
          <w:sz w:val="21"/>
          <w:szCs w:val="22"/>
        </w:rPr>
        <w:t>(</w:t>
      </w:r>
      <w:r>
        <w:rPr>
          <w:rFonts w:ascii="SimSun" w:hint="eastAsia"/>
          <w:sz w:val="21"/>
          <w:szCs w:val="22"/>
        </w:rPr>
        <w:t>d</w:t>
      </w:r>
      <w:r w:rsidRPr="00445913">
        <w:rPr>
          <w:rFonts w:ascii="SimSun" w:hint="eastAsia"/>
          <w:sz w:val="21"/>
          <w:szCs w:val="22"/>
        </w:rPr>
        <w:t>)</w:t>
      </w:r>
      <w:r w:rsidRPr="00445913">
        <w:rPr>
          <w:rFonts w:ascii="SimSun" w:hint="eastAsia"/>
          <w:sz w:val="21"/>
          <w:szCs w:val="22"/>
        </w:rPr>
        <w:tab/>
      </w:r>
      <w:r>
        <w:rPr>
          <w:rFonts w:ascii="SimSun" w:hint="eastAsia"/>
          <w:sz w:val="21"/>
          <w:szCs w:val="22"/>
        </w:rPr>
        <w:t>［通过知识产权申请中的公开机制获知对其传统知识的获取，可能［应］按国家法律和国际法义务，要求</w:t>
      </w:r>
      <w:r w:rsidRPr="00445913">
        <w:rPr>
          <w:rFonts w:ascii="SimSun" w:hint="eastAsia"/>
          <w:sz w:val="21"/>
          <w:szCs w:val="22"/>
        </w:rPr>
        <w:t>遵守事先知情同意</w:t>
      </w:r>
      <w:r w:rsidR="001440CA" w:rsidRPr="001440CA">
        <w:rPr>
          <w:rFonts w:ascii="SimSun" w:hint="eastAsia"/>
          <w:sz w:val="21"/>
          <w:szCs w:val="22"/>
        </w:rPr>
        <w:t>或批准和参与</w:t>
      </w:r>
      <w:r w:rsidRPr="00445913">
        <w:rPr>
          <w:rFonts w:ascii="SimSun" w:hint="eastAsia"/>
          <w:sz w:val="21"/>
          <w:szCs w:val="22"/>
        </w:rPr>
        <w:t>和利益分享要求的证据</w:t>
      </w:r>
      <w:r>
        <w:rPr>
          <w:rFonts w:ascii="SimSun" w:hint="eastAsia"/>
          <w:sz w:val="21"/>
          <w:szCs w:val="22"/>
        </w:rPr>
        <w:t>］</w:t>
      </w:r>
      <w:r w:rsidRPr="00445913">
        <w:rPr>
          <w:rFonts w:ascii="SimSun" w:hint="eastAsia"/>
          <w:sz w:val="21"/>
          <w:szCs w:val="22"/>
        </w:rPr>
        <w:t>。</w:t>
      </w:r>
      <w:r>
        <w:rPr>
          <w:rFonts w:ascii="SimSun" w:hint="eastAsia"/>
          <w:sz w:val="21"/>
          <w:szCs w:val="22"/>
        </w:rPr>
        <w:t>］</w:t>
      </w:r>
    </w:p>
    <w:p w:rsidR="001551DF" w:rsidRPr="003A2EAB" w:rsidRDefault="001551DF" w:rsidP="001551DF">
      <w:pPr>
        <w:adjustRightInd w:val="0"/>
        <w:spacing w:afterLines="50" w:after="120" w:line="340" w:lineRule="atLeast"/>
        <w:ind w:left="567" w:hanging="567"/>
        <w:jc w:val="both"/>
        <w:rPr>
          <w:rFonts w:ascii="SimSun"/>
          <w:sz w:val="21"/>
          <w:szCs w:val="22"/>
        </w:rPr>
      </w:pPr>
      <w:r>
        <w:rPr>
          <w:rFonts w:ascii="SimSun"/>
          <w:sz w:val="21"/>
          <w:szCs w:val="22"/>
        </w:rPr>
        <w:t>3.3</w:t>
      </w:r>
      <w:r>
        <w:rPr>
          <w:rFonts w:ascii="SimSun" w:hint="eastAsia"/>
          <w:sz w:val="21"/>
          <w:szCs w:val="22"/>
        </w:rPr>
        <w:tab/>
        <w:t>［凡［客体］/［传统知识］/［受保护的传统知识］</w:t>
      </w:r>
      <w:r w:rsidR="006F5629">
        <w:rPr>
          <w:rFonts w:ascii="SimSun" w:hint="eastAsia"/>
          <w:sz w:val="21"/>
          <w:szCs w:val="22"/>
        </w:rPr>
        <w:t>［</w:t>
      </w:r>
      <w:r>
        <w:rPr>
          <w:rFonts w:ascii="SimSun" w:hint="eastAsia"/>
          <w:sz w:val="21"/>
          <w:szCs w:val="22"/>
        </w:rPr>
        <w:t>可公开获得、广为人知［且属于公有领域］</w:t>
      </w:r>
      <w:r w:rsidR="006F5629">
        <w:rPr>
          <w:rFonts w:ascii="SimSun" w:hint="eastAsia"/>
          <w:sz w:val="21"/>
          <w:szCs w:val="22"/>
        </w:rPr>
        <w:t>］［</w:t>
      </w:r>
      <w:r w:rsidR="001440CA">
        <w:rPr>
          <w:rFonts w:ascii="SimSun" w:hint="eastAsia"/>
          <w:sz w:val="21"/>
          <w:szCs w:val="22"/>
        </w:rPr>
        <w:t>不包含在第2款或低3款的</w:t>
      </w:r>
      <w:r w:rsidR="006F5629">
        <w:rPr>
          <w:rFonts w:ascii="SimSun" w:hint="eastAsia"/>
          <w:sz w:val="21"/>
          <w:szCs w:val="22"/>
        </w:rPr>
        <w:t>］</w:t>
      </w:r>
      <w:r>
        <w:rPr>
          <w:rFonts w:ascii="SimSun" w:hint="eastAsia"/>
          <w:sz w:val="21"/>
          <w:szCs w:val="22"/>
        </w:rPr>
        <w:t>，并且受到国家法律保护的，［成员国］/［缔约方］［应当］/［应］［确保］/［鼓励］上述［客体］/［传统知识］</w:t>
      </w:r>
      <w:r>
        <w:rPr>
          <w:rFonts w:ascii="SimSun" w:hAnsi="SimSun" w:hint="eastAsia"/>
          <w:sz w:val="21"/>
          <w:szCs w:val="22"/>
        </w:rPr>
        <w:t>的</w:t>
      </w:r>
      <w:r>
        <w:rPr>
          <w:rFonts w:ascii="SimSun" w:hint="eastAsia"/>
          <w:sz w:val="21"/>
          <w:szCs w:val="22"/>
        </w:rPr>
        <w:t>使用者：</w:t>
      </w:r>
    </w:p>
    <w:p w:rsidR="001551DF" w:rsidRPr="00357878" w:rsidRDefault="001551DF" w:rsidP="001551DF">
      <w:pPr>
        <w:tabs>
          <w:tab w:val="num" w:pos="1100"/>
        </w:tabs>
        <w:adjustRightInd w:val="0"/>
        <w:spacing w:afterLines="50" w:after="120" w:line="340" w:lineRule="atLeast"/>
        <w:ind w:left="1086" w:hanging="536"/>
        <w:jc w:val="both"/>
        <w:rPr>
          <w:rFonts w:ascii="SimSun"/>
          <w:sz w:val="21"/>
          <w:szCs w:val="22"/>
        </w:rPr>
      </w:pPr>
      <w:r w:rsidRPr="00357878">
        <w:rPr>
          <w:rFonts w:ascii="SimSun"/>
          <w:sz w:val="21"/>
          <w:szCs w:val="22"/>
        </w:rPr>
        <w:t>(</w:t>
      </w:r>
      <w:r>
        <w:rPr>
          <w:rFonts w:ascii="SimSun" w:hint="eastAsia"/>
          <w:sz w:val="21"/>
          <w:szCs w:val="22"/>
        </w:rPr>
        <w:t>a</w:t>
      </w:r>
      <w:r w:rsidRPr="00357878">
        <w:rPr>
          <w:rFonts w:ascii="SimSun"/>
          <w:sz w:val="21"/>
          <w:szCs w:val="22"/>
        </w:rPr>
        <w:t>)</w:t>
      </w:r>
      <w:r w:rsidRPr="00357878">
        <w:rPr>
          <w:rFonts w:ascii="SimSun"/>
          <w:sz w:val="21"/>
          <w:szCs w:val="22"/>
        </w:rPr>
        <w:tab/>
      </w:r>
      <w:r>
        <w:rPr>
          <w:rFonts w:ascii="SimSun" w:hAnsi="SimSun" w:hint="eastAsia"/>
          <w:sz w:val="21"/>
          <w:szCs w:val="22"/>
        </w:rPr>
        <w:t>注明</w:t>
      </w:r>
      <w:r>
        <w:rPr>
          <w:rFonts w:ascii="SimSun" w:hint="eastAsia"/>
          <w:sz w:val="21"/>
          <w:szCs w:val="22"/>
        </w:rPr>
        <w:t>上述［客体］/［传统知识］/［受保护的传统知识］</w:t>
      </w:r>
      <w:r>
        <w:rPr>
          <w:rFonts w:ascii="SimSun" w:hAnsi="SimSun" w:hint="eastAsia"/>
          <w:sz w:val="21"/>
          <w:szCs w:val="22"/>
        </w:rPr>
        <w:t>的受益人</w:t>
      </w:r>
      <w:r>
        <w:rPr>
          <w:rFonts w:ascii="SimSun" w:hint="eastAsia"/>
          <w:sz w:val="21"/>
          <w:szCs w:val="22"/>
        </w:rPr>
        <w:t>；</w:t>
      </w:r>
    </w:p>
    <w:p w:rsidR="001551DF" w:rsidRDefault="001551DF" w:rsidP="001551DF">
      <w:pPr>
        <w:tabs>
          <w:tab w:val="num" w:pos="1100"/>
        </w:tabs>
        <w:adjustRightInd w:val="0"/>
        <w:spacing w:afterLines="50" w:after="120" w:line="340" w:lineRule="atLeast"/>
        <w:ind w:left="1086" w:hanging="536"/>
        <w:jc w:val="both"/>
        <w:rPr>
          <w:rFonts w:ascii="SimSun" w:hint="eastAsia"/>
          <w:sz w:val="21"/>
        </w:rPr>
      </w:pPr>
      <w:r w:rsidRPr="00357878">
        <w:rPr>
          <w:rFonts w:ascii="SimSun"/>
          <w:sz w:val="21"/>
          <w:szCs w:val="22"/>
        </w:rPr>
        <w:t>(</w:t>
      </w:r>
      <w:r>
        <w:rPr>
          <w:rFonts w:ascii="SimSun" w:hint="eastAsia"/>
          <w:sz w:val="21"/>
          <w:szCs w:val="22"/>
        </w:rPr>
        <w:t>b</w:t>
      </w:r>
      <w:r w:rsidRPr="00357878">
        <w:rPr>
          <w:rFonts w:ascii="SimSun"/>
          <w:sz w:val="21"/>
          <w:szCs w:val="22"/>
        </w:rPr>
        <w:t>)</w:t>
      </w:r>
      <w:r w:rsidRPr="00357878">
        <w:rPr>
          <w:rFonts w:ascii="SimSun"/>
          <w:sz w:val="21"/>
          <w:szCs w:val="22"/>
        </w:rPr>
        <w:tab/>
      </w:r>
      <w:r>
        <w:rPr>
          <w:rFonts w:ascii="SimSun" w:hint="eastAsia"/>
          <w:sz w:val="21"/>
        </w:rPr>
        <w:t>使知识的</w:t>
      </w:r>
      <w:r>
        <w:rPr>
          <w:rFonts w:ascii="SimSun" w:hAnsi="SimSun" w:hint="eastAsia"/>
          <w:sz w:val="21"/>
          <w:szCs w:val="22"/>
        </w:rPr>
        <w:t>使用/利用</w:t>
      </w:r>
      <w:r>
        <w:rPr>
          <w:rFonts w:ascii="SimSun" w:hint="eastAsia"/>
          <w:sz w:val="21"/>
        </w:rPr>
        <w:t>方式</w:t>
      </w:r>
      <w:r w:rsidRPr="003A2EAB">
        <w:rPr>
          <w:rFonts w:ascii="SimSun" w:hint="eastAsia"/>
          <w:sz w:val="21"/>
        </w:rPr>
        <w:t>尊重受益人的文化准则和做法以及</w:t>
      </w:r>
      <w:r>
        <w:rPr>
          <w:rFonts w:ascii="SimSun" w:hint="eastAsia"/>
          <w:sz w:val="21"/>
          <w:szCs w:val="22"/>
        </w:rPr>
        <w:t>上述［客体］/［传统知识］/［受保护的传统知识］</w:t>
      </w:r>
      <w:r w:rsidRPr="003A2EAB">
        <w:rPr>
          <w:rFonts w:ascii="SimSun" w:hint="eastAsia"/>
          <w:sz w:val="21"/>
        </w:rPr>
        <w:t>相关</w:t>
      </w:r>
      <w:r>
        <w:rPr>
          <w:rFonts w:ascii="SimSun" w:hint="eastAsia"/>
          <w:sz w:val="21"/>
        </w:rPr>
        <w:t>精神权利</w:t>
      </w:r>
      <w:r w:rsidRPr="003A2EAB">
        <w:rPr>
          <w:rFonts w:ascii="SimSun" w:hint="eastAsia"/>
          <w:sz w:val="21"/>
        </w:rPr>
        <w:t>不可剥夺、不可分割、没有时效的性质</w:t>
      </w:r>
      <w:r w:rsidR="006F5629">
        <w:rPr>
          <w:rFonts w:ascii="SimSun" w:hint="eastAsia"/>
          <w:sz w:val="21"/>
        </w:rPr>
        <w:t>［</w:t>
      </w:r>
      <w:r w:rsidR="001440CA">
        <w:rPr>
          <w:rFonts w:ascii="SimSun" w:hint="eastAsia"/>
          <w:sz w:val="21"/>
        </w:rPr>
        <w:t>；</w:t>
      </w:r>
      <w:r w:rsidR="006F5629">
        <w:rPr>
          <w:rFonts w:ascii="SimSun" w:hint="eastAsia"/>
          <w:sz w:val="21"/>
        </w:rPr>
        <w:t>］［</w:t>
      </w:r>
      <w:r w:rsidR="001440CA">
        <w:rPr>
          <w:rFonts w:ascii="SimSun" w:hint="eastAsia"/>
          <w:sz w:val="21"/>
        </w:rPr>
        <w:t>并且</w:t>
      </w:r>
      <w:r w:rsidR="006F5629">
        <w:rPr>
          <w:rFonts w:ascii="SimSun" w:hint="eastAsia"/>
          <w:sz w:val="21"/>
        </w:rPr>
        <w:t>］</w:t>
      </w:r>
    </w:p>
    <w:p w:rsidR="001440CA" w:rsidRPr="001440CA" w:rsidRDefault="001440CA" w:rsidP="001551DF">
      <w:pPr>
        <w:tabs>
          <w:tab w:val="num" w:pos="1100"/>
        </w:tabs>
        <w:adjustRightInd w:val="0"/>
        <w:spacing w:afterLines="50" w:after="120" w:line="340" w:lineRule="atLeast"/>
        <w:ind w:left="1086" w:hanging="536"/>
        <w:jc w:val="both"/>
        <w:rPr>
          <w:rFonts w:ascii="SimSun"/>
          <w:sz w:val="21"/>
          <w:szCs w:val="22"/>
        </w:rPr>
      </w:pPr>
      <w:r>
        <w:rPr>
          <w:rFonts w:ascii="SimSun" w:hint="eastAsia"/>
          <w:sz w:val="21"/>
        </w:rPr>
        <w:t>(c)</w:t>
      </w:r>
      <w:r>
        <w:rPr>
          <w:rFonts w:ascii="SimSun" w:hint="eastAsia"/>
          <w:sz w:val="21"/>
        </w:rPr>
        <w:tab/>
        <w:t>在适用时，在</w:t>
      </w:r>
      <w:r>
        <w:rPr>
          <w:rFonts w:ascii="SimSun" w:hint="eastAsia"/>
          <w:sz w:val="21"/>
          <w:szCs w:val="22"/>
        </w:rPr>
        <w:t>［成员国］/［缔约方］成立的基金中缴存用户费。</w:t>
      </w:r>
      <w:r w:rsidR="006F5629">
        <w:rPr>
          <w:rFonts w:ascii="SimSun" w:hint="eastAsia"/>
          <w:sz w:val="21"/>
          <w:szCs w:val="22"/>
        </w:rPr>
        <w:t>］</w:t>
      </w:r>
    </w:p>
    <w:p w:rsidR="001551DF" w:rsidRPr="00464B0F" w:rsidRDefault="006F5629" w:rsidP="00464B0F">
      <w:pPr>
        <w:adjustRightInd w:val="0"/>
        <w:spacing w:beforeLines="100" w:before="240" w:afterLines="100" w:after="240" w:line="340" w:lineRule="atLeast"/>
        <w:ind w:firstLine="567"/>
        <w:jc w:val="both"/>
        <w:rPr>
          <w:rFonts w:ascii="KaiTi" w:eastAsia="KaiTi" w:hAnsi="SimSun"/>
          <w:i/>
          <w:sz w:val="21"/>
          <w:szCs w:val="22"/>
        </w:rPr>
      </w:pPr>
      <w:r>
        <w:rPr>
          <w:rFonts w:ascii="KaiTi" w:eastAsia="KaiTi" w:hAnsi="SimSun" w:hint="eastAsia"/>
          <w:i/>
          <w:sz w:val="21"/>
          <w:szCs w:val="22"/>
        </w:rPr>
        <w:t>替代</w:t>
      </w:r>
      <w:r w:rsidR="001551DF" w:rsidRPr="00464B0F">
        <w:rPr>
          <w:rFonts w:ascii="KaiTi" w:eastAsia="KaiTi" w:hAnsi="SimSun" w:hint="eastAsia"/>
          <w:i/>
          <w:sz w:val="21"/>
          <w:szCs w:val="22"/>
        </w:rPr>
        <w:t>项</w:t>
      </w:r>
    </w:p>
    <w:p w:rsidR="001551DF" w:rsidRDefault="001551DF" w:rsidP="001551DF">
      <w:pPr>
        <w:adjustRightInd w:val="0"/>
        <w:spacing w:afterLines="50" w:after="120" w:line="340" w:lineRule="atLeast"/>
        <w:ind w:left="567" w:hanging="567"/>
        <w:jc w:val="both"/>
        <w:rPr>
          <w:rFonts w:ascii="SimSun"/>
          <w:sz w:val="21"/>
        </w:rPr>
      </w:pPr>
      <w:r>
        <w:rPr>
          <w:rFonts w:ascii="SimSun"/>
          <w:sz w:val="21"/>
          <w:szCs w:val="22"/>
        </w:rPr>
        <w:t>3.3</w:t>
      </w:r>
      <w:r>
        <w:rPr>
          <w:rFonts w:ascii="SimSun" w:hint="eastAsia"/>
          <w:sz w:val="21"/>
          <w:szCs w:val="22"/>
        </w:rPr>
        <w:tab/>
      </w:r>
      <w:r>
        <w:rPr>
          <w:rFonts w:ascii="SimSun" w:hint="eastAsia"/>
          <w:sz w:val="21"/>
        </w:rPr>
        <w:t>［</w:t>
      </w:r>
      <w:r w:rsidRPr="00875263">
        <w:rPr>
          <w:rFonts w:ascii="SimSun" w:hint="eastAsia"/>
          <w:sz w:val="21"/>
        </w:rPr>
        <w:t>保护不延及下列传统知识：</w:t>
      </w:r>
      <w:r>
        <w:rPr>
          <w:rFonts w:ascii="SimSun" w:hint="eastAsia"/>
          <w:sz w:val="21"/>
        </w:rPr>
        <w:t>［</w:t>
      </w:r>
      <w:r w:rsidRPr="00875263">
        <w:rPr>
          <w:rFonts w:ascii="SimSun" w:hint="eastAsia"/>
          <w:sz w:val="21"/>
        </w:rPr>
        <w:t>在一段合理时期内</w:t>
      </w:r>
      <w:r>
        <w:rPr>
          <w:rFonts w:ascii="SimSun" w:hint="eastAsia"/>
          <w:sz w:val="21"/>
        </w:rPr>
        <w:t>］</w:t>
      </w:r>
      <w:r w:rsidRPr="00875263">
        <w:rPr>
          <w:rFonts w:ascii="SimSun" w:hint="eastAsia"/>
          <w:sz w:val="21"/>
        </w:rPr>
        <w:t>在第2.1条定义的受益人的社区以外为人广泛所知或使用</w:t>
      </w:r>
      <w:r>
        <w:rPr>
          <w:rFonts w:ascii="SimSun" w:hint="eastAsia"/>
          <w:sz w:val="21"/>
        </w:rPr>
        <w:t>，</w:t>
      </w:r>
      <w:r w:rsidRPr="00875263">
        <w:rPr>
          <w:rFonts w:ascii="SimSun" w:hint="eastAsia"/>
          <w:sz w:val="21"/>
        </w:rPr>
        <w:t>属于公有领域</w:t>
      </w:r>
      <w:r>
        <w:rPr>
          <w:rFonts w:ascii="SimSun" w:hint="eastAsia"/>
          <w:sz w:val="21"/>
        </w:rPr>
        <w:t>，</w:t>
      </w:r>
      <w:r w:rsidRPr="00875263">
        <w:rPr>
          <w:rFonts w:ascii="SimSun" w:hint="eastAsia"/>
          <w:sz w:val="21"/>
        </w:rPr>
        <w:t>受一项知识产权的保护</w:t>
      </w:r>
      <w:r>
        <w:rPr>
          <w:rFonts w:ascii="SimSun" w:hint="eastAsia"/>
          <w:sz w:val="21"/>
        </w:rPr>
        <w:t>，</w:t>
      </w:r>
      <w:r w:rsidRPr="00875263">
        <w:rPr>
          <w:rFonts w:ascii="SimSun" w:hint="eastAsia"/>
          <w:sz w:val="21"/>
        </w:rPr>
        <w:t>或</w:t>
      </w:r>
      <w:r>
        <w:rPr>
          <w:rFonts w:ascii="SimSun" w:hint="eastAsia"/>
          <w:sz w:val="21"/>
        </w:rPr>
        <w:t>者系</w:t>
      </w:r>
      <w:r w:rsidRPr="00875263">
        <w:rPr>
          <w:rFonts w:ascii="SimSun" w:hint="eastAsia"/>
          <w:sz w:val="21"/>
        </w:rPr>
        <w:t>对通常且普遍广为人知的原则、规则、技能、诀窍、做法和学问的应用。</w:t>
      </w:r>
      <w:r>
        <w:rPr>
          <w:rFonts w:ascii="SimSun" w:hint="eastAsia"/>
          <w:sz w:val="21"/>
        </w:rPr>
        <w:t>］</w:t>
      </w:r>
      <w:r w:rsidR="006F5629">
        <w:rPr>
          <w:rFonts w:ascii="SimSun" w:hint="eastAsia"/>
          <w:sz w:val="21"/>
        </w:rPr>
        <w:t>］</w:t>
      </w:r>
    </w:p>
    <w:p w:rsidR="001551DF" w:rsidRDefault="001551DF" w:rsidP="001551DF">
      <w:pPr>
        <w:rPr>
          <w:rFonts w:ascii="SimSun"/>
          <w:sz w:val="21"/>
        </w:rPr>
      </w:pPr>
      <w:r>
        <w:rPr>
          <w:rFonts w:ascii="SimSun"/>
          <w:sz w:val="21"/>
        </w:rPr>
        <w:br w:type="page"/>
      </w:r>
    </w:p>
    <w:p w:rsidR="001551DF" w:rsidRPr="00C060B9" w:rsidRDefault="006F5629" w:rsidP="001551DF">
      <w:pPr>
        <w:tabs>
          <w:tab w:val="num" w:pos="993"/>
        </w:tabs>
        <w:adjustRightInd w:val="0"/>
        <w:spacing w:afterLines="100" w:after="240" w:line="340" w:lineRule="atLeast"/>
        <w:jc w:val="center"/>
        <w:rPr>
          <w:rFonts w:ascii="SimHei" w:eastAsia="SimHei" w:hAnsi="SimHei"/>
          <w:sz w:val="21"/>
          <w:szCs w:val="22"/>
        </w:rPr>
      </w:pPr>
      <w:r>
        <w:rPr>
          <w:rFonts w:ascii="SimHei" w:eastAsia="SimHei" w:hAnsi="SimHei" w:hint="eastAsia"/>
          <w:sz w:val="21"/>
          <w:szCs w:val="22"/>
        </w:rPr>
        <w:lastRenderedPageBreak/>
        <w:t>［</w:t>
      </w:r>
      <w:r w:rsidR="001551DF" w:rsidRPr="00C060B9">
        <w:rPr>
          <w:rFonts w:ascii="SimHei" w:eastAsia="SimHei" w:hAnsi="SimHei" w:hint="eastAsia"/>
          <w:sz w:val="21"/>
          <w:szCs w:val="22"/>
        </w:rPr>
        <w:t>第</w:t>
      </w:r>
      <w:r w:rsidR="001551DF">
        <w:rPr>
          <w:rFonts w:ascii="SimHei" w:eastAsia="SimHei" w:hAnsi="SimHei" w:hint="eastAsia"/>
          <w:sz w:val="21"/>
          <w:szCs w:val="22"/>
        </w:rPr>
        <w:t>3</w:t>
      </w:r>
      <w:r w:rsidR="001551DF" w:rsidRPr="00C060B9">
        <w:rPr>
          <w:rFonts w:ascii="SimHei" w:eastAsia="SimHei" w:hAnsi="SimHei" w:hint="eastAsia"/>
          <w:sz w:val="21"/>
          <w:szCs w:val="22"/>
        </w:rPr>
        <w:t>条之二</w:t>
      </w:r>
    </w:p>
    <w:p w:rsidR="001551DF" w:rsidRPr="00C060B9" w:rsidRDefault="001551DF" w:rsidP="001551DF">
      <w:pPr>
        <w:tabs>
          <w:tab w:val="num" w:pos="993"/>
        </w:tabs>
        <w:adjustRightInd w:val="0"/>
        <w:spacing w:afterLines="150" w:after="360" w:line="340" w:lineRule="atLeast"/>
        <w:jc w:val="center"/>
        <w:rPr>
          <w:rFonts w:ascii="SimHei" w:eastAsia="SimHei" w:hAnsi="SimHei"/>
          <w:sz w:val="21"/>
          <w:szCs w:val="22"/>
        </w:rPr>
      </w:pPr>
      <w:r>
        <w:rPr>
          <w:rFonts w:ascii="SimHei" w:eastAsia="SimHei" w:hAnsi="SimHei" w:hint="eastAsia"/>
          <w:sz w:val="21"/>
          <w:szCs w:val="22"/>
        </w:rPr>
        <w:t>补充性措施</w:t>
      </w:r>
    </w:p>
    <w:p w:rsidR="001551DF" w:rsidRDefault="001551DF" w:rsidP="006F5629">
      <w:pPr>
        <w:adjustRightInd w:val="0"/>
        <w:spacing w:afterLines="50" w:after="120" w:line="340" w:lineRule="atLeast"/>
        <w:ind w:left="1134" w:hanging="1134"/>
        <w:jc w:val="both"/>
        <w:rPr>
          <w:rFonts w:ascii="SimSun"/>
          <w:sz w:val="21"/>
          <w:szCs w:val="22"/>
        </w:rPr>
      </w:pPr>
      <w:r>
        <w:rPr>
          <w:rFonts w:ascii="SimSun" w:hint="eastAsia"/>
          <w:sz w:val="21"/>
          <w:szCs w:val="22"/>
        </w:rPr>
        <w:t>3</w:t>
      </w:r>
      <w:r w:rsidRPr="00C060B9">
        <w:rPr>
          <w:rFonts w:ascii="SimSun" w:hint="eastAsia"/>
          <w:sz w:val="21"/>
          <w:szCs w:val="22"/>
        </w:rPr>
        <w:t>之二.1</w:t>
      </w:r>
      <w:r>
        <w:rPr>
          <w:rFonts w:ascii="SimSun" w:hint="eastAsia"/>
          <w:sz w:val="21"/>
          <w:szCs w:val="22"/>
        </w:rPr>
        <w:tab/>
        <w:t>［成员国］/［缔约方］应当根据和按照国家法律和习惯法，［努力］做到以下几点：</w:t>
      </w:r>
    </w:p>
    <w:p w:rsidR="001551DF" w:rsidRPr="00357878" w:rsidRDefault="001551DF" w:rsidP="001551DF">
      <w:pPr>
        <w:tabs>
          <w:tab w:val="num" w:pos="1100"/>
        </w:tabs>
        <w:adjustRightInd w:val="0"/>
        <w:spacing w:afterLines="50" w:after="120" w:line="340" w:lineRule="atLeast"/>
        <w:ind w:left="1086" w:hanging="536"/>
        <w:jc w:val="both"/>
        <w:rPr>
          <w:rFonts w:ascii="SimSun"/>
          <w:sz w:val="21"/>
          <w:szCs w:val="22"/>
        </w:rPr>
      </w:pPr>
      <w:r w:rsidRPr="00357878">
        <w:rPr>
          <w:rFonts w:ascii="SimSun"/>
          <w:sz w:val="21"/>
          <w:szCs w:val="22"/>
        </w:rPr>
        <w:t>(</w:t>
      </w:r>
      <w:r>
        <w:rPr>
          <w:rFonts w:ascii="SimSun" w:hint="eastAsia"/>
          <w:sz w:val="21"/>
          <w:szCs w:val="22"/>
        </w:rPr>
        <w:t>a</w:t>
      </w:r>
      <w:r w:rsidRPr="00357878">
        <w:rPr>
          <w:rFonts w:ascii="SimSun"/>
          <w:sz w:val="21"/>
          <w:szCs w:val="22"/>
        </w:rPr>
        <w:t>)</w:t>
      </w:r>
      <w:r w:rsidRPr="00357878">
        <w:rPr>
          <w:rFonts w:ascii="SimSun"/>
          <w:sz w:val="21"/>
          <w:szCs w:val="22"/>
        </w:rPr>
        <w:tab/>
      </w:r>
      <w:r>
        <w:rPr>
          <w:rFonts w:ascii="SimSun" w:hint="eastAsia"/>
          <w:sz w:val="21"/>
          <w:szCs w:val="22"/>
        </w:rPr>
        <w:t>［通过包括防止错误授予专利］为开发国家传统知识数据库提供便利/鼓励，促进防御性保护传统知识，并/或实现</w:t>
      </w:r>
      <w:r w:rsidRPr="00412054">
        <w:rPr>
          <w:rFonts w:ascii="SimSun" w:hint="eastAsia"/>
          <w:sz w:val="21"/>
          <w:szCs w:val="22"/>
        </w:rPr>
        <w:t>透明、确定和保护</w:t>
      </w:r>
      <w:r>
        <w:rPr>
          <w:rFonts w:ascii="SimSun" w:hint="eastAsia"/>
          <w:sz w:val="21"/>
          <w:szCs w:val="22"/>
        </w:rPr>
        <w:t>的目的和/或跨境合作；</w:t>
      </w:r>
    </w:p>
    <w:p w:rsidR="001551DF" w:rsidRDefault="001551DF" w:rsidP="001551DF">
      <w:pPr>
        <w:tabs>
          <w:tab w:val="num" w:pos="1100"/>
        </w:tabs>
        <w:adjustRightInd w:val="0"/>
        <w:spacing w:afterLines="50" w:after="120" w:line="340" w:lineRule="atLeast"/>
        <w:ind w:left="1086" w:hanging="536"/>
        <w:jc w:val="both"/>
        <w:rPr>
          <w:rFonts w:ascii="SimSun"/>
          <w:sz w:val="21"/>
          <w:szCs w:val="22"/>
        </w:rPr>
      </w:pPr>
      <w:r w:rsidRPr="00357878">
        <w:rPr>
          <w:rFonts w:ascii="SimSun"/>
          <w:sz w:val="21"/>
          <w:szCs w:val="22"/>
        </w:rPr>
        <w:t>(</w:t>
      </w:r>
      <w:r>
        <w:rPr>
          <w:rFonts w:ascii="SimSun" w:hint="eastAsia"/>
          <w:sz w:val="21"/>
          <w:szCs w:val="22"/>
        </w:rPr>
        <w:t>b</w:t>
      </w:r>
      <w:r w:rsidRPr="00357878">
        <w:rPr>
          <w:rFonts w:ascii="SimSun"/>
          <w:sz w:val="21"/>
          <w:szCs w:val="22"/>
        </w:rPr>
        <w:t>)</w:t>
      </w:r>
      <w:r w:rsidRPr="00357878">
        <w:rPr>
          <w:rFonts w:ascii="SimSun"/>
          <w:sz w:val="21"/>
          <w:szCs w:val="22"/>
        </w:rPr>
        <w:tab/>
      </w:r>
      <w:r w:rsidR="006F5629">
        <w:rPr>
          <w:rFonts w:ascii="SimSun" w:hint="eastAsia"/>
          <w:sz w:val="21"/>
          <w:szCs w:val="22"/>
        </w:rPr>
        <w:t>［</w:t>
      </w:r>
      <w:r>
        <w:rPr>
          <w:rFonts w:ascii="SimSun" w:hint="eastAsia"/>
          <w:sz w:val="21"/>
          <w:szCs w:val="22"/>
        </w:rPr>
        <w:t>酌情为开发、交换、传播和获取遗传资源和遗传资源相关传统知识数据库提供便利/鼓励；</w:t>
      </w:r>
      <w:r w:rsidR="006F5629">
        <w:rPr>
          <w:rFonts w:ascii="SimSun" w:hint="eastAsia"/>
          <w:sz w:val="21"/>
          <w:szCs w:val="22"/>
        </w:rPr>
        <w:t>］</w:t>
      </w:r>
    </w:p>
    <w:p w:rsidR="001551DF" w:rsidRDefault="001551DF" w:rsidP="001551DF">
      <w:pPr>
        <w:tabs>
          <w:tab w:val="left" w:pos="1100"/>
        </w:tabs>
        <w:adjustRightInd w:val="0"/>
        <w:spacing w:afterLines="50" w:after="120" w:line="340" w:lineRule="atLeast"/>
        <w:ind w:left="1086" w:hanging="536"/>
        <w:jc w:val="both"/>
        <w:rPr>
          <w:rFonts w:ascii="SimSun"/>
          <w:sz w:val="21"/>
          <w:szCs w:val="22"/>
        </w:rPr>
      </w:pPr>
      <w:r w:rsidRPr="00357878">
        <w:rPr>
          <w:rFonts w:ascii="SimSun"/>
          <w:sz w:val="21"/>
          <w:szCs w:val="22"/>
        </w:rPr>
        <w:t>(</w:t>
      </w:r>
      <w:r>
        <w:rPr>
          <w:rFonts w:ascii="SimSun" w:hint="eastAsia"/>
          <w:sz w:val="21"/>
          <w:szCs w:val="22"/>
        </w:rPr>
        <w:t>c</w:t>
      </w:r>
      <w:r w:rsidRPr="00357878">
        <w:rPr>
          <w:rFonts w:ascii="SimSun"/>
          <w:sz w:val="21"/>
          <w:szCs w:val="22"/>
        </w:rPr>
        <w:t>)</w:t>
      </w:r>
      <w:r w:rsidRPr="00357878">
        <w:rPr>
          <w:rFonts w:ascii="SimSun"/>
          <w:sz w:val="21"/>
          <w:szCs w:val="22"/>
        </w:rPr>
        <w:tab/>
      </w:r>
      <w:r w:rsidR="006F5629">
        <w:rPr>
          <w:rFonts w:ascii="SimSun" w:hint="eastAsia"/>
          <w:sz w:val="21"/>
          <w:szCs w:val="22"/>
        </w:rPr>
        <w:t>［</w:t>
      </w:r>
      <w:r>
        <w:rPr>
          <w:rFonts w:ascii="SimSun" w:hint="eastAsia"/>
          <w:sz w:val="21"/>
          <w:szCs w:val="22"/>
        </w:rPr>
        <w:t>提供异议措施，允许第三方［通过提交现有技术，］对专利的有效性提出争议；</w:t>
      </w:r>
      <w:r w:rsidR="006F5629">
        <w:rPr>
          <w:rFonts w:ascii="SimSun" w:hint="eastAsia"/>
          <w:sz w:val="21"/>
          <w:szCs w:val="22"/>
        </w:rPr>
        <w:t>］</w:t>
      </w:r>
    </w:p>
    <w:p w:rsidR="001551DF" w:rsidRDefault="001551DF" w:rsidP="001551DF">
      <w:pPr>
        <w:tabs>
          <w:tab w:val="left" w:pos="1100"/>
        </w:tabs>
        <w:adjustRightInd w:val="0"/>
        <w:spacing w:afterLines="50" w:after="120" w:line="340" w:lineRule="atLeast"/>
        <w:ind w:left="1086" w:hanging="536"/>
        <w:jc w:val="both"/>
        <w:rPr>
          <w:rFonts w:ascii="SimSun"/>
          <w:sz w:val="21"/>
          <w:szCs w:val="22"/>
        </w:rPr>
      </w:pPr>
      <w:r w:rsidRPr="00445913">
        <w:rPr>
          <w:rFonts w:ascii="SimSun" w:hint="eastAsia"/>
          <w:sz w:val="21"/>
          <w:szCs w:val="22"/>
        </w:rPr>
        <w:t>(</w:t>
      </w:r>
      <w:r>
        <w:rPr>
          <w:rFonts w:ascii="SimSun" w:hint="eastAsia"/>
          <w:sz w:val="21"/>
          <w:szCs w:val="22"/>
        </w:rPr>
        <w:t>d</w:t>
      </w:r>
      <w:r w:rsidRPr="00445913">
        <w:rPr>
          <w:rFonts w:ascii="SimSun" w:hint="eastAsia"/>
          <w:sz w:val="21"/>
          <w:szCs w:val="22"/>
        </w:rPr>
        <w:t>)</w:t>
      </w:r>
      <w:r w:rsidRPr="00445913">
        <w:rPr>
          <w:rFonts w:ascii="SimSun" w:hint="eastAsia"/>
          <w:sz w:val="21"/>
          <w:szCs w:val="22"/>
        </w:rPr>
        <w:tab/>
      </w:r>
      <w:r>
        <w:rPr>
          <w:rFonts w:ascii="SimSun" w:hint="eastAsia"/>
          <w:sz w:val="21"/>
          <w:szCs w:val="22"/>
        </w:rPr>
        <w:t>制定并应用自愿行为守则；</w:t>
      </w:r>
    </w:p>
    <w:p w:rsidR="001551DF" w:rsidRPr="00357878" w:rsidRDefault="001551DF" w:rsidP="001551DF">
      <w:pPr>
        <w:tabs>
          <w:tab w:val="left" w:pos="1100"/>
        </w:tabs>
        <w:adjustRightInd w:val="0"/>
        <w:spacing w:afterLines="50" w:after="120" w:line="340" w:lineRule="atLeast"/>
        <w:ind w:left="1086" w:hanging="536"/>
        <w:jc w:val="both"/>
        <w:rPr>
          <w:rFonts w:ascii="SimSun"/>
          <w:sz w:val="21"/>
          <w:szCs w:val="22"/>
        </w:rPr>
      </w:pPr>
      <w:r w:rsidRPr="00445913">
        <w:rPr>
          <w:rFonts w:ascii="SimSun" w:hint="eastAsia"/>
          <w:sz w:val="21"/>
          <w:szCs w:val="22"/>
        </w:rPr>
        <w:t>(</w:t>
      </w:r>
      <w:r>
        <w:rPr>
          <w:rFonts w:ascii="SimSun" w:hint="eastAsia"/>
          <w:sz w:val="21"/>
          <w:szCs w:val="22"/>
        </w:rPr>
        <w:t>e</w:t>
      </w:r>
      <w:r w:rsidRPr="00445913">
        <w:rPr>
          <w:rFonts w:ascii="SimSun" w:hint="eastAsia"/>
          <w:sz w:val="21"/>
          <w:szCs w:val="22"/>
        </w:rPr>
        <w:t>)</w:t>
      </w:r>
      <w:r w:rsidRPr="00445913">
        <w:rPr>
          <w:rFonts w:ascii="SimSun" w:hint="eastAsia"/>
          <w:sz w:val="21"/>
          <w:szCs w:val="22"/>
        </w:rPr>
        <w:tab/>
      </w:r>
      <w:r w:rsidR="006F5629">
        <w:rPr>
          <w:rFonts w:ascii="SimSun" w:hint="eastAsia"/>
          <w:sz w:val="21"/>
          <w:szCs w:val="22"/>
        </w:rPr>
        <w:t>［</w:t>
      </w:r>
      <w:r>
        <w:rPr>
          <w:rFonts w:ascii="SimSun" w:hint="eastAsia"/>
          <w:sz w:val="21"/>
          <w:szCs w:val="22"/>
        </w:rPr>
        <w:t>防止未经受益人［同意］，受益人合法控制下的信息被他人以违反商业做法的方式公开、获取或使用，但条件是这种信息为</w:t>
      </w:r>
      <w:r w:rsidR="006F5629">
        <w:rPr>
          <w:rFonts w:ascii="SimSun" w:hint="eastAsia"/>
          <w:sz w:val="21"/>
          <w:szCs w:val="22"/>
        </w:rPr>
        <w:t>［</w:t>
      </w:r>
      <w:r>
        <w:rPr>
          <w:rFonts w:ascii="SimSun" w:hint="eastAsia"/>
          <w:sz w:val="21"/>
          <w:szCs w:val="22"/>
        </w:rPr>
        <w:t>秘密</w:t>
      </w:r>
      <w:r w:rsidR="006F5629">
        <w:rPr>
          <w:rFonts w:ascii="SimSun" w:hint="eastAsia"/>
          <w:sz w:val="21"/>
          <w:szCs w:val="22"/>
        </w:rPr>
        <w:t>］</w:t>
      </w:r>
      <w:r>
        <w:rPr>
          <w:rFonts w:ascii="SimSun" w:hint="eastAsia"/>
          <w:sz w:val="21"/>
          <w:szCs w:val="22"/>
        </w:rPr>
        <w:t>信息，为防止未经授权的公开已采取了合理措施，且具有价值；</w:t>
      </w:r>
      <w:r w:rsidR="006F5629">
        <w:rPr>
          <w:rFonts w:ascii="SimSun" w:hint="eastAsia"/>
          <w:sz w:val="21"/>
          <w:szCs w:val="22"/>
        </w:rPr>
        <w:t>］</w:t>
      </w:r>
    </w:p>
    <w:p w:rsidR="001551DF" w:rsidRPr="00357878" w:rsidRDefault="001551DF" w:rsidP="001551DF">
      <w:pPr>
        <w:tabs>
          <w:tab w:val="num" w:pos="1100"/>
        </w:tabs>
        <w:adjustRightInd w:val="0"/>
        <w:spacing w:afterLines="50" w:after="120" w:line="340" w:lineRule="atLeast"/>
        <w:ind w:left="1086" w:hanging="536"/>
        <w:jc w:val="both"/>
        <w:rPr>
          <w:rFonts w:ascii="SimSun"/>
          <w:sz w:val="21"/>
          <w:szCs w:val="22"/>
        </w:rPr>
      </w:pPr>
      <w:r w:rsidRPr="00357878">
        <w:rPr>
          <w:rFonts w:ascii="SimSun"/>
          <w:sz w:val="21"/>
          <w:szCs w:val="22"/>
        </w:rPr>
        <w:t>(</w:t>
      </w:r>
      <w:r>
        <w:rPr>
          <w:rFonts w:ascii="SimSun" w:hint="eastAsia"/>
          <w:sz w:val="21"/>
          <w:szCs w:val="22"/>
        </w:rPr>
        <w:t>f</w:t>
      </w:r>
      <w:r w:rsidRPr="00357878">
        <w:rPr>
          <w:rFonts w:ascii="SimSun"/>
          <w:sz w:val="21"/>
          <w:szCs w:val="22"/>
        </w:rPr>
        <w:t>)</w:t>
      </w:r>
      <w:r w:rsidRPr="00357878">
        <w:rPr>
          <w:rFonts w:ascii="SimSun"/>
          <w:sz w:val="21"/>
          <w:szCs w:val="22"/>
        </w:rPr>
        <w:tab/>
      </w:r>
      <w:r w:rsidR="006F5629">
        <w:rPr>
          <w:rFonts w:ascii="SimSun" w:hint="eastAsia"/>
          <w:sz w:val="21"/>
          <w:szCs w:val="22"/>
        </w:rPr>
        <w:t>［</w:t>
      </w:r>
      <w:r>
        <w:rPr>
          <w:rFonts w:ascii="SimSun" w:hint="eastAsia"/>
          <w:sz w:val="21"/>
          <w:szCs w:val="22"/>
        </w:rPr>
        <w:t>考虑建立各专利局可获取的传统知识数据库，以避免错误授予专利，根据国家法律对这种数据库进行编撰和维护；</w:t>
      </w:r>
    </w:p>
    <w:p w:rsidR="001551DF" w:rsidRPr="00793243" w:rsidRDefault="001551DF" w:rsidP="001551DF">
      <w:pPr>
        <w:tabs>
          <w:tab w:val="num" w:pos="993"/>
        </w:tabs>
        <w:adjustRightInd w:val="0"/>
        <w:spacing w:afterLines="50" w:after="120" w:line="340" w:lineRule="atLeast"/>
        <w:ind w:left="1100"/>
        <w:jc w:val="both"/>
        <w:rPr>
          <w:rFonts w:ascii="SimSun" w:hAnsi="SimSun"/>
          <w:sz w:val="21"/>
          <w:szCs w:val="22"/>
        </w:rPr>
      </w:pPr>
      <w:proofErr w:type="spellStart"/>
      <w:r w:rsidRPr="00793243">
        <w:rPr>
          <w:rFonts w:ascii="SimSun" w:hAnsi="SimSun" w:hint="eastAsia"/>
          <w:sz w:val="21"/>
          <w:szCs w:val="22"/>
        </w:rPr>
        <w:t>i</w:t>
      </w:r>
      <w:proofErr w:type="spellEnd"/>
      <w:r>
        <w:rPr>
          <w:rFonts w:ascii="SimSun" w:hAnsi="SimSun" w:hint="eastAsia"/>
          <w:sz w:val="21"/>
          <w:szCs w:val="22"/>
        </w:rPr>
        <w:t>.</w:t>
      </w:r>
      <w:r w:rsidRPr="00793243">
        <w:rPr>
          <w:rFonts w:ascii="SimSun" w:hAnsi="SimSun" w:hint="eastAsia"/>
          <w:sz w:val="21"/>
          <w:szCs w:val="22"/>
        </w:rPr>
        <w:tab/>
      </w:r>
      <w:r>
        <w:rPr>
          <w:rFonts w:ascii="SimSun" w:hAnsi="SimSun" w:hint="eastAsia"/>
          <w:sz w:val="21"/>
          <w:szCs w:val="22"/>
        </w:rPr>
        <w:t>应当设立最低标准，对这种数据库的结构和内容进行统一</w:t>
      </w:r>
      <w:r w:rsidRPr="00793243">
        <w:rPr>
          <w:rFonts w:ascii="SimSun" w:hAnsi="SimSun" w:hint="eastAsia"/>
          <w:sz w:val="21"/>
          <w:szCs w:val="22"/>
        </w:rPr>
        <w:t>；</w:t>
      </w:r>
    </w:p>
    <w:p w:rsidR="001551DF" w:rsidRDefault="001551DF" w:rsidP="001551DF">
      <w:pPr>
        <w:tabs>
          <w:tab w:val="num" w:pos="993"/>
        </w:tabs>
        <w:adjustRightInd w:val="0"/>
        <w:spacing w:afterLines="50" w:after="120" w:line="340" w:lineRule="atLeast"/>
        <w:ind w:left="1704" w:hanging="604"/>
        <w:jc w:val="both"/>
        <w:rPr>
          <w:rFonts w:ascii="SimSun" w:hAnsi="SimSun"/>
          <w:sz w:val="21"/>
          <w:szCs w:val="22"/>
        </w:rPr>
      </w:pPr>
      <w:r w:rsidRPr="00793243">
        <w:rPr>
          <w:rFonts w:ascii="SimSun" w:hAnsi="SimSun" w:hint="eastAsia"/>
          <w:sz w:val="21"/>
          <w:szCs w:val="22"/>
        </w:rPr>
        <w:t>ii</w:t>
      </w:r>
      <w:r>
        <w:rPr>
          <w:rFonts w:ascii="SimSun" w:hAnsi="SimSun" w:hint="eastAsia"/>
          <w:sz w:val="21"/>
          <w:szCs w:val="22"/>
        </w:rPr>
        <w:t>.数据库的内容应当包括：</w:t>
      </w:r>
    </w:p>
    <w:p w:rsidR="001551DF" w:rsidRDefault="001551DF" w:rsidP="001551DF">
      <w:pPr>
        <w:tabs>
          <w:tab w:val="num" w:pos="993"/>
        </w:tabs>
        <w:adjustRightInd w:val="0"/>
        <w:spacing w:afterLines="50" w:after="120" w:line="340" w:lineRule="atLeast"/>
        <w:ind w:left="1704" w:hanging="604"/>
        <w:jc w:val="both"/>
        <w:rPr>
          <w:rFonts w:ascii="SimSun" w:hAnsi="SimSun"/>
          <w:sz w:val="21"/>
          <w:szCs w:val="22"/>
        </w:rPr>
      </w:pPr>
      <w:r>
        <w:rPr>
          <w:rFonts w:ascii="SimSun" w:hAnsi="SimSun" w:hint="eastAsia"/>
          <w:sz w:val="21"/>
          <w:szCs w:val="22"/>
        </w:rPr>
        <w:tab/>
        <w:t>a.</w:t>
      </w:r>
      <w:r>
        <w:rPr>
          <w:rFonts w:ascii="SimSun" w:hAnsi="SimSun" w:hint="eastAsia"/>
          <w:sz w:val="21"/>
          <w:szCs w:val="22"/>
        </w:rPr>
        <w:tab/>
        <w:t>专利审查员可以理解的语言；</w:t>
      </w:r>
    </w:p>
    <w:p w:rsidR="001551DF" w:rsidRDefault="001551DF" w:rsidP="001551DF">
      <w:pPr>
        <w:tabs>
          <w:tab w:val="num" w:pos="993"/>
        </w:tabs>
        <w:adjustRightInd w:val="0"/>
        <w:spacing w:afterLines="50" w:after="120" w:line="340" w:lineRule="atLeast"/>
        <w:ind w:left="1704" w:hanging="604"/>
        <w:jc w:val="both"/>
        <w:rPr>
          <w:rFonts w:ascii="SimSun" w:hAnsi="SimSun"/>
          <w:sz w:val="21"/>
          <w:szCs w:val="22"/>
        </w:rPr>
      </w:pPr>
      <w:r>
        <w:rPr>
          <w:rFonts w:ascii="SimSun" w:hAnsi="SimSun" w:hint="eastAsia"/>
          <w:sz w:val="21"/>
          <w:szCs w:val="22"/>
        </w:rPr>
        <w:tab/>
        <w:t>b.</w:t>
      </w:r>
      <w:r>
        <w:rPr>
          <w:rFonts w:ascii="SimSun" w:hAnsi="SimSun" w:hint="eastAsia"/>
          <w:sz w:val="21"/>
          <w:szCs w:val="22"/>
        </w:rPr>
        <w:tab/>
        <w:t>与传统知识相关的书面和口头信息；</w:t>
      </w:r>
    </w:p>
    <w:p w:rsidR="001551DF" w:rsidRPr="00793243" w:rsidRDefault="001551DF" w:rsidP="001551DF">
      <w:pPr>
        <w:tabs>
          <w:tab w:val="num" w:pos="993"/>
        </w:tabs>
        <w:adjustRightInd w:val="0"/>
        <w:spacing w:afterLines="50" w:after="120" w:line="340" w:lineRule="atLeast"/>
        <w:ind w:left="1704" w:hanging="604"/>
        <w:jc w:val="both"/>
        <w:rPr>
          <w:rFonts w:ascii="SimSun" w:hAnsi="SimSun"/>
          <w:sz w:val="21"/>
          <w:szCs w:val="22"/>
        </w:rPr>
      </w:pPr>
      <w:r>
        <w:rPr>
          <w:rFonts w:ascii="SimSun" w:hAnsi="SimSun" w:hint="eastAsia"/>
          <w:sz w:val="21"/>
          <w:szCs w:val="22"/>
        </w:rPr>
        <w:tab/>
        <w:t>c.</w:t>
      </w:r>
      <w:r>
        <w:rPr>
          <w:rFonts w:ascii="SimSun" w:hAnsi="SimSun" w:hint="eastAsia"/>
          <w:sz w:val="21"/>
          <w:szCs w:val="22"/>
        </w:rPr>
        <w:tab/>
        <w:t>与传统知识相关的有关书面和口头现有技术。</w:t>
      </w:r>
      <w:r w:rsidR="006F5629">
        <w:rPr>
          <w:rFonts w:ascii="SimSun" w:hAnsi="SimSun" w:hint="eastAsia"/>
          <w:sz w:val="21"/>
          <w:szCs w:val="22"/>
        </w:rPr>
        <w:t>］</w:t>
      </w:r>
    </w:p>
    <w:p w:rsidR="001551DF" w:rsidRDefault="001551DF" w:rsidP="001551DF">
      <w:pPr>
        <w:tabs>
          <w:tab w:val="num" w:pos="1100"/>
        </w:tabs>
        <w:adjustRightInd w:val="0"/>
        <w:spacing w:afterLines="50" w:after="120" w:line="340" w:lineRule="atLeast"/>
        <w:ind w:left="1086" w:hanging="536"/>
        <w:jc w:val="both"/>
        <w:rPr>
          <w:rFonts w:ascii="SimSun"/>
          <w:sz w:val="21"/>
          <w:szCs w:val="22"/>
        </w:rPr>
      </w:pPr>
      <w:r w:rsidRPr="00357878">
        <w:rPr>
          <w:rFonts w:ascii="SimSun"/>
          <w:sz w:val="21"/>
          <w:szCs w:val="22"/>
        </w:rPr>
        <w:t>(</w:t>
      </w:r>
      <w:r>
        <w:rPr>
          <w:rFonts w:ascii="SimSun" w:hint="eastAsia"/>
          <w:sz w:val="21"/>
          <w:szCs w:val="22"/>
        </w:rPr>
        <w:t>g</w:t>
      </w:r>
      <w:r w:rsidRPr="00357878">
        <w:rPr>
          <w:rFonts w:ascii="SimSun"/>
          <w:sz w:val="21"/>
          <w:szCs w:val="22"/>
        </w:rPr>
        <w:t>)</w:t>
      </w:r>
      <w:r w:rsidRPr="00357878">
        <w:rPr>
          <w:rFonts w:ascii="SimSun"/>
          <w:sz w:val="21"/>
          <w:szCs w:val="22"/>
        </w:rPr>
        <w:tab/>
      </w:r>
      <w:r w:rsidR="006F5629">
        <w:rPr>
          <w:rFonts w:ascii="SimSun" w:hint="eastAsia"/>
          <w:sz w:val="21"/>
          <w:szCs w:val="22"/>
        </w:rPr>
        <w:t>［</w:t>
      </w:r>
      <w:r>
        <w:rPr>
          <w:rFonts w:ascii="SimSun" w:hAnsi="SimSun" w:hint="eastAsia"/>
          <w:sz w:val="21"/>
          <w:szCs w:val="22"/>
        </w:rPr>
        <w:t>制定适当和充分的指导原则</w:t>
      </w:r>
      <w:r>
        <w:rPr>
          <w:rFonts w:ascii="SimSun" w:hint="eastAsia"/>
          <w:sz w:val="21"/>
          <w:szCs w:val="22"/>
        </w:rPr>
        <w:t>，以便各专利局就有关传统知识的专利申请进行检索和审查；</w:t>
      </w:r>
      <w:r w:rsidR="006F5629">
        <w:rPr>
          <w:rFonts w:ascii="SimSun" w:hint="eastAsia"/>
          <w:sz w:val="21"/>
          <w:szCs w:val="22"/>
        </w:rPr>
        <w:t>］</w:t>
      </w:r>
    </w:p>
    <w:p w:rsidR="001551DF" w:rsidRDefault="001551DF" w:rsidP="006F5629">
      <w:pPr>
        <w:adjustRightInd w:val="0"/>
        <w:spacing w:afterLines="50" w:after="120" w:line="340" w:lineRule="atLeast"/>
        <w:ind w:left="1134" w:hanging="1134"/>
        <w:jc w:val="both"/>
        <w:rPr>
          <w:rFonts w:ascii="SimSun" w:hint="eastAsia"/>
          <w:sz w:val="21"/>
          <w:szCs w:val="22"/>
        </w:rPr>
      </w:pPr>
      <w:r>
        <w:rPr>
          <w:rFonts w:ascii="SimSun" w:hint="eastAsia"/>
          <w:sz w:val="21"/>
          <w:szCs w:val="22"/>
        </w:rPr>
        <w:t>3</w:t>
      </w:r>
      <w:r w:rsidRPr="00C060B9">
        <w:rPr>
          <w:rFonts w:ascii="SimSun" w:hint="eastAsia"/>
          <w:sz w:val="21"/>
          <w:szCs w:val="22"/>
        </w:rPr>
        <w:t>之二.2</w:t>
      </w:r>
      <w:r>
        <w:rPr>
          <w:rFonts w:ascii="SimSun" w:hint="eastAsia"/>
          <w:sz w:val="21"/>
          <w:szCs w:val="22"/>
        </w:rPr>
        <w:tab/>
      </w:r>
      <w:r w:rsidR="006F5629">
        <w:rPr>
          <w:rFonts w:ascii="SimSun" w:hint="eastAsia"/>
          <w:sz w:val="21"/>
          <w:szCs w:val="22"/>
        </w:rPr>
        <w:t>［</w:t>
      </w:r>
      <w:r w:rsidRPr="002C20BC">
        <w:rPr>
          <w:rFonts w:ascii="SimSun" w:hint="eastAsia"/>
          <w:sz w:val="21"/>
          <w:szCs w:val="22"/>
        </w:rPr>
        <w:t>为了记录传统知识的使用方式和地点，以及为了保存和维护这种知识，国家机构</w:t>
      </w:r>
      <w:r>
        <w:rPr>
          <w:rFonts w:ascii="SimSun"/>
          <w:sz w:val="21"/>
          <w:szCs w:val="22"/>
        </w:rPr>
        <w:t>［</w:t>
      </w:r>
      <w:r w:rsidRPr="002C20BC">
        <w:rPr>
          <w:rFonts w:ascii="SimSun" w:hint="eastAsia"/>
          <w:sz w:val="21"/>
          <w:szCs w:val="22"/>
        </w:rPr>
        <w:t>应当</w:t>
      </w:r>
      <w:r>
        <w:rPr>
          <w:rFonts w:ascii="SimSun"/>
          <w:sz w:val="21"/>
          <w:szCs w:val="22"/>
        </w:rPr>
        <w:t>］</w:t>
      </w:r>
      <w:r w:rsidRPr="002C20BC">
        <w:rPr>
          <w:rFonts w:ascii="SimSun"/>
          <w:sz w:val="21"/>
          <w:szCs w:val="22"/>
        </w:rPr>
        <w:t>/</w:t>
      </w:r>
      <w:r>
        <w:rPr>
          <w:rFonts w:ascii="SimSun"/>
          <w:sz w:val="21"/>
          <w:szCs w:val="22"/>
        </w:rPr>
        <w:t>［</w:t>
      </w:r>
      <w:r w:rsidRPr="002C20BC">
        <w:rPr>
          <w:rFonts w:ascii="SimSun" w:hint="eastAsia"/>
          <w:sz w:val="21"/>
          <w:szCs w:val="22"/>
        </w:rPr>
        <w:t>应</w:t>
      </w:r>
      <w:r>
        <w:rPr>
          <w:rFonts w:ascii="SimSun"/>
          <w:sz w:val="21"/>
          <w:szCs w:val="22"/>
        </w:rPr>
        <w:t>］</w:t>
      </w:r>
      <w:r w:rsidRPr="002C20BC">
        <w:rPr>
          <w:rFonts w:ascii="SimSun" w:hint="eastAsia"/>
          <w:sz w:val="21"/>
          <w:szCs w:val="22"/>
        </w:rPr>
        <w:t>努力编撰传统知识相关口头信息，并开发传统知识数据库</w:t>
      </w:r>
      <w:r w:rsidRPr="00C060B9">
        <w:rPr>
          <w:rFonts w:ascii="SimSun" w:hint="eastAsia"/>
          <w:sz w:val="21"/>
          <w:szCs w:val="22"/>
        </w:rPr>
        <w:t>。</w:t>
      </w:r>
      <w:r w:rsidR="006F5629">
        <w:rPr>
          <w:rFonts w:ascii="SimSun" w:hint="eastAsia"/>
          <w:sz w:val="21"/>
          <w:szCs w:val="22"/>
        </w:rPr>
        <w:t>］］</w:t>
      </w:r>
    </w:p>
    <w:p w:rsidR="00B77CC9" w:rsidRDefault="00B77CC9" w:rsidP="006F5629">
      <w:pPr>
        <w:adjustRightInd w:val="0"/>
        <w:spacing w:afterLines="50" w:after="120" w:line="340" w:lineRule="atLeast"/>
        <w:ind w:left="1134" w:hanging="1134"/>
        <w:jc w:val="both"/>
        <w:rPr>
          <w:rFonts w:ascii="SimSun" w:hint="eastAsia"/>
          <w:sz w:val="21"/>
          <w:szCs w:val="22"/>
        </w:rPr>
      </w:pPr>
      <w:r>
        <w:rPr>
          <w:rFonts w:ascii="SimSun" w:hint="eastAsia"/>
          <w:sz w:val="21"/>
          <w:szCs w:val="22"/>
        </w:rPr>
        <w:t>3</w:t>
      </w:r>
      <w:r w:rsidRPr="00C060B9">
        <w:rPr>
          <w:rFonts w:ascii="SimSun" w:hint="eastAsia"/>
          <w:sz w:val="21"/>
          <w:szCs w:val="22"/>
        </w:rPr>
        <w:t>之二.</w:t>
      </w:r>
      <w:r>
        <w:rPr>
          <w:rFonts w:ascii="SimSun" w:hint="eastAsia"/>
          <w:sz w:val="21"/>
          <w:szCs w:val="22"/>
        </w:rPr>
        <w:t>3</w:t>
      </w:r>
      <w:r>
        <w:rPr>
          <w:rFonts w:ascii="SimSun" w:hint="eastAsia"/>
          <w:sz w:val="21"/>
          <w:szCs w:val="22"/>
        </w:rPr>
        <w:tab/>
      </w: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［应］考虑合作创建这种数据库，尤其是传统知识不是由某一个</w:t>
      </w: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在其边界内独家持有的。根据第1.2条受保护的传统知识被纳入至某一数据库的，受保护的传统知识应当仅在传统知识持有人事先知情同意</w:t>
      </w:r>
      <w:r w:rsidRPr="00B77CC9">
        <w:rPr>
          <w:rFonts w:ascii="SimSun" w:hint="eastAsia"/>
          <w:sz w:val="21"/>
          <w:szCs w:val="22"/>
        </w:rPr>
        <w:t>或批准和参与</w:t>
      </w:r>
      <w:r w:rsidRPr="002C20BC">
        <w:rPr>
          <w:rFonts w:ascii="SimSun" w:hint="eastAsia"/>
          <w:sz w:val="21"/>
          <w:szCs w:val="22"/>
        </w:rPr>
        <w:t>情况下提供给其他人。</w:t>
      </w:r>
    </w:p>
    <w:p w:rsidR="00B77CC9" w:rsidRPr="002C20BC" w:rsidRDefault="00B77CC9" w:rsidP="006F5629">
      <w:pPr>
        <w:adjustRightInd w:val="0"/>
        <w:spacing w:afterLines="50" w:after="120" w:line="340" w:lineRule="atLeast"/>
        <w:ind w:left="1134" w:hanging="1134"/>
        <w:jc w:val="both"/>
        <w:rPr>
          <w:rFonts w:ascii="SimSun"/>
          <w:sz w:val="21"/>
          <w:szCs w:val="22"/>
        </w:rPr>
      </w:pPr>
      <w:r>
        <w:rPr>
          <w:rFonts w:ascii="SimSun" w:hint="eastAsia"/>
          <w:sz w:val="21"/>
          <w:szCs w:val="22"/>
        </w:rPr>
        <w:t>3</w:t>
      </w:r>
      <w:r w:rsidRPr="00C060B9">
        <w:rPr>
          <w:rFonts w:ascii="SimSun" w:hint="eastAsia"/>
          <w:sz w:val="21"/>
          <w:szCs w:val="22"/>
        </w:rPr>
        <w:t>之二.</w:t>
      </w:r>
      <w:r>
        <w:rPr>
          <w:rFonts w:ascii="SimSun" w:hint="eastAsia"/>
          <w:sz w:val="21"/>
          <w:szCs w:val="22"/>
        </w:rPr>
        <w:t>4</w:t>
      </w:r>
      <w:r>
        <w:rPr>
          <w:rFonts w:ascii="SimSun" w:hint="eastAsia"/>
          <w:sz w:val="21"/>
          <w:szCs w:val="22"/>
        </w:rPr>
        <w:tab/>
      </w:r>
      <w:r w:rsidRPr="002C20BC">
        <w:rPr>
          <w:rFonts w:ascii="SimSun" w:hint="eastAsia"/>
          <w:sz w:val="21"/>
          <w:szCs w:val="22"/>
        </w:rPr>
        <w:t>还</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努力为知识产权局获取这种数据库提供便利，以便可以</w:t>
      </w:r>
      <w:proofErr w:type="gramStart"/>
      <w:r w:rsidRPr="002C20BC">
        <w:rPr>
          <w:rFonts w:ascii="SimSun" w:hint="eastAsia"/>
          <w:sz w:val="21"/>
          <w:szCs w:val="22"/>
        </w:rPr>
        <w:t>作出</w:t>
      </w:r>
      <w:proofErr w:type="gramEnd"/>
      <w:r w:rsidRPr="002C20BC">
        <w:rPr>
          <w:rFonts w:ascii="SimSun" w:hint="eastAsia"/>
          <w:sz w:val="21"/>
          <w:szCs w:val="22"/>
        </w:rPr>
        <w:t>适当的决定。为了方便获取，</w:t>
      </w:r>
      <w:r w:rsidRPr="002C20BC">
        <w:rPr>
          <w:rFonts w:ascii="SimSun"/>
          <w:sz w:val="21"/>
          <w:szCs w:val="22"/>
        </w:rPr>
        <w:t>［</w:t>
      </w:r>
      <w:r w:rsidRPr="002C20BC">
        <w:rPr>
          <w:rFonts w:ascii="SimSun" w:hint="eastAsia"/>
          <w:sz w:val="21"/>
          <w:szCs w:val="22"/>
        </w:rPr>
        <w:t>成员国</w:t>
      </w:r>
      <w:r w:rsidRPr="002C20BC">
        <w:rPr>
          <w:rFonts w:ascii="SimSun"/>
          <w:sz w:val="21"/>
          <w:szCs w:val="22"/>
        </w:rPr>
        <w:t>］/［</w:t>
      </w:r>
      <w:r w:rsidRPr="002C20BC">
        <w:rPr>
          <w:rFonts w:ascii="SimSun" w:hint="eastAsia"/>
          <w:sz w:val="21"/>
          <w:szCs w:val="22"/>
        </w:rPr>
        <w:t>缔约方</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考虑国际合作可能提供的效率。提供给知识产权局的信息</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仅包括可被用来拒绝提供合作的信息，因此，有关信息不</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包括受保护的传统知识。</w:t>
      </w:r>
    </w:p>
    <w:p w:rsidR="00B77CC9" w:rsidRDefault="00B77CC9" w:rsidP="006F5629">
      <w:pPr>
        <w:adjustRightInd w:val="0"/>
        <w:spacing w:afterLines="50" w:after="120" w:line="340" w:lineRule="atLeast"/>
        <w:ind w:left="1134" w:hanging="1134"/>
        <w:jc w:val="both"/>
        <w:rPr>
          <w:rFonts w:ascii="SimSun" w:hint="eastAsia"/>
          <w:sz w:val="21"/>
          <w:szCs w:val="22"/>
        </w:rPr>
      </w:pPr>
      <w:r>
        <w:rPr>
          <w:rFonts w:ascii="SimSun" w:hint="eastAsia"/>
          <w:sz w:val="21"/>
          <w:szCs w:val="22"/>
        </w:rPr>
        <w:t>3</w:t>
      </w:r>
      <w:r w:rsidRPr="00C060B9">
        <w:rPr>
          <w:rFonts w:ascii="SimSun" w:hint="eastAsia"/>
          <w:sz w:val="21"/>
          <w:szCs w:val="22"/>
        </w:rPr>
        <w:t>之二.</w:t>
      </w:r>
      <w:r>
        <w:rPr>
          <w:rFonts w:ascii="SimSun" w:hint="eastAsia"/>
          <w:sz w:val="21"/>
          <w:szCs w:val="22"/>
        </w:rPr>
        <w:t>5</w:t>
      </w:r>
      <w:r>
        <w:rPr>
          <w:rFonts w:ascii="SimSun" w:hint="eastAsia"/>
          <w:sz w:val="21"/>
          <w:szCs w:val="22"/>
        </w:rPr>
        <w:tab/>
      </w:r>
      <w:r w:rsidRPr="002C20BC">
        <w:rPr>
          <w:rFonts w:ascii="SimSun" w:hint="eastAsia"/>
          <w:sz w:val="21"/>
          <w:szCs w:val="22"/>
        </w:rPr>
        <w:t>为加强传统知识数据库的开发工作，国家机构</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努力编撰有关传统知识的信息，以便保存和维护这种知识。</w:t>
      </w:r>
    </w:p>
    <w:p w:rsidR="00B77CC9" w:rsidRPr="002C20BC" w:rsidRDefault="00B77CC9" w:rsidP="006F5629">
      <w:pPr>
        <w:adjustRightInd w:val="0"/>
        <w:spacing w:afterLines="50" w:after="120" w:line="340" w:lineRule="atLeast"/>
        <w:ind w:left="1134" w:hanging="1134"/>
        <w:jc w:val="both"/>
        <w:rPr>
          <w:rFonts w:ascii="SimSun"/>
          <w:sz w:val="21"/>
          <w:szCs w:val="22"/>
        </w:rPr>
      </w:pPr>
      <w:r>
        <w:rPr>
          <w:rFonts w:ascii="SimSun" w:hint="eastAsia"/>
          <w:sz w:val="21"/>
          <w:szCs w:val="22"/>
        </w:rPr>
        <w:lastRenderedPageBreak/>
        <w:t>3</w:t>
      </w:r>
      <w:r w:rsidRPr="00C060B9">
        <w:rPr>
          <w:rFonts w:ascii="SimSun" w:hint="eastAsia"/>
          <w:sz w:val="21"/>
          <w:szCs w:val="22"/>
        </w:rPr>
        <w:t>之二.</w:t>
      </w:r>
      <w:r>
        <w:rPr>
          <w:rFonts w:ascii="SimSun" w:hint="eastAsia"/>
          <w:sz w:val="21"/>
          <w:szCs w:val="22"/>
        </w:rPr>
        <w:t>6</w:t>
      </w:r>
      <w:r>
        <w:rPr>
          <w:rFonts w:ascii="SimSun" w:hint="eastAsia"/>
          <w:sz w:val="21"/>
          <w:szCs w:val="22"/>
        </w:rPr>
        <w:tab/>
      </w:r>
      <w:r w:rsidRPr="002C20BC">
        <w:rPr>
          <w:rFonts w:ascii="SimSun" w:hint="eastAsia"/>
          <w:sz w:val="21"/>
          <w:szCs w:val="22"/>
        </w:rPr>
        <w:t>知识产权局还</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努力为获取有关传统知识的信息，包括数据库提供的信息提供便利。</w:t>
      </w:r>
    </w:p>
    <w:p w:rsidR="00B77CC9" w:rsidRPr="002C20BC" w:rsidRDefault="00B77CC9" w:rsidP="006F5629">
      <w:pPr>
        <w:adjustRightInd w:val="0"/>
        <w:spacing w:afterLines="50" w:after="120" w:line="340" w:lineRule="atLeast"/>
        <w:ind w:left="1134" w:hanging="1134"/>
        <w:jc w:val="both"/>
        <w:rPr>
          <w:rFonts w:ascii="SimSun"/>
          <w:sz w:val="21"/>
          <w:szCs w:val="22"/>
        </w:rPr>
      </w:pPr>
      <w:r>
        <w:rPr>
          <w:rFonts w:ascii="SimSun" w:hint="eastAsia"/>
          <w:sz w:val="21"/>
          <w:szCs w:val="22"/>
        </w:rPr>
        <w:t>3</w:t>
      </w:r>
      <w:r w:rsidRPr="00C060B9">
        <w:rPr>
          <w:rFonts w:ascii="SimSun" w:hint="eastAsia"/>
          <w:sz w:val="21"/>
          <w:szCs w:val="22"/>
        </w:rPr>
        <w:t>之二.</w:t>
      </w:r>
      <w:r>
        <w:rPr>
          <w:rFonts w:ascii="SimSun" w:hint="eastAsia"/>
          <w:sz w:val="21"/>
          <w:szCs w:val="22"/>
        </w:rPr>
        <w:t>7</w:t>
      </w:r>
      <w:r>
        <w:rPr>
          <w:rFonts w:ascii="SimSun" w:hint="eastAsia"/>
          <w:sz w:val="21"/>
          <w:szCs w:val="22"/>
        </w:rPr>
        <w:tab/>
      </w:r>
      <w:r w:rsidRPr="002C20BC">
        <w:rPr>
          <w:rFonts w:ascii="SimSun" w:hint="eastAsia"/>
          <w:sz w:val="21"/>
          <w:szCs w:val="22"/>
        </w:rPr>
        <w:t>知识产权局</w:t>
      </w:r>
      <w:r w:rsidRPr="002C20BC">
        <w:rPr>
          <w:rFonts w:ascii="SimSun"/>
          <w:sz w:val="21"/>
          <w:szCs w:val="22"/>
        </w:rPr>
        <w:t>［</w:t>
      </w:r>
      <w:r w:rsidRPr="002C20BC">
        <w:rPr>
          <w:rFonts w:ascii="SimSun" w:hint="eastAsia"/>
          <w:sz w:val="21"/>
          <w:szCs w:val="22"/>
        </w:rPr>
        <w:t>应当</w:t>
      </w:r>
      <w:r w:rsidRPr="002C20BC">
        <w:rPr>
          <w:rFonts w:ascii="SimSun"/>
          <w:sz w:val="21"/>
          <w:szCs w:val="22"/>
        </w:rPr>
        <w:t>］/［</w:t>
      </w:r>
      <w:r w:rsidRPr="002C20BC">
        <w:rPr>
          <w:rFonts w:ascii="SimSun" w:hint="eastAsia"/>
          <w:sz w:val="21"/>
          <w:szCs w:val="22"/>
        </w:rPr>
        <w:t>应</w:t>
      </w:r>
      <w:r w:rsidRPr="002C20BC">
        <w:rPr>
          <w:rFonts w:ascii="SimSun"/>
          <w:sz w:val="21"/>
          <w:szCs w:val="22"/>
        </w:rPr>
        <w:t>］</w:t>
      </w:r>
      <w:r w:rsidRPr="002C20BC">
        <w:rPr>
          <w:rFonts w:ascii="SimSun" w:hint="eastAsia"/>
          <w:sz w:val="21"/>
          <w:szCs w:val="22"/>
        </w:rPr>
        <w:t>确保对这种信息予以保密维护，但此种信息在专利申请审查期间被列为现有技术的除外。</w:t>
      </w:r>
      <w:r w:rsidRPr="002C20BC">
        <w:rPr>
          <w:rFonts w:ascii="SimSun"/>
          <w:sz w:val="21"/>
          <w:szCs w:val="22"/>
        </w:rPr>
        <w:t>］</w:t>
      </w:r>
    </w:p>
    <w:p w:rsidR="001551DF" w:rsidRDefault="001551DF" w:rsidP="001551DF">
      <w:pPr>
        <w:rPr>
          <w:rFonts w:ascii="SimHei" w:eastAsia="SimHei" w:hAnsi="SimHei"/>
          <w:sz w:val="21"/>
          <w:szCs w:val="22"/>
        </w:rPr>
      </w:pPr>
      <w:r>
        <w:rPr>
          <w:rFonts w:ascii="SimHei" w:eastAsia="SimHei" w:hAnsi="SimHei"/>
          <w:sz w:val="21"/>
          <w:szCs w:val="22"/>
        </w:rPr>
        <w:br w:type="page"/>
      </w:r>
    </w:p>
    <w:p w:rsidR="001551DF" w:rsidRPr="00C060B9" w:rsidRDefault="001551DF" w:rsidP="001551DF">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第4条</w:t>
      </w:r>
    </w:p>
    <w:p w:rsidR="001551DF" w:rsidRPr="00C060B9" w:rsidRDefault="001551DF" w:rsidP="001551DF">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制裁、救济和行使权利/适用</w:t>
      </w:r>
    </w:p>
    <w:p w:rsidR="001551DF" w:rsidRPr="00357878" w:rsidRDefault="001551DF" w:rsidP="001551DF">
      <w:pPr>
        <w:tabs>
          <w:tab w:val="left" w:pos="550"/>
          <w:tab w:val="num" w:pos="993"/>
        </w:tabs>
        <w:adjustRightInd w:val="0"/>
        <w:spacing w:afterLines="50" w:after="120" w:line="340" w:lineRule="atLeast"/>
        <w:jc w:val="both"/>
        <w:rPr>
          <w:rFonts w:ascii="SimSun"/>
          <w:sz w:val="21"/>
          <w:szCs w:val="22"/>
        </w:rPr>
      </w:pPr>
      <w:r w:rsidRPr="00C060B9">
        <w:rPr>
          <w:rFonts w:ascii="SimSun" w:hint="eastAsia"/>
          <w:sz w:val="21"/>
          <w:szCs w:val="22"/>
        </w:rPr>
        <w:t>4.1</w:t>
      </w:r>
      <w:r>
        <w:rPr>
          <w:rFonts w:ascii="SimSun" w:hint="eastAsia"/>
          <w:sz w:val="21"/>
          <w:szCs w:val="22"/>
        </w:rPr>
        <w:tab/>
        <w:t>［</w:t>
      </w:r>
      <w:r w:rsidRPr="00C060B9">
        <w:rPr>
          <w:rFonts w:ascii="SimSun" w:hint="eastAsia"/>
          <w:sz w:val="21"/>
          <w:szCs w:val="22"/>
        </w:rPr>
        <w:t>成员国</w:t>
      </w:r>
      <w:r>
        <w:rPr>
          <w:rFonts w:ascii="SimSun" w:hint="eastAsia"/>
          <w:sz w:val="21"/>
          <w:szCs w:val="22"/>
        </w:rPr>
        <w:t>［</w:t>
      </w:r>
      <w:r w:rsidRPr="00C060B9">
        <w:rPr>
          <w:rFonts w:ascii="SimSun" w:hint="eastAsia"/>
          <w:sz w:val="21"/>
          <w:szCs w:val="22"/>
        </w:rPr>
        <w:t>应当</w:t>
      </w:r>
      <w:r>
        <w:rPr>
          <w:rFonts w:ascii="SimSun" w:hint="eastAsia"/>
          <w:sz w:val="21"/>
          <w:szCs w:val="22"/>
        </w:rPr>
        <w:t>］</w:t>
      </w:r>
      <w:r w:rsidRPr="00C060B9">
        <w:rPr>
          <w:rFonts w:ascii="SimSun" w:hint="eastAsia"/>
          <w:sz w:val="21"/>
          <w:szCs w:val="22"/>
        </w:rPr>
        <w:t>/</w:t>
      </w:r>
      <w:r>
        <w:rPr>
          <w:rFonts w:ascii="SimSun" w:hint="eastAsia"/>
          <w:sz w:val="21"/>
          <w:szCs w:val="22"/>
        </w:rPr>
        <w:t>［</w:t>
      </w:r>
      <w:r w:rsidRPr="00C060B9">
        <w:rPr>
          <w:rFonts w:ascii="SimSun" w:hint="eastAsia"/>
          <w:sz w:val="21"/>
          <w:szCs w:val="22"/>
        </w:rPr>
        <w:t>应</w:t>
      </w:r>
      <w:r>
        <w:rPr>
          <w:rFonts w:ascii="SimSun" w:hint="eastAsia"/>
          <w:sz w:val="21"/>
          <w:szCs w:val="22"/>
        </w:rPr>
        <w:t>］</w:t>
      </w:r>
      <w:r w:rsidRPr="00C060B9">
        <w:rPr>
          <w:rFonts w:ascii="SimSun" w:hint="eastAsia"/>
          <w:sz w:val="21"/>
          <w:szCs w:val="22"/>
        </w:rPr>
        <w:t>确保，其法律中有</w:t>
      </w:r>
      <w:r>
        <w:rPr>
          <w:rFonts w:ascii="SimSun" w:hint="eastAsia"/>
          <w:sz w:val="21"/>
          <w:szCs w:val="22"/>
        </w:rPr>
        <w:t>［可获取的、</w:t>
      </w:r>
      <w:r w:rsidRPr="00C060B9">
        <w:rPr>
          <w:rFonts w:ascii="SimSun" w:hint="eastAsia"/>
          <w:sz w:val="21"/>
          <w:szCs w:val="22"/>
        </w:rPr>
        <w:t>适当</w:t>
      </w:r>
      <w:r>
        <w:rPr>
          <w:rFonts w:ascii="SimSun" w:hint="eastAsia"/>
          <w:sz w:val="21"/>
          <w:szCs w:val="22"/>
        </w:rPr>
        <w:t>且</w:t>
      </w:r>
      <w:r w:rsidRPr="00C060B9">
        <w:rPr>
          <w:rFonts w:ascii="SimSun" w:hint="eastAsia"/>
          <w:sz w:val="21"/>
          <w:szCs w:val="22"/>
        </w:rPr>
        <w:t>充分的</w:t>
      </w:r>
      <w:r>
        <w:rPr>
          <w:rFonts w:ascii="SimSun" w:hint="eastAsia"/>
          <w:sz w:val="21"/>
          <w:szCs w:val="22"/>
        </w:rPr>
        <w:t>］［</w:t>
      </w:r>
      <w:r w:rsidRPr="00C060B9">
        <w:rPr>
          <w:rFonts w:ascii="SimSun" w:hint="eastAsia"/>
          <w:sz w:val="21"/>
          <w:szCs w:val="22"/>
        </w:rPr>
        <w:t>刑事、民事</w:t>
      </w:r>
      <w:r>
        <w:rPr>
          <w:rFonts w:ascii="SimSun" w:hint="eastAsia"/>
          <w:sz w:val="21"/>
          <w:szCs w:val="22"/>
        </w:rPr>
        <w:t>［</w:t>
      </w:r>
      <w:r w:rsidRPr="00C060B9">
        <w:rPr>
          <w:rFonts w:ascii="SimSun" w:hint="eastAsia"/>
          <w:sz w:val="21"/>
          <w:szCs w:val="22"/>
        </w:rPr>
        <w:t>和</w:t>
      </w:r>
      <w:r>
        <w:rPr>
          <w:rFonts w:ascii="SimSun" w:hint="eastAsia"/>
          <w:sz w:val="21"/>
          <w:szCs w:val="22"/>
        </w:rPr>
        <w:t>］</w:t>
      </w:r>
      <w:r w:rsidRPr="00C060B9">
        <w:rPr>
          <w:rFonts w:ascii="SimSun" w:hint="eastAsia"/>
          <w:sz w:val="21"/>
          <w:szCs w:val="22"/>
        </w:rPr>
        <w:t>或行政</w:t>
      </w:r>
      <w:r>
        <w:rPr>
          <w:rFonts w:ascii="SimSun" w:hint="eastAsia"/>
          <w:sz w:val="21"/>
          <w:szCs w:val="22"/>
        </w:rPr>
        <w:t>］</w:t>
      </w:r>
      <w:r w:rsidRPr="00C060B9">
        <w:rPr>
          <w:rFonts w:ascii="SimSun" w:hint="eastAsia"/>
          <w:sz w:val="21"/>
          <w:szCs w:val="22"/>
        </w:rPr>
        <w:t>执法程序</w:t>
      </w:r>
      <w:r>
        <w:rPr>
          <w:rFonts w:ascii="SimSun" w:hint="eastAsia"/>
          <w:sz w:val="21"/>
          <w:szCs w:val="22"/>
        </w:rPr>
        <w:t>［</w:t>
      </w:r>
      <w:r w:rsidRPr="00C060B9">
        <w:rPr>
          <w:rFonts w:ascii="SimSun" w:hint="eastAsia"/>
          <w:sz w:val="21"/>
          <w:szCs w:val="22"/>
        </w:rPr>
        <w:t>、争议解决机制</w:t>
      </w:r>
      <w:r>
        <w:rPr>
          <w:rFonts w:ascii="SimSun" w:hint="eastAsia"/>
          <w:sz w:val="21"/>
          <w:szCs w:val="22"/>
        </w:rPr>
        <w:t>］［</w:t>
      </w:r>
      <w:r w:rsidRPr="00C060B9">
        <w:rPr>
          <w:rFonts w:ascii="SimSun" w:hint="eastAsia"/>
          <w:sz w:val="21"/>
          <w:szCs w:val="22"/>
        </w:rPr>
        <w:t>、边境措施</w:t>
      </w:r>
      <w:r>
        <w:rPr>
          <w:rFonts w:ascii="SimSun" w:hint="eastAsia"/>
          <w:sz w:val="21"/>
          <w:szCs w:val="22"/>
        </w:rPr>
        <w:t>］［</w:t>
      </w:r>
      <w:r w:rsidRPr="00C060B9">
        <w:rPr>
          <w:rFonts w:ascii="SimSun" w:hint="eastAsia"/>
          <w:sz w:val="21"/>
          <w:szCs w:val="22"/>
        </w:rPr>
        <w:t>、制裁</w:t>
      </w:r>
      <w:r>
        <w:rPr>
          <w:rFonts w:ascii="SimSun" w:hint="eastAsia"/>
          <w:sz w:val="21"/>
          <w:szCs w:val="22"/>
        </w:rPr>
        <w:t>］［</w:t>
      </w:r>
      <w:r w:rsidRPr="00C060B9">
        <w:rPr>
          <w:rFonts w:ascii="SimSun" w:hint="eastAsia"/>
          <w:sz w:val="21"/>
          <w:szCs w:val="22"/>
        </w:rPr>
        <w:t>和救济</w:t>
      </w:r>
      <w:r>
        <w:rPr>
          <w:rFonts w:ascii="SimSun" w:hint="eastAsia"/>
          <w:sz w:val="21"/>
          <w:szCs w:val="22"/>
        </w:rPr>
        <w:t>］</w:t>
      </w:r>
      <w:r w:rsidRPr="00C060B9">
        <w:rPr>
          <w:rFonts w:ascii="SimSun" w:hint="eastAsia"/>
          <w:sz w:val="21"/>
          <w:szCs w:val="22"/>
        </w:rPr>
        <w:t>，制止</w:t>
      </w:r>
      <w:r>
        <w:rPr>
          <w:rFonts w:ascii="SimSun" w:hint="eastAsia"/>
          <w:sz w:val="21"/>
          <w:szCs w:val="22"/>
        </w:rPr>
        <w:t>［</w:t>
      </w:r>
      <w:r w:rsidRPr="00C060B9">
        <w:rPr>
          <w:rFonts w:ascii="SimSun" w:hint="eastAsia"/>
          <w:sz w:val="21"/>
          <w:szCs w:val="22"/>
        </w:rPr>
        <w:t>故意或疏忽</w:t>
      </w:r>
      <w:r>
        <w:rPr>
          <w:rFonts w:ascii="SimSun" w:hint="eastAsia"/>
          <w:sz w:val="21"/>
          <w:szCs w:val="22"/>
        </w:rPr>
        <w:t>［造成的</w:t>
      </w:r>
      <w:r w:rsidRPr="00C060B9">
        <w:rPr>
          <w:rFonts w:ascii="SimSun" w:hint="eastAsia"/>
          <w:sz w:val="21"/>
          <w:szCs w:val="22"/>
        </w:rPr>
        <w:t>对经济利益和/或精神利益</w:t>
      </w:r>
      <w:r>
        <w:rPr>
          <w:rFonts w:ascii="SimSun" w:hint="eastAsia"/>
          <w:sz w:val="21"/>
          <w:szCs w:val="22"/>
        </w:rPr>
        <w:t>的损害］［侵犯依照</w:t>
      </w:r>
      <w:r w:rsidRPr="00C060B9">
        <w:rPr>
          <w:rFonts w:ascii="SimSun" w:hint="eastAsia"/>
          <w:sz w:val="21"/>
          <w:szCs w:val="22"/>
        </w:rPr>
        <w:t>本文书向传统知识提供</w:t>
      </w:r>
      <w:r>
        <w:rPr>
          <w:rFonts w:ascii="SimSun" w:hint="eastAsia"/>
          <w:sz w:val="21"/>
          <w:szCs w:val="22"/>
        </w:rPr>
        <w:t>的</w:t>
      </w:r>
      <w:r w:rsidRPr="00C060B9">
        <w:rPr>
          <w:rFonts w:ascii="SimSun" w:hint="eastAsia"/>
          <w:sz w:val="21"/>
          <w:szCs w:val="22"/>
        </w:rPr>
        <w:t>保护</w:t>
      </w:r>
      <w:r>
        <w:rPr>
          <w:rFonts w:ascii="SimSun" w:hint="eastAsia"/>
          <w:sz w:val="21"/>
          <w:szCs w:val="22"/>
        </w:rPr>
        <w:t>］［［盗用/滥用/未经授权使用/不正当和不公平使用］或滥用传统知识］</w:t>
      </w:r>
      <w:r w:rsidRPr="00C060B9">
        <w:rPr>
          <w:rFonts w:ascii="SimSun" w:hint="eastAsia"/>
          <w:sz w:val="21"/>
          <w:szCs w:val="22"/>
        </w:rPr>
        <w:t>，以便足以遏制进一步侵犯。</w:t>
      </w:r>
      <w:r>
        <w:rPr>
          <w:rFonts w:ascii="SimSun" w:hint="eastAsia"/>
          <w:sz w:val="21"/>
          <w:szCs w:val="22"/>
        </w:rPr>
        <w:t>］</w:t>
      </w:r>
    </w:p>
    <w:p w:rsidR="001551DF" w:rsidRPr="00357878" w:rsidRDefault="001551DF" w:rsidP="001551DF">
      <w:pPr>
        <w:tabs>
          <w:tab w:val="left" w:pos="550"/>
          <w:tab w:val="num" w:pos="993"/>
        </w:tabs>
        <w:adjustRightInd w:val="0"/>
        <w:spacing w:afterLines="50" w:after="120" w:line="340" w:lineRule="atLeast"/>
        <w:jc w:val="both"/>
        <w:rPr>
          <w:rFonts w:ascii="SimSun"/>
          <w:sz w:val="21"/>
          <w:szCs w:val="22"/>
        </w:rPr>
      </w:pPr>
      <w:r w:rsidRPr="00C060B9">
        <w:rPr>
          <w:rFonts w:ascii="SimSun" w:hint="eastAsia"/>
          <w:sz w:val="21"/>
          <w:szCs w:val="22"/>
        </w:rPr>
        <w:t>4.</w:t>
      </w:r>
      <w:r>
        <w:rPr>
          <w:rFonts w:ascii="SimSun" w:hint="eastAsia"/>
          <w:sz w:val="21"/>
          <w:szCs w:val="22"/>
        </w:rPr>
        <w:t>2</w:t>
      </w:r>
      <w:r>
        <w:rPr>
          <w:rFonts w:ascii="SimSun" w:hint="eastAsia"/>
          <w:sz w:val="21"/>
          <w:szCs w:val="22"/>
        </w:rPr>
        <w:tab/>
        <w:t>本条</w:t>
      </w:r>
      <w:r w:rsidRPr="00C060B9">
        <w:rPr>
          <w:rFonts w:ascii="SimSun" w:hint="eastAsia"/>
          <w:sz w:val="21"/>
          <w:szCs w:val="22"/>
        </w:rPr>
        <w:t>第</w:t>
      </w:r>
      <w:r>
        <w:rPr>
          <w:rFonts w:ascii="SimSun" w:hint="eastAsia"/>
          <w:sz w:val="21"/>
          <w:szCs w:val="22"/>
        </w:rPr>
        <w:t>1款</w:t>
      </w:r>
      <w:r w:rsidRPr="00C060B9">
        <w:rPr>
          <w:rFonts w:ascii="SimSun" w:hint="eastAsia"/>
          <w:sz w:val="21"/>
          <w:szCs w:val="22"/>
        </w:rPr>
        <w:t>所指的程序应当</w:t>
      </w:r>
      <w:r>
        <w:rPr>
          <w:rFonts w:ascii="SimSun" w:hint="eastAsia"/>
          <w:sz w:val="21"/>
          <w:szCs w:val="22"/>
        </w:rPr>
        <w:t>可获取</w:t>
      </w:r>
      <w:r w:rsidRPr="00C060B9">
        <w:rPr>
          <w:rFonts w:ascii="SimSun" w:hint="eastAsia"/>
          <w:sz w:val="21"/>
          <w:szCs w:val="22"/>
        </w:rPr>
        <w:t>、有效、公正、公平、充分</w:t>
      </w:r>
      <w:r>
        <w:rPr>
          <w:rFonts w:ascii="SimSun" w:hint="eastAsia"/>
          <w:sz w:val="21"/>
          <w:szCs w:val="22"/>
        </w:rPr>
        <w:t>［</w:t>
      </w:r>
      <w:r w:rsidRPr="00C060B9">
        <w:rPr>
          <w:rFonts w:ascii="SimSun" w:hint="eastAsia"/>
          <w:sz w:val="21"/>
          <w:szCs w:val="22"/>
        </w:rPr>
        <w:t>适当</w:t>
      </w:r>
      <w:r>
        <w:rPr>
          <w:rFonts w:ascii="SimSun" w:hint="eastAsia"/>
          <w:sz w:val="21"/>
          <w:szCs w:val="22"/>
        </w:rPr>
        <w:t>］</w:t>
      </w:r>
      <w:r w:rsidRPr="00C060B9">
        <w:rPr>
          <w:rFonts w:ascii="SimSun" w:hint="eastAsia"/>
          <w:sz w:val="21"/>
          <w:szCs w:val="22"/>
        </w:rPr>
        <w:t>，</w:t>
      </w:r>
      <w:r>
        <w:rPr>
          <w:rFonts w:ascii="SimSun" w:hint="eastAsia"/>
          <w:sz w:val="21"/>
          <w:szCs w:val="22"/>
        </w:rPr>
        <w:t>而且</w:t>
      </w:r>
      <w:r w:rsidRPr="00C060B9">
        <w:rPr>
          <w:rFonts w:ascii="SimSun" w:hint="eastAsia"/>
          <w:sz w:val="21"/>
          <w:szCs w:val="22"/>
        </w:rPr>
        <w:t>不对受保护传统知识</w:t>
      </w:r>
      <w:r>
        <w:rPr>
          <w:rFonts w:ascii="SimSun" w:hint="eastAsia"/>
          <w:sz w:val="21"/>
          <w:szCs w:val="22"/>
        </w:rPr>
        <w:t>的［</w:t>
      </w:r>
      <w:r w:rsidRPr="00C060B9">
        <w:rPr>
          <w:rFonts w:ascii="SimSun" w:hint="eastAsia"/>
          <w:sz w:val="21"/>
          <w:szCs w:val="22"/>
        </w:rPr>
        <w:t>持有人</w:t>
      </w:r>
      <w:r>
        <w:rPr>
          <w:rFonts w:ascii="SimSun" w:hint="eastAsia"/>
          <w:sz w:val="21"/>
          <w:szCs w:val="22"/>
        </w:rPr>
        <w:t>］</w:t>
      </w:r>
      <w:r w:rsidRPr="00C060B9">
        <w:rPr>
          <w:rFonts w:ascii="SimSun" w:hint="eastAsia"/>
          <w:sz w:val="21"/>
          <w:szCs w:val="22"/>
        </w:rPr>
        <w:t>/</w:t>
      </w:r>
      <w:r>
        <w:rPr>
          <w:rFonts w:ascii="SimSun" w:hint="eastAsia"/>
          <w:sz w:val="21"/>
          <w:szCs w:val="22"/>
        </w:rPr>
        <w:t>［</w:t>
      </w:r>
      <w:r w:rsidRPr="00C060B9">
        <w:rPr>
          <w:rFonts w:ascii="SimSun" w:hint="eastAsia"/>
          <w:sz w:val="21"/>
          <w:szCs w:val="22"/>
        </w:rPr>
        <w:t>拥有人</w:t>
      </w:r>
      <w:r>
        <w:rPr>
          <w:rFonts w:ascii="SimSun" w:hint="eastAsia"/>
          <w:sz w:val="21"/>
          <w:szCs w:val="22"/>
        </w:rPr>
        <w:t>］</w:t>
      </w:r>
      <w:r w:rsidRPr="00C060B9">
        <w:rPr>
          <w:rFonts w:ascii="SimSun" w:hint="eastAsia"/>
          <w:sz w:val="21"/>
          <w:szCs w:val="22"/>
        </w:rPr>
        <w:t>造成负担。</w:t>
      </w:r>
      <w:r>
        <w:rPr>
          <w:rFonts w:ascii="SimSun" w:hint="eastAsia"/>
          <w:sz w:val="21"/>
          <w:szCs w:val="22"/>
        </w:rPr>
        <w:t>［这些程序</w:t>
      </w:r>
      <w:r w:rsidRPr="00C060B9">
        <w:rPr>
          <w:rFonts w:ascii="SimSun" w:hint="eastAsia"/>
          <w:sz w:val="21"/>
          <w:szCs w:val="22"/>
        </w:rPr>
        <w:t>还应当为第三方的合法利益以及公共利益提供保障</w:t>
      </w:r>
      <w:r>
        <w:rPr>
          <w:rFonts w:ascii="SimSun" w:hint="eastAsia"/>
          <w:sz w:val="21"/>
          <w:szCs w:val="22"/>
        </w:rPr>
        <w:t>。］</w:t>
      </w:r>
    </w:p>
    <w:p w:rsidR="001551DF" w:rsidRDefault="001551DF" w:rsidP="001551DF">
      <w:pPr>
        <w:adjustRightInd w:val="0"/>
        <w:spacing w:afterLines="50" w:after="120" w:line="340" w:lineRule="atLeast"/>
        <w:jc w:val="both"/>
        <w:rPr>
          <w:rFonts w:ascii="SimSun"/>
          <w:sz w:val="21"/>
          <w:szCs w:val="22"/>
        </w:rPr>
      </w:pPr>
      <w:r>
        <w:rPr>
          <w:rFonts w:ascii="SimSun" w:hint="eastAsia"/>
          <w:sz w:val="21"/>
          <w:szCs w:val="22"/>
        </w:rPr>
        <w:t>4.3</w:t>
      </w:r>
      <w:r>
        <w:rPr>
          <w:rFonts w:ascii="SimSun" w:hint="eastAsia"/>
          <w:sz w:val="21"/>
          <w:szCs w:val="22"/>
        </w:rPr>
        <w:tab/>
      </w:r>
      <w:r w:rsidR="006F5629">
        <w:rPr>
          <w:rFonts w:ascii="SimSun" w:hint="eastAsia"/>
          <w:sz w:val="21"/>
          <w:szCs w:val="22"/>
        </w:rPr>
        <w:t>［</w:t>
      </w:r>
      <w:r>
        <w:rPr>
          <w:rFonts w:ascii="SimSun" w:hint="eastAsia"/>
          <w:sz w:val="21"/>
          <w:szCs w:val="22"/>
        </w:rPr>
        <w:t>本条第1款和第2款规定的权利受到侵犯或未被遵守的，受益人［应当］/［应］有权提起法律诉讼。</w:t>
      </w:r>
      <w:r w:rsidR="006F5629">
        <w:rPr>
          <w:rFonts w:ascii="SimSun" w:hint="eastAsia"/>
          <w:sz w:val="21"/>
          <w:szCs w:val="22"/>
        </w:rPr>
        <w:t>］</w:t>
      </w:r>
    </w:p>
    <w:p w:rsidR="001551DF" w:rsidRDefault="001551DF" w:rsidP="001551DF">
      <w:pPr>
        <w:adjustRightInd w:val="0"/>
        <w:spacing w:afterLines="50" w:after="120" w:line="340" w:lineRule="atLeast"/>
        <w:jc w:val="both"/>
        <w:rPr>
          <w:rFonts w:ascii="SimSun"/>
          <w:sz w:val="21"/>
          <w:szCs w:val="22"/>
        </w:rPr>
      </w:pPr>
      <w:r>
        <w:rPr>
          <w:rFonts w:ascii="SimSun" w:hint="eastAsia"/>
          <w:sz w:val="21"/>
          <w:szCs w:val="22"/>
        </w:rPr>
        <w:t>4.4</w:t>
      </w:r>
      <w:r>
        <w:rPr>
          <w:rFonts w:ascii="SimSun" w:hint="eastAsia"/>
          <w:sz w:val="21"/>
          <w:szCs w:val="22"/>
        </w:rPr>
        <w:tab/>
        <w:t>［</w:t>
      </w:r>
      <w:r w:rsidRPr="00C060B9">
        <w:rPr>
          <w:rFonts w:ascii="SimSun" w:hint="eastAsia"/>
          <w:sz w:val="21"/>
          <w:szCs w:val="22"/>
        </w:rPr>
        <w:t>适当时，制裁与救济应当反映土著人民和当地社区会使用的制裁与救济。</w:t>
      </w:r>
      <w:r>
        <w:rPr>
          <w:rFonts w:ascii="SimSun" w:hint="eastAsia"/>
          <w:sz w:val="21"/>
          <w:szCs w:val="22"/>
        </w:rPr>
        <w:t>］</w:t>
      </w:r>
    </w:p>
    <w:p w:rsidR="001551DF" w:rsidRDefault="001551DF" w:rsidP="001551DF">
      <w:pPr>
        <w:adjustRightInd w:val="0"/>
        <w:spacing w:afterLines="50" w:after="120" w:line="340" w:lineRule="atLeast"/>
        <w:jc w:val="both"/>
        <w:rPr>
          <w:rFonts w:ascii="SimSun"/>
          <w:sz w:val="21"/>
          <w:szCs w:val="22"/>
        </w:rPr>
      </w:pPr>
      <w:r>
        <w:rPr>
          <w:rFonts w:ascii="SimSun" w:hint="eastAsia"/>
          <w:sz w:val="21"/>
          <w:szCs w:val="22"/>
        </w:rPr>
        <w:t>4.5</w:t>
      </w:r>
      <w:r>
        <w:rPr>
          <w:rFonts w:ascii="SimSun" w:hint="eastAsia"/>
          <w:sz w:val="21"/>
          <w:szCs w:val="22"/>
        </w:rPr>
        <w:tab/>
        <w:t>［</w:t>
      </w:r>
      <w:r w:rsidRPr="00C060B9">
        <w:rPr>
          <w:rFonts w:ascii="SimSun" w:hint="eastAsia"/>
          <w:sz w:val="21"/>
          <w:szCs w:val="22"/>
        </w:rPr>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r>
        <w:rPr>
          <w:rFonts w:ascii="SimSun" w:hint="eastAsia"/>
          <w:sz w:val="21"/>
          <w:szCs w:val="22"/>
        </w:rPr>
        <w:t>］</w:t>
      </w:r>
    </w:p>
    <w:p w:rsidR="001551DF" w:rsidRPr="00C501FD" w:rsidRDefault="001551DF" w:rsidP="001551DF">
      <w:pPr>
        <w:adjustRightInd w:val="0"/>
        <w:spacing w:afterLines="50" w:after="120" w:line="340" w:lineRule="atLeast"/>
        <w:jc w:val="both"/>
        <w:rPr>
          <w:rFonts w:ascii="SimSun"/>
          <w:sz w:val="21"/>
          <w:szCs w:val="22"/>
        </w:rPr>
      </w:pPr>
      <w:r>
        <w:rPr>
          <w:rFonts w:ascii="SimSun" w:hint="eastAsia"/>
          <w:sz w:val="21"/>
          <w:szCs w:val="22"/>
        </w:rPr>
        <w:t>4.6</w:t>
      </w:r>
      <w:r>
        <w:rPr>
          <w:rFonts w:ascii="SimSun" w:hint="eastAsia"/>
          <w:sz w:val="21"/>
          <w:szCs w:val="22"/>
        </w:rPr>
        <w:tab/>
        <w:t>［凡依照适用的国内法，确定［</w:t>
      </w:r>
      <w:r w:rsidR="001440CA">
        <w:rPr>
          <w:rFonts w:ascii="SimSun" w:hint="eastAsia"/>
          <w:sz w:val="21"/>
          <w:szCs w:val="22"/>
        </w:rPr>
        <w:t>受保护的</w:t>
      </w:r>
      <w:r>
        <w:rPr>
          <w:rFonts w:ascii="SimSun" w:hint="eastAsia"/>
          <w:sz w:val="21"/>
          <w:szCs w:val="22"/>
        </w:rPr>
        <w:t>客体］/［传统知识］在可识别的同业交流圈之外［有意的］大范围传播是由［盗用/滥用/未经授权使用/不正当和不公平使用］行为或其他违反国家法律的行为造成的，受益人应有权获得公正公平的补偿/特许使用费。］</w:t>
      </w:r>
    </w:p>
    <w:p w:rsidR="001551DF" w:rsidRDefault="001551DF" w:rsidP="001551DF">
      <w:pPr>
        <w:rPr>
          <w:rFonts w:ascii="SimHei" w:eastAsia="SimHei" w:hAnsi="SimHei"/>
          <w:sz w:val="21"/>
          <w:szCs w:val="22"/>
        </w:rPr>
      </w:pPr>
      <w:r>
        <w:rPr>
          <w:rFonts w:ascii="SimHei" w:eastAsia="SimHei" w:hAnsi="SimHei"/>
          <w:sz w:val="21"/>
          <w:szCs w:val="22"/>
        </w:rPr>
        <w:br w:type="page"/>
      </w:r>
    </w:p>
    <w:p w:rsidR="001551DF" w:rsidRPr="00C060B9" w:rsidRDefault="001551DF" w:rsidP="001551DF">
      <w:pPr>
        <w:tabs>
          <w:tab w:val="num" w:pos="993"/>
        </w:tabs>
        <w:adjustRightInd w:val="0"/>
        <w:spacing w:afterLines="100" w:after="240" w:line="340" w:lineRule="atLeast"/>
        <w:jc w:val="center"/>
        <w:rPr>
          <w:rFonts w:ascii="SimHei" w:eastAsia="SimHei" w:hAnsi="SimHei"/>
          <w:sz w:val="21"/>
          <w:szCs w:val="22"/>
        </w:rPr>
      </w:pPr>
      <w:r w:rsidRPr="00C501FD">
        <w:rPr>
          <w:rFonts w:ascii="SimHei" w:eastAsia="SimHei" w:hAnsi="SimHei" w:hint="eastAsia"/>
          <w:sz w:val="21"/>
          <w:szCs w:val="22"/>
        </w:rPr>
        <w:lastRenderedPageBreak/>
        <w:t>［</w:t>
      </w:r>
      <w:r w:rsidRPr="00C060B9">
        <w:rPr>
          <w:rFonts w:ascii="SimHei" w:eastAsia="SimHei" w:hAnsi="SimHei" w:hint="eastAsia"/>
          <w:sz w:val="21"/>
          <w:szCs w:val="22"/>
        </w:rPr>
        <w:t>第4条之二</w:t>
      </w:r>
    </w:p>
    <w:p w:rsidR="001551DF" w:rsidRPr="00C060B9" w:rsidRDefault="001551DF" w:rsidP="001551DF">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公开要求</w:t>
      </w:r>
    </w:p>
    <w:p w:rsidR="001551DF" w:rsidRPr="00C060B9" w:rsidRDefault="001551DF" w:rsidP="001551DF">
      <w:pPr>
        <w:adjustRightInd w:val="0"/>
        <w:spacing w:afterLines="50" w:after="120" w:line="340" w:lineRule="atLeast"/>
        <w:jc w:val="both"/>
        <w:rPr>
          <w:rFonts w:ascii="SimSun"/>
          <w:sz w:val="21"/>
          <w:szCs w:val="22"/>
        </w:rPr>
      </w:pPr>
      <w:r w:rsidRPr="00C060B9">
        <w:rPr>
          <w:rFonts w:ascii="SimSun" w:hint="eastAsia"/>
          <w:sz w:val="21"/>
          <w:szCs w:val="22"/>
        </w:rPr>
        <w:t>4之二.1</w:t>
      </w:r>
      <w:r>
        <w:rPr>
          <w:rFonts w:ascii="SimSun" w:hint="eastAsia"/>
          <w:sz w:val="21"/>
          <w:szCs w:val="22"/>
        </w:rPr>
        <w:tab/>
        <w:t>［</w:t>
      </w:r>
      <w:r w:rsidRPr="00C060B9">
        <w:rPr>
          <w:rFonts w:ascii="SimSun" w:hint="eastAsia"/>
          <w:sz w:val="21"/>
          <w:szCs w:val="22"/>
        </w:rPr>
        <w:t>有关涉及到或使用传统知识的</w:t>
      </w:r>
      <w:r>
        <w:rPr>
          <w:rFonts w:ascii="SimSun" w:hint="eastAsia"/>
          <w:sz w:val="21"/>
          <w:szCs w:val="22"/>
        </w:rPr>
        <w:t>［</w:t>
      </w:r>
      <w:r w:rsidRPr="00C060B9">
        <w:rPr>
          <w:rFonts w:ascii="SimSun" w:hint="eastAsia"/>
          <w:sz w:val="21"/>
          <w:szCs w:val="22"/>
        </w:rPr>
        <w:t>一项发明</w:t>
      </w:r>
      <w:r>
        <w:rPr>
          <w:rFonts w:ascii="SimSun" w:hint="eastAsia"/>
          <w:sz w:val="21"/>
          <w:szCs w:val="22"/>
        </w:rPr>
        <w:t>］</w:t>
      </w:r>
      <w:r w:rsidRPr="00C060B9">
        <w:rPr>
          <w:rFonts w:ascii="SimSun" w:hint="eastAsia"/>
          <w:sz w:val="21"/>
          <w:szCs w:val="22"/>
        </w:rPr>
        <w:t>任何程序或产品的</w:t>
      </w:r>
      <w:r>
        <w:rPr>
          <w:rFonts w:ascii="SimSun" w:hint="eastAsia"/>
          <w:sz w:val="21"/>
          <w:szCs w:val="22"/>
        </w:rPr>
        <w:t>［</w:t>
      </w:r>
      <w:r w:rsidRPr="00C060B9">
        <w:rPr>
          <w:rFonts w:ascii="SimSun" w:hint="eastAsia"/>
          <w:sz w:val="21"/>
          <w:szCs w:val="22"/>
        </w:rPr>
        <w:t>专利和植物新品种</w:t>
      </w:r>
      <w:r>
        <w:rPr>
          <w:rFonts w:ascii="SimSun" w:hint="eastAsia"/>
          <w:sz w:val="21"/>
          <w:szCs w:val="22"/>
        </w:rPr>
        <w:t>］</w:t>
      </w:r>
      <w:r w:rsidRPr="00C060B9">
        <w:rPr>
          <w:rFonts w:ascii="SimSun" w:hint="eastAsia"/>
          <w:sz w:val="21"/>
          <w:szCs w:val="22"/>
        </w:rPr>
        <w:t>知识产权申请应包括</w:t>
      </w:r>
      <w:r>
        <w:rPr>
          <w:rFonts w:ascii="SimSun" w:hint="eastAsia"/>
          <w:sz w:val="21"/>
          <w:szCs w:val="22"/>
        </w:rPr>
        <w:t>［</w:t>
      </w:r>
      <w:r w:rsidRPr="00C060B9">
        <w:rPr>
          <w:rFonts w:ascii="SimSun" w:hint="eastAsia"/>
          <w:sz w:val="21"/>
          <w:szCs w:val="22"/>
        </w:rPr>
        <w:t>发明人或育种者</w:t>
      </w:r>
      <w:r>
        <w:rPr>
          <w:rFonts w:ascii="SimSun" w:hint="eastAsia"/>
          <w:sz w:val="21"/>
          <w:szCs w:val="22"/>
        </w:rPr>
        <w:t>］</w:t>
      </w:r>
      <w:r w:rsidRPr="00C060B9">
        <w:rPr>
          <w:rFonts w:ascii="SimSun" w:hint="eastAsia"/>
          <w:sz w:val="21"/>
          <w:szCs w:val="22"/>
        </w:rPr>
        <w:t>申请人收集或获取知识的国家</w:t>
      </w:r>
      <w:r>
        <w:rPr>
          <w:rFonts w:ascii="SimSun" w:hint="eastAsia"/>
          <w:sz w:val="21"/>
          <w:szCs w:val="22"/>
        </w:rPr>
        <w:t>(</w:t>
      </w:r>
      <w:r w:rsidRPr="00C060B9">
        <w:rPr>
          <w:rFonts w:ascii="SimSun" w:hint="eastAsia"/>
          <w:sz w:val="21"/>
          <w:szCs w:val="22"/>
        </w:rPr>
        <w:t>提供国</w:t>
      </w:r>
      <w:r>
        <w:rPr>
          <w:rFonts w:ascii="SimSun" w:hint="eastAsia"/>
          <w:sz w:val="21"/>
          <w:szCs w:val="22"/>
        </w:rPr>
        <w:t>)</w:t>
      </w:r>
      <w:r w:rsidRPr="00C060B9">
        <w:rPr>
          <w:rFonts w:ascii="SimSun" w:hint="eastAsia"/>
          <w:sz w:val="21"/>
          <w:szCs w:val="22"/>
        </w:rPr>
        <w:t>的信息。提供国不是传统知识的原属国的，还应提供原属国的信息。申请还应指明是否已获得了事先知情同意</w:t>
      </w:r>
      <w:r w:rsidR="001440CA" w:rsidRPr="001440CA">
        <w:rPr>
          <w:rFonts w:ascii="SimSun" w:hint="eastAsia"/>
          <w:sz w:val="21"/>
          <w:szCs w:val="22"/>
        </w:rPr>
        <w:t>或批准和参与</w:t>
      </w:r>
      <w:r w:rsidRPr="00C060B9">
        <w:rPr>
          <w:rFonts w:ascii="SimSun" w:hint="eastAsia"/>
          <w:sz w:val="21"/>
          <w:szCs w:val="22"/>
        </w:rPr>
        <w:t>。</w:t>
      </w:r>
      <w:r>
        <w:rPr>
          <w:rFonts w:ascii="SimSun" w:hint="eastAsia"/>
          <w:sz w:val="21"/>
          <w:szCs w:val="22"/>
        </w:rPr>
        <w:t>］</w:t>
      </w:r>
    </w:p>
    <w:p w:rsidR="001551DF" w:rsidRPr="00C060B9" w:rsidRDefault="001551DF" w:rsidP="001551DF">
      <w:pPr>
        <w:adjustRightInd w:val="0"/>
        <w:spacing w:afterLines="50" w:after="120" w:line="340" w:lineRule="atLeast"/>
        <w:jc w:val="both"/>
        <w:rPr>
          <w:rFonts w:ascii="SimSun"/>
          <w:sz w:val="21"/>
          <w:szCs w:val="22"/>
        </w:rPr>
      </w:pPr>
      <w:r w:rsidRPr="00C060B9">
        <w:rPr>
          <w:rFonts w:ascii="SimSun" w:hint="eastAsia"/>
          <w:sz w:val="21"/>
          <w:szCs w:val="22"/>
        </w:rPr>
        <w:t>4之二.2</w:t>
      </w:r>
      <w:r>
        <w:rPr>
          <w:rFonts w:ascii="SimSun" w:hint="eastAsia"/>
          <w:sz w:val="21"/>
          <w:szCs w:val="22"/>
        </w:rPr>
        <w:tab/>
        <w:t>［本条</w:t>
      </w:r>
      <w:r w:rsidRPr="00C060B9">
        <w:rPr>
          <w:rFonts w:ascii="SimSun" w:hint="eastAsia"/>
          <w:sz w:val="21"/>
          <w:szCs w:val="22"/>
        </w:rPr>
        <w:t>第1</w:t>
      </w:r>
      <w:r>
        <w:rPr>
          <w:rFonts w:ascii="SimSun" w:hint="eastAsia"/>
          <w:sz w:val="21"/>
          <w:szCs w:val="22"/>
        </w:rPr>
        <w:t>款</w:t>
      </w:r>
      <w:r w:rsidRPr="00C060B9">
        <w:rPr>
          <w:rFonts w:ascii="SimSun" w:hint="eastAsia"/>
          <w:sz w:val="21"/>
          <w:szCs w:val="22"/>
        </w:rPr>
        <w:t>中规定的信息</w:t>
      </w:r>
      <w:proofErr w:type="gramStart"/>
      <w:r w:rsidRPr="00C060B9">
        <w:rPr>
          <w:rFonts w:ascii="SimSun" w:hint="eastAsia"/>
          <w:sz w:val="21"/>
          <w:szCs w:val="22"/>
        </w:rPr>
        <w:t>不</w:t>
      </w:r>
      <w:proofErr w:type="gramEnd"/>
      <w:r w:rsidRPr="00C060B9">
        <w:rPr>
          <w:rFonts w:ascii="SimSun" w:hint="eastAsia"/>
          <w:sz w:val="21"/>
          <w:szCs w:val="22"/>
        </w:rPr>
        <w:t>未申请人所知的，申请人应说明</w:t>
      </w:r>
      <w:r>
        <w:rPr>
          <w:rFonts w:ascii="SimSun" w:hint="eastAsia"/>
          <w:sz w:val="21"/>
          <w:szCs w:val="22"/>
        </w:rPr>
        <w:t>［</w:t>
      </w:r>
      <w:r w:rsidRPr="00C060B9">
        <w:rPr>
          <w:rFonts w:ascii="SimSun" w:hint="eastAsia"/>
          <w:sz w:val="21"/>
          <w:szCs w:val="22"/>
        </w:rPr>
        <w:t>发明人或育种者</w:t>
      </w:r>
      <w:r>
        <w:rPr>
          <w:rFonts w:ascii="SimSun" w:hint="eastAsia"/>
          <w:sz w:val="21"/>
          <w:szCs w:val="22"/>
        </w:rPr>
        <w:t>］</w:t>
      </w:r>
      <w:r w:rsidRPr="00C060B9">
        <w:rPr>
          <w:rFonts w:ascii="SimSun" w:hint="eastAsia"/>
          <w:sz w:val="21"/>
          <w:szCs w:val="22"/>
        </w:rPr>
        <w:t>申请人收集或获取传统知识的直接来源。</w:t>
      </w:r>
      <w:r>
        <w:rPr>
          <w:rFonts w:ascii="SimSun" w:hint="eastAsia"/>
          <w:sz w:val="21"/>
          <w:szCs w:val="22"/>
        </w:rPr>
        <w:t>］</w:t>
      </w:r>
    </w:p>
    <w:p w:rsidR="001551DF" w:rsidRDefault="001551DF" w:rsidP="001551DF">
      <w:pPr>
        <w:adjustRightInd w:val="0"/>
        <w:spacing w:afterLines="50" w:after="120" w:line="340" w:lineRule="atLeast"/>
        <w:jc w:val="both"/>
        <w:rPr>
          <w:rFonts w:ascii="SimSun"/>
          <w:sz w:val="21"/>
          <w:szCs w:val="22"/>
        </w:rPr>
      </w:pPr>
      <w:r w:rsidRPr="00C060B9">
        <w:rPr>
          <w:rFonts w:ascii="SimSun" w:hint="eastAsia"/>
          <w:sz w:val="21"/>
          <w:szCs w:val="22"/>
        </w:rPr>
        <w:t>4之二.3</w:t>
      </w:r>
      <w:r>
        <w:rPr>
          <w:rFonts w:ascii="SimSun" w:hint="eastAsia"/>
          <w:sz w:val="21"/>
          <w:szCs w:val="22"/>
        </w:rPr>
        <w:tab/>
        <w:t>［</w:t>
      </w:r>
      <w:r w:rsidRPr="00C060B9">
        <w:rPr>
          <w:rFonts w:ascii="SimSun" w:hint="eastAsia"/>
          <w:sz w:val="21"/>
          <w:szCs w:val="22"/>
        </w:rPr>
        <w:t>申请人不符合</w:t>
      </w:r>
      <w:r>
        <w:rPr>
          <w:rFonts w:ascii="SimSun" w:hint="eastAsia"/>
          <w:sz w:val="21"/>
          <w:szCs w:val="22"/>
        </w:rPr>
        <w:t>本条</w:t>
      </w:r>
      <w:r w:rsidRPr="00C060B9">
        <w:rPr>
          <w:rFonts w:ascii="SimSun" w:hint="eastAsia"/>
          <w:sz w:val="21"/>
          <w:szCs w:val="22"/>
        </w:rPr>
        <w:t>第1</w:t>
      </w:r>
      <w:r>
        <w:rPr>
          <w:rFonts w:ascii="SimSun" w:hint="eastAsia"/>
          <w:sz w:val="21"/>
          <w:szCs w:val="22"/>
        </w:rPr>
        <w:t>款</w:t>
      </w:r>
      <w:r w:rsidRPr="00C060B9">
        <w:rPr>
          <w:rFonts w:ascii="SimSun" w:hint="eastAsia"/>
          <w:sz w:val="21"/>
          <w:szCs w:val="22"/>
        </w:rPr>
        <w:t>和第2</w:t>
      </w:r>
      <w:r>
        <w:rPr>
          <w:rFonts w:ascii="SimSun" w:hint="eastAsia"/>
          <w:sz w:val="21"/>
          <w:szCs w:val="22"/>
        </w:rPr>
        <w:t>款</w:t>
      </w:r>
      <w:r w:rsidRPr="00C060B9">
        <w:rPr>
          <w:rFonts w:ascii="SimSun" w:hint="eastAsia"/>
          <w:sz w:val="21"/>
          <w:szCs w:val="22"/>
        </w:rPr>
        <w:t>的规定的，应待其符合要求后再对申请予以处理。</w:t>
      </w:r>
      <w:r>
        <w:rPr>
          <w:rFonts w:ascii="SimSun" w:hint="eastAsia"/>
          <w:sz w:val="21"/>
          <w:szCs w:val="22"/>
        </w:rPr>
        <w:t>［</w:t>
      </w:r>
      <w:r w:rsidRPr="00C060B9">
        <w:rPr>
          <w:rFonts w:ascii="SimSun" w:hint="eastAsia"/>
          <w:sz w:val="21"/>
          <w:szCs w:val="22"/>
        </w:rPr>
        <w:t>专利或植物新品种</w:t>
      </w:r>
      <w:r>
        <w:rPr>
          <w:rFonts w:ascii="SimSun" w:hint="eastAsia"/>
          <w:sz w:val="21"/>
          <w:szCs w:val="22"/>
        </w:rPr>
        <w:t>］</w:t>
      </w:r>
      <w:r w:rsidRPr="00C060B9">
        <w:rPr>
          <w:rFonts w:ascii="SimSun" w:hint="eastAsia"/>
          <w:sz w:val="21"/>
          <w:szCs w:val="22"/>
        </w:rPr>
        <w:t>知识产权局可为申请人遵守第1段和第2段中的规定设定一个时限。申请人未在规定时限内递交此类信息的，</w:t>
      </w:r>
      <w:r>
        <w:rPr>
          <w:rFonts w:ascii="SimSun" w:hint="eastAsia"/>
          <w:sz w:val="21"/>
          <w:szCs w:val="22"/>
        </w:rPr>
        <w:t>［</w:t>
      </w:r>
      <w:r w:rsidRPr="00C060B9">
        <w:rPr>
          <w:rFonts w:ascii="SimSun" w:hint="eastAsia"/>
          <w:sz w:val="21"/>
          <w:szCs w:val="22"/>
        </w:rPr>
        <w:t>专利或植物新品种</w:t>
      </w:r>
      <w:r>
        <w:rPr>
          <w:rFonts w:ascii="SimSun" w:hint="eastAsia"/>
          <w:sz w:val="21"/>
          <w:szCs w:val="22"/>
        </w:rPr>
        <w:t>］</w:t>
      </w:r>
      <w:r w:rsidRPr="00C060B9">
        <w:rPr>
          <w:rFonts w:ascii="SimSun" w:hint="eastAsia"/>
          <w:sz w:val="21"/>
          <w:szCs w:val="22"/>
        </w:rPr>
        <w:t>知识产权局可驳回申请。</w:t>
      </w:r>
      <w:r>
        <w:rPr>
          <w:rFonts w:ascii="SimSun" w:hint="eastAsia"/>
          <w:sz w:val="21"/>
          <w:szCs w:val="22"/>
        </w:rPr>
        <w:t>］</w:t>
      </w:r>
    </w:p>
    <w:p w:rsidR="001551DF" w:rsidRPr="00DD703B" w:rsidRDefault="001551DF" w:rsidP="001551DF">
      <w:pPr>
        <w:adjustRightInd w:val="0"/>
        <w:spacing w:afterLines="50" w:after="120" w:line="340" w:lineRule="atLeast"/>
        <w:jc w:val="both"/>
        <w:rPr>
          <w:rFonts w:ascii="SimSun"/>
          <w:sz w:val="21"/>
          <w:szCs w:val="22"/>
        </w:rPr>
      </w:pPr>
      <w:r w:rsidRPr="00DD703B">
        <w:rPr>
          <w:rFonts w:ascii="SimSun"/>
          <w:sz w:val="21"/>
          <w:szCs w:val="22"/>
        </w:rPr>
        <w:t>4</w:t>
      </w:r>
      <w:r w:rsidRPr="00DD703B">
        <w:rPr>
          <w:rFonts w:ascii="SimSun" w:hint="eastAsia"/>
          <w:sz w:val="21"/>
          <w:szCs w:val="22"/>
        </w:rPr>
        <w:t>之二</w:t>
      </w:r>
      <w:r w:rsidRPr="00DD703B">
        <w:rPr>
          <w:rFonts w:ascii="SimSun"/>
          <w:sz w:val="21"/>
          <w:szCs w:val="22"/>
        </w:rPr>
        <w:t>.4</w:t>
      </w:r>
      <w:r w:rsidRPr="00DD703B">
        <w:rPr>
          <w:rFonts w:ascii="SimSun"/>
          <w:sz w:val="21"/>
          <w:szCs w:val="22"/>
        </w:rPr>
        <w:tab/>
      </w:r>
      <w:r>
        <w:rPr>
          <w:rFonts w:ascii="SimSun"/>
          <w:sz w:val="21"/>
          <w:szCs w:val="22"/>
        </w:rPr>
        <w:t>［</w:t>
      </w:r>
      <w:r w:rsidRPr="00DD703B">
        <w:rPr>
          <w:rFonts w:ascii="SimSun" w:hint="eastAsia"/>
          <w:sz w:val="21"/>
          <w:szCs w:val="22"/>
        </w:rPr>
        <w:t>因专利被</w:t>
      </w:r>
      <w:proofErr w:type="gramStart"/>
      <w:r w:rsidRPr="00DD703B">
        <w:rPr>
          <w:rFonts w:ascii="SimSun" w:hint="eastAsia"/>
          <w:sz w:val="21"/>
          <w:szCs w:val="22"/>
        </w:rPr>
        <w:t>授与</w:t>
      </w:r>
      <w:proofErr w:type="gramEnd"/>
      <w:r w:rsidRPr="00DD703B">
        <w:rPr>
          <w:rFonts w:ascii="SimSun" w:hint="eastAsia"/>
          <w:sz w:val="21"/>
          <w:szCs w:val="22"/>
        </w:rPr>
        <w:t>而产生的权利或被</w:t>
      </w:r>
      <w:proofErr w:type="gramStart"/>
      <w:r w:rsidRPr="00DD703B">
        <w:rPr>
          <w:rFonts w:ascii="SimSun" w:hint="eastAsia"/>
          <w:sz w:val="21"/>
          <w:szCs w:val="22"/>
        </w:rPr>
        <w:t>授与</w:t>
      </w:r>
      <w:proofErr w:type="gramEnd"/>
      <w:r w:rsidRPr="00DD703B">
        <w:rPr>
          <w:rFonts w:ascii="SimSun" w:hint="eastAsia"/>
          <w:sz w:val="21"/>
          <w:szCs w:val="22"/>
        </w:rPr>
        <w:t>的植物新品种权不应受</w:t>
      </w:r>
      <w:r w:rsidR="006F5629">
        <w:rPr>
          <w:rFonts w:ascii="SimSun" w:hint="eastAsia"/>
          <w:sz w:val="21"/>
          <w:szCs w:val="22"/>
        </w:rPr>
        <w:t>［</w:t>
      </w:r>
      <w:r w:rsidRPr="00DD703B">
        <w:rPr>
          <w:rFonts w:ascii="SimSun" w:hint="eastAsia"/>
          <w:sz w:val="21"/>
          <w:szCs w:val="22"/>
        </w:rPr>
        <w:t>稍后发现</w:t>
      </w:r>
      <w:r w:rsidR="006F5629">
        <w:rPr>
          <w:rFonts w:ascii="SimSun" w:hint="eastAsia"/>
          <w:sz w:val="21"/>
          <w:szCs w:val="22"/>
        </w:rPr>
        <w:t>］</w:t>
      </w:r>
      <w:r w:rsidRPr="00DD703B">
        <w:rPr>
          <w:rFonts w:ascii="SimSun" w:hint="eastAsia"/>
          <w:sz w:val="21"/>
          <w:szCs w:val="22"/>
        </w:rPr>
        <w:t>申请人未遵守</w:t>
      </w:r>
      <w:r>
        <w:rPr>
          <w:rFonts w:ascii="SimSun" w:hint="eastAsia"/>
          <w:sz w:val="21"/>
          <w:szCs w:val="22"/>
        </w:rPr>
        <w:t>本条</w:t>
      </w:r>
      <w:r w:rsidRPr="00C060B9">
        <w:rPr>
          <w:rFonts w:ascii="SimSun" w:hint="eastAsia"/>
          <w:sz w:val="21"/>
          <w:szCs w:val="22"/>
        </w:rPr>
        <w:t>第1</w:t>
      </w:r>
      <w:r>
        <w:rPr>
          <w:rFonts w:ascii="SimSun" w:hint="eastAsia"/>
          <w:sz w:val="21"/>
          <w:szCs w:val="22"/>
        </w:rPr>
        <w:t>款</w:t>
      </w:r>
      <w:r w:rsidRPr="00C060B9">
        <w:rPr>
          <w:rFonts w:ascii="SimSun" w:hint="eastAsia"/>
          <w:sz w:val="21"/>
          <w:szCs w:val="22"/>
        </w:rPr>
        <w:t>和第2</w:t>
      </w:r>
      <w:r>
        <w:rPr>
          <w:rFonts w:ascii="SimSun" w:hint="eastAsia"/>
          <w:sz w:val="21"/>
          <w:szCs w:val="22"/>
        </w:rPr>
        <w:t>款</w:t>
      </w:r>
      <w:r w:rsidRPr="00DD703B">
        <w:rPr>
          <w:rFonts w:ascii="SimSun" w:hint="eastAsia"/>
          <w:sz w:val="21"/>
          <w:szCs w:val="22"/>
        </w:rPr>
        <w:t>的规定的影响。但是，可在专利制度和植物新品</w:t>
      </w:r>
      <w:proofErr w:type="gramStart"/>
      <w:r w:rsidRPr="00DD703B">
        <w:rPr>
          <w:rFonts w:ascii="SimSun" w:hint="eastAsia"/>
          <w:sz w:val="21"/>
          <w:szCs w:val="22"/>
        </w:rPr>
        <w:t>种制度</w:t>
      </w:r>
      <w:proofErr w:type="gramEnd"/>
      <w:r w:rsidRPr="00DD703B">
        <w:rPr>
          <w:rFonts w:ascii="SimSun" w:hint="eastAsia"/>
          <w:sz w:val="21"/>
          <w:szCs w:val="22"/>
        </w:rPr>
        <w:t>之外，施以国家法律规定的刑事制裁等其他制裁，如罚金。</w:t>
      </w:r>
      <w:r>
        <w:rPr>
          <w:rFonts w:ascii="SimSun"/>
          <w:sz w:val="21"/>
          <w:szCs w:val="22"/>
        </w:rPr>
        <w:t>］</w:t>
      </w:r>
    </w:p>
    <w:p w:rsidR="001551DF" w:rsidRPr="00464B0F" w:rsidRDefault="006F5629" w:rsidP="001551DF">
      <w:pPr>
        <w:adjustRightInd w:val="0"/>
        <w:spacing w:afterLines="50" w:after="120" w:line="340" w:lineRule="atLeast"/>
        <w:jc w:val="both"/>
        <w:rPr>
          <w:rFonts w:ascii="KaiTi" w:eastAsia="KaiTi" w:hAnsi="KaiTi"/>
          <w:i/>
          <w:sz w:val="21"/>
          <w:szCs w:val="22"/>
        </w:rPr>
      </w:pPr>
      <w:r>
        <w:rPr>
          <w:rFonts w:ascii="KaiTi" w:eastAsia="KaiTi" w:hAnsi="KaiTi" w:hint="eastAsia"/>
          <w:i/>
          <w:sz w:val="21"/>
          <w:szCs w:val="22"/>
        </w:rPr>
        <w:t>替代</w:t>
      </w:r>
      <w:r w:rsidR="001551DF" w:rsidRPr="00464B0F">
        <w:rPr>
          <w:rFonts w:ascii="KaiTi" w:eastAsia="KaiTi" w:hAnsi="KaiTi" w:hint="eastAsia"/>
          <w:i/>
          <w:sz w:val="21"/>
          <w:szCs w:val="22"/>
        </w:rPr>
        <w:t>项</w:t>
      </w:r>
    </w:p>
    <w:p w:rsidR="001551DF" w:rsidRPr="00B537B5" w:rsidRDefault="001551DF" w:rsidP="001551DF">
      <w:pPr>
        <w:adjustRightInd w:val="0"/>
        <w:spacing w:afterLines="50" w:after="120" w:line="340" w:lineRule="atLeast"/>
        <w:jc w:val="both"/>
        <w:rPr>
          <w:rFonts w:ascii="SimSun"/>
          <w:sz w:val="21"/>
          <w:szCs w:val="22"/>
        </w:rPr>
      </w:pPr>
      <w:r w:rsidRPr="00C060B9">
        <w:rPr>
          <w:rFonts w:ascii="SimSun" w:hint="eastAsia"/>
          <w:sz w:val="21"/>
          <w:szCs w:val="22"/>
        </w:rPr>
        <w:t>4之二</w:t>
      </w:r>
      <w:r>
        <w:rPr>
          <w:rFonts w:ascii="SimSun" w:hint="eastAsia"/>
          <w:sz w:val="21"/>
          <w:szCs w:val="22"/>
        </w:rPr>
        <w:t>.4</w:t>
      </w:r>
      <w:r>
        <w:rPr>
          <w:rFonts w:ascii="SimSun" w:hint="eastAsia"/>
          <w:sz w:val="21"/>
          <w:szCs w:val="22"/>
        </w:rPr>
        <w:tab/>
      </w:r>
      <w:r w:rsidR="006F5629">
        <w:rPr>
          <w:rFonts w:ascii="SimSun" w:hint="eastAsia"/>
          <w:sz w:val="21"/>
          <w:szCs w:val="22"/>
        </w:rPr>
        <w:t>［</w:t>
      </w:r>
      <w:r w:rsidRPr="00C060B9">
        <w:rPr>
          <w:rFonts w:ascii="SimSun" w:hint="eastAsia"/>
          <w:sz w:val="21"/>
          <w:szCs w:val="22"/>
        </w:rPr>
        <w:t>申请人未遵守本条规定的强制公开要求义务或提供错误或虚假信息的，应撤消因</w:t>
      </w:r>
      <w:proofErr w:type="gramStart"/>
      <w:r w:rsidRPr="00C060B9">
        <w:rPr>
          <w:rFonts w:ascii="SimSun" w:hint="eastAsia"/>
          <w:sz w:val="21"/>
          <w:szCs w:val="22"/>
        </w:rPr>
        <w:t>授与</w:t>
      </w:r>
      <w:proofErr w:type="gramEnd"/>
      <w:r w:rsidRPr="00C060B9">
        <w:rPr>
          <w:rFonts w:ascii="SimSun" w:hint="eastAsia"/>
          <w:sz w:val="21"/>
          <w:szCs w:val="22"/>
        </w:rPr>
        <w:t>而产生的权利，使该权利无法行使。</w:t>
      </w:r>
      <w:r>
        <w:rPr>
          <w:rFonts w:ascii="SimSun"/>
          <w:sz w:val="21"/>
          <w:szCs w:val="22"/>
        </w:rPr>
        <w:t>］</w:t>
      </w:r>
    </w:p>
    <w:p w:rsidR="001551DF" w:rsidRPr="00464B0F" w:rsidRDefault="001551DF" w:rsidP="006F5629">
      <w:pPr>
        <w:adjustRightInd w:val="0"/>
        <w:spacing w:afterLines="50" w:after="120" w:line="340" w:lineRule="atLeast"/>
        <w:ind w:left="5534"/>
        <w:jc w:val="both"/>
        <w:rPr>
          <w:rFonts w:ascii="KaiTi" w:eastAsia="KaiTi" w:hAnsi="KaiTi"/>
          <w:i/>
          <w:sz w:val="21"/>
          <w:szCs w:val="22"/>
        </w:rPr>
      </w:pPr>
      <w:r w:rsidRPr="00464B0F">
        <w:rPr>
          <w:rFonts w:ascii="KaiTi" w:eastAsia="KaiTi" w:hAnsi="KaiTi" w:hint="eastAsia"/>
          <w:i/>
          <w:sz w:val="21"/>
          <w:szCs w:val="22"/>
        </w:rPr>
        <w:t>［</w:t>
      </w:r>
      <w:r w:rsidR="006F5629">
        <w:rPr>
          <w:rFonts w:ascii="KaiTi" w:eastAsia="KaiTi" w:hAnsi="KaiTi" w:hint="eastAsia"/>
          <w:i/>
          <w:sz w:val="21"/>
          <w:szCs w:val="22"/>
        </w:rPr>
        <w:t>替代</w:t>
      </w:r>
      <w:r w:rsidRPr="00464B0F">
        <w:rPr>
          <w:rFonts w:ascii="KaiTi" w:eastAsia="KaiTi" w:hAnsi="KaiTi" w:hint="eastAsia"/>
          <w:i/>
          <w:sz w:val="21"/>
          <w:szCs w:val="22"/>
        </w:rPr>
        <w:t>项完］</w:t>
      </w:r>
    </w:p>
    <w:p w:rsidR="001551DF" w:rsidRPr="00464B0F" w:rsidRDefault="006F5629" w:rsidP="001551DF">
      <w:pPr>
        <w:adjustRightInd w:val="0"/>
        <w:spacing w:afterLines="50" w:after="120" w:line="340" w:lineRule="atLeast"/>
        <w:jc w:val="both"/>
        <w:rPr>
          <w:rFonts w:ascii="KaiTi" w:eastAsia="KaiTi" w:hAnsi="KaiTi"/>
          <w:i/>
          <w:sz w:val="21"/>
          <w:szCs w:val="22"/>
        </w:rPr>
      </w:pPr>
      <w:r>
        <w:rPr>
          <w:rFonts w:ascii="KaiTi" w:eastAsia="KaiTi" w:hAnsi="KaiTi" w:hint="eastAsia"/>
          <w:i/>
          <w:sz w:val="21"/>
          <w:szCs w:val="22"/>
        </w:rPr>
        <w:t>替代</w:t>
      </w:r>
      <w:r w:rsidR="001551DF" w:rsidRPr="00464B0F">
        <w:rPr>
          <w:rFonts w:ascii="KaiTi" w:eastAsia="KaiTi" w:hAnsi="KaiTi" w:hint="eastAsia"/>
          <w:i/>
          <w:sz w:val="21"/>
          <w:szCs w:val="22"/>
        </w:rPr>
        <w:t>项</w:t>
      </w:r>
    </w:p>
    <w:p w:rsidR="001551DF" w:rsidRPr="00E33DFD" w:rsidRDefault="006F5629" w:rsidP="001551DF">
      <w:pPr>
        <w:tabs>
          <w:tab w:val="num" w:pos="993"/>
        </w:tabs>
        <w:adjustRightInd w:val="0"/>
        <w:spacing w:afterLines="150" w:after="360" w:line="340" w:lineRule="atLeast"/>
        <w:jc w:val="center"/>
        <w:rPr>
          <w:rFonts w:ascii="SimHei" w:eastAsia="SimHei" w:hAnsi="SimHei"/>
          <w:sz w:val="21"/>
          <w:szCs w:val="22"/>
        </w:rPr>
      </w:pPr>
      <w:r>
        <w:rPr>
          <w:rFonts w:ascii="SimHei" w:eastAsia="SimHei" w:hAnsi="SimHei" w:hint="eastAsia"/>
          <w:sz w:val="21"/>
          <w:szCs w:val="22"/>
        </w:rPr>
        <w:t>［</w:t>
      </w:r>
      <w:r w:rsidR="001551DF">
        <w:rPr>
          <w:rFonts w:ascii="SimHei" w:eastAsia="SimHei" w:hAnsi="SimHei" w:hint="eastAsia"/>
          <w:sz w:val="21"/>
          <w:szCs w:val="22"/>
        </w:rPr>
        <w:t>没有</w:t>
      </w:r>
      <w:r w:rsidR="001551DF" w:rsidRPr="00E33DFD">
        <w:rPr>
          <w:rFonts w:ascii="SimHei" w:eastAsia="SimHei" w:hAnsi="SimHei" w:hint="eastAsia"/>
          <w:sz w:val="21"/>
          <w:szCs w:val="22"/>
        </w:rPr>
        <w:t>公开要求</w:t>
      </w:r>
    </w:p>
    <w:p w:rsidR="001551DF" w:rsidRPr="00C501FD" w:rsidRDefault="001551DF" w:rsidP="001551DF">
      <w:pPr>
        <w:adjustRightInd w:val="0"/>
        <w:spacing w:beforeLines="100" w:before="240" w:afterLines="100" w:after="240" w:line="340" w:lineRule="atLeast"/>
        <w:jc w:val="both"/>
        <w:rPr>
          <w:rFonts w:ascii="SimSun"/>
          <w:sz w:val="21"/>
          <w:szCs w:val="22"/>
        </w:rPr>
      </w:pPr>
      <w:r w:rsidRPr="00C501FD">
        <w:rPr>
          <w:rFonts w:ascii="SimSun" w:hint="eastAsia"/>
          <w:sz w:val="21"/>
          <w:szCs w:val="22"/>
        </w:rPr>
        <w:t>专利公开要求</w:t>
      </w:r>
      <w:r>
        <w:rPr>
          <w:rFonts w:ascii="SimSun" w:hint="eastAsia"/>
          <w:sz w:val="21"/>
          <w:szCs w:val="22"/>
        </w:rPr>
        <w:t>不得包括有关传统知识的强制公开要求，但这种公开对新颖性、创造性或</w:t>
      </w:r>
      <w:r w:rsidRPr="00E33DFD">
        <w:rPr>
          <w:rFonts w:ascii="SimSun" w:hint="eastAsia"/>
          <w:sz w:val="21"/>
          <w:szCs w:val="22"/>
        </w:rPr>
        <w:t>可据以实施性等</w:t>
      </w:r>
      <w:proofErr w:type="gramStart"/>
      <w:r w:rsidRPr="00E33DFD">
        <w:rPr>
          <w:rFonts w:ascii="SimSun" w:hint="eastAsia"/>
          <w:sz w:val="21"/>
          <w:szCs w:val="22"/>
        </w:rPr>
        <w:t>可专利</w:t>
      </w:r>
      <w:proofErr w:type="gramEnd"/>
      <w:r w:rsidRPr="00E33DFD">
        <w:rPr>
          <w:rFonts w:ascii="SimSun" w:hint="eastAsia"/>
          <w:sz w:val="21"/>
          <w:szCs w:val="22"/>
        </w:rPr>
        <w:t>性标准具有实质意义</w:t>
      </w:r>
      <w:r>
        <w:rPr>
          <w:rFonts w:ascii="SimSun" w:hint="eastAsia"/>
          <w:sz w:val="21"/>
          <w:szCs w:val="22"/>
        </w:rPr>
        <w:t>的除外。</w:t>
      </w:r>
    </w:p>
    <w:p w:rsidR="001551DF" w:rsidRPr="00464B0F" w:rsidRDefault="001551DF" w:rsidP="006F5629">
      <w:pPr>
        <w:adjustRightInd w:val="0"/>
        <w:spacing w:afterLines="50" w:after="120" w:line="340" w:lineRule="atLeast"/>
        <w:ind w:left="5534"/>
        <w:jc w:val="both"/>
        <w:rPr>
          <w:rFonts w:ascii="KaiTi" w:eastAsia="KaiTi" w:hAnsi="KaiTi"/>
          <w:i/>
          <w:sz w:val="21"/>
          <w:szCs w:val="22"/>
        </w:rPr>
      </w:pPr>
      <w:r w:rsidRPr="00464B0F">
        <w:rPr>
          <w:rFonts w:ascii="KaiTi" w:eastAsia="KaiTi" w:hAnsi="KaiTi" w:hint="eastAsia"/>
          <w:i/>
          <w:sz w:val="21"/>
          <w:szCs w:val="22"/>
        </w:rPr>
        <w:t>［</w:t>
      </w:r>
      <w:r w:rsidR="006F5629">
        <w:rPr>
          <w:rFonts w:ascii="KaiTi" w:eastAsia="KaiTi" w:hAnsi="KaiTi" w:hint="eastAsia"/>
          <w:i/>
          <w:sz w:val="21"/>
          <w:szCs w:val="22"/>
        </w:rPr>
        <w:t>替代</w:t>
      </w:r>
      <w:r w:rsidRPr="00464B0F">
        <w:rPr>
          <w:rFonts w:ascii="KaiTi" w:eastAsia="KaiTi" w:hAnsi="KaiTi" w:hint="eastAsia"/>
          <w:i/>
          <w:sz w:val="21"/>
          <w:szCs w:val="22"/>
        </w:rPr>
        <w:t>项完］</w:t>
      </w: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第5条</w:t>
      </w:r>
    </w:p>
    <w:p w:rsidR="009D247D" w:rsidRPr="00CC3BCF"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［权利］</w:t>
      </w:r>
      <w:r w:rsidR="001551DF">
        <w:rPr>
          <w:rFonts w:ascii="SimHei" w:eastAsia="SimHei" w:hAnsi="SimHei" w:hint="eastAsia"/>
          <w:sz w:val="21"/>
          <w:szCs w:val="22"/>
        </w:rPr>
        <w:t>/</w:t>
      </w:r>
      <w:r w:rsidR="006F5629">
        <w:rPr>
          <w:rFonts w:ascii="SimHei" w:eastAsia="SimHei" w:hAnsi="SimHei" w:hint="eastAsia"/>
          <w:sz w:val="21"/>
          <w:szCs w:val="22"/>
        </w:rPr>
        <w:t>［</w:t>
      </w:r>
      <w:r w:rsidR="001551DF">
        <w:rPr>
          <w:rFonts w:ascii="SimHei" w:eastAsia="SimHei" w:hAnsi="SimHei" w:hint="eastAsia"/>
          <w:sz w:val="21"/>
          <w:szCs w:val="22"/>
        </w:rPr>
        <w:t>利益</w:t>
      </w:r>
      <w:r w:rsidR="006F5629">
        <w:rPr>
          <w:rFonts w:ascii="SimHei" w:eastAsia="SimHei" w:hAnsi="SimHei" w:hint="eastAsia"/>
          <w:sz w:val="21"/>
          <w:szCs w:val="22"/>
        </w:rPr>
        <w:t>］</w:t>
      </w:r>
      <w:r w:rsidR="001551DF">
        <w:rPr>
          <w:rFonts w:ascii="SimHei" w:eastAsia="SimHei" w:hAnsi="SimHei" w:hint="eastAsia"/>
          <w:sz w:val="21"/>
          <w:szCs w:val="22"/>
        </w:rPr>
        <w:t>的</w:t>
      </w:r>
      <w:r w:rsidRPr="00C060B9">
        <w:rPr>
          <w:rFonts w:ascii="SimHei" w:eastAsia="SimHei" w:hAnsi="SimHei" w:hint="eastAsia"/>
          <w:sz w:val="21"/>
          <w:szCs w:val="22"/>
        </w:rPr>
        <w:t>管理</w:t>
      </w:r>
    </w:p>
    <w:p w:rsidR="001551DF" w:rsidRDefault="009D247D" w:rsidP="001551DF">
      <w:pPr>
        <w:adjustRightInd w:val="0"/>
        <w:spacing w:afterLines="50" w:after="120" w:line="340" w:lineRule="atLeast"/>
        <w:jc w:val="both"/>
        <w:rPr>
          <w:rFonts w:ascii="SimSun" w:hint="eastAsia"/>
          <w:sz w:val="21"/>
          <w:szCs w:val="22"/>
        </w:rPr>
      </w:pPr>
      <w:r w:rsidRPr="0096415E">
        <w:rPr>
          <w:rFonts w:ascii="SimSun" w:hint="eastAsia"/>
          <w:sz w:val="21"/>
          <w:szCs w:val="22"/>
        </w:rPr>
        <w:t>5.1</w:t>
      </w:r>
      <w:r>
        <w:rPr>
          <w:rFonts w:ascii="SimSun" w:hint="eastAsia"/>
          <w:sz w:val="21"/>
          <w:szCs w:val="22"/>
        </w:rPr>
        <w:tab/>
      </w:r>
      <w:r w:rsidRPr="0096415E">
        <w:rPr>
          <w:rFonts w:ascii="SimSun" w:hint="eastAsia"/>
          <w:sz w:val="21"/>
          <w:szCs w:val="22"/>
        </w:rPr>
        <w:t>［成员国］/［缔约方］［可以］/［应］根据其国家法律［和不损害传统知识［持有人］/［拥有人］按照其习惯规约、协议、法律做法管理其权利</w:t>
      </w:r>
      <w:r w:rsidR="001551DF">
        <w:rPr>
          <w:rFonts w:ascii="SimSun" w:hint="eastAsia"/>
          <w:sz w:val="21"/>
          <w:szCs w:val="22"/>
        </w:rPr>
        <w:t>/利益</w:t>
      </w:r>
      <w:r w:rsidRPr="0096415E">
        <w:rPr>
          <w:rFonts w:ascii="SimSun" w:hint="eastAsia"/>
          <w:sz w:val="21"/>
          <w:szCs w:val="22"/>
        </w:rPr>
        <w:t>的权利］，［在］［传统知识［持有人］/［拥有人］］的［自由事先知情同意］［与其协商的情况下］，［建立］/［指定］一个或多个主管机构。</w:t>
      </w:r>
    </w:p>
    <w:p w:rsidR="001551DF" w:rsidRPr="006F5629" w:rsidRDefault="001551DF" w:rsidP="001551DF">
      <w:pPr>
        <w:adjustRightInd w:val="0"/>
        <w:spacing w:afterLines="50" w:after="120" w:line="340" w:lineRule="atLeast"/>
        <w:jc w:val="both"/>
        <w:rPr>
          <w:rFonts w:ascii="KaiTi" w:eastAsia="KaiTi" w:hAnsi="KaiTi" w:hint="eastAsia"/>
          <w:i/>
          <w:sz w:val="21"/>
        </w:rPr>
      </w:pPr>
      <w:r w:rsidRPr="006F5629">
        <w:rPr>
          <w:rFonts w:ascii="KaiTi" w:eastAsia="KaiTi" w:hAnsi="KaiTi" w:hint="eastAsia"/>
          <w:i/>
          <w:sz w:val="21"/>
        </w:rPr>
        <w:t>备选增加项</w:t>
      </w:r>
    </w:p>
    <w:p w:rsidR="001551DF" w:rsidRDefault="006F5629" w:rsidP="001551DF">
      <w:pPr>
        <w:adjustRightInd w:val="0"/>
        <w:spacing w:afterLines="50" w:after="120" w:line="340" w:lineRule="atLeast"/>
        <w:jc w:val="both"/>
        <w:rPr>
          <w:rFonts w:ascii="SimSun" w:hint="eastAsia"/>
          <w:sz w:val="21"/>
          <w:szCs w:val="22"/>
        </w:rPr>
      </w:pPr>
      <w:r>
        <w:rPr>
          <w:rFonts w:ascii="SimSun" w:hint="eastAsia"/>
          <w:sz w:val="21"/>
          <w:szCs w:val="22"/>
        </w:rPr>
        <w:t>［</w:t>
      </w:r>
      <w:r w:rsidR="001551DF" w:rsidRPr="001551DF">
        <w:rPr>
          <w:rFonts w:ascii="SimSun" w:hint="eastAsia"/>
          <w:sz w:val="21"/>
          <w:szCs w:val="22"/>
        </w:rPr>
        <w:t>在受益人提出请求的情况下，可以由主管机构在受益人授权的范围内，为了受益人的直接利益，协助对本［文书］规定的受益人的权利/利益进行管理。</w:t>
      </w:r>
      <w:r>
        <w:rPr>
          <w:rFonts w:ascii="SimSun" w:hint="eastAsia"/>
          <w:sz w:val="21"/>
          <w:szCs w:val="22"/>
        </w:rPr>
        <w:t>］</w:t>
      </w:r>
    </w:p>
    <w:p w:rsidR="001551DF" w:rsidRPr="006F5629" w:rsidRDefault="006F5629" w:rsidP="006F5629">
      <w:pPr>
        <w:adjustRightInd w:val="0"/>
        <w:spacing w:afterLines="50" w:after="120" w:line="340" w:lineRule="atLeast"/>
        <w:ind w:left="5534"/>
        <w:jc w:val="both"/>
        <w:rPr>
          <w:rFonts w:ascii="KaiTi" w:eastAsia="KaiTi" w:hAnsi="KaiTi" w:hint="eastAsia"/>
          <w:i/>
          <w:sz w:val="21"/>
        </w:rPr>
      </w:pPr>
      <w:r>
        <w:rPr>
          <w:rFonts w:ascii="KaiTi" w:eastAsia="KaiTi" w:hAnsi="KaiTi" w:hint="eastAsia"/>
          <w:i/>
          <w:sz w:val="21"/>
        </w:rPr>
        <w:t>［</w:t>
      </w:r>
      <w:r w:rsidR="007C1447" w:rsidRPr="006F5629">
        <w:rPr>
          <w:rFonts w:ascii="KaiTi" w:eastAsia="KaiTi" w:hAnsi="KaiTi" w:hint="eastAsia"/>
          <w:i/>
          <w:sz w:val="21"/>
        </w:rPr>
        <w:t>备选增加项完</w:t>
      </w:r>
      <w:r>
        <w:rPr>
          <w:rFonts w:ascii="KaiTi" w:eastAsia="KaiTi" w:hAnsi="KaiTi" w:hint="eastAsia"/>
          <w:i/>
          <w:sz w:val="21"/>
        </w:rPr>
        <w:t>］</w:t>
      </w:r>
    </w:p>
    <w:p w:rsidR="007C1447" w:rsidRPr="006F5629" w:rsidRDefault="007C1447" w:rsidP="001551DF">
      <w:pPr>
        <w:adjustRightInd w:val="0"/>
        <w:spacing w:afterLines="50" w:after="120" w:line="340" w:lineRule="atLeast"/>
        <w:jc w:val="both"/>
        <w:rPr>
          <w:rFonts w:ascii="KaiTi" w:eastAsia="KaiTi" w:hAnsi="KaiTi" w:hint="eastAsia"/>
          <w:i/>
          <w:sz w:val="21"/>
        </w:rPr>
      </w:pPr>
      <w:r w:rsidRPr="006F5629">
        <w:rPr>
          <w:rFonts w:ascii="KaiTi" w:eastAsia="KaiTi" w:hAnsi="KaiTi" w:hint="eastAsia"/>
          <w:i/>
          <w:sz w:val="21"/>
        </w:rPr>
        <w:t>替代项</w:t>
      </w:r>
    </w:p>
    <w:p w:rsidR="007C1447" w:rsidRPr="006F5629" w:rsidRDefault="007C1447" w:rsidP="006F5629">
      <w:pPr>
        <w:adjustRightInd w:val="0"/>
        <w:spacing w:afterLines="50" w:after="120" w:line="340" w:lineRule="atLeast"/>
        <w:jc w:val="both"/>
        <w:rPr>
          <w:rFonts w:ascii="SimSun"/>
          <w:sz w:val="21"/>
          <w:szCs w:val="22"/>
        </w:rPr>
      </w:pPr>
      <w:r w:rsidRPr="006F5629">
        <w:rPr>
          <w:rFonts w:ascii="SimSun"/>
          <w:sz w:val="21"/>
          <w:szCs w:val="22"/>
        </w:rPr>
        <w:t>5.1</w:t>
      </w:r>
      <w:r w:rsidRPr="006F5629">
        <w:rPr>
          <w:rFonts w:ascii="SimSun"/>
          <w:sz w:val="21"/>
          <w:szCs w:val="22"/>
        </w:rPr>
        <w:tab/>
      </w:r>
      <w:r w:rsidR="006F5629">
        <w:rPr>
          <w:rFonts w:ascii="SimSun"/>
          <w:sz w:val="21"/>
          <w:szCs w:val="22"/>
        </w:rPr>
        <w:t>［</w:t>
      </w:r>
      <w:r w:rsidRPr="006F5629">
        <w:rPr>
          <w:rFonts w:ascii="SimSun" w:hint="eastAsia"/>
          <w:sz w:val="21"/>
          <w:szCs w:val="22"/>
        </w:rPr>
        <w:t>成员国</w:t>
      </w:r>
      <w:r w:rsidR="006F5629">
        <w:rPr>
          <w:rFonts w:ascii="SimSun"/>
          <w:sz w:val="21"/>
          <w:szCs w:val="22"/>
        </w:rPr>
        <w:t>］</w:t>
      </w:r>
      <w:r w:rsidRPr="006F5629">
        <w:rPr>
          <w:rFonts w:ascii="SimSun"/>
          <w:sz w:val="21"/>
          <w:szCs w:val="22"/>
        </w:rPr>
        <w:t>/</w:t>
      </w:r>
      <w:r w:rsidR="006F5629">
        <w:rPr>
          <w:rFonts w:ascii="SimSun"/>
          <w:sz w:val="21"/>
          <w:szCs w:val="22"/>
        </w:rPr>
        <w:t>［</w:t>
      </w:r>
      <w:r w:rsidRPr="006F5629">
        <w:rPr>
          <w:rFonts w:ascii="SimSun" w:hint="eastAsia"/>
          <w:sz w:val="21"/>
          <w:szCs w:val="22"/>
        </w:rPr>
        <w:t>缔约方</w:t>
      </w:r>
      <w:r w:rsidR="006F5629">
        <w:rPr>
          <w:rFonts w:ascii="SimSun"/>
          <w:sz w:val="21"/>
          <w:szCs w:val="22"/>
        </w:rPr>
        <w:t>］</w:t>
      </w:r>
      <w:r w:rsidRPr="006F5629">
        <w:rPr>
          <w:rFonts w:ascii="SimSun" w:hint="eastAsia"/>
          <w:sz w:val="21"/>
          <w:szCs w:val="22"/>
        </w:rPr>
        <w:t>可以</w:t>
      </w:r>
      <w:r w:rsidRPr="0096415E">
        <w:rPr>
          <w:rFonts w:ascii="SimSun" w:hint="eastAsia"/>
          <w:sz w:val="21"/>
          <w:szCs w:val="22"/>
        </w:rPr>
        <w:t>根据其国家法律</w:t>
      </w:r>
      <w:r>
        <w:rPr>
          <w:rFonts w:ascii="SimSun" w:hint="eastAsia"/>
          <w:sz w:val="21"/>
          <w:szCs w:val="22"/>
        </w:rPr>
        <w:t>，</w:t>
      </w:r>
      <w:r w:rsidRPr="0096415E">
        <w:rPr>
          <w:rFonts w:ascii="SimSun" w:hint="eastAsia"/>
          <w:sz w:val="21"/>
          <w:szCs w:val="22"/>
        </w:rPr>
        <w:t>建立一个主管机构</w:t>
      </w:r>
      <w:r>
        <w:rPr>
          <w:rFonts w:ascii="SimSun" w:hint="eastAsia"/>
          <w:sz w:val="21"/>
          <w:szCs w:val="22"/>
        </w:rPr>
        <w:t>，</w:t>
      </w:r>
      <w:r w:rsidRPr="001551DF">
        <w:rPr>
          <w:rFonts w:ascii="SimSun" w:hint="eastAsia"/>
          <w:sz w:val="21"/>
          <w:szCs w:val="22"/>
        </w:rPr>
        <w:t>对本［文书］规定的权利/利益进行管理</w:t>
      </w:r>
      <w:r>
        <w:rPr>
          <w:rFonts w:ascii="SimSun" w:hint="eastAsia"/>
          <w:sz w:val="21"/>
          <w:szCs w:val="22"/>
        </w:rPr>
        <w:t>。</w:t>
      </w:r>
    </w:p>
    <w:p w:rsidR="007C1447" w:rsidRPr="006F5629" w:rsidRDefault="006F5629" w:rsidP="006F5629">
      <w:pPr>
        <w:adjustRightInd w:val="0"/>
        <w:spacing w:afterLines="50" w:after="120" w:line="340" w:lineRule="atLeast"/>
        <w:ind w:left="5534"/>
        <w:jc w:val="both"/>
        <w:rPr>
          <w:rFonts w:ascii="KaiTi" w:eastAsia="KaiTi" w:hAnsi="KaiTi" w:hint="eastAsia"/>
          <w:i/>
          <w:sz w:val="21"/>
        </w:rPr>
      </w:pPr>
      <w:r>
        <w:rPr>
          <w:rFonts w:ascii="KaiTi" w:eastAsia="KaiTi" w:hAnsi="KaiTi"/>
          <w:i/>
          <w:sz w:val="21"/>
        </w:rPr>
        <w:t>［</w:t>
      </w:r>
      <w:r w:rsidR="007C1447" w:rsidRPr="006F5629">
        <w:rPr>
          <w:rFonts w:ascii="KaiTi" w:eastAsia="KaiTi" w:hAnsi="KaiTi" w:hint="eastAsia"/>
          <w:i/>
          <w:sz w:val="21"/>
        </w:rPr>
        <w:t>替代项完</w:t>
      </w:r>
      <w:r>
        <w:rPr>
          <w:rFonts w:ascii="KaiTi" w:eastAsia="KaiTi" w:hAnsi="KaiTi"/>
          <w:i/>
          <w:sz w:val="21"/>
        </w:rPr>
        <w:t>］</w:t>
      </w:r>
    </w:p>
    <w:p w:rsidR="007C1447" w:rsidRPr="007C1447" w:rsidRDefault="007C1447" w:rsidP="006F5629">
      <w:pPr>
        <w:adjustRightInd w:val="0"/>
        <w:spacing w:afterLines="50" w:after="120" w:line="340" w:lineRule="atLeast"/>
        <w:jc w:val="both"/>
        <w:rPr>
          <w:rFonts w:ascii="SimSun" w:hint="eastAsia"/>
          <w:sz w:val="21"/>
          <w:szCs w:val="22"/>
        </w:rPr>
      </w:pPr>
      <w:r w:rsidRPr="006F5629">
        <w:rPr>
          <w:rFonts w:ascii="SimSun"/>
          <w:sz w:val="21"/>
          <w:szCs w:val="22"/>
        </w:rPr>
        <w:t>5.2</w:t>
      </w:r>
      <w:r w:rsidRPr="006F5629">
        <w:rPr>
          <w:rFonts w:ascii="SimSun"/>
          <w:sz w:val="21"/>
          <w:szCs w:val="22"/>
        </w:rPr>
        <w:tab/>
      </w:r>
      <w:r w:rsidR="006F5629">
        <w:rPr>
          <w:rFonts w:ascii="SimSun" w:hint="eastAsia"/>
          <w:sz w:val="21"/>
          <w:szCs w:val="22"/>
        </w:rPr>
        <w:t>［</w:t>
      </w:r>
      <w:r>
        <w:rPr>
          <w:rFonts w:ascii="SimSun" w:hint="eastAsia"/>
          <w:sz w:val="21"/>
          <w:szCs w:val="22"/>
        </w:rPr>
        <w:t>根据第1款建立的任何机构，</w:t>
      </w:r>
      <w:r w:rsidR="006F5629">
        <w:rPr>
          <w:rFonts w:ascii="SimSun" w:hint="eastAsia"/>
          <w:sz w:val="21"/>
          <w:szCs w:val="22"/>
        </w:rPr>
        <w:t>［</w:t>
      </w:r>
      <w:r>
        <w:rPr>
          <w:rFonts w:ascii="SimSun" w:hint="eastAsia"/>
          <w:sz w:val="21"/>
          <w:szCs w:val="22"/>
        </w:rPr>
        <w:t>应当</w:t>
      </w:r>
      <w:r w:rsidR="006F5629">
        <w:rPr>
          <w:rFonts w:ascii="SimSun" w:hint="eastAsia"/>
          <w:sz w:val="21"/>
          <w:szCs w:val="22"/>
        </w:rPr>
        <w:t>］</w:t>
      </w:r>
      <w:r>
        <w:rPr>
          <w:rFonts w:ascii="SimSun" w:hint="eastAsia"/>
          <w:sz w:val="21"/>
          <w:szCs w:val="22"/>
        </w:rPr>
        <w:t>/</w:t>
      </w:r>
      <w:r w:rsidR="006F5629">
        <w:rPr>
          <w:rFonts w:ascii="SimSun" w:hint="eastAsia"/>
          <w:sz w:val="21"/>
          <w:szCs w:val="22"/>
        </w:rPr>
        <w:t>［</w:t>
      </w:r>
      <w:r>
        <w:rPr>
          <w:rFonts w:ascii="SimSun" w:hint="eastAsia"/>
          <w:sz w:val="21"/>
          <w:szCs w:val="22"/>
        </w:rPr>
        <w:t>应</w:t>
      </w:r>
      <w:r w:rsidR="006F5629">
        <w:rPr>
          <w:rFonts w:ascii="SimSun" w:hint="eastAsia"/>
          <w:sz w:val="21"/>
          <w:szCs w:val="22"/>
        </w:rPr>
        <w:t>］</w:t>
      </w:r>
      <w:r>
        <w:rPr>
          <w:rFonts w:ascii="SimSun" w:hint="eastAsia"/>
          <w:sz w:val="21"/>
          <w:szCs w:val="22"/>
        </w:rPr>
        <w:t>将其</w:t>
      </w:r>
      <w:r w:rsidR="006F5629">
        <w:rPr>
          <w:rFonts w:ascii="SimSun" w:hint="eastAsia"/>
          <w:sz w:val="21"/>
          <w:szCs w:val="22"/>
        </w:rPr>
        <w:t>［</w:t>
      </w:r>
      <w:r>
        <w:rPr>
          <w:rFonts w:ascii="SimSun" w:hint="eastAsia"/>
          <w:sz w:val="21"/>
          <w:szCs w:val="22"/>
        </w:rPr>
        <w:t>身份</w:t>
      </w:r>
      <w:r w:rsidR="006F5629">
        <w:rPr>
          <w:rFonts w:ascii="SimSun" w:hint="eastAsia"/>
          <w:sz w:val="21"/>
          <w:szCs w:val="22"/>
        </w:rPr>
        <w:t>］</w:t>
      </w:r>
      <w:r>
        <w:rPr>
          <w:rFonts w:ascii="SimSun" w:hint="eastAsia"/>
          <w:sz w:val="21"/>
          <w:szCs w:val="22"/>
        </w:rPr>
        <w:t>通知世界知识产权组织国际局。</w:t>
      </w:r>
      <w:r w:rsidR="006F5629">
        <w:rPr>
          <w:rFonts w:ascii="SimSun" w:hint="eastAsia"/>
          <w:sz w:val="21"/>
          <w:szCs w:val="22"/>
        </w:rPr>
        <w:t>］</w:t>
      </w:r>
    </w:p>
    <w:p w:rsidR="003D0466" w:rsidRPr="001551DF" w:rsidRDefault="003D0466" w:rsidP="001551DF">
      <w:pPr>
        <w:adjustRightInd w:val="0"/>
        <w:spacing w:afterLines="50" w:after="120" w:line="340" w:lineRule="atLeast"/>
        <w:jc w:val="both"/>
        <w:rPr>
          <w:rFonts w:ascii="SimSun"/>
          <w:sz w:val="21"/>
          <w:szCs w:val="22"/>
        </w:rPr>
      </w:pPr>
      <w:r w:rsidRPr="001551DF">
        <w:rPr>
          <w:rFonts w:ascii="SimSun"/>
          <w:sz w:val="21"/>
          <w:szCs w:val="22"/>
        </w:rPr>
        <w:br w:type="page"/>
      </w:r>
    </w:p>
    <w:p w:rsidR="009D247D" w:rsidRPr="00C060B9" w:rsidRDefault="006F5629" w:rsidP="009D247D">
      <w:pPr>
        <w:tabs>
          <w:tab w:val="num" w:pos="993"/>
        </w:tabs>
        <w:adjustRightInd w:val="0"/>
        <w:spacing w:afterLines="100" w:after="240" w:line="340" w:lineRule="atLeast"/>
        <w:jc w:val="center"/>
        <w:rPr>
          <w:rFonts w:ascii="SimHei" w:eastAsia="SimHei" w:hAnsi="SimHei"/>
          <w:sz w:val="21"/>
          <w:szCs w:val="22"/>
        </w:rPr>
      </w:pPr>
      <w:r>
        <w:rPr>
          <w:rFonts w:ascii="SimHei" w:eastAsia="SimHei" w:hAnsi="SimHei" w:hint="eastAsia"/>
          <w:sz w:val="21"/>
          <w:szCs w:val="22"/>
        </w:rPr>
        <w:lastRenderedPageBreak/>
        <w:t>［</w:t>
      </w:r>
      <w:r w:rsidR="009D247D" w:rsidRPr="00C060B9">
        <w:rPr>
          <w:rFonts w:ascii="SimHei" w:eastAsia="SimHei" w:hAnsi="SimHei" w:hint="eastAsia"/>
          <w:sz w:val="21"/>
          <w:szCs w:val="22"/>
        </w:rPr>
        <w:t>第6条</w:t>
      </w:r>
    </w:p>
    <w:p w:rsidR="009D247D" w:rsidRPr="009801F1" w:rsidRDefault="009D247D" w:rsidP="009D247D">
      <w:pPr>
        <w:tabs>
          <w:tab w:val="num" w:pos="993"/>
        </w:tabs>
        <w:adjustRightInd w:val="0"/>
        <w:spacing w:afterLines="150" w:after="360" w:line="340" w:lineRule="atLeast"/>
        <w:jc w:val="center"/>
        <w:rPr>
          <w:rFonts w:ascii="SimHei" w:eastAsia="SimHei" w:hAnsi="SimHei"/>
          <w:sz w:val="21"/>
          <w:szCs w:val="22"/>
        </w:rPr>
      </w:pPr>
      <w:r>
        <w:rPr>
          <w:rFonts w:ascii="SimHei" w:eastAsia="SimHei" w:hAnsi="SimHei" w:hint="eastAsia"/>
          <w:sz w:val="21"/>
          <w:szCs w:val="22"/>
        </w:rPr>
        <w:t>例外与限制</w:t>
      </w:r>
    </w:p>
    <w:p w:rsidR="009D247D" w:rsidRPr="008432F5" w:rsidRDefault="009D247D" w:rsidP="009D247D">
      <w:pPr>
        <w:tabs>
          <w:tab w:val="num" w:pos="993"/>
        </w:tabs>
        <w:adjustRightInd w:val="0"/>
        <w:spacing w:beforeLines="100" w:before="240" w:afterLines="100" w:after="240" w:line="340" w:lineRule="atLeast"/>
        <w:jc w:val="both"/>
        <w:rPr>
          <w:rFonts w:ascii="SimSun"/>
          <w:sz w:val="21"/>
          <w:szCs w:val="22"/>
        </w:rPr>
      </w:pPr>
      <w:r>
        <w:rPr>
          <w:rFonts w:ascii="SimSun" w:hint="eastAsia"/>
          <w:sz w:val="21"/>
          <w:szCs w:val="22"/>
        </w:rPr>
        <w:t>一般例外</w:t>
      </w:r>
    </w:p>
    <w:p w:rsidR="009D247D" w:rsidRPr="00B537B5" w:rsidRDefault="009D247D" w:rsidP="009D247D">
      <w:pPr>
        <w:adjustRightInd w:val="0"/>
        <w:spacing w:afterLines="50" w:after="120" w:line="340" w:lineRule="atLeast"/>
        <w:jc w:val="both"/>
        <w:rPr>
          <w:rFonts w:ascii="SimSun"/>
          <w:sz w:val="21"/>
          <w:szCs w:val="22"/>
        </w:rPr>
      </w:pPr>
      <w:r w:rsidRPr="00B537B5">
        <w:rPr>
          <w:rFonts w:ascii="SimSun"/>
          <w:sz w:val="21"/>
          <w:szCs w:val="22"/>
        </w:rPr>
        <w:t>6.</w:t>
      </w:r>
      <w:r w:rsidR="007C1447">
        <w:rPr>
          <w:rFonts w:ascii="SimSun" w:hint="eastAsia"/>
          <w:sz w:val="21"/>
          <w:szCs w:val="22"/>
        </w:rPr>
        <w:t>1</w:t>
      </w:r>
      <w:r w:rsidRPr="00B537B5">
        <w:rPr>
          <w:rFonts w:ascii="SimSun"/>
          <w:sz w:val="21"/>
          <w:szCs w:val="22"/>
        </w:rPr>
        <w:tab/>
      </w:r>
      <w:r>
        <w:rPr>
          <w:rFonts w:ascii="SimSun" w:hint="eastAsia"/>
          <w:sz w:val="21"/>
          <w:szCs w:val="22"/>
        </w:rPr>
        <w:t>［成员国］/［缔约方］［经受益人事先知情同意</w:t>
      </w:r>
      <w:r w:rsidR="001440CA" w:rsidRPr="001440CA">
        <w:rPr>
          <w:rFonts w:ascii="SimSun" w:hint="eastAsia"/>
          <w:sz w:val="21"/>
          <w:szCs w:val="22"/>
        </w:rPr>
        <w:t>或批准和参与</w:t>
      </w:r>
      <w:r>
        <w:rPr>
          <w:rFonts w:ascii="SimSun" w:hint="eastAsia"/>
          <w:sz w:val="21"/>
          <w:szCs w:val="22"/>
        </w:rPr>
        <w:t>，］［经与受益人磋商，］［经受益人参与，］可以在国家法律中采用适当的限制和例外</w:t>
      </w:r>
      <w:r w:rsidR="006F5629">
        <w:rPr>
          <w:rFonts w:ascii="SimSun" w:hint="eastAsia"/>
          <w:sz w:val="21"/>
          <w:szCs w:val="22"/>
        </w:rPr>
        <w:t>［</w:t>
      </w:r>
      <w:r>
        <w:rPr>
          <w:rFonts w:ascii="SimSun" w:hint="eastAsia"/>
          <w:sz w:val="21"/>
          <w:szCs w:val="22"/>
        </w:rPr>
        <w:t>，条件是对［受保护的］传统知识的使用：</w:t>
      </w:r>
    </w:p>
    <w:p w:rsidR="009D247D" w:rsidRPr="00B537B5" w:rsidRDefault="009D247D" w:rsidP="006F5629">
      <w:pPr>
        <w:adjustRightInd w:val="0"/>
        <w:spacing w:afterLines="50" w:after="120" w:line="340" w:lineRule="atLeast"/>
        <w:ind w:left="567"/>
        <w:jc w:val="both"/>
        <w:rPr>
          <w:rFonts w:ascii="SimSun"/>
          <w:sz w:val="21"/>
          <w:szCs w:val="22"/>
        </w:rPr>
      </w:pPr>
      <w:r>
        <w:rPr>
          <w:rFonts w:ascii="SimSun" w:hint="eastAsia"/>
          <w:sz w:val="21"/>
          <w:szCs w:val="22"/>
        </w:rPr>
        <w:t>(a)</w:t>
      </w:r>
      <w:r>
        <w:rPr>
          <w:rFonts w:ascii="SimSun" w:hint="eastAsia"/>
          <w:sz w:val="21"/>
          <w:szCs w:val="22"/>
        </w:rPr>
        <w:tab/>
        <w:t>［</w:t>
      </w:r>
      <w:r w:rsidRPr="008432F5">
        <w:rPr>
          <w:rFonts w:ascii="SimSun" w:hint="eastAsia"/>
          <w:sz w:val="21"/>
          <w:szCs w:val="22"/>
        </w:rPr>
        <w:t>可能时注明受益人；</w:t>
      </w:r>
      <w:r>
        <w:rPr>
          <w:rFonts w:ascii="SimSun" w:hint="eastAsia"/>
          <w:sz w:val="21"/>
          <w:szCs w:val="22"/>
        </w:rPr>
        <w:t>］</w:t>
      </w:r>
    </w:p>
    <w:p w:rsidR="009D247D" w:rsidRPr="00B537B5" w:rsidRDefault="009D247D" w:rsidP="006F5629">
      <w:pPr>
        <w:adjustRightInd w:val="0"/>
        <w:spacing w:afterLines="50" w:after="120" w:line="340" w:lineRule="atLeast"/>
        <w:ind w:left="567"/>
        <w:jc w:val="both"/>
        <w:rPr>
          <w:rFonts w:ascii="SimSun"/>
          <w:sz w:val="21"/>
          <w:szCs w:val="22"/>
        </w:rPr>
      </w:pPr>
      <w:r>
        <w:rPr>
          <w:rFonts w:ascii="SimSun" w:hint="eastAsia"/>
          <w:sz w:val="21"/>
          <w:szCs w:val="22"/>
        </w:rPr>
        <w:t>(b)</w:t>
      </w:r>
      <w:r>
        <w:rPr>
          <w:rFonts w:ascii="SimSun" w:hint="eastAsia"/>
          <w:sz w:val="21"/>
          <w:szCs w:val="22"/>
        </w:rPr>
        <w:tab/>
        <w:t>［</w:t>
      </w:r>
      <w:r w:rsidRPr="008432F5">
        <w:rPr>
          <w:rFonts w:ascii="SimSun" w:hint="eastAsia"/>
          <w:sz w:val="21"/>
          <w:szCs w:val="22"/>
        </w:rPr>
        <w:t>对受益人不具有冒犯性或减损性；</w:t>
      </w:r>
      <w:r>
        <w:rPr>
          <w:rFonts w:ascii="SimSun" w:hint="eastAsia"/>
          <w:sz w:val="21"/>
          <w:szCs w:val="22"/>
        </w:rPr>
        <w:t>］</w:t>
      </w:r>
    </w:p>
    <w:p w:rsidR="009D247D" w:rsidRPr="00B537B5" w:rsidRDefault="009D247D" w:rsidP="006F5629">
      <w:pPr>
        <w:adjustRightInd w:val="0"/>
        <w:spacing w:afterLines="50" w:after="120" w:line="340" w:lineRule="atLeast"/>
        <w:ind w:left="567"/>
        <w:jc w:val="both"/>
        <w:rPr>
          <w:rFonts w:ascii="SimSun"/>
          <w:sz w:val="21"/>
          <w:szCs w:val="22"/>
        </w:rPr>
      </w:pPr>
      <w:r>
        <w:rPr>
          <w:rFonts w:ascii="SimSun" w:hint="eastAsia"/>
          <w:sz w:val="21"/>
          <w:szCs w:val="22"/>
        </w:rPr>
        <w:t>(c)</w:t>
      </w:r>
      <w:r>
        <w:rPr>
          <w:rFonts w:ascii="SimSun" w:hint="eastAsia"/>
          <w:sz w:val="21"/>
          <w:szCs w:val="22"/>
        </w:rPr>
        <w:tab/>
        <w:t>［</w:t>
      </w:r>
      <w:r w:rsidRPr="008432F5">
        <w:rPr>
          <w:rFonts w:ascii="SimSun" w:hint="eastAsia"/>
          <w:sz w:val="21"/>
          <w:szCs w:val="22"/>
        </w:rPr>
        <w:t>符合公平做法</w:t>
      </w:r>
      <w:r>
        <w:rPr>
          <w:rFonts w:ascii="SimSun" w:hint="eastAsia"/>
          <w:sz w:val="21"/>
          <w:szCs w:val="22"/>
        </w:rPr>
        <w:t>；］</w:t>
      </w:r>
    </w:p>
    <w:p w:rsidR="009D247D" w:rsidRPr="00B537B5" w:rsidRDefault="009D247D" w:rsidP="006F5629">
      <w:pPr>
        <w:adjustRightInd w:val="0"/>
        <w:spacing w:afterLines="50" w:after="120" w:line="340" w:lineRule="atLeast"/>
        <w:ind w:left="567"/>
        <w:jc w:val="both"/>
        <w:rPr>
          <w:rFonts w:ascii="SimSun"/>
          <w:sz w:val="21"/>
          <w:szCs w:val="22"/>
        </w:rPr>
      </w:pPr>
      <w:r>
        <w:rPr>
          <w:rFonts w:ascii="SimSun" w:hint="eastAsia"/>
          <w:sz w:val="21"/>
          <w:szCs w:val="22"/>
        </w:rPr>
        <w:t>(d)</w:t>
      </w:r>
      <w:r>
        <w:rPr>
          <w:rFonts w:ascii="SimSun" w:hint="eastAsia"/>
          <w:sz w:val="21"/>
          <w:szCs w:val="22"/>
        </w:rPr>
        <w:tab/>
        <w:t>［</w:t>
      </w:r>
      <w:r w:rsidRPr="008432F5">
        <w:rPr>
          <w:rFonts w:ascii="SimSun" w:hint="eastAsia"/>
          <w:sz w:val="21"/>
          <w:szCs w:val="22"/>
        </w:rPr>
        <w:t>不与受益人对传统知识的正常利用相抵触；以及</w:t>
      </w:r>
      <w:r>
        <w:rPr>
          <w:rFonts w:ascii="SimSun" w:hint="eastAsia"/>
          <w:sz w:val="21"/>
          <w:szCs w:val="22"/>
        </w:rPr>
        <w:t>］</w:t>
      </w:r>
    </w:p>
    <w:p w:rsidR="009D247D" w:rsidRPr="00B537B5" w:rsidRDefault="009D247D" w:rsidP="006F5629">
      <w:pPr>
        <w:adjustRightInd w:val="0"/>
        <w:spacing w:afterLines="50" w:after="120" w:line="340" w:lineRule="atLeast"/>
        <w:ind w:left="567"/>
        <w:jc w:val="both"/>
        <w:rPr>
          <w:rFonts w:ascii="SimSun"/>
          <w:sz w:val="21"/>
          <w:szCs w:val="22"/>
        </w:rPr>
      </w:pPr>
      <w:r>
        <w:rPr>
          <w:rFonts w:ascii="SimSun" w:hint="eastAsia"/>
          <w:sz w:val="21"/>
          <w:szCs w:val="22"/>
        </w:rPr>
        <w:t>(e)</w:t>
      </w:r>
      <w:r>
        <w:rPr>
          <w:rFonts w:ascii="SimSun" w:hint="eastAsia"/>
          <w:sz w:val="21"/>
          <w:szCs w:val="22"/>
        </w:rPr>
        <w:tab/>
        <w:t>［</w:t>
      </w:r>
      <w:r w:rsidRPr="008432F5">
        <w:rPr>
          <w:rFonts w:ascii="SimSun" w:hint="eastAsia"/>
          <w:sz w:val="21"/>
          <w:szCs w:val="22"/>
        </w:rPr>
        <w:t>不无理地损害受益人的合法利益，同时兼顾第三方的合法利益。</w:t>
      </w:r>
      <w:r>
        <w:rPr>
          <w:rFonts w:ascii="SimSun" w:hint="eastAsia"/>
          <w:sz w:val="21"/>
          <w:szCs w:val="22"/>
        </w:rPr>
        <w:t>］</w:t>
      </w:r>
      <w:r w:rsidR="006F5629">
        <w:rPr>
          <w:rFonts w:ascii="SimSun" w:hint="eastAsia"/>
          <w:sz w:val="21"/>
          <w:szCs w:val="22"/>
        </w:rPr>
        <w:t>］</w:t>
      </w:r>
    </w:p>
    <w:p w:rsidR="009D247D" w:rsidRPr="00B537B5" w:rsidRDefault="009D247D" w:rsidP="009D247D">
      <w:pPr>
        <w:adjustRightInd w:val="0"/>
        <w:spacing w:afterLines="50" w:after="120" w:line="340" w:lineRule="atLeast"/>
        <w:jc w:val="both"/>
        <w:rPr>
          <w:rFonts w:ascii="SimSun"/>
          <w:sz w:val="21"/>
          <w:szCs w:val="22"/>
        </w:rPr>
      </w:pPr>
      <w:r w:rsidRPr="00B537B5">
        <w:rPr>
          <w:rFonts w:ascii="SimSun"/>
          <w:sz w:val="21"/>
          <w:szCs w:val="22"/>
        </w:rPr>
        <w:t>6.</w:t>
      </w:r>
      <w:r w:rsidR="007C1447">
        <w:rPr>
          <w:rFonts w:ascii="SimSun" w:hint="eastAsia"/>
          <w:sz w:val="21"/>
          <w:szCs w:val="22"/>
        </w:rPr>
        <w:t>2</w:t>
      </w:r>
      <w:r w:rsidRPr="00B537B5">
        <w:rPr>
          <w:rFonts w:ascii="SimSun"/>
          <w:sz w:val="21"/>
          <w:szCs w:val="22"/>
        </w:rPr>
        <w:tab/>
      </w:r>
      <w:r>
        <w:rPr>
          <w:rFonts w:ascii="SimSun" w:hint="eastAsia"/>
          <w:sz w:val="21"/>
          <w:szCs w:val="22"/>
        </w:rPr>
        <w:t>［有合理的担心会对</w:t>
      </w:r>
      <w:r w:rsidR="006F5629">
        <w:rPr>
          <w:rFonts w:ascii="SimSun" w:hint="eastAsia"/>
          <w:sz w:val="21"/>
          <w:szCs w:val="22"/>
        </w:rPr>
        <w:t>［</w:t>
      </w:r>
      <w:r>
        <w:rPr>
          <w:rFonts w:ascii="SimSun" w:hint="eastAsia"/>
          <w:sz w:val="21"/>
          <w:szCs w:val="22"/>
        </w:rPr>
        <w:t>神圣的</w:t>
      </w:r>
      <w:r w:rsidR="006F5629">
        <w:rPr>
          <w:rFonts w:ascii="SimSun" w:hint="eastAsia"/>
          <w:sz w:val="21"/>
          <w:szCs w:val="22"/>
        </w:rPr>
        <w:t>］</w:t>
      </w:r>
      <w:r w:rsidR="007C1447">
        <w:rPr>
          <w:rFonts w:ascii="SimSun" w:hint="eastAsia"/>
          <w:sz w:val="21"/>
          <w:szCs w:val="22"/>
        </w:rPr>
        <w:t>和</w:t>
      </w:r>
      <w:r w:rsidR="006F5629">
        <w:rPr>
          <w:rFonts w:ascii="SimSun" w:hint="eastAsia"/>
          <w:sz w:val="21"/>
          <w:szCs w:val="22"/>
        </w:rPr>
        <w:t>［</w:t>
      </w:r>
      <w:r w:rsidR="007C1447">
        <w:rPr>
          <w:rFonts w:ascii="SimSun" w:hint="eastAsia"/>
          <w:sz w:val="21"/>
          <w:szCs w:val="22"/>
        </w:rPr>
        <w:t>秘密的</w:t>
      </w:r>
      <w:r w:rsidR="006F5629">
        <w:rPr>
          <w:rFonts w:ascii="SimSun" w:hint="eastAsia"/>
          <w:sz w:val="21"/>
          <w:szCs w:val="22"/>
        </w:rPr>
        <w:t>］</w:t>
      </w:r>
      <w:r>
        <w:rPr>
          <w:rFonts w:ascii="SimSun" w:hint="eastAsia"/>
          <w:sz w:val="21"/>
          <w:szCs w:val="22"/>
        </w:rPr>
        <w:t>传统知识造成不可弥补的损害的，［成员国］/［缔约方］［不可］/［不应］/［不应当］规定例外和限制。］</w:t>
      </w:r>
    </w:p>
    <w:p w:rsidR="009D247D" w:rsidRPr="00B537B5" w:rsidRDefault="009D247D" w:rsidP="009D247D">
      <w:pPr>
        <w:tabs>
          <w:tab w:val="num" w:pos="993"/>
        </w:tabs>
        <w:adjustRightInd w:val="0"/>
        <w:spacing w:beforeLines="100" w:before="240" w:afterLines="100" w:after="240" w:line="340" w:lineRule="atLeast"/>
        <w:jc w:val="both"/>
        <w:rPr>
          <w:rFonts w:ascii="SimSun"/>
          <w:sz w:val="21"/>
          <w:szCs w:val="22"/>
        </w:rPr>
      </w:pPr>
      <w:r>
        <w:rPr>
          <w:rFonts w:ascii="SimSun" w:hint="eastAsia"/>
          <w:sz w:val="21"/>
          <w:szCs w:val="22"/>
        </w:rPr>
        <w:t>具体例外</w:t>
      </w:r>
    </w:p>
    <w:p w:rsidR="009D247D" w:rsidRPr="00B537B5" w:rsidRDefault="009D247D" w:rsidP="009D247D">
      <w:pPr>
        <w:adjustRightInd w:val="0"/>
        <w:spacing w:afterLines="50" w:after="120" w:line="340" w:lineRule="atLeast"/>
        <w:jc w:val="both"/>
        <w:rPr>
          <w:rFonts w:ascii="SimSun"/>
          <w:sz w:val="21"/>
          <w:szCs w:val="22"/>
        </w:rPr>
      </w:pPr>
      <w:r>
        <w:rPr>
          <w:rFonts w:ascii="SimSun" w:hint="eastAsia"/>
          <w:sz w:val="21"/>
          <w:szCs w:val="22"/>
        </w:rPr>
        <w:t>6.</w:t>
      </w:r>
      <w:r w:rsidR="007C1447">
        <w:rPr>
          <w:rFonts w:ascii="SimSun" w:hint="eastAsia"/>
          <w:sz w:val="21"/>
          <w:szCs w:val="22"/>
        </w:rPr>
        <w:t>3</w:t>
      </w:r>
      <w:r>
        <w:rPr>
          <w:rFonts w:ascii="SimSun" w:hint="eastAsia"/>
          <w:sz w:val="21"/>
          <w:szCs w:val="22"/>
        </w:rPr>
        <w:tab/>
      </w:r>
      <w:r w:rsidR="006F5629">
        <w:rPr>
          <w:rFonts w:ascii="SimSun" w:hint="eastAsia"/>
          <w:sz w:val="21"/>
          <w:szCs w:val="22"/>
        </w:rPr>
        <w:t>［［</w:t>
      </w:r>
      <w:r w:rsidR="007C1447">
        <w:rPr>
          <w:rFonts w:ascii="SimSun" w:hint="eastAsia"/>
          <w:sz w:val="21"/>
          <w:szCs w:val="22"/>
        </w:rPr>
        <w:t>除第1款规定的限制与例外以外，</w:t>
      </w:r>
      <w:r w:rsidR="006F5629">
        <w:rPr>
          <w:rFonts w:ascii="SimSun" w:hint="eastAsia"/>
          <w:sz w:val="21"/>
          <w:szCs w:val="22"/>
        </w:rPr>
        <w:t>］</w:t>
      </w:r>
      <w:r>
        <w:rPr>
          <w:rFonts w:ascii="SimSun" w:hint="eastAsia"/>
          <w:sz w:val="21"/>
          <w:szCs w:val="22"/>
        </w:rPr>
        <w:t>［成员国］/［缔约方］</w:t>
      </w:r>
      <w:r w:rsidRPr="008432F5">
        <w:rPr>
          <w:rFonts w:ascii="SimSun" w:hint="eastAsia"/>
          <w:sz w:val="21"/>
          <w:szCs w:val="22"/>
        </w:rPr>
        <w:t>可以</w:t>
      </w:r>
      <w:r w:rsidR="007C1447">
        <w:rPr>
          <w:rFonts w:ascii="SimSun" w:hint="eastAsia"/>
          <w:sz w:val="21"/>
          <w:szCs w:val="22"/>
        </w:rPr>
        <w:t>根据</w:t>
      </w:r>
      <w:r w:rsidRPr="008432F5">
        <w:rPr>
          <w:rFonts w:ascii="SimSun" w:hint="eastAsia"/>
          <w:sz w:val="21"/>
          <w:szCs w:val="22"/>
        </w:rPr>
        <w:t>国家法律</w:t>
      </w:r>
      <w:r w:rsidR="007C1447">
        <w:rPr>
          <w:rFonts w:ascii="SimSun" w:hint="eastAsia"/>
          <w:sz w:val="21"/>
          <w:szCs w:val="22"/>
        </w:rPr>
        <w:t>，</w:t>
      </w:r>
      <w:r w:rsidRPr="008432F5">
        <w:rPr>
          <w:rFonts w:ascii="SimSun" w:hint="eastAsia"/>
          <w:sz w:val="21"/>
          <w:szCs w:val="22"/>
        </w:rPr>
        <w:t>为下列目的采用适当的限制或例外：</w:t>
      </w:r>
    </w:p>
    <w:p w:rsidR="009D247D" w:rsidRPr="00B537B5" w:rsidRDefault="009D247D" w:rsidP="009D247D">
      <w:pPr>
        <w:adjustRightInd w:val="0"/>
        <w:spacing w:afterLines="50" w:after="120" w:line="340" w:lineRule="atLeast"/>
        <w:ind w:left="567" w:firstLine="3"/>
        <w:jc w:val="both"/>
        <w:rPr>
          <w:rFonts w:ascii="SimSun"/>
          <w:sz w:val="21"/>
          <w:szCs w:val="22"/>
        </w:rPr>
      </w:pPr>
      <w:r>
        <w:rPr>
          <w:rFonts w:ascii="SimSun" w:hint="eastAsia"/>
          <w:sz w:val="21"/>
          <w:szCs w:val="22"/>
        </w:rPr>
        <w:t>(a)</w:t>
      </w:r>
      <w:r>
        <w:rPr>
          <w:rFonts w:ascii="SimSun" w:hint="eastAsia"/>
          <w:sz w:val="21"/>
          <w:szCs w:val="22"/>
        </w:rPr>
        <w:tab/>
      </w:r>
      <w:r w:rsidRPr="008432F5">
        <w:rPr>
          <w:rFonts w:ascii="SimSun" w:hint="eastAsia"/>
          <w:sz w:val="21"/>
          <w:szCs w:val="22"/>
        </w:rPr>
        <w:t>教学、学习，但不包括营利或商业目的的研究；</w:t>
      </w:r>
    </w:p>
    <w:p w:rsidR="009D247D" w:rsidRDefault="009D247D" w:rsidP="009D247D">
      <w:pPr>
        <w:adjustRightInd w:val="0"/>
        <w:spacing w:afterLines="50" w:after="120" w:line="340" w:lineRule="atLeast"/>
        <w:ind w:left="567" w:firstLine="3"/>
        <w:jc w:val="both"/>
        <w:rPr>
          <w:rFonts w:ascii="SimSun" w:hint="eastAsia"/>
          <w:sz w:val="21"/>
          <w:szCs w:val="22"/>
        </w:rPr>
      </w:pPr>
      <w:r>
        <w:rPr>
          <w:rFonts w:ascii="SimSun" w:hint="eastAsia"/>
          <w:sz w:val="21"/>
          <w:szCs w:val="22"/>
        </w:rPr>
        <w:t>(b)</w:t>
      </w:r>
      <w:r>
        <w:rPr>
          <w:rFonts w:ascii="SimSun" w:hint="eastAsia"/>
          <w:sz w:val="21"/>
          <w:szCs w:val="22"/>
        </w:rPr>
        <w:tab/>
      </w:r>
      <w:r w:rsidRPr="008432F5">
        <w:rPr>
          <w:rFonts w:ascii="SimSun" w:hint="eastAsia"/>
          <w:sz w:val="21"/>
          <w:szCs w:val="22"/>
        </w:rPr>
        <w:t>为非商业性文化遗产</w:t>
      </w:r>
      <w:r w:rsidR="007F2797">
        <w:rPr>
          <w:rFonts w:ascii="SimSun" w:hint="eastAsia"/>
          <w:sz w:val="21"/>
          <w:szCs w:val="22"/>
        </w:rPr>
        <w:t>或其他</w:t>
      </w:r>
      <w:r w:rsidRPr="008432F5">
        <w:rPr>
          <w:rFonts w:ascii="SimSun" w:hint="eastAsia"/>
          <w:sz w:val="21"/>
          <w:szCs w:val="22"/>
        </w:rPr>
        <w:t>目的，</w:t>
      </w:r>
      <w:r w:rsidR="007F2797">
        <w:rPr>
          <w:rFonts w:ascii="SimSun" w:hint="eastAsia"/>
          <w:sz w:val="21"/>
          <w:szCs w:val="22"/>
        </w:rPr>
        <w:t>出于公益，</w:t>
      </w:r>
      <w:r w:rsidRPr="008432F5">
        <w:rPr>
          <w:rFonts w:ascii="SimSun" w:hint="eastAsia"/>
          <w:sz w:val="21"/>
          <w:szCs w:val="22"/>
        </w:rPr>
        <w:t>为保存、展览</w:t>
      </w:r>
      <w:r w:rsidR="007C1447">
        <w:rPr>
          <w:rFonts w:ascii="SimSun" w:hint="eastAsia"/>
          <w:sz w:val="21"/>
          <w:szCs w:val="22"/>
        </w:rPr>
        <w:t>、研究</w:t>
      </w:r>
      <w:r w:rsidRPr="008432F5">
        <w:rPr>
          <w:rFonts w:ascii="SimSun" w:hint="eastAsia"/>
          <w:sz w:val="21"/>
          <w:szCs w:val="22"/>
        </w:rPr>
        <w:t>和展示目的在档案馆、图书馆、博物馆或文化机构使用传统知识，</w:t>
      </w:r>
      <w:r w:rsidR="007F2797">
        <w:rPr>
          <w:rFonts w:ascii="SimSun" w:hint="eastAsia"/>
          <w:sz w:val="21"/>
          <w:szCs w:val="22"/>
        </w:rPr>
        <w:t>以及</w:t>
      </w:r>
    </w:p>
    <w:p w:rsidR="007F2797" w:rsidRDefault="007F2797" w:rsidP="009D247D">
      <w:pPr>
        <w:adjustRightInd w:val="0"/>
        <w:spacing w:afterLines="50" w:after="120" w:line="340" w:lineRule="atLeast"/>
        <w:ind w:left="567" w:firstLine="3"/>
        <w:jc w:val="both"/>
        <w:rPr>
          <w:rFonts w:ascii="SimSun" w:hint="eastAsia"/>
          <w:sz w:val="21"/>
          <w:szCs w:val="22"/>
        </w:rPr>
      </w:pPr>
      <w:r>
        <w:rPr>
          <w:rFonts w:ascii="SimSun" w:hint="eastAsia"/>
          <w:sz w:val="21"/>
          <w:szCs w:val="22"/>
        </w:rPr>
        <w:t>(c)</w:t>
      </w:r>
      <w:r>
        <w:rPr>
          <w:rFonts w:ascii="SimSun" w:hint="eastAsia"/>
          <w:sz w:val="21"/>
          <w:szCs w:val="22"/>
        </w:rPr>
        <w:tab/>
      </w:r>
      <w:r w:rsidRPr="007F2797">
        <w:rPr>
          <w:rFonts w:ascii="SimSun" w:hint="eastAsia"/>
          <w:sz w:val="21"/>
          <w:szCs w:val="22"/>
        </w:rPr>
        <w:t>在国家紧急状况或其他极端紧急状况</w:t>
      </w:r>
      <w:r w:rsidR="006F5629">
        <w:rPr>
          <w:rFonts w:ascii="SimSun" w:hint="eastAsia"/>
          <w:sz w:val="21"/>
          <w:szCs w:val="22"/>
        </w:rPr>
        <w:t>［</w:t>
      </w:r>
      <w:r w:rsidRPr="007F2797">
        <w:rPr>
          <w:rFonts w:ascii="SimSun" w:hint="eastAsia"/>
          <w:sz w:val="21"/>
          <w:szCs w:val="22"/>
        </w:rPr>
        <w:t>或在非商业公共使用情况</w:t>
      </w:r>
      <w:r w:rsidR="006F5629">
        <w:rPr>
          <w:rFonts w:ascii="SimSun" w:hint="eastAsia"/>
          <w:sz w:val="21"/>
          <w:szCs w:val="22"/>
        </w:rPr>
        <w:t>］</w:t>
      </w:r>
      <w:r w:rsidRPr="007F2797">
        <w:rPr>
          <w:rFonts w:ascii="SimSun" w:hint="eastAsia"/>
          <w:sz w:val="21"/>
          <w:szCs w:val="22"/>
        </w:rPr>
        <w:t>下</w:t>
      </w:r>
      <w:r>
        <w:rPr>
          <w:rFonts w:ascii="SimSun" w:hint="eastAsia"/>
          <w:sz w:val="21"/>
          <w:szCs w:val="22"/>
        </w:rPr>
        <w:t>；</w:t>
      </w:r>
    </w:p>
    <w:p w:rsidR="007F2797" w:rsidRDefault="007F2797" w:rsidP="009D247D">
      <w:pPr>
        <w:adjustRightInd w:val="0"/>
        <w:spacing w:afterLines="50" w:after="120" w:line="340" w:lineRule="atLeast"/>
        <w:ind w:left="567" w:firstLine="3"/>
        <w:jc w:val="both"/>
        <w:rPr>
          <w:rFonts w:ascii="SimSun" w:hint="eastAsia"/>
          <w:sz w:val="21"/>
          <w:szCs w:val="22"/>
        </w:rPr>
      </w:pPr>
      <w:r>
        <w:rPr>
          <w:rFonts w:ascii="SimSun" w:hint="eastAsia"/>
          <w:sz w:val="21"/>
          <w:szCs w:val="22"/>
        </w:rPr>
        <w:t>(d)</w:t>
      </w:r>
      <w:r>
        <w:rPr>
          <w:rFonts w:ascii="SimSun" w:hint="eastAsia"/>
          <w:sz w:val="21"/>
          <w:szCs w:val="22"/>
        </w:rPr>
        <w:tab/>
      </w:r>
      <w:r w:rsidR="006F5629">
        <w:rPr>
          <w:rFonts w:ascii="SimSun" w:hint="eastAsia"/>
          <w:sz w:val="21"/>
          <w:szCs w:val="22"/>
        </w:rPr>
        <w:t>［</w:t>
      </w:r>
      <w:r w:rsidRPr="007F2797">
        <w:rPr>
          <w:rFonts w:ascii="SimSun" w:hint="eastAsia"/>
          <w:sz w:val="21"/>
          <w:szCs w:val="22"/>
        </w:rPr>
        <w:t>创作受传统知识启发的原创作品</w:t>
      </w:r>
      <w:r w:rsidR="006F5629">
        <w:rPr>
          <w:rFonts w:ascii="SimSun" w:hint="eastAsia"/>
          <w:sz w:val="21"/>
          <w:szCs w:val="22"/>
        </w:rPr>
        <w:t>］</w:t>
      </w:r>
      <w:r w:rsidRPr="007F2797">
        <w:rPr>
          <w:rFonts w:ascii="SimSun" w:hint="eastAsia"/>
          <w:sz w:val="21"/>
          <w:szCs w:val="22"/>
        </w:rPr>
        <w:t>。</w:t>
      </w:r>
    </w:p>
    <w:p w:rsidR="007F2797" w:rsidRPr="006F5629" w:rsidRDefault="007F2797" w:rsidP="006F5629">
      <w:pPr>
        <w:adjustRightInd w:val="0"/>
        <w:spacing w:afterLines="50" w:after="120" w:line="340" w:lineRule="atLeast"/>
        <w:jc w:val="both"/>
        <w:rPr>
          <w:rFonts w:ascii="SimSun" w:hint="eastAsia"/>
          <w:sz w:val="21"/>
          <w:szCs w:val="22"/>
        </w:rPr>
      </w:pPr>
      <w:r w:rsidRPr="006F5629">
        <w:rPr>
          <w:rFonts w:ascii="SimSun" w:hint="eastAsia"/>
          <w:sz w:val="21"/>
          <w:szCs w:val="22"/>
        </w:rPr>
        <w:t>除(c)项外，本款不适用于第3条第1款中所述的传统知识。</w:t>
      </w:r>
      <w:r w:rsidR="006F5629">
        <w:rPr>
          <w:rFonts w:ascii="SimSun" w:hint="eastAsia"/>
          <w:sz w:val="21"/>
          <w:szCs w:val="22"/>
        </w:rPr>
        <w:t>］</w:t>
      </w:r>
    </w:p>
    <w:p w:rsidR="00B77CC9" w:rsidRPr="00B537B5" w:rsidRDefault="00B77CC9" w:rsidP="00B77CC9">
      <w:pPr>
        <w:adjustRightInd w:val="0"/>
        <w:spacing w:afterLines="50" w:after="120" w:line="340" w:lineRule="atLeast"/>
        <w:jc w:val="both"/>
        <w:rPr>
          <w:rFonts w:ascii="SimSun"/>
          <w:sz w:val="21"/>
          <w:szCs w:val="22"/>
        </w:rPr>
      </w:pPr>
      <w:r>
        <w:rPr>
          <w:rFonts w:ascii="SimSun" w:hint="eastAsia"/>
          <w:sz w:val="21"/>
          <w:szCs w:val="22"/>
        </w:rPr>
        <w:t>6.3</w:t>
      </w:r>
      <w:r>
        <w:rPr>
          <w:rFonts w:ascii="SimSun" w:hint="eastAsia"/>
          <w:sz w:val="21"/>
          <w:szCs w:val="22"/>
        </w:rPr>
        <w:tab/>
      </w:r>
      <w:r w:rsidRPr="00412054">
        <w:rPr>
          <w:rFonts w:ascii="SimSun" w:hint="eastAsia"/>
          <w:sz w:val="21"/>
          <w:szCs w:val="22"/>
        </w:rPr>
        <w:t>以下行为应允许，不论这些行为是否已经为第</w:t>
      </w:r>
      <w:r>
        <w:rPr>
          <w:rFonts w:ascii="SimSun" w:hint="eastAsia"/>
          <w:sz w:val="21"/>
          <w:szCs w:val="22"/>
        </w:rPr>
        <w:t>1款</w:t>
      </w:r>
      <w:r w:rsidRPr="00412054">
        <w:rPr>
          <w:rFonts w:ascii="SimSun" w:hint="eastAsia"/>
          <w:sz w:val="21"/>
          <w:szCs w:val="22"/>
        </w:rPr>
        <w:t>所允许：</w:t>
      </w:r>
    </w:p>
    <w:p w:rsidR="00B77CC9" w:rsidRPr="00B537B5" w:rsidRDefault="00B77CC9" w:rsidP="006F5629">
      <w:pPr>
        <w:adjustRightInd w:val="0"/>
        <w:spacing w:afterLines="50" w:after="120" w:line="340" w:lineRule="atLeast"/>
        <w:ind w:left="567"/>
        <w:jc w:val="both"/>
        <w:rPr>
          <w:rFonts w:ascii="SimSun"/>
          <w:sz w:val="21"/>
          <w:szCs w:val="22"/>
        </w:rPr>
      </w:pPr>
      <w:r>
        <w:rPr>
          <w:rFonts w:ascii="SimSun" w:hint="eastAsia"/>
          <w:sz w:val="21"/>
          <w:szCs w:val="22"/>
        </w:rPr>
        <w:t>(a)</w:t>
      </w:r>
      <w:r>
        <w:rPr>
          <w:rFonts w:ascii="SimSun" w:hint="eastAsia"/>
          <w:sz w:val="21"/>
          <w:szCs w:val="22"/>
        </w:rPr>
        <w:tab/>
      </w:r>
      <w:r w:rsidRPr="00412054">
        <w:rPr>
          <w:rFonts w:ascii="SimSun" w:hint="eastAsia"/>
          <w:sz w:val="21"/>
          <w:szCs w:val="22"/>
        </w:rPr>
        <w:t>为非商业性文化遗产或公共利益方面的其他目的，包括为保存、展览、研究和展示目的在由适当的国家法律承认的文化机构、档案馆、图书馆、博物馆使用传统知识应当被允许；以及</w:t>
      </w:r>
    </w:p>
    <w:p w:rsidR="001440CA" w:rsidRPr="001440CA" w:rsidRDefault="00B77CC9" w:rsidP="006F5629">
      <w:pPr>
        <w:adjustRightInd w:val="0"/>
        <w:spacing w:afterLines="50" w:after="120" w:line="340" w:lineRule="atLeast"/>
        <w:ind w:left="567"/>
        <w:jc w:val="both"/>
        <w:rPr>
          <w:rFonts w:ascii="SimSun"/>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创作受传统知识启发的原创作品。］</w:t>
      </w:r>
    </w:p>
    <w:p w:rsidR="009D247D" w:rsidRPr="00412054" w:rsidRDefault="009D247D" w:rsidP="009D247D">
      <w:pPr>
        <w:adjustRightInd w:val="0"/>
        <w:spacing w:afterLines="50" w:after="120" w:line="340" w:lineRule="atLeast"/>
        <w:jc w:val="both"/>
        <w:rPr>
          <w:rFonts w:ascii="SimSun"/>
          <w:sz w:val="21"/>
          <w:szCs w:val="22"/>
        </w:rPr>
      </w:pPr>
      <w:r w:rsidRPr="00B537B5">
        <w:rPr>
          <w:rFonts w:ascii="SimSun"/>
          <w:sz w:val="21"/>
          <w:szCs w:val="22"/>
        </w:rPr>
        <w:t>6.</w:t>
      </w:r>
      <w:r w:rsidR="007F2797">
        <w:rPr>
          <w:rFonts w:ascii="SimSun" w:hint="eastAsia"/>
          <w:sz w:val="21"/>
          <w:szCs w:val="22"/>
        </w:rPr>
        <w:t>4</w:t>
      </w:r>
      <w:r w:rsidRPr="00B537B5">
        <w:rPr>
          <w:rFonts w:ascii="SimSun"/>
          <w:sz w:val="21"/>
          <w:szCs w:val="22"/>
        </w:rPr>
        <w:tab/>
      </w:r>
      <w:r>
        <w:rPr>
          <w:rFonts w:ascii="SimSun" w:hint="eastAsia"/>
          <w:sz w:val="21"/>
          <w:szCs w:val="22"/>
        </w:rPr>
        <w:t>［［不得有［阻止他人］使用下列知识产权的权利：］/［第3条的规定不应适用于知识的下列使用：］</w:t>
      </w:r>
    </w:p>
    <w:p w:rsidR="009D247D" w:rsidRPr="00412054" w:rsidRDefault="009D247D" w:rsidP="006F5629">
      <w:pPr>
        <w:adjustRightInd w:val="0"/>
        <w:spacing w:afterLines="50" w:after="120" w:line="340" w:lineRule="atLeast"/>
        <w:ind w:left="567"/>
        <w:jc w:val="both"/>
        <w:rPr>
          <w:rFonts w:ascii="SimSun"/>
          <w:sz w:val="21"/>
          <w:szCs w:val="22"/>
        </w:rPr>
      </w:pPr>
      <w:r w:rsidRPr="00412054">
        <w:rPr>
          <w:rFonts w:ascii="SimSun"/>
          <w:sz w:val="21"/>
          <w:szCs w:val="22"/>
        </w:rPr>
        <w:t>(a)</w:t>
      </w:r>
      <w:r w:rsidRPr="00412054">
        <w:rPr>
          <w:rFonts w:ascii="SimSun"/>
          <w:sz w:val="21"/>
          <w:szCs w:val="22"/>
        </w:rPr>
        <w:tab/>
      </w:r>
      <w:r>
        <w:rPr>
          <w:rFonts w:ascii="SimSun" w:hint="eastAsia"/>
          <w:sz w:val="21"/>
          <w:szCs w:val="22"/>
        </w:rPr>
        <w:t>系［在受益人的社区之外］独立创造的；</w:t>
      </w:r>
    </w:p>
    <w:p w:rsidR="009D247D" w:rsidRDefault="009D247D" w:rsidP="006F5629">
      <w:pPr>
        <w:adjustRightInd w:val="0"/>
        <w:spacing w:afterLines="50" w:after="120" w:line="340" w:lineRule="atLeast"/>
        <w:ind w:left="567"/>
        <w:jc w:val="both"/>
        <w:rPr>
          <w:rFonts w:ascii="SimSun" w:hint="eastAsia"/>
          <w:sz w:val="21"/>
          <w:szCs w:val="22"/>
        </w:rPr>
      </w:pPr>
      <w:r>
        <w:rPr>
          <w:rFonts w:ascii="SimSun" w:hint="eastAsia"/>
          <w:sz w:val="21"/>
          <w:szCs w:val="22"/>
        </w:rPr>
        <w:t>(b)</w:t>
      </w:r>
      <w:r>
        <w:rPr>
          <w:rFonts w:ascii="SimSun" w:hint="eastAsia"/>
          <w:sz w:val="21"/>
          <w:szCs w:val="22"/>
        </w:rPr>
        <w:tab/>
      </w:r>
      <w:r w:rsidRPr="00412054">
        <w:rPr>
          <w:rFonts w:ascii="SimSun" w:hint="eastAsia"/>
          <w:sz w:val="21"/>
          <w:szCs w:val="22"/>
        </w:rPr>
        <w:t>从受益人以外的来源</w:t>
      </w:r>
      <w:r>
        <w:rPr>
          <w:rFonts w:ascii="SimSun" w:hint="eastAsia"/>
          <w:sz w:val="21"/>
          <w:szCs w:val="22"/>
        </w:rPr>
        <w:t>［合法］</w:t>
      </w:r>
      <w:r w:rsidRPr="00412054">
        <w:rPr>
          <w:rFonts w:ascii="SimSun" w:hint="eastAsia"/>
          <w:sz w:val="21"/>
          <w:szCs w:val="22"/>
        </w:rPr>
        <w:t>取得的</w:t>
      </w:r>
      <w:r w:rsidR="001440CA">
        <w:rPr>
          <w:rFonts w:ascii="SimSun" w:hint="eastAsia"/>
          <w:sz w:val="21"/>
          <w:szCs w:val="22"/>
        </w:rPr>
        <w:t>；或</w:t>
      </w:r>
    </w:p>
    <w:p w:rsidR="00B77CC9" w:rsidRPr="00412054" w:rsidRDefault="00B77CC9" w:rsidP="006F5629">
      <w:pPr>
        <w:adjustRightInd w:val="0"/>
        <w:spacing w:afterLines="50" w:after="120" w:line="340" w:lineRule="atLeast"/>
        <w:ind w:left="567"/>
        <w:jc w:val="both"/>
        <w:rPr>
          <w:rFonts w:ascii="SimSun"/>
          <w:sz w:val="21"/>
          <w:szCs w:val="22"/>
        </w:rPr>
      </w:pPr>
      <w:r w:rsidRPr="00412054">
        <w:rPr>
          <w:rFonts w:ascii="SimSun"/>
          <w:sz w:val="21"/>
          <w:szCs w:val="22"/>
        </w:rPr>
        <w:t>(c)</w:t>
      </w:r>
      <w:r w:rsidRPr="00412054">
        <w:rPr>
          <w:rFonts w:ascii="SimSun"/>
          <w:sz w:val="21"/>
          <w:szCs w:val="22"/>
        </w:rPr>
        <w:tab/>
      </w:r>
      <w:r>
        <w:rPr>
          <w:rFonts w:ascii="SimSun" w:hint="eastAsia"/>
          <w:sz w:val="21"/>
          <w:szCs w:val="22"/>
        </w:rPr>
        <w:t>在受益人的社区以外［通过合法手段］为人所知的。］</w:t>
      </w:r>
    </w:p>
    <w:p w:rsidR="009D247D" w:rsidRPr="00B537B5" w:rsidRDefault="009D247D" w:rsidP="009D247D">
      <w:pPr>
        <w:adjustRightInd w:val="0"/>
        <w:spacing w:afterLines="50" w:after="120" w:line="340" w:lineRule="atLeast"/>
        <w:jc w:val="both"/>
        <w:rPr>
          <w:rFonts w:ascii="SimSun"/>
          <w:sz w:val="21"/>
          <w:szCs w:val="22"/>
        </w:rPr>
      </w:pPr>
      <w:r w:rsidRPr="00412054">
        <w:rPr>
          <w:rFonts w:ascii="SimSun" w:hint="eastAsia"/>
          <w:sz w:val="21"/>
          <w:szCs w:val="22"/>
        </w:rPr>
        <w:lastRenderedPageBreak/>
        <w:t>6.</w:t>
      </w:r>
      <w:r w:rsidR="007F2797">
        <w:rPr>
          <w:rFonts w:ascii="SimSun" w:hint="eastAsia"/>
          <w:sz w:val="21"/>
          <w:szCs w:val="22"/>
        </w:rPr>
        <w:t>5</w:t>
      </w:r>
      <w:r>
        <w:rPr>
          <w:rFonts w:ascii="SimSun" w:hint="eastAsia"/>
          <w:sz w:val="21"/>
          <w:szCs w:val="22"/>
        </w:rPr>
        <w:tab/>
      </w:r>
      <w:r w:rsidRPr="00412054">
        <w:rPr>
          <w:rFonts w:ascii="SimSun" w:hint="eastAsia"/>
          <w:sz w:val="21"/>
          <w:szCs w:val="22"/>
        </w:rPr>
        <w:t>［受保护的传统知识属于下列情况的，受保护的传统知识不应被视为已被盗用或滥用：</w:t>
      </w:r>
    </w:p>
    <w:p w:rsidR="009D247D" w:rsidRPr="006C4A4B" w:rsidRDefault="009D247D" w:rsidP="00EA299A">
      <w:pPr>
        <w:numPr>
          <w:ilvl w:val="0"/>
          <w:numId w:val="13"/>
        </w:numPr>
        <w:adjustRightInd w:val="0"/>
        <w:spacing w:afterLines="50" w:after="120" w:line="340" w:lineRule="atLeast"/>
        <w:jc w:val="both"/>
        <w:rPr>
          <w:rFonts w:ascii="SimSun"/>
          <w:sz w:val="21"/>
          <w:szCs w:val="22"/>
        </w:rPr>
      </w:pPr>
      <w:r w:rsidRPr="00412054">
        <w:rPr>
          <w:rFonts w:ascii="SimSun" w:hint="eastAsia"/>
          <w:sz w:val="21"/>
          <w:szCs w:val="22"/>
        </w:rPr>
        <w:t>从印刷出版物中获得；</w:t>
      </w:r>
    </w:p>
    <w:p w:rsidR="009D247D" w:rsidRPr="006C4A4B" w:rsidRDefault="009D247D" w:rsidP="001440CA">
      <w:pPr>
        <w:numPr>
          <w:ilvl w:val="0"/>
          <w:numId w:val="13"/>
        </w:numPr>
        <w:adjustRightInd w:val="0"/>
        <w:spacing w:afterLines="50" w:after="120" w:line="340" w:lineRule="atLeast"/>
        <w:jc w:val="both"/>
        <w:rPr>
          <w:rFonts w:ascii="SimSun"/>
          <w:sz w:val="21"/>
          <w:szCs w:val="22"/>
        </w:rPr>
      </w:pPr>
      <w:r w:rsidRPr="00412054">
        <w:rPr>
          <w:rFonts w:ascii="SimSun" w:hint="eastAsia"/>
          <w:sz w:val="21"/>
          <w:szCs w:val="22"/>
        </w:rPr>
        <w:t>经事先知情同意</w:t>
      </w:r>
      <w:r w:rsidR="001440CA" w:rsidRPr="001440CA">
        <w:rPr>
          <w:rFonts w:ascii="SimSun" w:hint="eastAsia"/>
          <w:sz w:val="21"/>
          <w:szCs w:val="22"/>
        </w:rPr>
        <w:t>或批准和参与</w:t>
      </w:r>
      <w:r w:rsidRPr="00412054">
        <w:rPr>
          <w:rFonts w:ascii="SimSun" w:hint="eastAsia"/>
          <w:sz w:val="21"/>
          <w:szCs w:val="22"/>
        </w:rPr>
        <w:t>后，从一个或多个受保护的传统知识持有人那里获得；或</w:t>
      </w:r>
    </w:p>
    <w:p w:rsidR="009D247D" w:rsidRDefault="009D247D" w:rsidP="00EA299A">
      <w:pPr>
        <w:numPr>
          <w:ilvl w:val="0"/>
          <w:numId w:val="13"/>
        </w:numPr>
        <w:adjustRightInd w:val="0"/>
        <w:spacing w:afterLines="50" w:after="120" w:line="340" w:lineRule="atLeast"/>
        <w:jc w:val="both"/>
        <w:rPr>
          <w:rFonts w:ascii="SimSun" w:hint="eastAsia"/>
          <w:sz w:val="21"/>
          <w:szCs w:val="22"/>
        </w:rPr>
      </w:pPr>
      <w:r w:rsidRPr="00412054">
        <w:rPr>
          <w:rFonts w:ascii="SimSun" w:hint="eastAsia"/>
          <w:sz w:val="21"/>
          <w:szCs w:val="22"/>
        </w:rPr>
        <w:t>共同商定的</w:t>
      </w:r>
      <w:r w:rsidR="006F5629">
        <w:rPr>
          <w:rFonts w:ascii="SimSun" w:hint="eastAsia"/>
          <w:sz w:val="21"/>
          <w:szCs w:val="22"/>
        </w:rPr>
        <w:t>［</w:t>
      </w:r>
      <w:r w:rsidRPr="00412054">
        <w:rPr>
          <w:rFonts w:ascii="SimSun" w:hint="eastAsia"/>
          <w:sz w:val="21"/>
          <w:szCs w:val="22"/>
        </w:rPr>
        <w:t>获取和分享利益</w:t>
      </w:r>
      <w:r w:rsidR="006F5629">
        <w:rPr>
          <w:rFonts w:ascii="SimSun" w:hint="eastAsia"/>
          <w:sz w:val="21"/>
          <w:szCs w:val="22"/>
        </w:rPr>
        <w:t>］</w:t>
      </w:r>
      <w:r w:rsidR="007F2797">
        <w:rPr>
          <w:rFonts w:ascii="SimSun" w:hint="eastAsia"/>
          <w:sz w:val="21"/>
          <w:szCs w:val="22"/>
        </w:rPr>
        <w:t>/</w:t>
      </w:r>
      <w:r w:rsidR="006F5629">
        <w:rPr>
          <w:rFonts w:ascii="SimSun" w:hint="eastAsia"/>
          <w:sz w:val="21"/>
          <w:szCs w:val="22"/>
        </w:rPr>
        <w:t>［</w:t>
      </w:r>
      <w:r w:rsidR="007F2797">
        <w:rPr>
          <w:rFonts w:ascii="SimSun" w:hint="eastAsia"/>
          <w:sz w:val="21"/>
          <w:szCs w:val="22"/>
        </w:rPr>
        <w:t>公平公正补偿</w:t>
      </w:r>
      <w:r w:rsidR="006F5629">
        <w:rPr>
          <w:rFonts w:ascii="SimSun" w:hint="eastAsia"/>
          <w:sz w:val="21"/>
          <w:szCs w:val="22"/>
        </w:rPr>
        <w:t>］</w:t>
      </w:r>
      <w:r w:rsidRPr="00412054">
        <w:rPr>
          <w:rFonts w:ascii="SimSun" w:hint="eastAsia"/>
          <w:sz w:val="21"/>
          <w:szCs w:val="22"/>
        </w:rPr>
        <w:t>条件适用于被获得的受保护的传统知识，并已经国家联络人同意。］</w:t>
      </w:r>
      <w:r w:rsidR="006F5629">
        <w:rPr>
          <w:rFonts w:ascii="SimSun" w:hint="eastAsia"/>
          <w:sz w:val="21"/>
          <w:szCs w:val="22"/>
        </w:rPr>
        <w:t>］</w:t>
      </w:r>
    </w:p>
    <w:p w:rsidR="001440CA" w:rsidRPr="006F5629" w:rsidRDefault="00B77CC9" w:rsidP="006F5629">
      <w:pPr>
        <w:adjustRightInd w:val="0"/>
        <w:spacing w:afterLines="50" w:after="120" w:line="340" w:lineRule="atLeast"/>
        <w:jc w:val="both"/>
        <w:rPr>
          <w:rFonts w:ascii="SimSun"/>
          <w:sz w:val="21"/>
          <w:szCs w:val="22"/>
        </w:rPr>
      </w:pPr>
      <w:r w:rsidRPr="006F5629">
        <w:rPr>
          <w:rFonts w:ascii="SimSun" w:hint="eastAsia"/>
          <w:sz w:val="21"/>
          <w:szCs w:val="22"/>
        </w:rPr>
        <w:t>6.6</w:t>
      </w:r>
      <w:r w:rsidR="006F5629">
        <w:rPr>
          <w:rFonts w:ascii="SimSun" w:hint="eastAsia"/>
          <w:sz w:val="21"/>
          <w:szCs w:val="22"/>
        </w:rPr>
        <w:tab/>
      </w:r>
      <w:r w:rsidRPr="006F5629">
        <w:rPr>
          <w:rFonts w:ascii="SimSun" w:hint="eastAsia"/>
          <w:sz w:val="21"/>
          <w:szCs w:val="22"/>
        </w:rPr>
        <w:t>［［成员国］/［缔约方］可把治疗人或动物的诊断方法、治疗方法及外科手术方法排除于保护之外。］］</w:t>
      </w:r>
    </w:p>
    <w:p w:rsidR="00B77CC9" w:rsidRPr="006F5629" w:rsidRDefault="00B77CC9" w:rsidP="006F5629">
      <w:pPr>
        <w:adjustRightInd w:val="0"/>
        <w:spacing w:afterLines="50" w:after="120" w:line="340" w:lineRule="atLeast"/>
        <w:jc w:val="both"/>
        <w:rPr>
          <w:rFonts w:ascii="SimSun"/>
          <w:sz w:val="21"/>
          <w:szCs w:val="22"/>
        </w:rPr>
      </w:pPr>
      <w:r w:rsidRPr="006F5629">
        <w:rPr>
          <w:rFonts w:ascii="SimSun" w:hint="eastAsia"/>
          <w:sz w:val="21"/>
          <w:szCs w:val="22"/>
        </w:rPr>
        <w:t>6.7</w:t>
      </w:r>
      <w:r w:rsidR="006F5629">
        <w:rPr>
          <w:rFonts w:ascii="SimSun" w:hint="eastAsia"/>
          <w:sz w:val="21"/>
          <w:szCs w:val="22"/>
        </w:rPr>
        <w:tab/>
      </w:r>
      <w:r w:rsidRPr="006F5629">
        <w:rPr>
          <w:rFonts w:ascii="SimSun" w:hint="eastAsia"/>
          <w:sz w:val="21"/>
          <w:szCs w:val="22"/>
        </w:rPr>
        <w:t>［国家主管机构应把已经公开的、不对一般公众限制的传统知识排除于保护之外。］</w:t>
      </w:r>
    </w:p>
    <w:p w:rsidR="003D0466" w:rsidRDefault="003D0466">
      <w:pPr>
        <w:rPr>
          <w:rFonts w:ascii="SimHei" w:eastAsia="SimHei" w:hAnsi="SimHei"/>
          <w:sz w:val="21"/>
          <w:szCs w:val="22"/>
        </w:rPr>
      </w:pPr>
      <w:r>
        <w:rPr>
          <w:rFonts w:ascii="SimHei" w:eastAsia="SimHei" w:hAnsi="SimHei"/>
          <w:sz w:val="21"/>
          <w:szCs w:val="22"/>
        </w:rPr>
        <w:br w:type="page"/>
      </w:r>
    </w:p>
    <w:p w:rsidR="009D247D" w:rsidRPr="00F615A9" w:rsidRDefault="009D247D" w:rsidP="009D247D">
      <w:pPr>
        <w:tabs>
          <w:tab w:val="num" w:pos="993"/>
        </w:tabs>
        <w:adjustRightInd w:val="0"/>
        <w:spacing w:afterLines="100" w:after="240" w:line="340" w:lineRule="atLeast"/>
        <w:jc w:val="center"/>
        <w:rPr>
          <w:rFonts w:ascii="SimSun"/>
          <w:sz w:val="21"/>
        </w:rPr>
      </w:pPr>
      <w:r w:rsidRPr="00C060B9">
        <w:rPr>
          <w:rFonts w:ascii="SimHei" w:eastAsia="SimHei" w:hAnsi="SimHei" w:hint="eastAsia"/>
          <w:sz w:val="21"/>
          <w:szCs w:val="22"/>
        </w:rPr>
        <w:lastRenderedPageBreak/>
        <w:t>第7条</w:t>
      </w:r>
    </w:p>
    <w:p w:rsidR="009D247D" w:rsidRPr="00C060B9" w:rsidRDefault="007F2797" w:rsidP="009D247D">
      <w:pPr>
        <w:tabs>
          <w:tab w:val="num" w:pos="993"/>
        </w:tabs>
        <w:adjustRightInd w:val="0"/>
        <w:spacing w:afterLines="150" w:after="360" w:line="340" w:lineRule="atLeast"/>
        <w:jc w:val="center"/>
        <w:rPr>
          <w:rFonts w:ascii="SimHei" w:eastAsia="SimHei" w:hAnsi="SimHei"/>
          <w:sz w:val="21"/>
          <w:szCs w:val="22"/>
        </w:rPr>
      </w:pPr>
      <w:r>
        <w:rPr>
          <w:rFonts w:ascii="SimHei" w:eastAsia="SimHei" w:hAnsi="SimHei" w:hint="eastAsia"/>
          <w:sz w:val="21"/>
          <w:szCs w:val="22"/>
        </w:rPr>
        <w:t>保护/权利期</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［成员国］/［缔约方］可以</w:t>
      </w:r>
      <w:r w:rsidR="006F5629">
        <w:rPr>
          <w:rFonts w:ascii="SimSun" w:hint="eastAsia"/>
          <w:sz w:val="21"/>
          <w:szCs w:val="22"/>
        </w:rPr>
        <w:t>［</w:t>
      </w:r>
      <w:r w:rsidR="007F2797">
        <w:rPr>
          <w:rFonts w:ascii="SimSun" w:hint="eastAsia"/>
          <w:sz w:val="21"/>
          <w:szCs w:val="22"/>
        </w:rPr>
        <w:t>根据</w:t>
      </w:r>
      <w:r w:rsidR="006F5629">
        <w:rPr>
          <w:rFonts w:ascii="SimSun" w:hint="eastAsia"/>
          <w:sz w:val="21"/>
          <w:szCs w:val="22"/>
        </w:rPr>
        <w:t>［</w:t>
      </w:r>
      <w:r w:rsidR="007F2797">
        <w:rPr>
          <w:rFonts w:ascii="SimSun" w:hint="eastAsia"/>
          <w:sz w:val="21"/>
          <w:szCs w:val="22"/>
        </w:rPr>
        <w:t>第3条</w:t>
      </w:r>
      <w:r w:rsidR="006F5629">
        <w:rPr>
          <w:rFonts w:ascii="SimSun" w:hint="eastAsia"/>
          <w:sz w:val="21"/>
          <w:szCs w:val="22"/>
        </w:rPr>
        <w:t>］</w:t>
      </w:r>
      <w:r w:rsidRPr="00412054">
        <w:rPr>
          <w:rFonts w:ascii="SimSun" w:hint="eastAsia"/>
          <w:sz w:val="21"/>
          <w:szCs w:val="22"/>
        </w:rPr>
        <w:t>确定传统知识的适当的保护</w:t>
      </w:r>
      <w:r w:rsidR="007F2797">
        <w:rPr>
          <w:rFonts w:ascii="SimSun" w:hint="eastAsia"/>
          <w:sz w:val="21"/>
          <w:szCs w:val="22"/>
        </w:rPr>
        <w:t>/权利</w:t>
      </w:r>
      <w:r w:rsidRPr="00412054">
        <w:rPr>
          <w:rFonts w:ascii="SimSun" w:hint="eastAsia"/>
          <w:sz w:val="21"/>
          <w:szCs w:val="22"/>
        </w:rPr>
        <w:t>期</w:t>
      </w:r>
      <w:r w:rsidR="006F5629">
        <w:rPr>
          <w:rFonts w:ascii="SimSun" w:hint="eastAsia"/>
          <w:sz w:val="21"/>
          <w:szCs w:val="22"/>
        </w:rPr>
        <w:t>［</w:t>
      </w:r>
      <w:r w:rsidRPr="00412054">
        <w:rPr>
          <w:rFonts w:ascii="SimSun" w:hint="eastAsia"/>
          <w:sz w:val="21"/>
          <w:szCs w:val="22"/>
        </w:rPr>
        <w:t>，保护期［可以］［应当］/［应］以传统知识符合/满足第</w:t>
      </w:r>
      <w:r w:rsidR="006F5629">
        <w:rPr>
          <w:rFonts w:ascii="SimSun" w:hint="eastAsia"/>
          <w:sz w:val="21"/>
          <w:szCs w:val="22"/>
        </w:rPr>
        <w:t>［</w:t>
      </w:r>
      <w:r w:rsidRPr="00412054">
        <w:rPr>
          <w:rFonts w:ascii="SimSun" w:hint="eastAsia"/>
          <w:sz w:val="21"/>
          <w:szCs w:val="22"/>
        </w:rPr>
        <w:t>1</w:t>
      </w:r>
      <w:r w:rsidR="006F5629">
        <w:rPr>
          <w:rFonts w:ascii="SimSun" w:hint="eastAsia"/>
          <w:sz w:val="21"/>
          <w:szCs w:val="22"/>
        </w:rPr>
        <w:t>］</w:t>
      </w:r>
      <w:r w:rsidR="001440CA">
        <w:rPr>
          <w:rFonts w:ascii="SimSun" w:hint="eastAsia"/>
          <w:sz w:val="21"/>
          <w:szCs w:val="22"/>
        </w:rPr>
        <w:t>/</w:t>
      </w:r>
      <w:r w:rsidR="006F5629">
        <w:rPr>
          <w:rFonts w:ascii="SimSun" w:hint="eastAsia"/>
          <w:sz w:val="21"/>
          <w:szCs w:val="22"/>
        </w:rPr>
        <w:t>［</w:t>
      </w:r>
      <w:r w:rsidR="001440CA">
        <w:rPr>
          <w:rFonts w:ascii="SimSun" w:hint="eastAsia"/>
          <w:sz w:val="21"/>
          <w:szCs w:val="22"/>
        </w:rPr>
        <w:t>3</w:t>
      </w:r>
      <w:r w:rsidR="006F5629">
        <w:rPr>
          <w:rFonts w:ascii="SimSun" w:hint="eastAsia"/>
          <w:sz w:val="21"/>
          <w:szCs w:val="22"/>
        </w:rPr>
        <w:t>］</w:t>
      </w:r>
      <w:r w:rsidRPr="00412054">
        <w:rPr>
          <w:rFonts w:ascii="SimSun" w:hint="eastAsia"/>
          <w:sz w:val="21"/>
          <w:szCs w:val="22"/>
        </w:rPr>
        <w:t>条规定的</w:t>
      </w:r>
      <w:r w:rsidR="006F5629">
        <w:rPr>
          <w:rFonts w:ascii="SimSun" w:hint="eastAsia"/>
          <w:sz w:val="21"/>
          <w:szCs w:val="22"/>
        </w:rPr>
        <w:t>［</w:t>
      </w:r>
      <w:r w:rsidRPr="00412054">
        <w:rPr>
          <w:rFonts w:ascii="SimSun" w:hint="eastAsia"/>
          <w:sz w:val="21"/>
          <w:szCs w:val="22"/>
        </w:rPr>
        <w:t>受保护</w:t>
      </w:r>
      <w:r w:rsidR="001440CA">
        <w:rPr>
          <w:rFonts w:ascii="SimSun" w:hint="eastAsia"/>
          <w:sz w:val="21"/>
          <w:szCs w:val="22"/>
        </w:rPr>
        <w:t>的</w:t>
      </w:r>
      <w:r w:rsidRPr="00412054">
        <w:rPr>
          <w:rFonts w:ascii="SimSun" w:hint="eastAsia"/>
          <w:sz w:val="21"/>
          <w:szCs w:val="22"/>
        </w:rPr>
        <w:t>资格标准</w:t>
      </w:r>
      <w:r w:rsidR="006F5629">
        <w:rPr>
          <w:rFonts w:ascii="SimSun" w:hint="eastAsia"/>
          <w:sz w:val="21"/>
          <w:szCs w:val="22"/>
        </w:rPr>
        <w:t>］</w:t>
      </w:r>
      <w:r w:rsidRPr="00412054">
        <w:rPr>
          <w:rFonts w:ascii="SimSun" w:hint="eastAsia"/>
          <w:sz w:val="21"/>
          <w:szCs w:val="22"/>
        </w:rPr>
        <w:t>为限。</w:t>
      </w:r>
      <w:r w:rsidR="006F5629">
        <w:rPr>
          <w:rFonts w:ascii="SimSun" w:hint="eastAsia"/>
          <w:sz w:val="21"/>
          <w:szCs w:val="22"/>
        </w:rPr>
        <w:t>］］</w:t>
      </w:r>
    </w:p>
    <w:p w:rsidR="003D0466" w:rsidRDefault="003D0466">
      <w:pPr>
        <w:rPr>
          <w:rFonts w:ascii="SimHei" w:eastAsia="SimHei" w:hAnsi="SimHei"/>
          <w:sz w:val="21"/>
          <w:szCs w:val="22"/>
        </w:rPr>
      </w:pPr>
      <w:r>
        <w:rPr>
          <w:rFonts w:ascii="SimHei" w:eastAsia="SimHei" w:hAnsi="SimHei"/>
          <w:sz w:val="21"/>
          <w:szCs w:val="22"/>
        </w:rPr>
        <w:br w:type="page"/>
      </w:r>
    </w:p>
    <w:p w:rsidR="009D247D" w:rsidRPr="00C060B9" w:rsidRDefault="009D247D" w:rsidP="009D247D">
      <w:pPr>
        <w:tabs>
          <w:tab w:val="num" w:pos="993"/>
        </w:tabs>
        <w:adjustRightInd w:val="0"/>
        <w:spacing w:afterLines="100" w:after="240" w:line="340" w:lineRule="atLeast"/>
        <w:jc w:val="center"/>
        <w:rPr>
          <w:rFonts w:ascii="SimHei" w:eastAsia="SimHei" w:hAnsi="SimHei"/>
          <w:sz w:val="21"/>
          <w:szCs w:val="22"/>
        </w:rPr>
      </w:pPr>
      <w:r w:rsidRPr="00C060B9">
        <w:rPr>
          <w:rFonts w:ascii="SimHei" w:eastAsia="SimHei" w:hAnsi="SimHei" w:hint="eastAsia"/>
          <w:sz w:val="21"/>
          <w:szCs w:val="22"/>
        </w:rPr>
        <w:lastRenderedPageBreak/>
        <w:t>第8条</w:t>
      </w:r>
    </w:p>
    <w:p w:rsidR="009D247D" w:rsidRPr="00C060B9" w:rsidRDefault="009D247D" w:rsidP="009D247D">
      <w:pPr>
        <w:tabs>
          <w:tab w:val="num" w:pos="993"/>
        </w:tabs>
        <w:adjustRightInd w:val="0"/>
        <w:spacing w:afterLines="150" w:after="360" w:line="340" w:lineRule="atLeast"/>
        <w:jc w:val="center"/>
        <w:rPr>
          <w:rFonts w:ascii="SimHei" w:eastAsia="SimHei" w:hAnsi="SimHei"/>
          <w:sz w:val="21"/>
          <w:szCs w:val="22"/>
        </w:rPr>
      </w:pPr>
      <w:r w:rsidRPr="00C060B9">
        <w:rPr>
          <w:rFonts w:ascii="SimHei" w:eastAsia="SimHei" w:hAnsi="SimHei" w:hint="eastAsia"/>
          <w:sz w:val="21"/>
          <w:szCs w:val="22"/>
        </w:rPr>
        <w:t>手　续</w:t>
      </w:r>
    </w:p>
    <w:p w:rsidR="009D247D" w:rsidRPr="00464B0F" w:rsidRDefault="009D247D" w:rsidP="009D247D">
      <w:pPr>
        <w:adjustRightInd w:val="0"/>
        <w:spacing w:beforeLines="100" w:before="240" w:afterLines="100" w:after="240" w:line="340" w:lineRule="atLeast"/>
        <w:jc w:val="both"/>
        <w:rPr>
          <w:rFonts w:ascii="KaiTi" w:eastAsia="KaiTi" w:hAnsi="KaiTi"/>
          <w:i/>
          <w:sz w:val="21"/>
          <w:szCs w:val="22"/>
        </w:rPr>
      </w:pPr>
      <w:r w:rsidRPr="00464B0F">
        <w:rPr>
          <w:rFonts w:ascii="KaiTi" w:eastAsia="KaiTi" w:hAnsi="KaiTi" w:hint="eastAsia"/>
          <w:i/>
          <w:sz w:val="21"/>
          <w:szCs w:val="22"/>
        </w:rPr>
        <w:t>备选方案1</w:t>
      </w:r>
    </w:p>
    <w:p w:rsidR="009D247D" w:rsidRPr="00FE4A07" w:rsidRDefault="003E682A" w:rsidP="00EA299A">
      <w:pPr>
        <w:numPr>
          <w:ilvl w:val="1"/>
          <w:numId w:val="10"/>
        </w:numPr>
        <w:tabs>
          <w:tab w:val="clear" w:pos="1696"/>
        </w:tabs>
        <w:adjustRightInd w:val="0"/>
        <w:spacing w:afterLines="50" w:after="120" w:line="340" w:lineRule="atLeast"/>
        <w:ind w:left="0" w:firstLine="0"/>
        <w:jc w:val="both"/>
        <w:rPr>
          <w:rFonts w:ascii="SimSun"/>
          <w:sz w:val="21"/>
          <w:szCs w:val="22"/>
        </w:rPr>
      </w:pPr>
      <w:r w:rsidRPr="00FE4A07">
        <w:rPr>
          <w:rFonts w:ascii="SimSun"/>
          <w:sz w:val="21"/>
          <w:szCs w:val="22"/>
        </w:rPr>
        <w:t>［</w:t>
      </w:r>
      <w:r w:rsidRPr="00FE4A07">
        <w:rPr>
          <w:rFonts w:ascii="SimSun" w:hint="eastAsia"/>
          <w:sz w:val="21"/>
          <w:szCs w:val="22"/>
        </w:rPr>
        <w:t>成员国</w:t>
      </w:r>
      <w:r w:rsidRPr="00FE4A07">
        <w:rPr>
          <w:rFonts w:ascii="SimSun"/>
          <w:sz w:val="21"/>
          <w:szCs w:val="22"/>
        </w:rPr>
        <w:t>］/［</w:t>
      </w:r>
      <w:r w:rsidRPr="00FE4A07">
        <w:rPr>
          <w:rFonts w:ascii="SimSun" w:hint="eastAsia"/>
          <w:sz w:val="21"/>
          <w:szCs w:val="22"/>
        </w:rPr>
        <w:t>缔约方</w:t>
      </w:r>
      <w:r w:rsidRPr="00FE4A07">
        <w:rPr>
          <w:rFonts w:ascii="SimSun"/>
          <w:sz w:val="21"/>
          <w:szCs w:val="22"/>
        </w:rPr>
        <w:t>］</w:t>
      </w:r>
      <w:r>
        <w:rPr>
          <w:rFonts w:ascii="SimSun" w:hint="eastAsia"/>
          <w:sz w:val="21"/>
          <w:szCs w:val="22"/>
        </w:rPr>
        <w:t>不</w:t>
      </w:r>
      <w:r w:rsidR="006F5629">
        <w:rPr>
          <w:rFonts w:ascii="SimSun" w:hint="eastAsia"/>
          <w:sz w:val="21"/>
          <w:szCs w:val="22"/>
        </w:rPr>
        <w:t>［</w:t>
      </w:r>
      <w:r>
        <w:rPr>
          <w:rFonts w:ascii="SimSun" w:hint="eastAsia"/>
          <w:sz w:val="21"/>
          <w:szCs w:val="22"/>
        </w:rPr>
        <w:t>应</w:t>
      </w:r>
      <w:r w:rsidR="006F5629">
        <w:rPr>
          <w:rFonts w:ascii="SimSun" w:hint="eastAsia"/>
          <w:sz w:val="21"/>
          <w:szCs w:val="22"/>
        </w:rPr>
        <w:t>］</w:t>
      </w:r>
      <w:r>
        <w:rPr>
          <w:rFonts w:ascii="SimSun" w:hint="eastAsia"/>
          <w:sz w:val="21"/>
          <w:szCs w:val="22"/>
        </w:rPr>
        <w:t>/</w:t>
      </w:r>
      <w:r w:rsidR="006F5629">
        <w:rPr>
          <w:rFonts w:ascii="SimSun" w:hint="eastAsia"/>
          <w:sz w:val="21"/>
          <w:szCs w:val="22"/>
        </w:rPr>
        <w:t>［</w:t>
      </w:r>
      <w:r>
        <w:rPr>
          <w:rFonts w:ascii="SimSun" w:hint="eastAsia"/>
          <w:sz w:val="21"/>
          <w:szCs w:val="22"/>
        </w:rPr>
        <w:t>得</w:t>
      </w:r>
      <w:r w:rsidR="006F5629">
        <w:rPr>
          <w:rFonts w:ascii="SimSun" w:hint="eastAsia"/>
          <w:sz w:val="21"/>
          <w:szCs w:val="22"/>
        </w:rPr>
        <w:t>］</w:t>
      </w:r>
      <w:r>
        <w:rPr>
          <w:rFonts w:ascii="SimSun" w:hint="eastAsia"/>
          <w:sz w:val="21"/>
          <w:szCs w:val="22"/>
        </w:rPr>
        <w:t>让</w:t>
      </w:r>
      <w:r w:rsidR="009D247D" w:rsidRPr="00412054">
        <w:rPr>
          <w:rFonts w:ascii="SimSun" w:hint="eastAsia"/>
          <w:sz w:val="21"/>
          <w:szCs w:val="22"/>
        </w:rPr>
        <w:t>传统知识</w:t>
      </w:r>
      <w:r>
        <w:rPr>
          <w:rFonts w:ascii="SimSun" w:hint="eastAsia"/>
          <w:sz w:val="21"/>
          <w:szCs w:val="22"/>
        </w:rPr>
        <w:t>的</w:t>
      </w:r>
      <w:r w:rsidR="009D247D" w:rsidRPr="00412054">
        <w:rPr>
          <w:rFonts w:ascii="SimSun" w:hint="eastAsia"/>
          <w:sz w:val="21"/>
          <w:szCs w:val="22"/>
        </w:rPr>
        <w:t>保护履行任何手续。</w:t>
      </w:r>
    </w:p>
    <w:p w:rsidR="009D247D" w:rsidRPr="00464B0F" w:rsidRDefault="009D247D" w:rsidP="009D247D">
      <w:pPr>
        <w:adjustRightInd w:val="0"/>
        <w:spacing w:beforeLines="100" w:before="240" w:afterLines="100" w:after="240" w:line="340" w:lineRule="atLeast"/>
        <w:jc w:val="both"/>
        <w:rPr>
          <w:rFonts w:ascii="KaiTi" w:eastAsia="KaiTi" w:hAnsi="KaiTi"/>
          <w:i/>
          <w:sz w:val="21"/>
          <w:szCs w:val="22"/>
        </w:rPr>
      </w:pPr>
      <w:r w:rsidRPr="00464B0F">
        <w:rPr>
          <w:rFonts w:ascii="KaiTi" w:eastAsia="KaiTi" w:hAnsi="KaiTi" w:hint="eastAsia"/>
          <w:i/>
          <w:sz w:val="21"/>
          <w:szCs w:val="22"/>
        </w:rPr>
        <w:t>备选方案2</w:t>
      </w:r>
    </w:p>
    <w:p w:rsidR="009D247D" w:rsidRDefault="009D247D" w:rsidP="009D247D">
      <w:pPr>
        <w:adjustRightInd w:val="0"/>
        <w:spacing w:afterLines="50" w:after="120" w:line="340" w:lineRule="atLeast"/>
        <w:jc w:val="both"/>
        <w:rPr>
          <w:rFonts w:ascii="SimSun" w:hint="eastAsia"/>
          <w:sz w:val="21"/>
          <w:szCs w:val="22"/>
        </w:rPr>
      </w:pPr>
      <w:r w:rsidRPr="00FE4A07">
        <w:rPr>
          <w:rFonts w:ascii="SimSun"/>
          <w:sz w:val="21"/>
          <w:szCs w:val="22"/>
        </w:rPr>
        <w:t>8.1</w:t>
      </w:r>
      <w:r w:rsidRPr="00FE4A07">
        <w:rPr>
          <w:rFonts w:ascii="SimSun"/>
          <w:sz w:val="21"/>
          <w:szCs w:val="22"/>
        </w:rPr>
        <w:tab/>
      </w:r>
      <w:r w:rsidR="006F5629">
        <w:rPr>
          <w:rFonts w:ascii="SimSun" w:hint="eastAsia"/>
          <w:sz w:val="21"/>
          <w:szCs w:val="22"/>
        </w:rPr>
        <w:t>［</w:t>
      </w:r>
      <w:r w:rsidRPr="00FE4A07">
        <w:rPr>
          <w:rFonts w:ascii="SimSun"/>
          <w:sz w:val="21"/>
          <w:szCs w:val="22"/>
        </w:rPr>
        <w:t>［</w:t>
      </w:r>
      <w:r w:rsidRPr="00FE4A07">
        <w:rPr>
          <w:rFonts w:ascii="SimSun" w:hint="eastAsia"/>
          <w:sz w:val="21"/>
          <w:szCs w:val="22"/>
        </w:rPr>
        <w:t>成员国</w:t>
      </w:r>
      <w:r w:rsidRPr="00FE4A07">
        <w:rPr>
          <w:rFonts w:ascii="SimSun"/>
          <w:sz w:val="21"/>
          <w:szCs w:val="22"/>
        </w:rPr>
        <w:t>］/［</w:t>
      </w:r>
      <w:r w:rsidRPr="00FE4A07">
        <w:rPr>
          <w:rFonts w:ascii="SimSun" w:hint="eastAsia"/>
          <w:sz w:val="21"/>
          <w:szCs w:val="22"/>
        </w:rPr>
        <w:t>缔约方</w:t>
      </w:r>
      <w:r w:rsidRPr="00FE4A07">
        <w:rPr>
          <w:rFonts w:ascii="SimSun"/>
          <w:sz w:val="21"/>
          <w:szCs w:val="22"/>
        </w:rPr>
        <w:t>］［</w:t>
      </w:r>
      <w:r w:rsidRPr="00FE4A07">
        <w:rPr>
          <w:rFonts w:ascii="SimSun" w:hint="eastAsia"/>
          <w:sz w:val="21"/>
          <w:szCs w:val="22"/>
        </w:rPr>
        <w:t>可以</w:t>
      </w:r>
      <w:r w:rsidRPr="00FE4A07">
        <w:rPr>
          <w:rFonts w:ascii="SimSun"/>
          <w:sz w:val="21"/>
          <w:szCs w:val="22"/>
        </w:rPr>
        <w:t>］</w:t>
      </w:r>
      <w:r w:rsidRPr="00FE4A07">
        <w:rPr>
          <w:rFonts w:ascii="SimSun" w:hint="eastAsia"/>
          <w:sz w:val="21"/>
          <w:szCs w:val="22"/>
        </w:rPr>
        <w:t>要求对传统知识保护履行某些手续。</w:t>
      </w:r>
      <w:r w:rsidR="006F5629">
        <w:rPr>
          <w:rFonts w:ascii="SimSun" w:hint="eastAsia"/>
          <w:sz w:val="21"/>
          <w:szCs w:val="22"/>
        </w:rPr>
        <w:t>］</w:t>
      </w:r>
    </w:p>
    <w:p w:rsidR="001440CA" w:rsidRPr="00464B0F" w:rsidRDefault="00B77CC9" w:rsidP="006F5629">
      <w:pPr>
        <w:adjustRightInd w:val="0"/>
        <w:spacing w:beforeLines="100" w:before="240" w:afterLines="100" w:after="240" w:line="340" w:lineRule="atLeast"/>
        <w:jc w:val="both"/>
        <w:rPr>
          <w:rFonts w:ascii="KaiTi" w:eastAsia="KaiTi"/>
          <w:i/>
          <w:sz w:val="21"/>
          <w:szCs w:val="22"/>
        </w:rPr>
      </w:pPr>
      <w:r w:rsidRPr="006F5629">
        <w:rPr>
          <w:rFonts w:ascii="KaiTi" w:eastAsia="KaiTi" w:hAnsi="KaiTi" w:hint="eastAsia"/>
          <w:i/>
          <w:sz w:val="21"/>
          <w:szCs w:val="22"/>
        </w:rPr>
        <w:t>替代</w:t>
      </w:r>
      <w:r w:rsidRPr="00464B0F">
        <w:rPr>
          <w:rFonts w:ascii="KaiTi" w:eastAsia="KaiTi" w:hint="eastAsia"/>
          <w:i/>
          <w:sz w:val="21"/>
          <w:szCs w:val="22"/>
        </w:rPr>
        <w:t>项</w:t>
      </w:r>
    </w:p>
    <w:p w:rsidR="00B77CC9" w:rsidRPr="00B537B5" w:rsidRDefault="006F5629" w:rsidP="00B77CC9">
      <w:pPr>
        <w:adjustRightInd w:val="0"/>
        <w:spacing w:afterLines="50" w:after="120" w:line="340" w:lineRule="atLeast"/>
        <w:jc w:val="both"/>
        <w:rPr>
          <w:rFonts w:ascii="SimSun"/>
          <w:sz w:val="21"/>
          <w:szCs w:val="22"/>
        </w:rPr>
      </w:pPr>
      <w:r>
        <w:rPr>
          <w:rFonts w:ascii="SimSun" w:hint="eastAsia"/>
          <w:sz w:val="21"/>
          <w:szCs w:val="22"/>
        </w:rPr>
        <w:t>［</w:t>
      </w:r>
      <w:r w:rsidR="00B77CC9">
        <w:rPr>
          <w:rFonts w:ascii="SimSun" w:hint="eastAsia"/>
          <w:sz w:val="21"/>
          <w:szCs w:val="22"/>
        </w:rPr>
        <w:t>根据第3条第1款的</w:t>
      </w:r>
      <w:r w:rsidR="00B77CC9" w:rsidRPr="00412054">
        <w:rPr>
          <w:rFonts w:ascii="SimSun" w:hint="eastAsia"/>
          <w:sz w:val="21"/>
          <w:szCs w:val="22"/>
        </w:rPr>
        <w:t>传统知识保护［无须］/［不得］履行任何手续。然而，为了透明性、确定性和传统知识的保护，相关的国家机构</w:t>
      </w:r>
      <w:r w:rsidR="00B77CC9">
        <w:rPr>
          <w:rFonts w:ascii="SimSun" w:hint="eastAsia"/>
          <w:sz w:val="21"/>
          <w:szCs w:val="22"/>
        </w:rPr>
        <w:t>或区域性政府间机构</w:t>
      </w:r>
      <w:r w:rsidR="00B77CC9" w:rsidRPr="00412054">
        <w:rPr>
          <w:rFonts w:ascii="SimSun" w:hint="eastAsia"/>
          <w:sz w:val="21"/>
          <w:szCs w:val="22"/>
        </w:rPr>
        <w:t>可以设立传统知识的登记簿或其它登记册</w:t>
      </w:r>
      <w:r w:rsidR="00B77CC9">
        <w:rPr>
          <w:rFonts w:ascii="SimSun" w:hint="eastAsia"/>
          <w:sz w:val="21"/>
          <w:szCs w:val="22"/>
        </w:rPr>
        <w:t>，以便于根据</w:t>
      </w:r>
      <w:r w:rsidR="00B77CC9">
        <w:rPr>
          <w:rFonts w:ascii="SimSun" w:hint="eastAsia"/>
          <w:sz w:val="21"/>
          <w:szCs w:val="22"/>
        </w:rPr>
        <w:t>第3条第</w:t>
      </w:r>
      <w:r w:rsidR="00B77CC9">
        <w:rPr>
          <w:rFonts w:ascii="SimSun" w:hint="eastAsia"/>
          <w:sz w:val="21"/>
          <w:szCs w:val="22"/>
        </w:rPr>
        <w:t>2</w:t>
      </w:r>
      <w:r w:rsidR="00B77CC9">
        <w:rPr>
          <w:rFonts w:ascii="SimSun" w:hint="eastAsia"/>
          <w:sz w:val="21"/>
          <w:szCs w:val="22"/>
        </w:rPr>
        <w:t>款</w:t>
      </w:r>
      <w:r w:rsidR="00B77CC9">
        <w:rPr>
          <w:rFonts w:ascii="SimSun" w:hint="eastAsia"/>
          <w:sz w:val="21"/>
          <w:szCs w:val="22"/>
        </w:rPr>
        <w:t>和</w:t>
      </w:r>
      <w:r w:rsidR="00B77CC9">
        <w:rPr>
          <w:rFonts w:ascii="SimSun" w:hint="eastAsia"/>
          <w:sz w:val="21"/>
          <w:szCs w:val="22"/>
        </w:rPr>
        <w:t>第3条第</w:t>
      </w:r>
      <w:r w:rsidR="00B77CC9">
        <w:rPr>
          <w:rFonts w:ascii="SimSun" w:hint="eastAsia"/>
          <w:sz w:val="21"/>
          <w:szCs w:val="22"/>
        </w:rPr>
        <w:t>3</w:t>
      </w:r>
      <w:r w:rsidR="00B77CC9">
        <w:rPr>
          <w:rFonts w:ascii="SimSun" w:hint="eastAsia"/>
          <w:sz w:val="21"/>
          <w:szCs w:val="22"/>
        </w:rPr>
        <w:t>款</w:t>
      </w:r>
      <w:r w:rsidR="00B77CC9">
        <w:rPr>
          <w:rFonts w:ascii="SimSun" w:hint="eastAsia"/>
          <w:sz w:val="21"/>
          <w:szCs w:val="22"/>
        </w:rPr>
        <w:t>进行保护</w:t>
      </w:r>
      <w:r w:rsidR="00B77CC9" w:rsidRPr="00412054">
        <w:rPr>
          <w:rFonts w:ascii="SimSun" w:hint="eastAsia"/>
          <w:sz w:val="21"/>
          <w:szCs w:val="22"/>
        </w:rPr>
        <w:t>。</w:t>
      </w:r>
      <w:r>
        <w:rPr>
          <w:rFonts w:ascii="SimSun" w:hint="eastAsia"/>
          <w:sz w:val="21"/>
          <w:szCs w:val="22"/>
        </w:rPr>
        <w:t>］</w:t>
      </w:r>
    </w:p>
    <w:p w:rsidR="001440CA" w:rsidRPr="00FE4A07" w:rsidRDefault="006F5629" w:rsidP="006F5629">
      <w:pPr>
        <w:adjustRightInd w:val="0"/>
        <w:spacing w:afterLines="50" w:after="120" w:line="340" w:lineRule="atLeast"/>
        <w:ind w:left="5534"/>
        <w:jc w:val="both"/>
        <w:rPr>
          <w:rFonts w:ascii="SimSun"/>
          <w:sz w:val="21"/>
          <w:szCs w:val="22"/>
        </w:rPr>
      </w:pPr>
      <w:r>
        <w:rPr>
          <w:rFonts w:ascii="KaiTi" w:eastAsia="KaiTi"/>
          <w:i/>
          <w:sz w:val="21"/>
          <w:szCs w:val="22"/>
        </w:rPr>
        <w:t>［</w:t>
      </w:r>
      <w:r w:rsidR="00B77CC9" w:rsidRPr="006F5629">
        <w:rPr>
          <w:rFonts w:ascii="KaiTi" w:eastAsia="KaiTi" w:hAnsi="KaiTi" w:hint="eastAsia"/>
          <w:i/>
          <w:sz w:val="21"/>
        </w:rPr>
        <w:t>替代</w:t>
      </w:r>
      <w:r w:rsidR="00B77CC9" w:rsidRPr="00464B0F">
        <w:rPr>
          <w:rFonts w:ascii="KaiTi" w:eastAsia="KaiTi" w:hint="eastAsia"/>
          <w:i/>
          <w:sz w:val="21"/>
          <w:szCs w:val="22"/>
        </w:rPr>
        <w:t>项</w:t>
      </w:r>
      <w:r w:rsidR="00B77CC9" w:rsidRPr="00464B0F">
        <w:rPr>
          <w:rFonts w:ascii="KaiTi" w:eastAsia="KaiTi" w:hint="eastAsia"/>
          <w:i/>
          <w:sz w:val="21"/>
          <w:szCs w:val="22"/>
        </w:rPr>
        <w:t>完</w:t>
      </w:r>
      <w:r>
        <w:rPr>
          <w:rFonts w:ascii="KaiTi" w:eastAsia="KaiTi"/>
          <w:i/>
          <w:sz w:val="21"/>
          <w:szCs w:val="22"/>
        </w:rPr>
        <w:t>］</w:t>
      </w:r>
    </w:p>
    <w:p w:rsidR="003D0466" w:rsidRDefault="003D0466">
      <w:pPr>
        <w:rPr>
          <w:rFonts w:ascii="SimHei" w:eastAsia="SimHei" w:hAnsi="SimHei"/>
          <w:sz w:val="21"/>
          <w:szCs w:val="22"/>
        </w:rPr>
      </w:pPr>
      <w:r>
        <w:rPr>
          <w:rFonts w:ascii="SimHei" w:eastAsia="SimHei" w:hAnsi="SimHei"/>
          <w:sz w:val="21"/>
          <w:szCs w:val="22"/>
        </w:rPr>
        <w:br w:type="page"/>
      </w:r>
    </w:p>
    <w:p w:rsidR="009D247D" w:rsidRPr="00FE4A07" w:rsidRDefault="009D247D" w:rsidP="009D247D">
      <w:pPr>
        <w:tabs>
          <w:tab w:val="num" w:pos="993"/>
        </w:tabs>
        <w:adjustRightInd w:val="0"/>
        <w:spacing w:afterLines="100" w:after="240" w:line="340" w:lineRule="atLeast"/>
        <w:jc w:val="center"/>
        <w:rPr>
          <w:rFonts w:ascii="SimSun"/>
          <w:sz w:val="21"/>
          <w:szCs w:val="22"/>
        </w:rPr>
      </w:pPr>
      <w:r w:rsidRPr="00FE4A07">
        <w:rPr>
          <w:rFonts w:ascii="SimHei" w:eastAsia="SimHei" w:hAnsi="SimHei" w:hint="eastAsia"/>
          <w:sz w:val="21"/>
          <w:szCs w:val="22"/>
        </w:rPr>
        <w:lastRenderedPageBreak/>
        <w:t>第9条</w:t>
      </w:r>
    </w:p>
    <w:p w:rsidR="009D247D" w:rsidRPr="00FE4A07"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过渡措施</w:t>
      </w:r>
    </w:p>
    <w:p w:rsidR="009D247D" w:rsidRPr="00B537B5" w:rsidRDefault="009D247D" w:rsidP="009D247D">
      <w:pPr>
        <w:tabs>
          <w:tab w:val="left" w:pos="550"/>
        </w:tabs>
        <w:adjustRightInd w:val="0"/>
        <w:spacing w:afterLines="50" w:after="120" w:line="340" w:lineRule="atLeast"/>
        <w:jc w:val="both"/>
        <w:rPr>
          <w:rFonts w:ascii="SimSun"/>
          <w:sz w:val="21"/>
          <w:szCs w:val="22"/>
        </w:rPr>
      </w:pPr>
      <w:r w:rsidRPr="00510806">
        <w:rPr>
          <w:rFonts w:ascii="SimSun" w:hint="eastAsia"/>
          <w:sz w:val="21"/>
          <w:szCs w:val="22"/>
        </w:rPr>
        <w:t>9.1</w:t>
      </w:r>
      <w:r w:rsidRPr="00510806">
        <w:rPr>
          <w:rFonts w:ascii="SimSun" w:hint="eastAsia"/>
          <w:sz w:val="21"/>
          <w:szCs w:val="22"/>
        </w:rPr>
        <w:tab/>
        <w:t>本规定［应当］/［应］适用于在本规定生效时符合第</w:t>
      </w:r>
      <w:r w:rsidR="006F5629">
        <w:rPr>
          <w:rFonts w:ascii="SimSun" w:hint="eastAsia"/>
          <w:sz w:val="21"/>
          <w:szCs w:val="22"/>
        </w:rPr>
        <w:t>［</w:t>
      </w:r>
      <w:r w:rsidRPr="00510806">
        <w:rPr>
          <w:rFonts w:ascii="SimSun" w:hint="eastAsia"/>
          <w:sz w:val="21"/>
          <w:szCs w:val="22"/>
        </w:rPr>
        <w:t>1</w:t>
      </w:r>
      <w:r w:rsidR="006F5629">
        <w:rPr>
          <w:rFonts w:ascii="SimSun" w:hint="eastAsia"/>
          <w:sz w:val="21"/>
          <w:szCs w:val="22"/>
        </w:rPr>
        <w:t>］</w:t>
      </w:r>
      <w:r w:rsidR="001440CA">
        <w:rPr>
          <w:rFonts w:ascii="SimSun" w:hint="eastAsia"/>
          <w:sz w:val="21"/>
          <w:szCs w:val="22"/>
        </w:rPr>
        <w:t>/</w:t>
      </w:r>
      <w:r w:rsidR="006F5629">
        <w:rPr>
          <w:rFonts w:ascii="SimSun" w:hint="eastAsia"/>
          <w:sz w:val="21"/>
          <w:szCs w:val="22"/>
        </w:rPr>
        <w:t>［</w:t>
      </w:r>
      <w:r w:rsidR="001440CA">
        <w:rPr>
          <w:rFonts w:ascii="SimSun" w:hint="eastAsia"/>
          <w:sz w:val="21"/>
          <w:szCs w:val="22"/>
        </w:rPr>
        <w:t>3</w:t>
      </w:r>
      <w:r w:rsidR="006F5629">
        <w:rPr>
          <w:rFonts w:ascii="SimSun" w:hint="eastAsia"/>
          <w:sz w:val="21"/>
          <w:szCs w:val="22"/>
        </w:rPr>
        <w:t>］</w:t>
      </w:r>
      <w:r w:rsidRPr="00510806">
        <w:rPr>
          <w:rFonts w:ascii="SimSun" w:hint="eastAsia"/>
          <w:sz w:val="21"/>
          <w:szCs w:val="22"/>
        </w:rPr>
        <w:t>条所列标准的一切传统知识。</w:t>
      </w:r>
    </w:p>
    <w:p w:rsidR="009D247D" w:rsidRPr="00464B0F" w:rsidRDefault="009D247D" w:rsidP="009D247D">
      <w:pPr>
        <w:adjustRightInd w:val="0"/>
        <w:spacing w:beforeLines="100" w:before="240" w:afterLines="100" w:after="240" w:line="340" w:lineRule="atLeast"/>
        <w:jc w:val="both"/>
        <w:rPr>
          <w:rFonts w:ascii="KaiTi" w:eastAsia="KaiTi" w:hAnsi="KaiTi"/>
          <w:i/>
          <w:sz w:val="21"/>
          <w:szCs w:val="22"/>
        </w:rPr>
      </w:pPr>
      <w:r w:rsidRPr="00464B0F">
        <w:rPr>
          <w:rFonts w:ascii="KaiTi" w:eastAsia="KaiTi" w:hAnsi="KaiTi" w:hint="eastAsia"/>
          <w:i/>
          <w:sz w:val="21"/>
          <w:szCs w:val="22"/>
        </w:rPr>
        <w:t>备选增加项</w:t>
      </w:r>
    </w:p>
    <w:p w:rsidR="009D247D" w:rsidRPr="00B537B5"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9.2</w:t>
      </w:r>
      <w:r w:rsidRPr="00510806">
        <w:rPr>
          <w:rFonts w:ascii="SimSun" w:hint="eastAsia"/>
          <w:sz w:val="21"/>
          <w:szCs w:val="22"/>
        </w:rPr>
        <w:tab/>
      </w:r>
      <w:r w:rsidR="006F5629">
        <w:rPr>
          <w:rFonts w:ascii="SimSun" w:hint="eastAsia"/>
          <w:sz w:val="21"/>
          <w:szCs w:val="22"/>
        </w:rPr>
        <w:t>［</w:t>
      </w:r>
      <w:r w:rsidRPr="00510806">
        <w:rPr>
          <w:rFonts w:ascii="SimSun" w:hint="eastAsia"/>
          <w:sz w:val="21"/>
          <w:szCs w:val="22"/>
        </w:rPr>
        <w:t>［成员国］/［缔约方］</w:t>
      </w:r>
      <w:r w:rsidR="006F5629">
        <w:rPr>
          <w:rFonts w:ascii="SimSun" w:hint="eastAsia"/>
          <w:sz w:val="21"/>
          <w:szCs w:val="22"/>
        </w:rPr>
        <w:t>［</w:t>
      </w:r>
      <w:r w:rsidRPr="00510806">
        <w:rPr>
          <w:rFonts w:ascii="SimSun" w:hint="eastAsia"/>
          <w:sz w:val="21"/>
          <w:szCs w:val="22"/>
        </w:rPr>
        <w:t>应当</w:t>
      </w:r>
      <w:r w:rsidR="006F5629">
        <w:rPr>
          <w:rFonts w:ascii="SimSun" w:hint="eastAsia"/>
          <w:sz w:val="21"/>
          <w:szCs w:val="22"/>
        </w:rPr>
        <w:t>］</w:t>
      </w:r>
      <w:r w:rsidR="003E682A">
        <w:rPr>
          <w:rFonts w:ascii="SimSun" w:hint="eastAsia"/>
          <w:sz w:val="21"/>
          <w:szCs w:val="22"/>
        </w:rPr>
        <w:t>/</w:t>
      </w:r>
      <w:r w:rsidR="006F5629">
        <w:rPr>
          <w:rFonts w:ascii="SimSun" w:hint="eastAsia"/>
          <w:sz w:val="21"/>
          <w:szCs w:val="22"/>
        </w:rPr>
        <w:t>［</w:t>
      </w:r>
      <w:r w:rsidR="003E682A">
        <w:rPr>
          <w:rFonts w:ascii="SimSun" w:hint="eastAsia"/>
          <w:sz w:val="21"/>
          <w:szCs w:val="22"/>
        </w:rPr>
        <w:t>应</w:t>
      </w:r>
      <w:r w:rsidR="006F5629">
        <w:rPr>
          <w:rFonts w:ascii="SimSun" w:hint="eastAsia"/>
          <w:sz w:val="21"/>
          <w:szCs w:val="22"/>
        </w:rPr>
        <w:t>］</w:t>
      </w:r>
      <w:r w:rsidRPr="00510806">
        <w:rPr>
          <w:rFonts w:ascii="SimSun" w:hint="eastAsia"/>
          <w:sz w:val="21"/>
          <w:szCs w:val="22"/>
        </w:rPr>
        <w:t>确保</w:t>
      </w:r>
      <w:r w:rsidR="006F5629">
        <w:rPr>
          <w:rFonts w:ascii="SimSun" w:hint="eastAsia"/>
          <w:sz w:val="21"/>
          <w:szCs w:val="22"/>
        </w:rPr>
        <w:t>［</w:t>
      </w:r>
      <w:r w:rsidRPr="00510806">
        <w:rPr>
          <w:rFonts w:ascii="SimSun" w:hint="eastAsia"/>
          <w:sz w:val="21"/>
          <w:szCs w:val="22"/>
        </w:rPr>
        <w:t>有必要措施，维护</w:t>
      </w:r>
      <w:r w:rsidR="006F5629">
        <w:rPr>
          <w:rFonts w:ascii="SimSun" w:hint="eastAsia"/>
          <w:sz w:val="21"/>
          <w:szCs w:val="22"/>
        </w:rPr>
        <w:t>］</w:t>
      </w:r>
      <w:r w:rsidRPr="00510806">
        <w:rPr>
          <w:rFonts w:ascii="SimSun" w:hint="eastAsia"/>
          <w:sz w:val="21"/>
          <w:szCs w:val="22"/>
        </w:rPr>
        <w:t>第三方根据其国家法律及其国际法义务已获得［并且被国家法律承认］的权利</w:t>
      </w:r>
      <w:r w:rsidR="003E682A">
        <w:rPr>
          <w:rFonts w:ascii="SimSun" w:hint="eastAsia"/>
          <w:sz w:val="21"/>
          <w:szCs w:val="22"/>
        </w:rPr>
        <w:t>不受影响</w:t>
      </w:r>
      <w:r w:rsidRPr="00510806">
        <w:rPr>
          <w:rFonts w:ascii="SimSun" w:hint="eastAsia"/>
          <w:sz w:val="21"/>
          <w:szCs w:val="22"/>
        </w:rPr>
        <w:t>。</w:t>
      </w:r>
      <w:r w:rsidR="006F5629">
        <w:rPr>
          <w:rFonts w:ascii="SimSun" w:hint="eastAsia"/>
          <w:sz w:val="21"/>
          <w:szCs w:val="22"/>
        </w:rPr>
        <w:t>］</w:t>
      </w:r>
    </w:p>
    <w:p w:rsidR="009D247D" w:rsidRPr="00464B0F" w:rsidRDefault="006F5629" w:rsidP="00981A6F">
      <w:pPr>
        <w:keepNext/>
        <w:adjustRightInd w:val="0"/>
        <w:spacing w:beforeLines="100" w:before="240" w:afterLines="100" w:after="240" w:line="340" w:lineRule="atLeast"/>
        <w:jc w:val="both"/>
        <w:rPr>
          <w:rFonts w:ascii="KaiTi" w:eastAsia="KaiTi" w:hAnsi="KaiTi"/>
          <w:i/>
          <w:sz w:val="21"/>
          <w:szCs w:val="22"/>
        </w:rPr>
      </w:pPr>
      <w:r>
        <w:rPr>
          <w:rFonts w:ascii="KaiTi" w:eastAsia="KaiTi" w:hAnsi="KaiTi" w:hint="eastAsia"/>
          <w:i/>
          <w:sz w:val="21"/>
          <w:szCs w:val="22"/>
        </w:rPr>
        <w:t>替代</w:t>
      </w:r>
      <w:r w:rsidR="009D247D" w:rsidRPr="00464B0F">
        <w:rPr>
          <w:rFonts w:ascii="KaiTi" w:eastAsia="KaiTi" w:hAnsi="KaiTi" w:hint="eastAsia"/>
          <w:i/>
          <w:sz w:val="21"/>
          <w:szCs w:val="22"/>
        </w:rPr>
        <w:t>项</w:t>
      </w:r>
    </w:p>
    <w:p w:rsidR="009D247D" w:rsidRPr="00B537B5" w:rsidRDefault="009D247D" w:rsidP="009D247D">
      <w:pPr>
        <w:adjustRightInd w:val="0"/>
        <w:spacing w:afterLines="50" w:after="120" w:line="340" w:lineRule="atLeast"/>
        <w:jc w:val="both"/>
        <w:rPr>
          <w:rFonts w:ascii="SimSun"/>
          <w:sz w:val="21"/>
          <w:szCs w:val="22"/>
        </w:rPr>
      </w:pPr>
      <w:r w:rsidRPr="00510806">
        <w:rPr>
          <w:rFonts w:ascii="SimSun" w:hint="eastAsia"/>
          <w:sz w:val="21"/>
          <w:szCs w:val="22"/>
        </w:rPr>
        <w:t>9.2</w:t>
      </w:r>
      <w:r w:rsidRPr="00510806">
        <w:rPr>
          <w:rFonts w:ascii="SimSun" w:hint="eastAsia"/>
          <w:sz w:val="21"/>
          <w:szCs w:val="22"/>
        </w:rPr>
        <w:tab/>
      </w:r>
      <w:r w:rsidR="006F5629">
        <w:rPr>
          <w:rFonts w:ascii="SimSun" w:hint="eastAsia"/>
          <w:sz w:val="21"/>
          <w:szCs w:val="22"/>
        </w:rPr>
        <w:t>［</w:t>
      </w:r>
      <w:r w:rsidR="003E682A" w:rsidRPr="00FE4A07">
        <w:rPr>
          <w:rFonts w:ascii="SimSun"/>
          <w:sz w:val="21"/>
          <w:szCs w:val="22"/>
        </w:rPr>
        <w:t>［</w:t>
      </w:r>
      <w:r w:rsidR="003E682A" w:rsidRPr="00FE4A07">
        <w:rPr>
          <w:rFonts w:ascii="SimSun" w:hint="eastAsia"/>
          <w:sz w:val="21"/>
          <w:szCs w:val="22"/>
        </w:rPr>
        <w:t>成员国</w:t>
      </w:r>
      <w:r w:rsidR="003E682A" w:rsidRPr="00FE4A07">
        <w:rPr>
          <w:rFonts w:ascii="SimSun"/>
          <w:sz w:val="21"/>
          <w:szCs w:val="22"/>
        </w:rPr>
        <w:t>］/［</w:t>
      </w:r>
      <w:r w:rsidR="003E682A" w:rsidRPr="00FE4A07">
        <w:rPr>
          <w:rFonts w:ascii="SimSun" w:hint="eastAsia"/>
          <w:sz w:val="21"/>
          <w:szCs w:val="22"/>
        </w:rPr>
        <w:t>缔约方</w:t>
      </w:r>
      <w:r w:rsidR="003E682A" w:rsidRPr="00FE4A07">
        <w:rPr>
          <w:rFonts w:ascii="SimSun"/>
          <w:sz w:val="21"/>
          <w:szCs w:val="22"/>
        </w:rPr>
        <w:t>］</w:t>
      </w:r>
      <w:r w:rsidR="003E682A">
        <w:rPr>
          <w:rFonts w:ascii="SimSun" w:hint="eastAsia"/>
          <w:sz w:val="21"/>
          <w:szCs w:val="22"/>
        </w:rPr>
        <w:t>不</w:t>
      </w:r>
      <w:r w:rsidR="006F5629">
        <w:rPr>
          <w:rFonts w:ascii="SimSun" w:hint="eastAsia"/>
          <w:sz w:val="21"/>
          <w:szCs w:val="22"/>
        </w:rPr>
        <w:t>［</w:t>
      </w:r>
      <w:r w:rsidR="003E682A">
        <w:rPr>
          <w:rFonts w:ascii="SimSun" w:hint="eastAsia"/>
          <w:sz w:val="21"/>
          <w:szCs w:val="22"/>
        </w:rPr>
        <w:t>应</w:t>
      </w:r>
      <w:r w:rsidR="006F5629">
        <w:rPr>
          <w:rFonts w:ascii="SimSun" w:hint="eastAsia"/>
          <w:sz w:val="21"/>
          <w:szCs w:val="22"/>
        </w:rPr>
        <w:t>］</w:t>
      </w:r>
      <w:r w:rsidR="003E682A">
        <w:rPr>
          <w:rFonts w:ascii="SimSun" w:hint="eastAsia"/>
          <w:sz w:val="21"/>
          <w:szCs w:val="22"/>
        </w:rPr>
        <w:t>/</w:t>
      </w:r>
      <w:r w:rsidR="006F5629">
        <w:rPr>
          <w:rFonts w:ascii="SimSun" w:hint="eastAsia"/>
          <w:sz w:val="21"/>
          <w:szCs w:val="22"/>
        </w:rPr>
        <w:t>［</w:t>
      </w:r>
      <w:r w:rsidR="003E682A">
        <w:rPr>
          <w:rFonts w:ascii="SimSun" w:hint="eastAsia"/>
          <w:sz w:val="21"/>
          <w:szCs w:val="22"/>
        </w:rPr>
        <w:t>得</w:t>
      </w:r>
      <w:r w:rsidR="006F5629">
        <w:rPr>
          <w:rFonts w:ascii="SimSun" w:hint="eastAsia"/>
          <w:sz w:val="21"/>
          <w:szCs w:val="22"/>
        </w:rPr>
        <w:t>］</w:t>
      </w:r>
      <w:r w:rsidR="003E682A">
        <w:rPr>
          <w:rFonts w:ascii="SimSun" w:hint="eastAsia"/>
          <w:sz w:val="21"/>
          <w:szCs w:val="22"/>
        </w:rPr>
        <w:t>规定，</w:t>
      </w:r>
      <w:r w:rsidRPr="00510806">
        <w:rPr>
          <w:rFonts w:ascii="SimSun" w:hint="eastAsia"/>
          <w:sz w:val="21"/>
          <w:szCs w:val="22"/>
        </w:rPr>
        <w:t>对传统知识进行在本</w:t>
      </w:r>
      <w:r w:rsidR="006F5629">
        <w:rPr>
          <w:rFonts w:ascii="SimSun" w:hint="eastAsia"/>
          <w:sz w:val="21"/>
          <w:szCs w:val="22"/>
        </w:rPr>
        <w:t>［</w:t>
      </w:r>
      <w:r w:rsidR="003E682A">
        <w:rPr>
          <w:rFonts w:ascii="SimSun" w:hint="eastAsia"/>
          <w:sz w:val="21"/>
          <w:szCs w:val="22"/>
        </w:rPr>
        <w:t>文书</w:t>
      </w:r>
      <w:r w:rsidR="006F5629">
        <w:rPr>
          <w:rFonts w:ascii="SimSun" w:hint="eastAsia"/>
          <w:sz w:val="21"/>
          <w:szCs w:val="22"/>
        </w:rPr>
        <w:t>］</w:t>
      </w:r>
      <w:r w:rsidRPr="00510806">
        <w:rPr>
          <w:rFonts w:ascii="SimSun" w:hint="eastAsia"/>
          <w:sz w:val="21"/>
          <w:szCs w:val="22"/>
        </w:rPr>
        <w:t>生效之前已经开始的但为本</w:t>
      </w:r>
      <w:r w:rsidR="006F5629">
        <w:rPr>
          <w:rFonts w:ascii="SimSun" w:hint="eastAsia"/>
          <w:sz w:val="21"/>
          <w:szCs w:val="22"/>
        </w:rPr>
        <w:t>［</w:t>
      </w:r>
      <w:r w:rsidR="003E682A">
        <w:rPr>
          <w:rFonts w:ascii="SimSun" w:hint="eastAsia"/>
          <w:sz w:val="21"/>
          <w:szCs w:val="22"/>
        </w:rPr>
        <w:t>文书</w:t>
      </w:r>
      <w:r w:rsidR="006F5629">
        <w:rPr>
          <w:rFonts w:ascii="SimSun" w:hint="eastAsia"/>
          <w:sz w:val="21"/>
          <w:szCs w:val="22"/>
        </w:rPr>
        <w:t>］</w:t>
      </w:r>
      <w:r w:rsidRPr="00510806">
        <w:rPr>
          <w:rFonts w:ascii="SimSun" w:hint="eastAsia"/>
          <w:sz w:val="21"/>
          <w:szCs w:val="22"/>
        </w:rPr>
        <w:t>所不允许或以其他方式受本规定管制的持续行为，</w:t>
      </w:r>
      <w:r w:rsidR="006F5629">
        <w:rPr>
          <w:rFonts w:ascii="SimSun" w:hint="eastAsia"/>
          <w:sz w:val="21"/>
          <w:szCs w:val="22"/>
        </w:rPr>
        <w:t>［</w:t>
      </w:r>
      <w:r w:rsidRPr="00510806">
        <w:rPr>
          <w:rFonts w:ascii="SimSun" w:hint="eastAsia"/>
          <w:sz w:val="21"/>
          <w:szCs w:val="22"/>
        </w:rPr>
        <w:t>应当在本</w:t>
      </w:r>
      <w:r w:rsidR="006F5629">
        <w:rPr>
          <w:rFonts w:ascii="SimSun" w:hint="eastAsia"/>
          <w:sz w:val="21"/>
          <w:szCs w:val="22"/>
        </w:rPr>
        <w:t>［</w:t>
      </w:r>
      <w:r w:rsidR="003E682A">
        <w:rPr>
          <w:rFonts w:ascii="SimSun" w:hint="eastAsia"/>
          <w:sz w:val="21"/>
          <w:szCs w:val="22"/>
        </w:rPr>
        <w:t>文书</w:t>
      </w:r>
      <w:r w:rsidR="006F5629">
        <w:rPr>
          <w:rFonts w:ascii="SimSun" w:hint="eastAsia"/>
          <w:sz w:val="21"/>
          <w:szCs w:val="22"/>
        </w:rPr>
        <w:t>］</w:t>
      </w:r>
      <w:r w:rsidRPr="00510806">
        <w:rPr>
          <w:rFonts w:ascii="SimSun" w:hint="eastAsia"/>
          <w:sz w:val="21"/>
          <w:szCs w:val="22"/>
        </w:rPr>
        <w:t>生效之后的一段合理期限内，使这些行为符合本规定［，但须尊重第三方已事先善意获得的权利］。］</w:t>
      </w:r>
      <w:r w:rsidR="003E682A">
        <w:rPr>
          <w:rFonts w:ascii="SimSun" w:hint="eastAsia"/>
          <w:sz w:val="21"/>
          <w:szCs w:val="22"/>
        </w:rPr>
        <w:t>/应允许继续</w:t>
      </w:r>
      <w:r w:rsidR="006F5629">
        <w:rPr>
          <w:rFonts w:ascii="SimSun" w:hint="eastAsia"/>
          <w:sz w:val="21"/>
          <w:szCs w:val="22"/>
        </w:rPr>
        <w:t>］</w:t>
      </w:r>
      <w:r w:rsidR="003E682A">
        <w:rPr>
          <w:rFonts w:ascii="SimSun" w:hint="eastAsia"/>
          <w:sz w:val="21"/>
          <w:szCs w:val="22"/>
        </w:rPr>
        <w:t>。</w:t>
      </w:r>
    </w:p>
    <w:p w:rsidR="009D247D" w:rsidRPr="00464B0F" w:rsidRDefault="006F5629" w:rsidP="009D247D">
      <w:pPr>
        <w:adjustRightInd w:val="0"/>
        <w:spacing w:beforeLines="100" w:before="240" w:afterLines="100" w:after="240" w:line="340" w:lineRule="atLeast"/>
        <w:jc w:val="both"/>
        <w:rPr>
          <w:rFonts w:ascii="KaiTi" w:eastAsia="KaiTi" w:hAnsi="KaiTi"/>
          <w:i/>
          <w:sz w:val="21"/>
          <w:szCs w:val="22"/>
        </w:rPr>
      </w:pPr>
      <w:r>
        <w:rPr>
          <w:rFonts w:ascii="KaiTi" w:eastAsia="KaiTi" w:hAnsi="KaiTi" w:hint="eastAsia"/>
          <w:i/>
          <w:sz w:val="21"/>
          <w:szCs w:val="22"/>
        </w:rPr>
        <w:t>替代</w:t>
      </w:r>
      <w:r w:rsidR="009D247D" w:rsidRPr="00464B0F">
        <w:rPr>
          <w:rFonts w:ascii="KaiTi" w:eastAsia="KaiTi" w:hAnsi="KaiTi" w:hint="eastAsia"/>
          <w:i/>
          <w:sz w:val="21"/>
          <w:szCs w:val="22"/>
        </w:rPr>
        <w:t>项</w:t>
      </w:r>
    </w:p>
    <w:p w:rsidR="003E682A" w:rsidRDefault="003E682A" w:rsidP="009D247D">
      <w:pPr>
        <w:adjustRightInd w:val="0"/>
        <w:spacing w:afterLines="50" w:after="120" w:line="340" w:lineRule="atLeast"/>
        <w:jc w:val="both"/>
        <w:rPr>
          <w:rFonts w:ascii="SimSun" w:hint="eastAsia"/>
          <w:sz w:val="21"/>
          <w:szCs w:val="22"/>
        </w:rPr>
      </w:pPr>
      <w:r>
        <w:rPr>
          <w:rFonts w:ascii="SimSun" w:hint="eastAsia"/>
          <w:sz w:val="21"/>
          <w:szCs w:val="22"/>
        </w:rPr>
        <w:t>9.2</w:t>
      </w:r>
      <w:r>
        <w:rPr>
          <w:rFonts w:ascii="SimSun" w:hint="eastAsia"/>
          <w:sz w:val="21"/>
          <w:szCs w:val="22"/>
        </w:rPr>
        <w:tab/>
      </w:r>
      <w:r w:rsidR="009D247D" w:rsidRPr="00510806">
        <w:rPr>
          <w:rFonts w:ascii="SimSun" w:hint="eastAsia"/>
          <w:sz w:val="21"/>
          <w:szCs w:val="22"/>
        </w:rPr>
        <w:t>［尽管</w:t>
      </w:r>
      <w:r>
        <w:rPr>
          <w:rFonts w:ascii="SimSun" w:hint="eastAsia"/>
          <w:sz w:val="21"/>
          <w:szCs w:val="22"/>
        </w:rPr>
        <w:t>有</w:t>
      </w:r>
      <w:r w:rsidR="009D247D" w:rsidRPr="00510806">
        <w:rPr>
          <w:rFonts w:ascii="SimSun" w:hint="eastAsia"/>
          <w:sz w:val="21"/>
          <w:szCs w:val="22"/>
        </w:rPr>
        <w:t>第1段</w:t>
      </w:r>
      <w:r>
        <w:rPr>
          <w:rFonts w:ascii="SimSun" w:hint="eastAsia"/>
          <w:sz w:val="21"/>
          <w:szCs w:val="22"/>
        </w:rPr>
        <w:t>的</w:t>
      </w:r>
      <w:r w:rsidR="009D247D" w:rsidRPr="00510806">
        <w:rPr>
          <w:rFonts w:ascii="SimSun" w:hint="eastAsia"/>
          <w:sz w:val="21"/>
          <w:szCs w:val="22"/>
        </w:rPr>
        <w:t>规定，</w:t>
      </w:r>
      <w:r>
        <w:rPr>
          <w:rFonts w:ascii="SimSun" w:hint="eastAsia"/>
          <w:sz w:val="21"/>
          <w:szCs w:val="22"/>
        </w:rPr>
        <w:t>但</w:t>
      </w:r>
      <w:r w:rsidRPr="00510806">
        <w:rPr>
          <w:rFonts w:ascii="SimSun" w:hint="eastAsia"/>
          <w:sz w:val="21"/>
          <w:szCs w:val="22"/>
        </w:rPr>
        <w:t>［成员国］/［缔约方］</w:t>
      </w:r>
      <w:r w:rsidR="006F5629">
        <w:rPr>
          <w:rFonts w:ascii="SimSun" w:hint="eastAsia"/>
          <w:sz w:val="21"/>
          <w:szCs w:val="22"/>
        </w:rPr>
        <w:t>［</w:t>
      </w:r>
      <w:r w:rsidRPr="00510806">
        <w:rPr>
          <w:rFonts w:ascii="SimSun" w:hint="eastAsia"/>
          <w:sz w:val="21"/>
          <w:szCs w:val="22"/>
        </w:rPr>
        <w:t>应当</w:t>
      </w:r>
      <w:r w:rsidR="006F5629">
        <w:rPr>
          <w:rFonts w:ascii="SimSun" w:hint="eastAsia"/>
          <w:sz w:val="21"/>
          <w:szCs w:val="22"/>
        </w:rPr>
        <w:t>］</w:t>
      </w:r>
      <w:r>
        <w:rPr>
          <w:rFonts w:ascii="SimSun" w:hint="eastAsia"/>
          <w:sz w:val="21"/>
          <w:szCs w:val="22"/>
        </w:rPr>
        <w:t>/</w:t>
      </w:r>
      <w:r w:rsidR="006F5629">
        <w:rPr>
          <w:rFonts w:ascii="SimSun" w:hint="eastAsia"/>
          <w:sz w:val="21"/>
          <w:szCs w:val="22"/>
        </w:rPr>
        <w:t>［</w:t>
      </w:r>
      <w:r>
        <w:rPr>
          <w:rFonts w:ascii="SimSun" w:hint="eastAsia"/>
          <w:sz w:val="21"/>
          <w:szCs w:val="22"/>
        </w:rPr>
        <w:t>应</w:t>
      </w:r>
      <w:r w:rsidR="006F5629">
        <w:rPr>
          <w:rFonts w:ascii="SimSun" w:hint="eastAsia"/>
          <w:sz w:val="21"/>
          <w:szCs w:val="22"/>
        </w:rPr>
        <w:t>］</w:t>
      </w:r>
      <w:r>
        <w:rPr>
          <w:rFonts w:ascii="SimSun" w:hint="eastAsia"/>
          <w:sz w:val="21"/>
          <w:szCs w:val="22"/>
        </w:rPr>
        <w:t>规定：</w:t>
      </w:r>
    </w:p>
    <w:p w:rsidR="003E682A" w:rsidRDefault="003E682A" w:rsidP="006F5629">
      <w:pPr>
        <w:adjustRightInd w:val="0"/>
        <w:spacing w:afterLines="50" w:after="120" w:line="340" w:lineRule="atLeast"/>
        <w:ind w:left="567"/>
        <w:jc w:val="both"/>
        <w:rPr>
          <w:rFonts w:ascii="SimSun" w:hint="eastAsia"/>
          <w:sz w:val="21"/>
          <w:szCs w:val="22"/>
        </w:rPr>
      </w:pPr>
      <w:r>
        <w:rPr>
          <w:rFonts w:ascii="SimSun" w:hint="eastAsia"/>
          <w:sz w:val="21"/>
          <w:szCs w:val="22"/>
        </w:rPr>
        <w:t>(a)</w:t>
      </w:r>
      <w:r>
        <w:rPr>
          <w:rFonts w:ascii="SimSun" w:hint="eastAsia"/>
          <w:sz w:val="21"/>
          <w:szCs w:val="22"/>
        </w:rPr>
        <w:tab/>
      </w:r>
      <w:r w:rsidR="009D247D" w:rsidRPr="00510806">
        <w:rPr>
          <w:rFonts w:ascii="SimSun" w:hint="eastAsia"/>
          <w:sz w:val="21"/>
          <w:szCs w:val="22"/>
        </w:rPr>
        <w:t>任何人在本文书生效之前便已开始</w:t>
      </w:r>
      <w:r>
        <w:rPr>
          <w:rFonts w:ascii="SimSun" w:hint="eastAsia"/>
          <w:sz w:val="21"/>
          <w:szCs w:val="22"/>
        </w:rPr>
        <w:t>利</w:t>
      </w:r>
      <w:r w:rsidR="009D247D" w:rsidRPr="00510806">
        <w:rPr>
          <w:rFonts w:ascii="SimSun" w:hint="eastAsia"/>
          <w:sz w:val="21"/>
          <w:szCs w:val="22"/>
        </w:rPr>
        <w:t>用已合法获取到的传统知识的，可以继续相应使用传统知识</w:t>
      </w:r>
      <w:r w:rsidR="006F5629">
        <w:rPr>
          <w:rFonts w:ascii="SimSun" w:hint="eastAsia"/>
          <w:sz w:val="21"/>
          <w:szCs w:val="22"/>
        </w:rPr>
        <w:t>［</w:t>
      </w:r>
      <w:r>
        <w:rPr>
          <w:rFonts w:ascii="SimSun" w:hint="eastAsia"/>
          <w:sz w:val="21"/>
          <w:szCs w:val="22"/>
        </w:rPr>
        <w:t>，但要受补偿权的约束</w:t>
      </w:r>
      <w:r w:rsidR="006F5629">
        <w:rPr>
          <w:rFonts w:ascii="SimSun" w:hint="eastAsia"/>
          <w:sz w:val="21"/>
          <w:szCs w:val="22"/>
        </w:rPr>
        <w:t>］</w:t>
      </w:r>
      <w:r>
        <w:rPr>
          <w:rFonts w:ascii="SimSun" w:hint="eastAsia"/>
          <w:sz w:val="21"/>
          <w:szCs w:val="22"/>
        </w:rPr>
        <w:t>；</w:t>
      </w:r>
    </w:p>
    <w:p w:rsidR="003E682A" w:rsidRDefault="003E682A" w:rsidP="006F5629">
      <w:pPr>
        <w:adjustRightInd w:val="0"/>
        <w:spacing w:afterLines="50" w:after="120" w:line="340" w:lineRule="atLeast"/>
        <w:ind w:left="567"/>
        <w:jc w:val="both"/>
        <w:rPr>
          <w:rFonts w:ascii="SimSun" w:hint="eastAsia"/>
          <w:sz w:val="21"/>
          <w:szCs w:val="22"/>
        </w:rPr>
      </w:pPr>
      <w:r>
        <w:rPr>
          <w:rFonts w:ascii="SimSun" w:hint="eastAsia"/>
          <w:sz w:val="21"/>
          <w:szCs w:val="22"/>
        </w:rPr>
        <w:t>(b)</w:t>
      </w:r>
      <w:r>
        <w:rPr>
          <w:rFonts w:ascii="SimSun" w:hint="eastAsia"/>
          <w:sz w:val="21"/>
          <w:szCs w:val="22"/>
        </w:rPr>
        <w:tab/>
      </w:r>
      <w:r w:rsidR="009D247D" w:rsidRPr="00510806">
        <w:rPr>
          <w:rFonts w:ascii="SimSun" w:hint="eastAsia"/>
          <w:sz w:val="21"/>
          <w:szCs w:val="22"/>
        </w:rPr>
        <w:t>在类似条件下，为使用传统知识已做出大量准备工作的任何人也应享有这种使用权。</w:t>
      </w:r>
    </w:p>
    <w:p w:rsidR="009D247D" w:rsidRPr="00510806" w:rsidRDefault="003E682A" w:rsidP="006F5629">
      <w:pPr>
        <w:adjustRightInd w:val="0"/>
        <w:spacing w:afterLines="50" w:after="120" w:line="340" w:lineRule="atLeast"/>
        <w:ind w:left="567"/>
        <w:jc w:val="both"/>
        <w:rPr>
          <w:rFonts w:ascii="SimSun"/>
          <w:sz w:val="21"/>
          <w:szCs w:val="22"/>
        </w:rPr>
      </w:pPr>
      <w:r>
        <w:rPr>
          <w:rFonts w:ascii="SimSun" w:hint="eastAsia"/>
          <w:sz w:val="21"/>
          <w:szCs w:val="22"/>
        </w:rPr>
        <w:t>(c)</w:t>
      </w:r>
      <w:r>
        <w:rPr>
          <w:rFonts w:ascii="SimSun" w:hint="eastAsia"/>
          <w:sz w:val="21"/>
          <w:szCs w:val="22"/>
        </w:rPr>
        <w:tab/>
        <w:t>前述规定</w:t>
      </w:r>
      <w:r w:rsidR="009D247D" w:rsidRPr="00510806">
        <w:rPr>
          <w:rFonts w:ascii="SimSun" w:hint="eastAsia"/>
          <w:sz w:val="21"/>
          <w:szCs w:val="22"/>
        </w:rPr>
        <w:t>不允许以违反受益人可能制定的条款作为一种获取条件这一方式使用传统知识。］</w:t>
      </w:r>
    </w:p>
    <w:p w:rsidR="003D0466" w:rsidRDefault="003D0466">
      <w:pPr>
        <w:rPr>
          <w:rFonts w:ascii="SimHei" w:eastAsia="SimHei" w:hAnsi="SimHei"/>
          <w:sz w:val="21"/>
          <w:szCs w:val="22"/>
        </w:rPr>
      </w:pPr>
      <w:r>
        <w:rPr>
          <w:rFonts w:ascii="SimHei" w:eastAsia="SimHei" w:hAnsi="SimHei"/>
          <w:sz w:val="21"/>
          <w:szCs w:val="22"/>
        </w:rPr>
        <w:br w:type="page"/>
      </w:r>
    </w:p>
    <w:p w:rsidR="009D247D" w:rsidRPr="00510806" w:rsidRDefault="006F5629" w:rsidP="009D247D">
      <w:pPr>
        <w:tabs>
          <w:tab w:val="num" w:pos="993"/>
        </w:tabs>
        <w:adjustRightInd w:val="0"/>
        <w:spacing w:afterLines="100" w:after="240" w:line="340" w:lineRule="atLeast"/>
        <w:jc w:val="center"/>
        <w:rPr>
          <w:rFonts w:ascii="SimSun"/>
          <w:sz w:val="21"/>
        </w:rPr>
      </w:pPr>
      <w:r>
        <w:rPr>
          <w:rFonts w:ascii="SimHei" w:eastAsia="SimHei" w:hAnsi="SimHei" w:hint="eastAsia"/>
          <w:sz w:val="21"/>
          <w:szCs w:val="22"/>
        </w:rPr>
        <w:lastRenderedPageBreak/>
        <w:t>［</w:t>
      </w:r>
      <w:r w:rsidR="009D247D" w:rsidRPr="00FE4A07">
        <w:rPr>
          <w:rFonts w:ascii="SimHei" w:eastAsia="SimHei" w:hAnsi="SimHei" w:hint="eastAsia"/>
          <w:sz w:val="21"/>
          <w:szCs w:val="22"/>
        </w:rPr>
        <w:t>第10条</w:t>
      </w:r>
    </w:p>
    <w:p w:rsidR="009D247D" w:rsidRPr="00510806" w:rsidRDefault="00404CE2" w:rsidP="009D247D">
      <w:pPr>
        <w:tabs>
          <w:tab w:val="num" w:pos="993"/>
        </w:tabs>
        <w:adjustRightInd w:val="0"/>
        <w:spacing w:afterLines="150" w:after="360" w:line="340" w:lineRule="atLeast"/>
        <w:jc w:val="center"/>
        <w:rPr>
          <w:rFonts w:ascii="SimHei" w:eastAsia="SimHei" w:hAnsi="SimHei"/>
          <w:sz w:val="21"/>
          <w:szCs w:val="22"/>
        </w:rPr>
      </w:pPr>
      <w:r w:rsidRPr="00404CE2">
        <w:rPr>
          <w:rFonts w:ascii="SimHei" w:eastAsia="SimHei" w:hAnsi="SimHei" w:hint="eastAsia"/>
          <w:sz w:val="21"/>
          <w:szCs w:val="22"/>
        </w:rPr>
        <w:t>与国际协定的关系</w:t>
      </w:r>
    </w:p>
    <w:p w:rsidR="003D0466" w:rsidRPr="006F5629" w:rsidRDefault="00404CE2" w:rsidP="006F5629">
      <w:pPr>
        <w:adjustRightInd w:val="0"/>
        <w:spacing w:afterLines="50" w:after="120" w:line="340" w:lineRule="atLeast"/>
        <w:jc w:val="both"/>
        <w:rPr>
          <w:rFonts w:ascii="SimSun"/>
          <w:sz w:val="21"/>
          <w:szCs w:val="22"/>
        </w:rPr>
      </w:pPr>
      <w:r w:rsidRPr="006F5629">
        <w:rPr>
          <w:rFonts w:ascii="SimSun" w:hint="eastAsia"/>
          <w:sz w:val="21"/>
          <w:szCs w:val="22"/>
        </w:rPr>
        <w:t>本文书应/应当［在［直接基于］［涉及］［利用］传统知识的［知识产权］［专利］权与相关［现有的］国际协定和条约之间］建立一种相互支持的关系。</w:t>
      </w:r>
      <w:r w:rsidR="006F5629">
        <w:rPr>
          <w:rFonts w:ascii="SimSun" w:hint="eastAsia"/>
          <w:sz w:val="21"/>
          <w:szCs w:val="22"/>
        </w:rPr>
        <w:t>］</w:t>
      </w:r>
    </w:p>
    <w:p w:rsidR="00404CE2" w:rsidRDefault="00404CE2">
      <w:pPr>
        <w:rPr>
          <w:rFonts w:ascii="SimHei" w:eastAsia="SimHei" w:hAnsi="SimHei"/>
          <w:sz w:val="21"/>
          <w:szCs w:val="22"/>
        </w:rPr>
      </w:pPr>
      <w:r>
        <w:rPr>
          <w:rFonts w:ascii="SimHei" w:eastAsia="SimHei" w:hAnsi="SimHei"/>
          <w:sz w:val="21"/>
          <w:szCs w:val="22"/>
        </w:rPr>
        <w:br w:type="page"/>
      </w:r>
    </w:p>
    <w:p w:rsidR="009D247D" w:rsidRPr="00FE4A07" w:rsidRDefault="006F5629" w:rsidP="009D247D">
      <w:pPr>
        <w:tabs>
          <w:tab w:val="num" w:pos="993"/>
        </w:tabs>
        <w:adjustRightInd w:val="0"/>
        <w:spacing w:afterLines="100" w:after="240" w:line="340" w:lineRule="atLeast"/>
        <w:jc w:val="center"/>
        <w:rPr>
          <w:rFonts w:ascii="SimHei" w:eastAsia="SimHei" w:hAnsi="SimHei"/>
          <w:sz w:val="21"/>
          <w:szCs w:val="22"/>
        </w:rPr>
      </w:pPr>
      <w:r>
        <w:rPr>
          <w:rFonts w:ascii="SimHei" w:eastAsia="SimHei" w:hAnsi="SimHei" w:hint="eastAsia"/>
          <w:sz w:val="21"/>
          <w:szCs w:val="22"/>
        </w:rPr>
        <w:lastRenderedPageBreak/>
        <w:t>［</w:t>
      </w:r>
      <w:r w:rsidR="009D247D" w:rsidRPr="00FE4A07">
        <w:rPr>
          <w:rFonts w:ascii="SimHei" w:eastAsia="SimHei" w:hAnsi="SimHei" w:hint="eastAsia"/>
          <w:sz w:val="21"/>
          <w:szCs w:val="22"/>
        </w:rPr>
        <w:t>第11条</w:t>
      </w:r>
    </w:p>
    <w:p w:rsidR="009D247D" w:rsidRPr="002C20BC"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国民待遇</w:t>
      </w:r>
    </w:p>
    <w:p w:rsidR="009D247D" w:rsidRPr="00B537B5"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［依据实施本国际条款的国家/</w:t>
      </w:r>
      <w:proofErr w:type="gramStart"/>
      <w:r w:rsidRPr="00412054">
        <w:rPr>
          <w:rFonts w:ascii="SimSun" w:hint="eastAsia"/>
          <w:sz w:val="21"/>
          <w:szCs w:val="22"/>
        </w:rPr>
        <w:t>国内措施</w:t>
      </w:r>
      <w:proofErr w:type="gramEnd"/>
      <w:r w:rsidRPr="00412054">
        <w:rPr>
          <w:rFonts w:ascii="SimSun" w:hint="eastAsia"/>
          <w:sz w:val="21"/>
          <w:szCs w:val="22"/>
        </w:rPr>
        <w:t>或法律，对传统知识实行保护所产生的权利和利益，［应当］/［应］提供给按国际义务或约定中的定义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9D247D" w:rsidRPr="00464B0F" w:rsidRDefault="006F5629" w:rsidP="009D247D">
      <w:pPr>
        <w:tabs>
          <w:tab w:val="num" w:pos="993"/>
        </w:tabs>
        <w:adjustRightInd w:val="0"/>
        <w:spacing w:beforeLines="100" w:before="240" w:afterLines="100" w:after="240" w:line="340" w:lineRule="atLeast"/>
        <w:jc w:val="both"/>
        <w:rPr>
          <w:rFonts w:ascii="KaiTi" w:eastAsia="KaiTi" w:hAnsi="KaiTi"/>
          <w:i/>
          <w:sz w:val="21"/>
          <w:szCs w:val="22"/>
        </w:rPr>
      </w:pPr>
      <w:r>
        <w:rPr>
          <w:rFonts w:ascii="KaiTi" w:eastAsia="KaiTi" w:hAnsi="KaiTi" w:hint="eastAsia"/>
          <w:i/>
          <w:sz w:val="21"/>
          <w:szCs w:val="22"/>
        </w:rPr>
        <w:t>替代</w:t>
      </w:r>
      <w:r w:rsidR="009D247D" w:rsidRPr="00464B0F">
        <w:rPr>
          <w:rFonts w:ascii="KaiTi" w:eastAsia="KaiTi" w:hAnsi="KaiTi" w:hint="eastAsia"/>
          <w:i/>
          <w:sz w:val="21"/>
          <w:szCs w:val="22"/>
        </w:rPr>
        <w:t>项</w:t>
      </w:r>
    </w:p>
    <w:p w:rsidR="009D247D" w:rsidRPr="00412054"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［某一［成员国］/［缔约方］的国民可以仅希望获得等同于根据本文书在其他［成员国］/［缔约方］领土内规定的保护，即使其他［成员国］/［缔约方］为其国民提供了更为广泛的保护。</w:t>
      </w:r>
    </w:p>
    <w:p w:rsidR="009D247D" w:rsidRPr="006F5629" w:rsidRDefault="009D247D" w:rsidP="006F5629">
      <w:pPr>
        <w:adjustRightInd w:val="0"/>
        <w:spacing w:afterLines="50" w:after="120" w:line="340" w:lineRule="atLeast"/>
        <w:ind w:left="5534"/>
        <w:jc w:val="both"/>
        <w:rPr>
          <w:rFonts w:ascii="KaiTi" w:eastAsia="KaiTi" w:hAnsi="KaiTi"/>
          <w:i/>
          <w:sz w:val="21"/>
        </w:rPr>
      </w:pPr>
      <w:r w:rsidRPr="006F5629">
        <w:rPr>
          <w:rFonts w:ascii="KaiTi" w:eastAsia="KaiTi" w:hAnsi="KaiTi" w:hint="eastAsia"/>
          <w:i/>
          <w:sz w:val="21"/>
        </w:rPr>
        <w:t>［</w:t>
      </w:r>
      <w:r w:rsidR="006F5629">
        <w:rPr>
          <w:rFonts w:ascii="KaiTi" w:eastAsia="KaiTi" w:hAnsi="KaiTi" w:hint="eastAsia"/>
          <w:i/>
          <w:sz w:val="21"/>
        </w:rPr>
        <w:t>替代</w:t>
      </w:r>
      <w:r w:rsidRPr="006F5629">
        <w:rPr>
          <w:rFonts w:ascii="KaiTi" w:eastAsia="KaiTi" w:hAnsi="KaiTi" w:hint="eastAsia"/>
          <w:i/>
          <w:sz w:val="21"/>
        </w:rPr>
        <w:t>项完］</w:t>
      </w:r>
    </w:p>
    <w:p w:rsidR="009D247D" w:rsidRPr="00464B0F" w:rsidRDefault="006F5629" w:rsidP="009D247D">
      <w:pPr>
        <w:tabs>
          <w:tab w:val="num" w:pos="993"/>
        </w:tabs>
        <w:adjustRightInd w:val="0"/>
        <w:spacing w:beforeLines="100" w:before="240" w:afterLines="100" w:after="240" w:line="340" w:lineRule="atLeast"/>
        <w:jc w:val="both"/>
        <w:rPr>
          <w:rFonts w:ascii="KaiTi" w:eastAsia="KaiTi" w:hAnsi="KaiTi"/>
          <w:i/>
          <w:sz w:val="21"/>
          <w:szCs w:val="22"/>
        </w:rPr>
      </w:pPr>
      <w:r>
        <w:rPr>
          <w:rFonts w:ascii="KaiTi" w:eastAsia="KaiTi" w:hAnsi="KaiTi" w:hint="eastAsia"/>
          <w:i/>
          <w:sz w:val="21"/>
          <w:szCs w:val="22"/>
        </w:rPr>
        <w:t>替代</w:t>
      </w:r>
      <w:r w:rsidR="009D247D" w:rsidRPr="00464B0F">
        <w:rPr>
          <w:rFonts w:ascii="KaiTi" w:eastAsia="KaiTi" w:hAnsi="KaiTi" w:hint="eastAsia"/>
          <w:i/>
          <w:sz w:val="21"/>
          <w:szCs w:val="22"/>
        </w:rPr>
        <w:t>项</w:t>
      </w:r>
    </w:p>
    <w:p w:rsidR="009D247D" w:rsidRPr="00412054" w:rsidRDefault="009D247D" w:rsidP="009D247D">
      <w:pPr>
        <w:tabs>
          <w:tab w:val="num" w:pos="993"/>
        </w:tabs>
        <w:adjustRightInd w:val="0"/>
        <w:spacing w:afterLines="50" w:after="120" w:line="340" w:lineRule="atLeast"/>
        <w:jc w:val="both"/>
        <w:rPr>
          <w:rFonts w:ascii="SimSun"/>
          <w:sz w:val="21"/>
          <w:szCs w:val="22"/>
        </w:rPr>
      </w:pPr>
      <w:r w:rsidRPr="00412054">
        <w:rPr>
          <w:rFonts w:ascii="SimSun" w:hint="eastAsia"/>
          <w:sz w:val="21"/>
          <w:szCs w:val="22"/>
        </w:rPr>
        <w:t>［每个［成员国］/［缔约方］［应当］/［应］在符合第1条规定标准的传统知识方面，在其主要有本国国民或在其领土内居住的其他［成员国］/［缔约方］的国民的领土内，给予第2条定义的受保护的受益人其授予本国受益人相同的待遇。</w:t>
      </w:r>
      <w:r w:rsidR="00793243">
        <w:rPr>
          <w:rFonts w:ascii="SimSun" w:hint="eastAsia"/>
          <w:sz w:val="21"/>
          <w:szCs w:val="22"/>
        </w:rPr>
        <w:t>］</w:t>
      </w:r>
    </w:p>
    <w:p w:rsidR="009D247D" w:rsidRPr="006F5629" w:rsidRDefault="009D247D" w:rsidP="006F5629">
      <w:pPr>
        <w:adjustRightInd w:val="0"/>
        <w:spacing w:afterLines="50" w:after="120" w:line="340" w:lineRule="atLeast"/>
        <w:ind w:left="5534"/>
        <w:jc w:val="both"/>
        <w:rPr>
          <w:rFonts w:ascii="KaiTi" w:eastAsia="KaiTi" w:hAnsi="KaiTi"/>
          <w:i/>
          <w:sz w:val="21"/>
        </w:rPr>
      </w:pPr>
      <w:r w:rsidRPr="006F5629">
        <w:rPr>
          <w:rFonts w:ascii="KaiTi" w:eastAsia="KaiTi" w:hAnsi="KaiTi" w:hint="eastAsia"/>
          <w:i/>
          <w:sz w:val="21"/>
        </w:rPr>
        <w:t>［</w:t>
      </w:r>
      <w:r w:rsidR="006F5629">
        <w:rPr>
          <w:rFonts w:ascii="KaiTi" w:eastAsia="KaiTi" w:hAnsi="KaiTi" w:hint="eastAsia"/>
          <w:i/>
          <w:sz w:val="21"/>
        </w:rPr>
        <w:t>替代</w:t>
      </w:r>
      <w:r w:rsidRPr="006F5629">
        <w:rPr>
          <w:rFonts w:ascii="KaiTi" w:eastAsia="KaiTi" w:hAnsi="KaiTi" w:hint="eastAsia"/>
          <w:i/>
          <w:sz w:val="21"/>
        </w:rPr>
        <w:t>项完］</w:t>
      </w:r>
      <w:r w:rsidR="006F5629">
        <w:rPr>
          <w:rFonts w:ascii="KaiTi" w:eastAsia="KaiTi" w:hAnsi="KaiTi" w:hint="eastAsia"/>
          <w:sz w:val="21"/>
        </w:rPr>
        <w:t>］</w:t>
      </w:r>
    </w:p>
    <w:p w:rsidR="003D0466" w:rsidRDefault="003D0466">
      <w:pPr>
        <w:rPr>
          <w:rFonts w:ascii="SimHei" w:eastAsia="SimHei" w:hAnsi="SimHei"/>
          <w:sz w:val="21"/>
          <w:szCs w:val="22"/>
        </w:rPr>
      </w:pPr>
      <w:r>
        <w:rPr>
          <w:rFonts w:ascii="SimHei" w:eastAsia="SimHei" w:hAnsi="SimHei"/>
          <w:sz w:val="21"/>
          <w:szCs w:val="22"/>
        </w:rPr>
        <w:br w:type="page"/>
      </w:r>
    </w:p>
    <w:p w:rsidR="009D247D" w:rsidRPr="002C20BC" w:rsidRDefault="009D247D" w:rsidP="009D247D">
      <w:pPr>
        <w:tabs>
          <w:tab w:val="num" w:pos="993"/>
        </w:tabs>
        <w:adjustRightInd w:val="0"/>
        <w:spacing w:afterLines="100" w:after="240" w:line="340" w:lineRule="atLeast"/>
        <w:jc w:val="center"/>
        <w:rPr>
          <w:rFonts w:ascii="SimSun"/>
          <w:sz w:val="21"/>
          <w:szCs w:val="22"/>
        </w:rPr>
      </w:pPr>
      <w:r w:rsidRPr="00FE4A07">
        <w:rPr>
          <w:rFonts w:ascii="SimHei" w:eastAsia="SimHei" w:hAnsi="SimHei" w:hint="eastAsia"/>
          <w:sz w:val="21"/>
          <w:szCs w:val="22"/>
        </w:rPr>
        <w:lastRenderedPageBreak/>
        <w:t>第12条</w:t>
      </w:r>
    </w:p>
    <w:p w:rsidR="009D247D" w:rsidRPr="002C20BC" w:rsidRDefault="009D247D" w:rsidP="009D247D">
      <w:pPr>
        <w:tabs>
          <w:tab w:val="num" w:pos="993"/>
        </w:tabs>
        <w:adjustRightInd w:val="0"/>
        <w:spacing w:afterLines="150" w:after="360" w:line="340" w:lineRule="atLeast"/>
        <w:jc w:val="center"/>
        <w:rPr>
          <w:rFonts w:ascii="SimHei" w:eastAsia="SimHei" w:hAnsi="SimHei"/>
          <w:sz w:val="21"/>
          <w:szCs w:val="22"/>
        </w:rPr>
      </w:pPr>
      <w:r w:rsidRPr="00FE4A07">
        <w:rPr>
          <w:rFonts w:ascii="SimHei" w:eastAsia="SimHei" w:hAnsi="SimHei" w:hint="eastAsia"/>
          <w:sz w:val="21"/>
          <w:szCs w:val="22"/>
        </w:rPr>
        <w:t>跨境合作</w:t>
      </w:r>
    </w:p>
    <w:p w:rsidR="00404CE2" w:rsidRPr="00464B0F" w:rsidRDefault="00404CE2" w:rsidP="009D247D">
      <w:pPr>
        <w:tabs>
          <w:tab w:val="num" w:pos="993"/>
        </w:tabs>
        <w:adjustRightInd w:val="0"/>
        <w:spacing w:afterLines="50" w:after="120" w:line="340" w:lineRule="atLeast"/>
        <w:jc w:val="both"/>
        <w:rPr>
          <w:rFonts w:ascii="SimSun" w:hint="eastAsia"/>
          <w:bCs/>
          <w:sz w:val="21"/>
        </w:rPr>
      </w:pPr>
      <w:r>
        <w:rPr>
          <w:rFonts w:ascii="SimSun" w:hint="eastAsia"/>
          <w:sz w:val="21"/>
          <w:szCs w:val="22"/>
        </w:rPr>
        <w:t>12.1</w:t>
      </w:r>
      <w:r>
        <w:rPr>
          <w:rFonts w:ascii="SimSun" w:hint="eastAsia"/>
          <w:sz w:val="21"/>
          <w:szCs w:val="22"/>
        </w:rPr>
        <w:tab/>
      </w:r>
      <w:r w:rsidR="006F5629">
        <w:rPr>
          <w:rFonts w:ascii="SimSun" w:hint="eastAsia"/>
          <w:sz w:val="21"/>
          <w:szCs w:val="22"/>
        </w:rPr>
        <w:t>［</w:t>
      </w:r>
      <w:r>
        <w:rPr>
          <w:rFonts w:ascii="SimSun" w:hint="eastAsia"/>
          <w:sz w:val="21"/>
          <w:szCs w:val="22"/>
        </w:rPr>
        <w:t>第3条规定的</w:t>
      </w:r>
      <w:r w:rsidR="006F5629">
        <w:rPr>
          <w:rFonts w:ascii="SimSun" w:hint="eastAsia"/>
          <w:sz w:val="21"/>
          <w:szCs w:val="22"/>
        </w:rPr>
        <w:t>］</w:t>
      </w:r>
      <w:r>
        <w:rPr>
          <w:rFonts w:ascii="SimSun" w:hint="eastAsia"/>
          <w:sz w:val="21"/>
          <w:szCs w:val="22"/>
        </w:rPr>
        <w:t>相同的</w:t>
      </w:r>
      <w:r w:rsidR="006F5629">
        <w:rPr>
          <w:rFonts w:ascii="SimSun" w:hint="eastAsia"/>
          <w:sz w:val="21"/>
          <w:szCs w:val="22"/>
        </w:rPr>
        <w:t>［</w:t>
      </w:r>
      <w:r>
        <w:rPr>
          <w:rFonts w:ascii="SimSun" w:hint="eastAsia"/>
          <w:sz w:val="21"/>
          <w:szCs w:val="22"/>
        </w:rPr>
        <w:t>受保护</w:t>
      </w:r>
      <w:r w:rsidR="006F5629">
        <w:rPr>
          <w:rFonts w:ascii="SimSun" w:hint="eastAsia"/>
          <w:sz w:val="21"/>
          <w:szCs w:val="22"/>
        </w:rPr>
        <w:t>］</w:t>
      </w:r>
      <w:r w:rsidR="009D247D" w:rsidRPr="00412054">
        <w:rPr>
          <w:rFonts w:ascii="SimSun" w:hint="eastAsia"/>
          <w:sz w:val="21"/>
          <w:szCs w:val="22"/>
        </w:rPr>
        <w:t>传统知识处于</w:t>
      </w:r>
      <w:r>
        <w:rPr>
          <w:rFonts w:ascii="SimSun" w:hint="eastAsia"/>
          <w:sz w:val="21"/>
          <w:szCs w:val="22"/>
        </w:rPr>
        <w:t>一个以上</w:t>
      </w:r>
      <w:r w:rsidR="009D247D" w:rsidRPr="00412054">
        <w:rPr>
          <w:rFonts w:ascii="SimSun" w:hint="eastAsia"/>
          <w:sz w:val="21"/>
          <w:szCs w:val="22"/>
        </w:rPr>
        <w:t>［成员国］/［缔约方］领土上的，这些［成员国］/［缔约方］［应当］/［应］</w:t>
      </w:r>
      <w:r w:rsidRPr="00464B0F">
        <w:rPr>
          <w:rFonts w:ascii="SimSun" w:hint="eastAsia"/>
          <w:bCs/>
          <w:sz w:val="21"/>
        </w:rPr>
        <w:t>努力合作，</w:t>
      </w:r>
      <w:proofErr w:type="gramStart"/>
      <w:r w:rsidRPr="00464B0F">
        <w:rPr>
          <w:rFonts w:ascii="SimSun" w:hint="eastAsia"/>
          <w:bCs/>
          <w:sz w:val="21"/>
        </w:rPr>
        <w:t>酌情在</w:t>
      </w:r>
      <w:proofErr w:type="gramEnd"/>
      <w:r w:rsidRPr="00464B0F">
        <w:rPr>
          <w:rFonts w:ascii="SimSun" w:hint="eastAsia"/>
          <w:bCs/>
          <w:sz w:val="21"/>
        </w:rPr>
        <w:t>适当时让有关土著和当地社区参与进来，争取落实本</w:t>
      </w:r>
      <w:r w:rsidR="006F5629">
        <w:rPr>
          <w:rFonts w:ascii="SimSun" w:hint="eastAsia"/>
          <w:bCs/>
          <w:sz w:val="21"/>
        </w:rPr>
        <w:t>［</w:t>
      </w:r>
      <w:r w:rsidRPr="00464B0F">
        <w:rPr>
          <w:rFonts w:ascii="SimSun" w:hint="eastAsia"/>
          <w:bCs/>
          <w:sz w:val="21"/>
        </w:rPr>
        <w:t>文书</w:t>
      </w:r>
      <w:r w:rsidR="006F5629">
        <w:rPr>
          <w:rFonts w:ascii="SimSun" w:hint="eastAsia"/>
          <w:bCs/>
          <w:sz w:val="21"/>
        </w:rPr>
        <w:t>］</w:t>
      </w:r>
      <w:r w:rsidRPr="00464B0F">
        <w:rPr>
          <w:rFonts w:ascii="SimSun" w:hint="eastAsia"/>
          <w:bCs/>
          <w:sz w:val="21"/>
        </w:rPr>
        <w:t>。</w:t>
      </w:r>
    </w:p>
    <w:p w:rsidR="00404CE2" w:rsidRPr="00464B0F" w:rsidRDefault="00404CE2" w:rsidP="00404CE2">
      <w:pPr>
        <w:tabs>
          <w:tab w:val="num" w:pos="993"/>
        </w:tabs>
        <w:adjustRightInd w:val="0"/>
        <w:spacing w:afterLines="50" w:after="120" w:line="340" w:lineRule="atLeast"/>
        <w:jc w:val="both"/>
        <w:rPr>
          <w:rFonts w:ascii="SimSun" w:hint="eastAsia"/>
          <w:bCs/>
          <w:sz w:val="21"/>
        </w:rPr>
      </w:pPr>
      <w:r>
        <w:rPr>
          <w:rFonts w:ascii="SimSun" w:hint="eastAsia"/>
          <w:sz w:val="21"/>
          <w:szCs w:val="22"/>
        </w:rPr>
        <w:t>12.</w:t>
      </w:r>
      <w:r w:rsidR="006F5629">
        <w:rPr>
          <w:rFonts w:ascii="SimSun" w:hint="eastAsia"/>
          <w:sz w:val="21"/>
          <w:szCs w:val="22"/>
        </w:rPr>
        <w:t>2</w:t>
      </w:r>
      <w:r>
        <w:rPr>
          <w:rFonts w:ascii="SimSun" w:hint="eastAsia"/>
          <w:sz w:val="21"/>
          <w:szCs w:val="22"/>
        </w:rPr>
        <w:tab/>
      </w:r>
      <w:r w:rsidR="006F5629">
        <w:rPr>
          <w:rFonts w:ascii="SimSun" w:hint="eastAsia"/>
          <w:sz w:val="21"/>
          <w:szCs w:val="22"/>
        </w:rPr>
        <w:t>［</w:t>
      </w:r>
      <w:r>
        <w:rPr>
          <w:rFonts w:ascii="SimSun" w:hint="eastAsia"/>
          <w:sz w:val="21"/>
          <w:szCs w:val="22"/>
        </w:rPr>
        <w:t>第3条规定的</w:t>
      </w:r>
      <w:r w:rsidR="006F5629">
        <w:rPr>
          <w:rFonts w:ascii="SimSun" w:hint="eastAsia"/>
          <w:sz w:val="21"/>
          <w:szCs w:val="22"/>
        </w:rPr>
        <w:t>］</w:t>
      </w:r>
      <w:r>
        <w:rPr>
          <w:rFonts w:ascii="SimSun" w:hint="eastAsia"/>
          <w:sz w:val="21"/>
          <w:szCs w:val="22"/>
        </w:rPr>
        <w:t>相同的</w:t>
      </w:r>
      <w:r w:rsidR="006F5629">
        <w:rPr>
          <w:rFonts w:ascii="SimSun" w:hint="eastAsia"/>
          <w:sz w:val="21"/>
          <w:szCs w:val="22"/>
        </w:rPr>
        <w:t>［</w:t>
      </w:r>
      <w:r>
        <w:rPr>
          <w:rFonts w:ascii="SimSun" w:hint="eastAsia"/>
          <w:sz w:val="21"/>
          <w:szCs w:val="22"/>
        </w:rPr>
        <w:t>受保护</w:t>
      </w:r>
      <w:r w:rsidR="006F5629">
        <w:rPr>
          <w:rFonts w:ascii="SimSun" w:hint="eastAsia"/>
          <w:sz w:val="21"/>
          <w:szCs w:val="22"/>
        </w:rPr>
        <w:t>］</w:t>
      </w:r>
      <w:r w:rsidRPr="00412054">
        <w:rPr>
          <w:rFonts w:ascii="SimSun" w:hint="eastAsia"/>
          <w:sz w:val="21"/>
          <w:szCs w:val="22"/>
        </w:rPr>
        <w:t>传统知识</w:t>
      </w:r>
      <w:r>
        <w:rPr>
          <w:rFonts w:ascii="SimSun" w:hint="eastAsia"/>
          <w:sz w:val="21"/>
          <w:szCs w:val="22"/>
        </w:rPr>
        <w:t>被多个</w:t>
      </w:r>
      <w:r w:rsidRPr="00412054">
        <w:rPr>
          <w:rFonts w:ascii="SimSun" w:hint="eastAsia"/>
          <w:sz w:val="21"/>
          <w:szCs w:val="22"/>
        </w:rPr>
        <w:t>［成员国］/［缔约方］</w:t>
      </w:r>
      <w:r>
        <w:rPr>
          <w:rFonts w:ascii="SimSun" w:hint="eastAsia"/>
          <w:sz w:val="21"/>
          <w:szCs w:val="22"/>
        </w:rPr>
        <w:t>的一个或多个土著和当地社区共享的</w:t>
      </w:r>
      <w:r w:rsidRPr="00412054">
        <w:rPr>
          <w:rFonts w:ascii="SimSun" w:hint="eastAsia"/>
          <w:sz w:val="21"/>
          <w:szCs w:val="22"/>
        </w:rPr>
        <w:t>，这些［成员国］/［缔约方］［应当］/［应］</w:t>
      </w:r>
      <w:r w:rsidRPr="00464B0F">
        <w:rPr>
          <w:rFonts w:ascii="SimSun" w:hint="eastAsia"/>
          <w:bCs/>
          <w:sz w:val="21"/>
        </w:rPr>
        <w:t>努力合作，酌情让有关土著和当地社区参与进来，争取落实本</w:t>
      </w:r>
      <w:r w:rsidR="006F5629">
        <w:rPr>
          <w:rFonts w:ascii="SimSun" w:hint="eastAsia"/>
          <w:bCs/>
          <w:sz w:val="21"/>
        </w:rPr>
        <w:t>［</w:t>
      </w:r>
      <w:r w:rsidRPr="00464B0F">
        <w:rPr>
          <w:rFonts w:ascii="SimSun" w:hint="eastAsia"/>
          <w:bCs/>
          <w:sz w:val="21"/>
        </w:rPr>
        <w:t>文书</w:t>
      </w:r>
      <w:r w:rsidR="006F5629">
        <w:rPr>
          <w:rFonts w:ascii="SimSun" w:hint="eastAsia"/>
          <w:bCs/>
          <w:sz w:val="21"/>
        </w:rPr>
        <w:t>］</w:t>
      </w:r>
      <w:r w:rsidRPr="00464B0F">
        <w:rPr>
          <w:rFonts w:ascii="SimSun" w:hint="eastAsia"/>
          <w:bCs/>
          <w:sz w:val="21"/>
        </w:rPr>
        <w:t>的各项目标。</w:t>
      </w:r>
      <w:bookmarkStart w:id="0" w:name="_GoBack"/>
      <w:bookmarkEnd w:id="0"/>
    </w:p>
    <w:sectPr w:rsidR="00404CE2" w:rsidRPr="00464B0F" w:rsidSect="003B05E3">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CA" w:rsidRDefault="001440CA">
      <w:r>
        <w:separator/>
      </w:r>
    </w:p>
  </w:endnote>
  <w:endnote w:type="continuationSeparator" w:id="0">
    <w:p w:rsidR="001440CA" w:rsidRDefault="001440CA">
      <w:r>
        <w:separator/>
      </w:r>
    </w:p>
    <w:p w:rsidR="001440CA" w:rsidRPr="003B38C1" w:rsidRDefault="001440CA">
      <w:pPr>
        <w:spacing w:after="60"/>
        <w:rPr>
          <w:sz w:val="17"/>
        </w:rPr>
      </w:pPr>
      <w:r>
        <w:rPr>
          <w:sz w:val="17"/>
        </w:rPr>
        <w:t>[Endnote continued from previous page]</w:t>
      </w:r>
    </w:p>
  </w:endnote>
  <w:endnote w:type="continuationNotice" w:id="1">
    <w:p w:rsidR="001440CA" w:rsidRPr="003B38C1" w:rsidRDefault="001440CA">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CA" w:rsidRPr="001E5998" w:rsidRDefault="001440CA" w:rsidP="00980E2B">
    <w:pPr>
      <w:pStyle w:val="a8"/>
      <w:jc w:val="right"/>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CA" w:rsidRDefault="001440CA">
      <w:r>
        <w:separator/>
      </w:r>
    </w:p>
  </w:footnote>
  <w:footnote w:type="continuationSeparator" w:id="0">
    <w:p w:rsidR="001440CA" w:rsidRDefault="001440CA">
      <w:r>
        <w:separator/>
      </w:r>
    </w:p>
    <w:p w:rsidR="001440CA" w:rsidRPr="00FC21A2" w:rsidRDefault="001440CA">
      <w:pPr>
        <w:spacing w:after="60"/>
        <w:rPr>
          <w:rFonts w:ascii="SimSun"/>
          <w:sz w:val="17"/>
          <w:szCs w:val="17"/>
        </w:rPr>
      </w:pPr>
      <w:r w:rsidRPr="00FC21A2">
        <w:rPr>
          <w:rFonts w:ascii="SimSun"/>
          <w:sz w:val="17"/>
          <w:szCs w:val="17"/>
        </w:rPr>
        <w:t>[</w:t>
      </w:r>
      <w:r w:rsidRPr="00FC21A2">
        <w:rPr>
          <w:rFonts w:ascii="SimSun" w:hint="eastAsia"/>
          <w:sz w:val="17"/>
          <w:szCs w:val="17"/>
        </w:rPr>
        <w:t>脚注接上页</w:t>
      </w:r>
      <w:r w:rsidRPr="00FC21A2">
        <w:rPr>
          <w:rFonts w:ascii="SimSun"/>
          <w:sz w:val="17"/>
          <w:szCs w:val="17"/>
        </w:rPr>
        <w:t>]</w:t>
      </w:r>
    </w:p>
  </w:footnote>
  <w:footnote w:type="continuationNotice" w:id="1">
    <w:p w:rsidR="001440CA" w:rsidRPr="00FC21A2" w:rsidRDefault="001440CA">
      <w:pPr>
        <w:spacing w:before="60"/>
        <w:jc w:val="right"/>
        <w:rPr>
          <w:rFonts w:ascii="SimSun" w:hAnsi="SimSun"/>
          <w:sz w:val="17"/>
          <w:szCs w:val="17"/>
        </w:rPr>
      </w:pPr>
      <w:r w:rsidRPr="00FC21A2">
        <w:rPr>
          <w:rFonts w:ascii="SimSun" w:hAnsi="SimSun"/>
          <w:sz w:val="17"/>
          <w:szCs w:val="17"/>
        </w:rPr>
        <w:t>[</w:t>
      </w:r>
      <w:r w:rsidRPr="00FC21A2">
        <w:rPr>
          <w:rFonts w:ascii="SimSun" w:hAnsi="SimSun" w:hint="eastAsia"/>
          <w:sz w:val="17"/>
          <w:szCs w:val="17"/>
        </w:rPr>
        <w:t>脚注转下页</w:t>
      </w:r>
      <w:r w:rsidRPr="00FC21A2">
        <w:rPr>
          <w:rFonts w:ascii="SimSun" w:hAnsi="SimSun"/>
          <w:sz w:val="17"/>
          <w:szCs w:val="17"/>
        </w:rPr>
        <w:t>]</w:t>
      </w:r>
    </w:p>
  </w:footnote>
  <w:footnote w:id="2">
    <w:p w:rsidR="001440CA" w:rsidRPr="00A12DB5" w:rsidRDefault="001440CA" w:rsidP="001551DF">
      <w:pPr>
        <w:pStyle w:val="a9"/>
        <w:spacing w:afterLines="50" w:after="120" w:line="320" w:lineRule="atLeast"/>
        <w:jc w:val="both"/>
        <w:rPr>
          <w:rFonts w:ascii="SimSun"/>
        </w:rPr>
      </w:pPr>
      <w:r>
        <w:rPr>
          <w:rStyle w:val="ad"/>
        </w:rPr>
        <w:footnoteRef/>
      </w:r>
      <w:r>
        <w:rPr>
          <w:rFonts w:hint="eastAsia"/>
        </w:rPr>
        <w:tab/>
      </w:r>
      <w:r w:rsidR="006F5629">
        <w:rPr>
          <w:rFonts w:hint="eastAsia"/>
        </w:rPr>
        <w:t>［</w:t>
      </w:r>
      <w:r>
        <w:rPr>
          <w:rFonts w:hint="eastAsia"/>
        </w:rPr>
        <w:t>某一</w:t>
      </w:r>
      <w:r w:rsidR="006F5629">
        <w:rPr>
          <w:rFonts w:ascii="SimSun"/>
        </w:rPr>
        <w:t>［</w:t>
      </w:r>
      <w:r>
        <w:rPr>
          <w:rFonts w:ascii="SimSun" w:hint="eastAsia"/>
        </w:rPr>
        <w:t>成员国的</w:t>
      </w:r>
      <w:r w:rsidRPr="00A12DB5">
        <w:rPr>
          <w:rFonts w:ascii="SimSun"/>
        </w:rPr>
        <w:t>]/</w:t>
      </w:r>
      <w:r w:rsidR="006F5629">
        <w:rPr>
          <w:rFonts w:ascii="SimSun"/>
        </w:rPr>
        <w:t>［</w:t>
      </w:r>
      <w:r>
        <w:rPr>
          <w:rFonts w:ascii="SimSun" w:hint="eastAsia"/>
        </w:rPr>
        <w:t>缔约方的</w:t>
      </w:r>
      <w:r w:rsidRPr="00A12DB5">
        <w:rPr>
          <w:rFonts w:ascii="SimSun"/>
        </w:rPr>
        <w:t>]</w:t>
      </w:r>
      <w:r>
        <w:rPr>
          <w:rFonts w:ascii="SimSun" w:hint="eastAsia"/>
        </w:rPr>
        <w:t>宪法</w:t>
      </w:r>
      <w:r w:rsidR="006F5629">
        <w:rPr>
          <w:rFonts w:ascii="SimSun" w:hint="eastAsia"/>
        </w:rPr>
        <w:t>［</w:t>
      </w:r>
      <w:r>
        <w:rPr>
          <w:rFonts w:ascii="SimSun" w:hint="eastAsia"/>
        </w:rPr>
        <w:t>不承认]土著或当地社区的，则该</w:t>
      </w:r>
      <w:r w:rsidR="006F5629">
        <w:rPr>
          <w:rFonts w:ascii="SimSun"/>
        </w:rPr>
        <w:t>［</w:t>
      </w:r>
      <w:r>
        <w:rPr>
          <w:rFonts w:ascii="SimSun" w:hint="eastAsia"/>
        </w:rPr>
        <w:t>成员国</w:t>
      </w:r>
      <w:r w:rsidRPr="00A12DB5">
        <w:rPr>
          <w:rFonts w:ascii="SimSun"/>
        </w:rPr>
        <w:t>]/</w:t>
      </w:r>
      <w:r w:rsidR="006F5629">
        <w:rPr>
          <w:rFonts w:ascii="SimSun"/>
        </w:rPr>
        <w:t>［</w:t>
      </w:r>
      <w:r>
        <w:rPr>
          <w:rFonts w:ascii="SimSun" w:hint="eastAsia"/>
        </w:rPr>
        <w:t>缔约方</w:t>
      </w:r>
      <w:r w:rsidRPr="00A12DB5">
        <w:rPr>
          <w:rFonts w:ascii="SimSun"/>
        </w:rPr>
        <w:t>]</w:t>
      </w:r>
      <w:r>
        <w:rPr>
          <w:rFonts w:ascii="SimSun" w:hint="eastAsia"/>
        </w:rPr>
        <w:t>可以充当存在于其领土之内的传统知识的受益人。]</w:t>
      </w:r>
      <w:r w:rsidR="006F5629">
        <w:rPr>
          <w:rFonts w:ascii="SimSun" w:hint="eastAsia"/>
        </w:rPr>
        <w:t>［</w:t>
      </w:r>
      <w:r>
        <w:rPr>
          <w:rFonts w:ascii="SimSun" w:hint="eastAsia"/>
        </w:rPr>
        <w:t>说明：本</w:t>
      </w:r>
      <w:proofErr w:type="gramStart"/>
      <w:r>
        <w:rPr>
          <w:rFonts w:ascii="SimSun" w:hint="eastAsia"/>
        </w:rPr>
        <w:t>脚注需被理解</w:t>
      </w:r>
      <w:proofErr w:type="gramEnd"/>
      <w:r>
        <w:rPr>
          <w:rFonts w:ascii="SimSun" w:hint="eastAsia"/>
        </w:rPr>
        <w:t>为第1条替代项的一部分。]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CA" w:rsidRPr="006B523A" w:rsidRDefault="001440CA" w:rsidP="006B523A">
    <w:pPr>
      <w:pStyle w:val="aa"/>
      <w:jc w:val="right"/>
      <w:rPr>
        <w:rFonts w:ascii="SimSun"/>
        <w:sz w:val="21"/>
        <w:szCs w:val="21"/>
        <w:lang w:val="fr-FR"/>
      </w:rPr>
    </w:pPr>
    <w:r w:rsidRPr="006B523A">
      <w:rPr>
        <w:rFonts w:ascii="SimSun" w:hint="eastAsia"/>
        <w:sz w:val="21"/>
        <w:szCs w:val="21"/>
        <w:lang w:val="fr-FR"/>
      </w:rPr>
      <w:t>第</w:t>
    </w:r>
    <w:r w:rsidRPr="006B523A">
      <w:rPr>
        <w:rStyle w:val="af0"/>
        <w:rFonts w:ascii="SimSun"/>
        <w:sz w:val="21"/>
      </w:rPr>
      <w:fldChar w:fldCharType="begin"/>
    </w:r>
    <w:r w:rsidRPr="006B523A">
      <w:rPr>
        <w:rStyle w:val="af0"/>
        <w:rFonts w:ascii="SimSun"/>
        <w:sz w:val="21"/>
      </w:rPr>
      <w:instrText xml:space="preserve"> PAGE </w:instrText>
    </w:r>
    <w:r w:rsidRPr="006B523A">
      <w:rPr>
        <w:rStyle w:val="af0"/>
        <w:rFonts w:ascii="SimSun"/>
        <w:sz w:val="21"/>
      </w:rPr>
      <w:fldChar w:fldCharType="separate"/>
    </w:r>
    <w:r w:rsidR="006F5629">
      <w:rPr>
        <w:rStyle w:val="af0"/>
        <w:rFonts w:ascii="SimSun"/>
        <w:noProof/>
        <w:sz w:val="21"/>
      </w:rPr>
      <w:t>23</w:t>
    </w:r>
    <w:r w:rsidRPr="006B523A">
      <w:rPr>
        <w:rStyle w:val="af0"/>
        <w:rFonts w:ascii="SimSun"/>
        <w:sz w:val="21"/>
      </w:rPr>
      <w:fldChar w:fldCharType="end"/>
    </w:r>
    <w:r w:rsidRPr="006B523A">
      <w:rPr>
        <w:rFonts w:ascii="SimSun" w:hint="eastAsia"/>
        <w:sz w:val="21"/>
        <w:szCs w:val="21"/>
        <w:lang w:val="fr-FR"/>
      </w:rPr>
      <w:t>页</w:t>
    </w:r>
  </w:p>
  <w:p w:rsidR="001440CA" w:rsidRPr="006B523A" w:rsidRDefault="001440CA" w:rsidP="006B523A">
    <w:pPr>
      <w:pStyle w:val="aa"/>
      <w:jc w:val="right"/>
      <w:rPr>
        <w:rFonts w:ascii="SimSun"/>
        <w:sz w:val="21"/>
        <w:szCs w:val="21"/>
        <w:lang w:val="fr-FR"/>
      </w:rPr>
    </w:pPr>
  </w:p>
  <w:p w:rsidR="001440CA" w:rsidRPr="006B523A" w:rsidRDefault="001440CA" w:rsidP="006B523A">
    <w:pPr>
      <w:pStyle w:val="aa"/>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CA" w:rsidRPr="006B523A" w:rsidRDefault="001440CA" w:rsidP="006B523A">
    <w:pPr>
      <w:pStyle w:val="aa"/>
      <w:jc w:val="right"/>
      <w:rPr>
        <w:rFonts w:ascii="SimSun"/>
        <w:sz w:val="21"/>
        <w:szCs w:val="21"/>
        <w:lang w:val="fr-FR"/>
      </w:rPr>
    </w:pPr>
    <w:r>
      <w:rPr>
        <w:rFonts w:ascii="SimSun" w:hint="eastAsia"/>
        <w:sz w:val="21"/>
        <w:szCs w:val="21"/>
        <w:lang w:val="fr-FR"/>
      </w:rPr>
      <w:t>第</w:t>
    </w:r>
    <w:r w:rsidRPr="003B05E3">
      <w:rPr>
        <w:rFonts w:ascii="SimSun"/>
        <w:sz w:val="21"/>
        <w:szCs w:val="21"/>
        <w:lang w:val="fr-FR"/>
      </w:rPr>
      <w:fldChar w:fldCharType="begin"/>
    </w:r>
    <w:r w:rsidRPr="003B05E3">
      <w:rPr>
        <w:rFonts w:ascii="SimSun"/>
        <w:sz w:val="21"/>
        <w:szCs w:val="21"/>
        <w:lang w:val="fr-FR"/>
      </w:rPr>
      <w:instrText>PAGE   \* MERGEFORMAT</w:instrText>
    </w:r>
    <w:r w:rsidRPr="003B05E3">
      <w:rPr>
        <w:rFonts w:ascii="SimSun"/>
        <w:sz w:val="21"/>
        <w:szCs w:val="21"/>
        <w:lang w:val="fr-FR"/>
      </w:rPr>
      <w:fldChar w:fldCharType="separate"/>
    </w:r>
    <w:r w:rsidR="006F5629" w:rsidRPr="006F5629">
      <w:rPr>
        <w:rFonts w:ascii="SimSun"/>
        <w:noProof/>
        <w:sz w:val="21"/>
        <w:szCs w:val="21"/>
        <w:lang w:val="zh-CN"/>
      </w:rPr>
      <w:t>2</w:t>
    </w:r>
    <w:r w:rsidRPr="003B05E3">
      <w:rPr>
        <w:rFonts w:ascii="SimSun"/>
        <w:sz w:val="21"/>
        <w:szCs w:val="21"/>
        <w:lang w:val="fr-FR"/>
      </w:rPr>
      <w:fldChar w:fldCharType="end"/>
    </w:r>
    <w:r>
      <w:rPr>
        <w:rFonts w:ascii="SimSun" w:hint="eastAsia"/>
        <w:sz w:val="21"/>
        <w:szCs w:val="21"/>
        <w:lang w:val="fr-FR"/>
      </w:rPr>
      <w:t>页</w:t>
    </w:r>
  </w:p>
  <w:p w:rsidR="001440CA" w:rsidRPr="006B523A" w:rsidRDefault="001440CA" w:rsidP="006B523A">
    <w:pPr>
      <w:pStyle w:val="aa"/>
      <w:jc w:val="right"/>
      <w:rPr>
        <w:rFonts w:ascii="SimSun"/>
        <w:sz w:val="21"/>
        <w:szCs w:val="21"/>
        <w:lang w:val="fr-FR"/>
      </w:rPr>
    </w:pPr>
  </w:p>
  <w:p w:rsidR="001440CA" w:rsidRPr="006B523A" w:rsidRDefault="001440CA" w:rsidP="006B523A">
    <w:pPr>
      <w:pStyle w:val="aa"/>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11">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2">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6">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19">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0217D0"/>
    <w:multiLevelType w:val="hybridMultilevel"/>
    <w:tmpl w:val="006A37E4"/>
    <w:lvl w:ilvl="0" w:tplc="BEC2B29E">
      <w:start w:val="2"/>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3">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5">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8">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num w:numId="1">
    <w:abstractNumId w:val="21"/>
  </w:num>
  <w:num w:numId="2">
    <w:abstractNumId w:val="1"/>
  </w:num>
  <w:num w:numId="3">
    <w:abstractNumId w:val="7"/>
  </w:num>
  <w:num w:numId="4">
    <w:abstractNumId w:val="5"/>
  </w:num>
  <w:num w:numId="5">
    <w:abstractNumId w:val="19"/>
  </w:num>
  <w:num w:numId="6">
    <w:abstractNumId w:val="24"/>
  </w:num>
  <w:num w:numId="7">
    <w:abstractNumId w:val="0"/>
  </w:num>
  <w:num w:numId="8">
    <w:abstractNumId w:val="16"/>
  </w:num>
  <w:num w:numId="9">
    <w:abstractNumId w:val="23"/>
  </w:num>
  <w:num w:numId="10">
    <w:abstractNumId w:val="20"/>
  </w:num>
  <w:num w:numId="11">
    <w:abstractNumId w:val="14"/>
  </w:num>
  <w:num w:numId="12">
    <w:abstractNumId w:val="25"/>
  </w:num>
  <w:num w:numId="13">
    <w:abstractNumId w:val="3"/>
  </w:num>
  <w:num w:numId="14">
    <w:abstractNumId w:val="15"/>
  </w:num>
  <w:num w:numId="15">
    <w:abstractNumId w:val="2"/>
  </w:num>
  <w:num w:numId="16">
    <w:abstractNumId w:val="17"/>
  </w:num>
  <w:num w:numId="17">
    <w:abstractNumId w:val="12"/>
  </w:num>
  <w:num w:numId="18">
    <w:abstractNumId w:val="4"/>
  </w:num>
  <w:num w:numId="19">
    <w:abstractNumId w:val="13"/>
  </w:num>
  <w:num w:numId="20">
    <w:abstractNumId w:val="11"/>
  </w:num>
  <w:num w:numId="21">
    <w:abstractNumId w:val="26"/>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27"/>
  </w:num>
  <w:num w:numId="27">
    <w:abstractNumId w:val="8"/>
  </w:num>
  <w:num w:numId="28">
    <w:abstractNumId w:val="28"/>
  </w:num>
  <w:num w:numId="2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61"/>
    <w:rsid w:val="00000DCC"/>
    <w:rsid w:val="0000255A"/>
    <w:rsid w:val="00002DAE"/>
    <w:rsid w:val="000036D9"/>
    <w:rsid w:val="000038F7"/>
    <w:rsid w:val="000046AB"/>
    <w:rsid w:val="00006EA4"/>
    <w:rsid w:val="00010582"/>
    <w:rsid w:val="00010D56"/>
    <w:rsid w:val="00010F37"/>
    <w:rsid w:val="000123EA"/>
    <w:rsid w:val="00013F01"/>
    <w:rsid w:val="00020063"/>
    <w:rsid w:val="00022F6E"/>
    <w:rsid w:val="00025312"/>
    <w:rsid w:val="000255F7"/>
    <w:rsid w:val="00026D31"/>
    <w:rsid w:val="00032A6D"/>
    <w:rsid w:val="00033E2C"/>
    <w:rsid w:val="00041070"/>
    <w:rsid w:val="000453A4"/>
    <w:rsid w:val="00046793"/>
    <w:rsid w:val="00051058"/>
    <w:rsid w:val="00051EDC"/>
    <w:rsid w:val="00053813"/>
    <w:rsid w:val="00054029"/>
    <w:rsid w:val="00056519"/>
    <w:rsid w:val="000673AC"/>
    <w:rsid w:val="00071028"/>
    <w:rsid w:val="00074A01"/>
    <w:rsid w:val="0007596F"/>
    <w:rsid w:val="000774CE"/>
    <w:rsid w:val="00081897"/>
    <w:rsid w:val="00081FB8"/>
    <w:rsid w:val="00083BD9"/>
    <w:rsid w:val="00083E6A"/>
    <w:rsid w:val="000919B4"/>
    <w:rsid w:val="000924A3"/>
    <w:rsid w:val="000935D5"/>
    <w:rsid w:val="00095D71"/>
    <w:rsid w:val="000A1324"/>
    <w:rsid w:val="000A3C01"/>
    <w:rsid w:val="000B0D71"/>
    <w:rsid w:val="000B2D58"/>
    <w:rsid w:val="000B3447"/>
    <w:rsid w:val="000C0803"/>
    <w:rsid w:val="000C4F83"/>
    <w:rsid w:val="000C70C5"/>
    <w:rsid w:val="000C750F"/>
    <w:rsid w:val="000D0652"/>
    <w:rsid w:val="000D197D"/>
    <w:rsid w:val="000E05F7"/>
    <w:rsid w:val="000E53EF"/>
    <w:rsid w:val="000E7E4F"/>
    <w:rsid w:val="000F0FB8"/>
    <w:rsid w:val="000F38C2"/>
    <w:rsid w:val="000F42CC"/>
    <w:rsid w:val="000F5930"/>
    <w:rsid w:val="00101ECA"/>
    <w:rsid w:val="001034A0"/>
    <w:rsid w:val="001041CC"/>
    <w:rsid w:val="001055E8"/>
    <w:rsid w:val="001061D7"/>
    <w:rsid w:val="001108C5"/>
    <w:rsid w:val="0011417E"/>
    <w:rsid w:val="00114DBC"/>
    <w:rsid w:val="001172A2"/>
    <w:rsid w:val="001173C5"/>
    <w:rsid w:val="001216D2"/>
    <w:rsid w:val="00123417"/>
    <w:rsid w:val="00127F57"/>
    <w:rsid w:val="00130EBF"/>
    <w:rsid w:val="00131260"/>
    <w:rsid w:val="00134CDA"/>
    <w:rsid w:val="00135C4D"/>
    <w:rsid w:val="001440CA"/>
    <w:rsid w:val="00144641"/>
    <w:rsid w:val="001523D5"/>
    <w:rsid w:val="001551DF"/>
    <w:rsid w:val="00155BB0"/>
    <w:rsid w:val="00156E86"/>
    <w:rsid w:val="0015764A"/>
    <w:rsid w:val="00157E0D"/>
    <w:rsid w:val="0016032E"/>
    <w:rsid w:val="00161FAC"/>
    <w:rsid w:val="00163780"/>
    <w:rsid w:val="0016422A"/>
    <w:rsid w:val="00171920"/>
    <w:rsid w:val="00171AFC"/>
    <w:rsid w:val="001734D0"/>
    <w:rsid w:val="001734D5"/>
    <w:rsid w:val="0017557A"/>
    <w:rsid w:val="00177E39"/>
    <w:rsid w:val="001803E4"/>
    <w:rsid w:val="00182A89"/>
    <w:rsid w:val="00184336"/>
    <w:rsid w:val="0019320A"/>
    <w:rsid w:val="00197DDB"/>
    <w:rsid w:val="001A0628"/>
    <w:rsid w:val="001A0AC2"/>
    <w:rsid w:val="001A1677"/>
    <w:rsid w:val="001A18D3"/>
    <w:rsid w:val="001A206C"/>
    <w:rsid w:val="001A3C4B"/>
    <w:rsid w:val="001A66C3"/>
    <w:rsid w:val="001A690B"/>
    <w:rsid w:val="001A7D5B"/>
    <w:rsid w:val="001B064F"/>
    <w:rsid w:val="001B1104"/>
    <w:rsid w:val="001B298F"/>
    <w:rsid w:val="001B6B13"/>
    <w:rsid w:val="001C0227"/>
    <w:rsid w:val="001C074E"/>
    <w:rsid w:val="001C7705"/>
    <w:rsid w:val="001D2065"/>
    <w:rsid w:val="001D7546"/>
    <w:rsid w:val="001E0BA3"/>
    <w:rsid w:val="001E3013"/>
    <w:rsid w:val="001E4012"/>
    <w:rsid w:val="001F081C"/>
    <w:rsid w:val="001F4B31"/>
    <w:rsid w:val="001F5AA9"/>
    <w:rsid w:val="00200285"/>
    <w:rsid w:val="00200412"/>
    <w:rsid w:val="00201F56"/>
    <w:rsid w:val="00202A6E"/>
    <w:rsid w:val="0020316D"/>
    <w:rsid w:val="00205490"/>
    <w:rsid w:val="0021192E"/>
    <w:rsid w:val="002127E3"/>
    <w:rsid w:val="00212B94"/>
    <w:rsid w:val="00213F04"/>
    <w:rsid w:val="00216E4F"/>
    <w:rsid w:val="00223486"/>
    <w:rsid w:val="00224291"/>
    <w:rsid w:val="00227C0D"/>
    <w:rsid w:val="00230659"/>
    <w:rsid w:val="00236791"/>
    <w:rsid w:val="00240142"/>
    <w:rsid w:val="00242140"/>
    <w:rsid w:val="0024283A"/>
    <w:rsid w:val="00242EDC"/>
    <w:rsid w:val="0024794A"/>
    <w:rsid w:val="002507E3"/>
    <w:rsid w:val="002547E6"/>
    <w:rsid w:val="00260F7F"/>
    <w:rsid w:val="0026370A"/>
    <w:rsid w:val="00263B48"/>
    <w:rsid w:val="00263DB1"/>
    <w:rsid w:val="00270085"/>
    <w:rsid w:val="00271236"/>
    <w:rsid w:val="00281205"/>
    <w:rsid w:val="00281E8B"/>
    <w:rsid w:val="00283995"/>
    <w:rsid w:val="00286EA1"/>
    <w:rsid w:val="002903B2"/>
    <w:rsid w:val="0029154C"/>
    <w:rsid w:val="00293D1F"/>
    <w:rsid w:val="00295167"/>
    <w:rsid w:val="002A0F6C"/>
    <w:rsid w:val="002A30FD"/>
    <w:rsid w:val="002A5221"/>
    <w:rsid w:val="002A6F79"/>
    <w:rsid w:val="002B2D80"/>
    <w:rsid w:val="002B5CBD"/>
    <w:rsid w:val="002B5D07"/>
    <w:rsid w:val="002C0264"/>
    <w:rsid w:val="002C166F"/>
    <w:rsid w:val="002C1C41"/>
    <w:rsid w:val="002C5BFF"/>
    <w:rsid w:val="002C5DB2"/>
    <w:rsid w:val="002C5E71"/>
    <w:rsid w:val="002C77A4"/>
    <w:rsid w:val="002D0C97"/>
    <w:rsid w:val="002D786C"/>
    <w:rsid w:val="002E0CD3"/>
    <w:rsid w:val="002E1F59"/>
    <w:rsid w:val="002E7294"/>
    <w:rsid w:val="002F538C"/>
    <w:rsid w:val="002F6897"/>
    <w:rsid w:val="002F7C5A"/>
    <w:rsid w:val="00301DA2"/>
    <w:rsid w:val="003024C7"/>
    <w:rsid w:val="00307D46"/>
    <w:rsid w:val="00312249"/>
    <w:rsid w:val="003135A3"/>
    <w:rsid w:val="003144D3"/>
    <w:rsid w:val="00314808"/>
    <w:rsid w:val="00314AC0"/>
    <w:rsid w:val="00315634"/>
    <w:rsid w:val="00321618"/>
    <w:rsid w:val="003222DE"/>
    <w:rsid w:val="003275EC"/>
    <w:rsid w:val="00331A7B"/>
    <w:rsid w:val="00332C2B"/>
    <w:rsid w:val="00333036"/>
    <w:rsid w:val="00337806"/>
    <w:rsid w:val="00341ED7"/>
    <w:rsid w:val="00352464"/>
    <w:rsid w:val="00352658"/>
    <w:rsid w:val="00354D33"/>
    <w:rsid w:val="00357CD1"/>
    <w:rsid w:val="00360299"/>
    <w:rsid w:val="0036230E"/>
    <w:rsid w:val="00374701"/>
    <w:rsid w:val="003760EF"/>
    <w:rsid w:val="003766EF"/>
    <w:rsid w:val="00377E66"/>
    <w:rsid w:val="0038019D"/>
    <w:rsid w:val="003827D5"/>
    <w:rsid w:val="00386292"/>
    <w:rsid w:val="0039002E"/>
    <w:rsid w:val="0039129E"/>
    <w:rsid w:val="00397D6C"/>
    <w:rsid w:val="003A0202"/>
    <w:rsid w:val="003A0D71"/>
    <w:rsid w:val="003A1460"/>
    <w:rsid w:val="003A171C"/>
    <w:rsid w:val="003A2017"/>
    <w:rsid w:val="003B05E3"/>
    <w:rsid w:val="003B5476"/>
    <w:rsid w:val="003C7744"/>
    <w:rsid w:val="003D03B3"/>
    <w:rsid w:val="003D0466"/>
    <w:rsid w:val="003D1EC9"/>
    <w:rsid w:val="003D2E04"/>
    <w:rsid w:val="003D3806"/>
    <w:rsid w:val="003D3869"/>
    <w:rsid w:val="003D58EB"/>
    <w:rsid w:val="003D7D40"/>
    <w:rsid w:val="003E35C9"/>
    <w:rsid w:val="003E4780"/>
    <w:rsid w:val="003E6210"/>
    <w:rsid w:val="003E682A"/>
    <w:rsid w:val="003E7E3C"/>
    <w:rsid w:val="003F38B4"/>
    <w:rsid w:val="003F4EB5"/>
    <w:rsid w:val="003F628E"/>
    <w:rsid w:val="003F7C7F"/>
    <w:rsid w:val="004008A2"/>
    <w:rsid w:val="00403FB6"/>
    <w:rsid w:val="00404ADA"/>
    <w:rsid w:val="00404CE2"/>
    <w:rsid w:val="00406DB8"/>
    <w:rsid w:val="00407520"/>
    <w:rsid w:val="00412E06"/>
    <w:rsid w:val="00412E16"/>
    <w:rsid w:val="00414BDC"/>
    <w:rsid w:val="00420A16"/>
    <w:rsid w:val="00422229"/>
    <w:rsid w:val="00422682"/>
    <w:rsid w:val="00423C87"/>
    <w:rsid w:val="00424354"/>
    <w:rsid w:val="00425044"/>
    <w:rsid w:val="004275D7"/>
    <w:rsid w:val="004312B8"/>
    <w:rsid w:val="004317FE"/>
    <w:rsid w:val="004337E8"/>
    <w:rsid w:val="00435DA7"/>
    <w:rsid w:val="00440D36"/>
    <w:rsid w:val="0044240B"/>
    <w:rsid w:val="004424FF"/>
    <w:rsid w:val="004447BB"/>
    <w:rsid w:val="00446A4D"/>
    <w:rsid w:val="00447C02"/>
    <w:rsid w:val="00450387"/>
    <w:rsid w:val="00450D2B"/>
    <w:rsid w:val="00451CB1"/>
    <w:rsid w:val="00453A67"/>
    <w:rsid w:val="004546D1"/>
    <w:rsid w:val="00456118"/>
    <w:rsid w:val="00463493"/>
    <w:rsid w:val="00464262"/>
    <w:rsid w:val="00464B0F"/>
    <w:rsid w:val="00464C33"/>
    <w:rsid w:val="00465D5A"/>
    <w:rsid w:val="00467C58"/>
    <w:rsid w:val="00472A51"/>
    <w:rsid w:val="004739FA"/>
    <w:rsid w:val="00474009"/>
    <w:rsid w:val="00474016"/>
    <w:rsid w:val="0047448F"/>
    <w:rsid w:val="00474DB5"/>
    <w:rsid w:val="00476935"/>
    <w:rsid w:val="00476E99"/>
    <w:rsid w:val="00480D15"/>
    <w:rsid w:val="00480DB5"/>
    <w:rsid w:val="00483506"/>
    <w:rsid w:val="00483596"/>
    <w:rsid w:val="00483A7A"/>
    <w:rsid w:val="00484E3E"/>
    <w:rsid w:val="00485208"/>
    <w:rsid w:val="00487710"/>
    <w:rsid w:val="00494AF5"/>
    <w:rsid w:val="004A04BA"/>
    <w:rsid w:val="004A2613"/>
    <w:rsid w:val="004A7D1C"/>
    <w:rsid w:val="004B2092"/>
    <w:rsid w:val="004B2873"/>
    <w:rsid w:val="004B7572"/>
    <w:rsid w:val="004C06DB"/>
    <w:rsid w:val="004C0C80"/>
    <w:rsid w:val="004C1D3B"/>
    <w:rsid w:val="004C4ACE"/>
    <w:rsid w:val="004D5EEC"/>
    <w:rsid w:val="004E0A56"/>
    <w:rsid w:val="004E0E3D"/>
    <w:rsid w:val="004E1707"/>
    <w:rsid w:val="004E3B92"/>
    <w:rsid w:val="004E3BB9"/>
    <w:rsid w:val="004E3E43"/>
    <w:rsid w:val="004E459F"/>
    <w:rsid w:val="004E6BD1"/>
    <w:rsid w:val="004E7C2C"/>
    <w:rsid w:val="004E7E7A"/>
    <w:rsid w:val="004F04C7"/>
    <w:rsid w:val="004F178F"/>
    <w:rsid w:val="004F358B"/>
    <w:rsid w:val="00501655"/>
    <w:rsid w:val="00503DD2"/>
    <w:rsid w:val="00506404"/>
    <w:rsid w:val="00507B5B"/>
    <w:rsid w:val="0051080A"/>
    <w:rsid w:val="00513036"/>
    <w:rsid w:val="00515833"/>
    <w:rsid w:val="005161E5"/>
    <w:rsid w:val="005228F9"/>
    <w:rsid w:val="00523560"/>
    <w:rsid w:val="005301C2"/>
    <w:rsid w:val="005308FD"/>
    <w:rsid w:val="00537296"/>
    <w:rsid w:val="00541EE2"/>
    <w:rsid w:val="00553C0D"/>
    <w:rsid w:val="00557914"/>
    <w:rsid w:val="005649E7"/>
    <w:rsid w:val="005679DD"/>
    <w:rsid w:val="005730A3"/>
    <w:rsid w:val="0058252C"/>
    <w:rsid w:val="005830FE"/>
    <w:rsid w:val="0058470A"/>
    <w:rsid w:val="005877B4"/>
    <w:rsid w:val="0059185C"/>
    <w:rsid w:val="005957C3"/>
    <w:rsid w:val="005A0B02"/>
    <w:rsid w:val="005A5EB1"/>
    <w:rsid w:val="005A6993"/>
    <w:rsid w:val="005B3E9C"/>
    <w:rsid w:val="005B4745"/>
    <w:rsid w:val="005C0EDF"/>
    <w:rsid w:val="005C1593"/>
    <w:rsid w:val="005C5F7B"/>
    <w:rsid w:val="005C6ECD"/>
    <w:rsid w:val="005D3204"/>
    <w:rsid w:val="005D4FC5"/>
    <w:rsid w:val="005D6AC4"/>
    <w:rsid w:val="005E5A38"/>
    <w:rsid w:val="005E68D5"/>
    <w:rsid w:val="005E7009"/>
    <w:rsid w:val="005F0EB0"/>
    <w:rsid w:val="005F467E"/>
    <w:rsid w:val="005F5EA7"/>
    <w:rsid w:val="005F7695"/>
    <w:rsid w:val="006021C8"/>
    <w:rsid w:val="0060413E"/>
    <w:rsid w:val="00612738"/>
    <w:rsid w:val="0061341E"/>
    <w:rsid w:val="00615314"/>
    <w:rsid w:val="006247F0"/>
    <w:rsid w:val="00642D98"/>
    <w:rsid w:val="00646A21"/>
    <w:rsid w:val="00646C36"/>
    <w:rsid w:val="006506D1"/>
    <w:rsid w:val="00651662"/>
    <w:rsid w:val="006539C3"/>
    <w:rsid w:val="006616F6"/>
    <w:rsid w:val="0066253E"/>
    <w:rsid w:val="00664B7C"/>
    <w:rsid w:val="0066549B"/>
    <w:rsid w:val="00667751"/>
    <w:rsid w:val="00673A7C"/>
    <w:rsid w:val="006741C1"/>
    <w:rsid w:val="00674EDC"/>
    <w:rsid w:val="0067548F"/>
    <w:rsid w:val="0068079C"/>
    <w:rsid w:val="00683AF9"/>
    <w:rsid w:val="00695123"/>
    <w:rsid w:val="006952D5"/>
    <w:rsid w:val="006B2A81"/>
    <w:rsid w:val="006B39F1"/>
    <w:rsid w:val="006B493C"/>
    <w:rsid w:val="006B4F52"/>
    <w:rsid w:val="006B523A"/>
    <w:rsid w:val="006C1D3F"/>
    <w:rsid w:val="006C464F"/>
    <w:rsid w:val="006D0625"/>
    <w:rsid w:val="006D4B62"/>
    <w:rsid w:val="006D7E38"/>
    <w:rsid w:val="006E340B"/>
    <w:rsid w:val="006E5DF7"/>
    <w:rsid w:val="006F1897"/>
    <w:rsid w:val="006F1994"/>
    <w:rsid w:val="006F5629"/>
    <w:rsid w:val="00700C78"/>
    <w:rsid w:val="007022B8"/>
    <w:rsid w:val="00703844"/>
    <w:rsid w:val="00703A29"/>
    <w:rsid w:val="00705133"/>
    <w:rsid w:val="00705606"/>
    <w:rsid w:val="0070719A"/>
    <w:rsid w:val="0070737D"/>
    <w:rsid w:val="00710780"/>
    <w:rsid w:val="007111DA"/>
    <w:rsid w:val="007158A2"/>
    <w:rsid w:val="00716198"/>
    <w:rsid w:val="0071665D"/>
    <w:rsid w:val="007270AE"/>
    <w:rsid w:val="00735271"/>
    <w:rsid w:val="00736F05"/>
    <w:rsid w:val="00741B55"/>
    <w:rsid w:val="00743015"/>
    <w:rsid w:val="0074695F"/>
    <w:rsid w:val="00751D1C"/>
    <w:rsid w:val="00753ECA"/>
    <w:rsid w:val="007547BB"/>
    <w:rsid w:val="00755FB4"/>
    <w:rsid w:val="00756BEB"/>
    <w:rsid w:val="00756D23"/>
    <w:rsid w:val="00760DE0"/>
    <w:rsid w:val="00762237"/>
    <w:rsid w:val="00762818"/>
    <w:rsid w:val="00764CE4"/>
    <w:rsid w:val="00766693"/>
    <w:rsid w:val="00766D41"/>
    <w:rsid w:val="00771C33"/>
    <w:rsid w:val="007739FE"/>
    <w:rsid w:val="00774646"/>
    <w:rsid w:val="0077529D"/>
    <w:rsid w:val="00775437"/>
    <w:rsid w:val="00780DD9"/>
    <w:rsid w:val="00781C12"/>
    <w:rsid w:val="0078203F"/>
    <w:rsid w:val="0078305F"/>
    <w:rsid w:val="00786726"/>
    <w:rsid w:val="00786BD6"/>
    <w:rsid w:val="00791EC4"/>
    <w:rsid w:val="00793243"/>
    <w:rsid w:val="00796BD2"/>
    <w:rsid w:val="007A152B"/>
    <w:rsid w:val="007A239C"/>
    <w:rsid w:val="007A27D3"/>
    <w:rsid w:val="007A6536"/>
    <w:rsid w:val="007B23F5"/>
    <w:rsid w:val="007B4033"/>
    <w:rsid w:val="007C1447"/>
    <w:rsid w:val="007C3E46"/>
    <w:rsid w:val="007C4564"/>
    <w:rsid w:val="007D0BE1"/>
    <w:rsid w:val="007D10AE"/>
    <w:rsid w:val="007D5AE4"/>
    <w:rsid w:val="007D6858"/>
    <w:rsid w:val="007E6C27"/>
    <w:rsid w:val="007F0595"/>
    <w:rsid w:val="007F1C91"/>
    <w:rsid w:val="007F2797"/>
    <w:rsid w:val="007F6866"/>
    <w:rsid w:val="007F71FF"/>
    <w:rsid w:val="0080004F"/>
    <w:rsid w:val="008039CA"/>
    <w:rsid w:val="00804F3C"/>
    <w:rsid w:val="008122A4"/>
    <w:rsid w:val="00813932"/>
    <w:rsid w:val="0081400C"/>
    <w:rsid w:val="00814671"/>
    <w:rsid w:val="00817F63"/>
    <w:rsid w:val="00820652"/>
    <w:rsid w:val="00822981"/>
    <w:rsid w:val="00823663"/>
    <w:rsid w:val="00823A3E"/>
    <w:rsid w:val="0083041D"/>
    <w:rsid w:val="00830791"/>
    <w:rsid w:val="00834CDC"/>
    <w:rsid w:val="008363E4"/>
    <w:rsid w:val="008364DD"/>
    <w:rsid w:val="00836811"/>
    <w:rsid w:val="008402D4"/>
    <w:rsid w:val="0084113B"/>
    <w:rsid w:val="00841C02"/>
    <w:rsid w:val="008448BA"/>
    <w:rsid w:val="00847951"/>
    <w:rsid w:val="00850A20"/>
    <w:rsid w:val="0085746B"/>
    <w:rsid w:val="00860EE4"/>
    <w:rsid w:val="008622CF"/>
    <w:rsid w:val="00864870"/>
    <w:rsid w:val="0087095F"/>
    <w:rsid w:val="008717F6"/>
    <w:rsid w:val="008827EF"/>
    <w:rsid w:val="00886E4E"/>
    <w:rsid w:val="00887020"/>
    <w:rsid w:val="008905EB"/>
    <w:rsid w:val="008919AD"/>
    <w:rsid w:val="0089298C"/>
    <w:rsid w:val="008937DB"/>
    <w:rsid w:val="00895803"/>
    <w:rsid w:val="008A0E0F"/>
    <w:rsid w:val="008B3668"/>
    <w:rsid w:val="008B6E3B"/>
    <w:rsid w:val="008C0BF4"/>
    <w:rsid w:val="008C2207"/>
    <w:rsid w:val="008C3265"/>
    <w:rsid w:val="008C3C45"/>
    <w:rsid w:val="008C6B3F"/>
    <w:rsid w:val="008D43D1"/>
    <w:rsid w:val="008E4498"/>
    <w:rsid w:val="008E70FE"/>
    <w:rsid w:val="008E73C1"/>
    <w:rsid w:val="008E7BE3"/>
    <w:rsid w:val="008F1DC7"/>
    <w:rsid w:val="008F1EBB"/>
    <w:rsid w:val="008F218F"/>
    <w:rsid w:val="008F31DF"/>
    <w:rsid w:val="008F395F"/>
    <w:rsid w:val="008F628F"/>
    <w:rsid w:val="008F71A0"/>
    <w:rsid w:val="008F7DA9"/>
    <w:rsid w:val="009010C8"/>
    <w:rsid w:val="0090169D"/>
    <w:rsid w:val="009145CA"/>
    <w:rsid w:val="00914768"/>
    <w:rsid w:val="0091494C"/>
    <w:rsid w:val="00917BAA"/>
    <w:rsid w:val="00922269"/>
    <w:rsid w:val="00925BA5"/>
    <w:rsid w:val="00930985"/>
    <w:rsid w:val="00930989"/>
    <w:rsid w:val="00931090"/>
    <w:rsid w:val="00934EEA"/>
    <w:rsid w:val="00937121"/>
    <w:rsid w:val="00937F93"/>
    <w:rsid w:val="00940459"/>
    <w:rsid w:val="00951610"/>
    <w:rsid w:val="00951628"/>
    <w:rsid w:val="00952394"/>
    <w:rsid w:val="00954D7E"/>
    <w:rsid w:val="009559CD"/>
    <w:rsid w:val="00955E61"/>
    <w:rsid w:val="00962098"/>
    <w:rsid w:val="00965A07"/>
    <w:rsid w:val="00967154"/>
    <w:rsid w:val="00975A5E"/>
    <w:rsid w:val="00975A86"/>
    <w:rsid w:val="009800FD"/>
    <w:rsid w:val="00980E2B"/>
    <w:rsid w:val="00981A6F"/>
    <w:rsid w:val="00981EBE"/>
    <w:rsid w:val="00983107"/>
    <w:rsid w:val="00983572"/>
    <w:rsid w:val="009906D1"/>
    <w:rsid w:val="00994E36"/>
    <w:rsid w:val="00997314"/>
    <w:rsid w:val="009A1ABD"/>
    <w:rsid w:val="009A5C3B"/>
    <w:rsid w:val="009B0B46"/>
    <w:rsid w:val="009B1367"/>
    <w:rsid w:val="009B30FD"/>
    <w:rsid w:val="009B576D"/>
    <w:rsid w:val="009B5B1D"/>
    <w:rsid w:val="009B5D8C"/>
    <w:rsid w:val="009B5E48"/>
    <w:rsid w:val="009C09C4"/>
    <w:rsid w:val="009C22BF"/>
    <w:rsid w:val="009C3449"/>
    <w:rsid w:val="009C3FFE"/>
    <w:rsid w:val="009C51FD"/>
    <w:rsid w:val="009C7598"/>
    <w:rsid w:val="009D247D"/>
    <w:rsid w:val="009D4471"/>
    <w:rsid w:val="009E18E0"/>
    <w:rsid w:val="009E33BF"/>
    <w:rsid w:val="009E6937"/>
    <w:rsid w:val="009E6FD7"/>
    <w:rsid w:val="009E75DA"/>
    <w:rsid w:val="009F03C2"/>
    <w:rsid w:val="009F24B6"/>
    <w:rsid w:val="009F3E75"/>
    <w:rsid w:val="00A00020"/>
    <w:rsid w:val="00A108CA"/>
    <w:rsid w:val="00A142F5"/>
    <w:rsid w:val="00A227F2"/>
    <w:rsid w:val="00A246E5"/>
    <w:rsid w:val="00A250C1"/>
    <w:rsid w:val="00A26E39"/>
    <w:rsid w:val="00A27674"/>
    <w:rsid w:val="00A278DC"/>
    <w:rsid w:val="00A31980"/>
    <w:rsid w:val="00A32101"/>
    <w:rsid w:val="00A32B08"/>
    <w:rsid w:val="00A3404C"/>
    <w:rsid w:val="00A35B80"/>
    <w:rsid w:val="00A35E3D"/>
    <w:rsid w:val="00A36D17"/>
    <w:rsid w:val="00A36E37"/>
    <w:rsid w:val="00A40CE6"/>
    <w:rsid w:val="00A41855"/>
    <w:rsid w:val="00A43EA8"/>
    <w:rsid w:val="00A43EBB"/>
    <w:rsid w:val="00A44849"/>
    <w:rsid w:val="00A45F38"/>
    <w:rsid w:val="00A5229C"/>
    <w:rsid w:val="00A574CF"/>
    <w:rsid w:val="00A57814"/>
    <w:rsid w:val="00A6166F"/>
    <w:rsid w:val="00A65095"/>
    <w:rsid w:val="00A66933"/>
    <w:rsid w:val="00A66C51"/>
    <w:rsid w:val="00A705BF"/>
    <w:rsid w:val="00A7120C"/>
    <w:rsid w:val="00A75F08"/>
    <w:rsid w:val="00A81183"/>
    <w:rsid w:val="00A814DD"/>
    <w:rsid w:val="00A82E8E"/>
    <w:rsid w:val="00A844D7"/>
    <w:rsid w:val="00A85B44"/>
    <w:rsid w:val="00A91FE6"/>
    <w:rsid w:val="00A9245E"/>
    <w:rsid w:val="00A93A1B"/>
    <w:rsid w:val="00AA17A4"/>
    <w:rsid w:val="00AA28F2"/>
    <w:rsid w:val="00AA3BB3"/>
    <w:rsid w:val="00AA3C37"/>
    <w:rsid w:val="00AA7329"/>
    <w:rsid w:val="00AB0AE1"/>
    <w:rsid w:val="00AB1902"/>
    <w:rsid w:val="00AB4674"/>
    <w:rsid w:val="00AB48E5"/>
    <w:rsid w:val="00AB6089"/>
    <w:rsid w:val="00AB69BA"/>
    <w:rsid w:val="00AC1FDD"/>
    <w:rsid w:val="00AC391D"/>
    <w:rsid w:val="00AC50C7"/>
    <w:rsid w:val="00AC77B3"/>
    <w:rsid w:val="00AD1627"/>
    <w:rsid w:val="00AD2BBE"/>
    <w:rsid w:val="00AD3EE6"/>
    <w:rsid w:val="00AD4AE7"/>
    <w:rsid w:val="00AD4B7E"/>
    <w:rsid w:val="00AD4F9F"/>
    <w:rsid w:val="00AD5334"/>
    <w:rsid w:val="00AD53B2"/>
    <w:rsid w:val="00AD7693"/>
    <w:rsid w:val="00AE192D"/>
    <w:rsid w:val="00AE57D2"/>
    <w:rsid w:val="00AF290F"/>
    <w:rsid w:val="00AF30CB"/>
    <w:rsid w:val="00AF73D6"/>
    <w:rsid w:val="00AF7774"/>
    <w:rsid w:val="00B015AF"/>
    <w:rsid w:val="00B04597"/>
    <w:rsid w:val="00B048F1"/>
    <w:rsid w:val="00B04BD5"/>
    <w:rsid w:val="00B04BFD"/>
    <w:rsid w:val="00B12D87"/>
    <w:rsid w:val="00B13326"/>
    <w:rsid w:val="00B143D8"/>
    <w:rsid w:val="00B15040"/>
    <w:rsid w:val="00B15958"/>
    <w:rsid w:val="00B15C3C"/>
    <w:rsid w:val="00B31802"/>
    <w:rsid w:val="00B332A8"/>
    <w:rsid w:val="00B35006"/>
    <w:rsid w:val="00B36A4D"/>
    <w:rsid w:val="00B3727F"/>
    <w:rsid w:val="00B41C89"/>
    <w:rsid w:val="00B430E4"/>
    <w:rsid w:val="00B43B8A"/>
    <w:rsid w:val="00B459CA"/>
    <w:rsid w:val="00B4604A"/>
    <w:rsid w:val="00B479FD"/>
    <w:rsid w:val="00B52B28"/>
    <w:rsid w:val="00B57A94"/>
    <w:rsid w:val="00B61AF3"/>
    <w:rsid w:val="00B62537"/>
    <w:rsid w:val="00B63B41"/>
    <w:rsid w:val="00B646E3"/>
    <w:rsid w:val="00B64D44"/>
    <w:rsid w:val="00B6635A"/>
    <w:rsid w:val="00B66627"/>
    <w:rsid w:val="00B66F70"/>
    <w:rsid w:val="00B67A0D"/>
    <w:rsid w:val="00B710B8"/>
    <w:rsid w:val="00B73BBA"/>
    <w:rsid w:val="00B77CC9"/>
    <w:rsid w:val="00B9027A"/>
    <w:rsid w:val="00B91095"/>
    <w:rsid w:val="00B92A7E"/>
    <w:rsid w:val="00B936F3"/>
    <w:rsid w:val="00BA0D0D"/>
    <w:rsid w:val="00BA14A0"/>
    <w:rsid w:val="00BA1BC5"/>
    <w:rsid w:val="00BA3F82"/>
    <w:rsid w:val="00BA5050"/>
    <w:rsid w:val="00BA51AF"/>
    <w:rsid w:val="00BA6F88"/>
    <w:rsid w:val="00BA7DE9"/>
    <w:rsid w:val="00BB17AD"/>
    <w:rsid w:val="00BB39F1"/>
    <w:rsid w:val="00BB740F"/>
    <w:rsid w:val="00BC0091"/>
    <w:rsid w:val="00BC1741"/>
    <w:rsid w:val="00BC184B"/>
    <w:rsid w:val="00BC4266"/>
    <w:rsid w:val="00BC67F7"/>
    <w:rsid w:val="00BD0D4A"/>
    <w:rsid w:val="00BD2158"/>
    <w:rsid w:val="00BD2DAD"/>
    <w:rsid w:val="00BD360C"/>
    <w:rsid w:val="00BD789C"/>
    <w:rsid w:val="00BE002E"/>
    <w:rsid w:val="00BE0319"/>
    <w:rsid w:val="00BE0D20"/>
    <w:rsid w:val="00BE2274"/>
    <w:rsid w:val="00BE5F9D"/>
    <w:rsid w:val="00BF2895"/>
    <w:rsid w:val="00BF3799"/>
    <w:rsid w:val="00BF7A56"/>
    <w:rsid w:val="00C01BF4"/>
    <w:rsid w:val="00C03854"/>
    <w:rsid w:val="00C05C3C"/>
    <w:rsid w:val="00C06256"/>
    <w:rsid w:val="00C0743E"/>
    <w:rsid w:val="00C07446"/>
    <w:rsid w:val="00C07B49"/>
    <w:rsid w:val="00C12564"/>
    <w:rsid w:val="00C12D16"/>
    <w:rsid w:val="00C17393"/>
    <w:rsid w:val="00C17D72"/>
    <w:rsid w:val="00C22BEC"/>
    <w:rsid w:val="00C23328"/>
    <w:rsid w:val="00C27281"/>
    <w:rsid w:val="00C31F9B"/>
    <w:rsid w:val="00C3494E"/>
    <w:rsid w:val="00C356C5"/>
    <w:rsid w:val="00C4103A"/>
    <w:rsid w:val="00C42A85"/>
    <w:rsid w:val="00C43971"/>
    <w:rsid w:val="00C44BF5"/>
    <w:rsid w:val="00C508F3"/>
    <w:rsid w:val="00C551CA"/>
    <w:rsid w:val="00C5583C"/>
    <w:rsid w:val="00C57106"/>
    <w:rsid w:val="00C60754"/>
    <w:rsid w:val="00C60823"/>
    <w:rsid w:val="00C6106C"/>
    <w:rsid w:val="00C64FDF"/>
    <w:rsid w:val="00C652EF"/>
    <w:rsid w:val="00C74F52"/>
    <w:rsid w:val="00C77580"/>
    <w:rsid w:val="00C77ABC"/>
    <w:rsid w:val="00C77E69"/>
    <w:rsid w:val="00C82D10"/>
    <w:rsid w:val="00C92F7C"/>
    <w:rsid w:val="00C95483"/>
    <w:rsid w:val="00C97367"/>
    <w:rsid w:val="00C97957"/>
    <w:rsid w:val="00CA150A"/>
    <w:rsid w:val="00CA19B6"/>
    <w:rsid w:val="00CA6285"/>
    <w:rsid w:val="00CA68EE"/>
    <w:rsid w:val="00CA7EC5"/>
    <w:rsid w:val="00CB57CB"/>
    <w:rsid w:val="00CB786F"/>
    <w:rsid w:val="00CC174B"/>
    <w:rsid w:val="00CC5CAF"/>
    <w:rsid w:val="00CC7766"/>
    <w:rsid w:val="00CC7A3F"/>
    <w:rsid w:val="00CD2B48"/>
    <w:rsid w:val="00CD3412"/>
    <w:rsid w:val="00CD6E52"/>
    <w:rsid w:val="00CE11B2"/>
    <w:rsid w:val="00CE1709"/>
    <w:rsid w:val="00CE4716"/>
    <w:rsid w:val="00CE4C9C"/>
    <w:rsid w:val="00CF0F48"/>
    <w:rsid w:val="00CF2CF7"/>
    <w:rsid w:val="00CF4F32"/>
    <w:rsid w:val="00CF608E"/>
    <w:rsid w:val="00D00FEA"/>
    <w:rsid w:val="00D01EE8"/>
    <w:rsid w:val="00D02F98"/>
    <w:rsid w:val="00D03FF2"/>
    <w:rsid w:val="00D04CBA"/>
    <w:rsid w:val="00D053CF"/>
    <w:rsid w:val="00D10285"/>
    <w:rsid w:val="00D1150F"/>
    <w:rsid w:val="00D142B6"/>
    <w:rsid w:val="00D172CD"/>
    <w:rsid w:val="00D20148"/>
    <w:rsid w:val="00D20957"/>
    <w:rsid w:val="00D22673"/>
    <w:rsid w:val="00D22D42"/>
    <w:rsid w:val="00D231D6"/>
    <w:rsid w:val="00D23ABB"/>
    <w:rsid w:val="00D319EE"/>
    <w:rsid w:val="00D33821"/>
    <w:rsid w:val="00D35966"/>
    <w:rsid w:val="00D442D5"/>
    <w:rsid w:val="00D44397"/>
    <w:rsid w:val="00D443D6"/>
    <w:rsid w:val="00D4562D"/>
    <w:rsid w:val="00D46BED"/>
    <w:rsid w:val="00D47CCA"/>
    <w:rsid w:val="00D547B7"/>
    <w:rsid w:val="00D55318"/>
    <w:rsid w:val="00D55E79"/>
    <w:rsid w:val="00D6783C"/>
    <w:rsid w:val="00D71A90"/>
    <w:rsid w:val="00D72FFC"/>
    <w:rsid w:val="00D815B3"/>
    <w:rsid w:val="00D8291F"/>
    <w:rsid w:val="00D85710"/>
    <w:rsid w:val="00D868A5"/>
    <w:rsid w:val="00D86A1E"/>
    <w:rsid w:val="00D90DB4"/>
    <w:rsid w:val="00D91A03"/>
    <w:rsid w:val="00D92EC7"/>
    <w:rsid w:val="00D9313B"/>
    <w:rsid w:val="00D93F18"/>
    <w:rsid w:val="00DA1A7D"/>
    <w:rsid w:val="00DA262F"/>
    <w:rsid w:val="00DA387B"/>
    <w:rsid w:val="00DA567D"/>
    <w:rsid w:val="00DB0CA0"/>
    <w:rsid w:val="00DB228A"/>
    <w:rsid w:val="00DB3E3D"/>
    <w:rsid w:val="00DB41EC"/>
    <w:rsid w:val="00DB45F3"/>
    <w:rsid w:val="00DB47C5"/>
    <w:rsid w:val="00DC1D68"/>
    <w:rsid w:val="00DC455A"/>
    <w:rsid w:val="00DC48C6"/>
    <w:rsid w:val="00DD1D4F"/>
    <w:rsid w:val="00DD45A5"/>
    <w:rsid w:val="00DD718D"/>
    <w:rsid w:val="00DE3028"/>
    <w:rsid w:val="00DE342C"/>
    <w:rsid w:val="00DE36AF"/>
    <w:rsid w:val="00DE568B"/>
    <w:rsid w:val="00DE588A"/>
    <w:rsid w:val="00DE7EB3"/>
    <w:rsid w:val="00DF2F16"/>
    <w:rsid w:val="00DF3EC8"/>
    <w:rsid w:val="00DF6707"/>
    <w:rsid w:val="00DF6B73"/>
    <w:rsid w:val="00DF7C80"/>
    <w:rsid w:val="00E019A9"/>
    <w:rsid w:val="00E01EFA"/>
    <w:rsid w:val="00E028E9"/>
    <w:rsid w:val="00E03967"/>
    <w:rsid w:val="00E04A86"/>
    <w:rsid w:val="00E07044"/>
    <w:rsid w:val="00E14966"/>
    <w:rsid w:val="00E15029"/>
    <w:rsid w:val="00E22F1E"/>
    <w:rsid w:val="00E23B18"/>
    <w:rsid w:val="00E24B3E"/>
    <w:rsid w:val="00E25E47"/>
    <w:rsid w:val="00E26DD0"/>
    <w:rsid w:val="00E26ED8"/>
    <w:rsid w:val="00E330A7"/>
    <w:rsid w:val="00E3561C"/>
    <w:rsid w:val="00E36A74"/>
    <w:rsid w:val="00E41186"/>
    <w:rsid w:val="00E42378"/>
    <w:rsid w:val="00E43FF7"/>
    <w:rsid w:val="00E472AD"/>
    <w:rsid w:val="00E55109"/>
    <w:rsid w:val="00E5558A"/>
    <w:rsid w:val="00E572C8"/>
    <w:rsid w:val="00E60802"/>
    <w:rsid w:val="00E66670"/>
    <w:rsid w:val="00E66E59"/>
    <w:rsid w:val="00E871C3"/>
    <w:rsid w:val="00E90189"/>
    <w:rsid w:val="00E90764"/>
    <w:rsid w:val="00E91B45"/>
    <w:rsid w:val="00E91FF8"/>
    <w:rsid w:val="00E92F7E"/>
    <w:rsid w:val="00E93C8D"/>
    <w:rsid w:val="00E96C30"/>
    <w:rsid w:val="00E9718B"/>
    <w:rsid w:val="00E975C0"/>
    <w:rsid w:val="00EA299A"/>
    <w:rsid w:val="00EA6AA4"/>
    <w:rsid w:val="00EB06A4"/>
    <w:rsid w:val="00EB1AD3"/>
    <w:rsid w:val="00EB381D"/>
    <w:rsid w:val="00EB497A"/>
    <w:rsid w:val="00EB4FD6"/>
    <w:rsid w:val="00EB5297"/>
    <w:rsid w:val="00EB5AA4"/>
    <w:rsid w:val="00EB7415"/>
    <w:rsid w:val="00EC21E9"/>
    <w:rsid w:val="00EC286D"/>
    <w:rsid w:val="00EC573C"/>
    <w:rsid w:val="00EC5BEE"/>
    <w:rsid w:val="00EC5F4F"/>
    <w:rsid w:val="00EC7275"/>
    <w:rsid w:val="00ED176F"/>
    <w:rsid w:val="00ED2467"/>
    <w:rsid w:val="00ED27FA"/>
    <w:rsid w:val="00ED517D"/>
    <w:rsid w:val="00ED72DD"/>
    <w:rsid w:val="00EE2604"/>
    <w:rsid w:val="00EE6A20"/>
    <w:rsid w:val="00EF0099"/>
    <w:rsid w:val="00EF0CD1"/>
    <w:rsid w:val="00EF13B9"/>
    <w:rsid w:val="00EF3E8A"/>
    <w:rsid w:val="00EF58CB"/>
    <w:rsid w:val="00EF6DA0"/>
    <w:rsid w:val="00F05E1B"/>
    <w:rsid w:val="00F1483C"/>
    <w:rsid w:val="00F16C6D"/>
    <w:rsid w:val="00F178B4"/>
    <w:rsid w:val="00F202EE"/>
    <w:rsid w:val="00F22875"/>
    <w:rsid w:val="00F2404C"/>
    <w:rsid w:val="00F31F67"/>
    <w:rsid w:val="00F36E64"/>
    <w:rsid w:val="00F3762E"/>
    <w:rsid w:val="00F433D0"/>
    <w:rsid w:val="00F43DE8"/>
    <w:rsid w:val="00F45E32"/>
    <w:rsid w:val="00F45F03"/>
    <w:rsid w:val="00F5055C"/>
    <w:rsid w:val="00F51F0C"/>
    <w:rsid w:val="00F527A1"/>
    <w:rsid w:val="00F53476"/>
    <w:rsid w:val="00F535E4"/>
    <w:rsid w:val="00F55BFA"/>
    <w:rsid w:val="00F56917"/>
    <w:rsid w:val="00F60CD5"/>
    <w:rsid w:val="00F64286"/>
    <w:rsid w:val="00F65CA2"/>
    <w:rsid w:val="00F758A0"/>
    <w:rsid w:val="00F816BC"/>
    <w:rsid w:val="00F821DA"/>
    <w:rsid w:val="00F83351"/>
    <w:rsid w:val="00F8386E"/>
    <w:rsid w:val="00F84412"/>
    <w:rsid w:val="00F86FA6"/>
    <w:rsid w:val="00F91004"/>
    <w:rsid w:val="00F92D2C"/>
    <w:rsid w:val="00F94121"/>
    <w:rsid w:val="00F97A30"/>
    <w:rsid w:val="00FA2821"/>
    <w:rsid w:val="00FA5683"/>
    <w:rsid w:val="00FA569C"/>
    <w:rsid w:val="00FA72D4"/>
    <w:rsid w:val="00FB0237"/>
    <w:rsid w:val="00FB1608"/>
    <w:rsid w:val="00FB1BA5"/>
    <w:rsid w:val="00FB1C39"/>
    <w:rsid w:val="00FB22E3"/>
    <w:rsid w:val="00FB2B80"/>
    <w:rsid w:val="00FB2F7A"/>
    <w:rsid w:val="00FB4EE5"/>
    <w:rsid w:val="00FC1316"/>
    <w:rsid w:val="00FC1E5B"/>
    <w:rsid w:val="00FC21A2"/>
    <w:rsid w:val="00FC4274"/>
    <w:rsid w:val="00FC563C"/>
    <w:rsid w:val="00FD0F98"/>
    <w:rsid w:val="00FD30D1"/>
    <w:rsid w:val="00FD3F13"/>
    <w:rsid w:val="00FD6487"/>
    <w:rsid w:val="00FD65DB"/>
    <w:rsid w:val="00FD6A39"/>
    <w:rsid w:val="00FE229D"/>
    <w:rsid w:val="00FE447E"/>
    <w:rsid w:val="00FE4AAB"/>
    <w:rsid w:val="00FE6CD7"/>
    <w:rsid w:val="00FE7036"/>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link w:val="3Char"/>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sid w:val="00BA7DE9"/>
    <w:rPr>
      <w:rFonts w:ascii="Arial" w:eastAsia="SimSun" w:hAnsi="Arial" w:cs="Arial"/>
      <w:bCs/>
      <w:sz w:val="22"/>
      <w:szCs w:val="26"/>
      <w:u w:val="single"/>
      <w:lang w:val="en-US" w:eastAsia="zh-CN" w:bidi="ar-SA"/>
    </w:rPr>
  </w:style>
  <w:style w:type="paragraph" w:customStyle="1" w:styleId="CharCharCharCharCharCharCharCharCharChar">
    <w:name w:val="Char Char Char Char Char Char Char Char Char Char"/>
    <w:basedOn w:val="a0"/>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a0"/>
    <w:pPr>
      <w:ind w:left="5534"/>
    </w:pPr>
  </w:style>
  <w:style w:type="paragraph" w:styleId="a4">
    <w:name w:val="Body Text"/>
    <w:basedOn w:val="a0"/>
    <w:link w:val="Char"/>
    <w:pPr>
      <w:spacing w:after="220"/>
    </w:pPr>
  </w:style>
  <w:style w:type="paragraph" w:styleId="a5">
    <w:name w:val="caption"/>
    <w:basedOn w:val="a0"/>
    <w:next w:val="a0"/>
    <w:qFormat/>
    <w:rPr>
      <w:b/>
      <w:bCs/>
      <w:sz w:val="18"/>
    </w:rPr>
  </w:style>
  <w:style w:type="paragraph" w:styleId="a6">
    <w:name w:val="annotation text"/>
    <w:basedOn w:val="a0"/>
    <w:link w:val="Char0"/>
    <w:semiHidden/>
    <w:rPr>
      <w:sz w:val="18"/>
    </w:rPr>
  </w:style>
  <w:style w:type="paragraph" w:styleId="a7">
    <w:name w:val="endnote text"/>
    <w:basedOn w:val="a0"/>
    <w:semiHidden/>
    <w:rPr>
      <w:sz w:val="18"/>
    </w:rPr>
  </w:style>
  <w:style w:type="paragraph" w:styleId="a8">
    <w:name w:val="footer"/>
    <w:basedOn w:val="a0"/>
    <w:link w:val="Char1"/>
    <w:pPr>
      <w:tabs>
        <w:tab w:val="center" w:pos="4320"/>
        <w:tab w:val="right" w:pos="8640"/>
      </w:tabs>
    </w:pPr>
  </w:style>
  <w:style w:type="character" w:customStyle="1" w:styleId="Char1">
    <w:name w:val="页脚 Char"/>
    <w:link w:val="a8"/>
    <w:rsid w:val="00BA7DE9"/>
    <w:rPr>
      <w:rFonts w:ascii="Arial" w:eastAsia="SimSun" w:hAnsi="Arial" w:cs="Arial"/>
      <w:sz w:val="22"/>
      <w:lang w:val="en-US" w:eastAsia="zh-CN" w:bidi="ar-SA"/>
    </w:rPr>
  </w:style>
  <w:style w:type="paragraph" w:styleId="a9">
    <w:name w:val="footnote text"/>
    <w:aliases w:val="Footnote ak"/>
    <w:basedOn w:val="a0"/>
    <w:link w:val="Char2"/>
    <w:semiHidden/>
    <w:rPr>
      <w:sz w:val="18"/>
    </w:rPr>
  </w:style>
  <w:style w:type="character" w:customStyle="1" w:styleId="Char2">
    <w:name w:val="脚注文本 Char"/>
    <w:aliases w:val="Footnote ak Char"/>
    <w:link w:val="a9"/>
    <w:rsid w:val="00BA7DE9"/>
    <w:rPr>
      <w:rFonts w:ascii="Arial" w:eastAsia="SimSun" w:hAnsi="Arial" w:cs="Arial"/>
      <w:sz w:val="18"/>
      <w:lang w:val="en-US" w:eastAsia="zh-CN" w:bidi="ar-SA"/>
    </w:rPr>
  </w:style>
  <w:style w:type="paragraph" w:styleId="aa">
    <w:name w:val="header"/>
    <w:aliases w:val="Heading"/>
    <w:basedOn w:val="a0"/>
    <w:link w:val="Char3"/>
    <w:uiPriority w:val="99"/>
    <w:pPr>
      <w:tabs>
        <w:tab w:val="center" w:pos="4536"/>
        <w:tab w:val="right" w:pos="9072"/>
      </w:tabs>
    </w:pPr>
  </w:style>
  <w:style w:type="paragraph" w:styleId="a">
    <w:name w:val="List Number"/>
    <w:basedOn w:val="a0"/>
    <w:semiHidden/>
    <w:pPr>
      <w:numPr>
        <w:numId w:val="1"/>
      </w:numPr>
    </w:pPr>
  </w:style>
  <w:style w:type="paragraph" w:customStyle="1" w:styleId="ONUME">
    <w:name w:val="ONUM E"/>
    <w:basedOn w:val="a4"/>
    <w:link w:val="ONUMEChar"/>
    <w:pPr>
      <w:numPr>
        <w:numId w:val="2"/>
      </w:numPr>
    </w:pPr>
  </w:style>
  <w:style w:type="character" w:customStyle="1" w:styleId="ONUMEChar">
    <w:name w:val="ONUM E Char"/>
    <w:link w:val="ONUME"/>
    <w:rsid w:val="00BA7DE9"/>
    <w:rPr>
      <w:rFonts w:ascii="Arial" w:hAnsi="Arial" w:cs="Arial"/>
      <w:sz w:val="22"/>
    </w:rPr>
  </w:style>
  <w:style w:type="paragraph" w:customStyle="1" w:styleId="ONUMFS">
    <w:name w:val="ONUM FS"/>
    <w:basedOn w:val="a4"/>
    <w:pPr>
      <w:numPr>
        <w:numId w:val="3"/>
      </w:numPr>
    </w:pPr>
  </w:style>
  <w:style w:type="paragraph" w:styleId="ab">
    <w:name w:val="Salutation"/>
    <w:basedOn w:val="a0"/>
    <w:next w:val="a0"/>
    <w:semiHidden/>
  </w:style>
  <w:style w:type="paragraph" w:styleId="ac">
    <w:name w:val="Signature"/>
    <w:basedOn w:val="a0"/>
    <w:semiHidden/>
    <w:pPr>
      <w:ind w:left="5250"/>
    </w:pPr>
  </w:style>
  <w:style w:type="paragraph" w:customStyle="1" w:styleId="Meetingtitle">
    <w:name w:val="Meeting title"/>
    <w:basedOn w:val="a0"/>
    <w:next w:val="a0"/>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pPr>
      <w:spacing w:line="336" w:lineRule="exact"/>
      <w:ind w:left="1021"/>
    </w:pPr>
    <w:rPr>
      <w:rFonts w:eastAsia="Times New Roman" w:cs="Times New Roman"/>
      <w:b/>
      <w:sz w:val="24"/>
      <w:lang w:eastAsia="en-US"/>
    </w:rPr>
  </w:style>
  <w:style w:type="paragraph" w:customStyle="1" w:styleId="Organizer">
    <w:name w:val="Organizer"/>
    <w:basedOn w:val="a0"/>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a0"/>
    <w:rsid w:val="007F0595"/>
    <w:pPr>
      <w:spacing w:after="160" w:line="240" w:lineRule="exact"/>
    </w:pPr>
    <w:rPr>
      <w:rFonts w:ascii="Verdana" w:eastAsia="Times New Roman" w:hAnsi="Verdana" w:cs="Times New Roman"/>
      <w:sz w:val="20"/>
      <w:lang w:val="en-GB" w:eastAsia="en-US"/>
    </w:rPr>
  </w:style>
  <w:style w:type="paragraph" w:styleId="20">
    <w:name w:val="Body Text 2"/>
    <w:basedOn w:val="a0"/>
    <w:link w:val="2Char"/>
    <w:rsid w:val="00BA7DE9"/>
    <w:pPr>
      <w:spacing w:after="120" w:line="480" w:lineRule="auto"/>
    </w:pPr>
  </w:style>
  <w:style w:type="character" w:customStyle="1" w:styleId="2Char">
    <w:name w:val="正文文本 2 Char"/>
    <w:link w:val="20"/>
    <w:rsid w:val="00BA7DE9"/>
    <w:rPr>
      <w:rFonts w:ascii="Arial" w:eastAsia="SimSun" w:hAnsi="Arial" w:cs="Arial"/>
      <w:sz w:val="22"/>
      <w:lang w:val="en-US" w:eastAsia="zh-CN" w:bidi="ar-SA"/>
    </w:rPr>
  </w:style>
  <w:style w:type="character" w:styleId="ad">
    <w:name w:val="footnote reference"/>
    <w:semiHidden/>
    <w:rsid w:val="00BA7DE9"/>
    <w:rPr>
      <w:vertAlign w:val="superscript"/>
    </w:rPr>
  </w:style>
  <w:style w:type="paragraph" w:customStyle="1" w:styleId="Colloquy1">
    <w:name w:val="Colloquy 1"/>
    <w:basedOn w:val="a0"/>
    <w:next w:val="Contin1"/>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Contin1">
    <w:name w:val="Contin 1"/>
    <w:basedOn w:val="a0"/>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Endofdocument">
    <w:name w:val="End of document"/>
    <w:basedOn w:val="a0"/>
    <w:rsid w:val="00BA7DE9"/>
    <w:pPr>
      <w:spacing w:after="120" w:line="260" w:lineRule="atLeast"/>
      <w:ind w:left="5534"/>
      <w:contextualSpacing/>
    </w:pPr>
    <w:rPr>
      <w:rFonts w:eastAsia="Times New Roman" w:cs="Times New Roman"/>
      <w:sz w:val="20"/>
      <w:lang w:eastAsia="en-US"/>
    </w:rPr>
  </w:style>
  <w:style w:type="paragraph" w:styleId="ae">
    <w:name w:val="List Paragraph"/>
    <w:basedOn w:val="a0"/>
    <w:qFormat/>
    <w:rsid w:val="00BA7DE9"/>
    <w:pPr>
      <w:spacing w:after="200" w:line="276" w:lineRule="auto"/>
      <w:ind w:left="720"/>
    </w:pPr>
    <w:rPr>
      <w:rFonts w:ascii="Calibri" w:eastAsia="Times New Roman" w:hAnsi="Calibri" w:cs="Times New Roman"/>
      <w:szCs w:val="22"/>
      <w:lang w:val="sv-SE" w:eastAsia="en-US"/>
    </w:rPr>
  </w:style>
  <w:style w:type="paragraph" w:styleId="af">
    <w:name w:val="Normal (Web)"/>
    <w:basedOn w:val="a0"/>
    <w:rsid w:val="00BA7DE9"/>
    <w:pPr>
      <w:spacing w:beforeLines="1" w:afterLines="1"/>
    </w:pPr>
    <w:rPr>
      <w:rFonts w:eastAsia="Cambria" w:cs="Times New Roman"/>
      <w:sz w:val="20"/>
      <w:lang w:val="cs-CZ" w:eastAsia="en-US"/>
    </w:rPr>
  </w:style>
  <w:style w:type="paragraph" w:customStyle="1" w:styleId="Documenttitle">
    <w:name w:val="Document title"/>
    <w:basedOn w:val="a0"/>
    <w:next w:val="a0"/>
    <w:rsid w:val="00BA7DE9"/>
    <w:pPr>
      <w:spacing w:before="840" w:line="336" w:lineRule="exact"/>
      <w:ind w:left="1021"/>
      <w:contextualSpacing/>
    </w:pPr>
    <w:rPr>
      <w:rFonts w:eastAsia="Times New Roman"/>
      <w:sz w:val="24"/>
      <w:lang w:eastAsia="en-US"/>
    </w:rPr>
  </w:style>
  <w:style w:type="character" w:styleId="af0">
    <w:name w:val="page number"/>
    <w:basedOn w:val="a1"/>
    <w:rsid w:val="00BA7DE9"/>
  </w:style>
  <w:style w:type="paragraph" w:styleId="af1">
    <w:name w:val="Closing"/>
    <w:basedOn w:val="a0"/>
    <w:rsid w:val="008D43D1"/>
    <w:pPr>
      <w:ind w:left="4536"/>
      <w:jc w:val="center"/>
    </w:pPr>
    <w:rPr>
      <w:rFonts w:ascii="Times New Roman" w:hAnsi="Times New Roman" w:cs="Times New Roman"/>
      <w:sz w:val="24"/>
    </w:rPr>
  </w:style>
  <w:style w:type="paragraph" w:styleId="21">
    <w:name w:val="Body Text Indent 2"/>
    <w:basedOn w:val="a0"/>
    <w:rsid w:val="008D43D1"/>
    <w:pPr>
      <w:spacing w:after="120" w:line="480" w:lineRule="auto"/>
      <w:ind w:left="420"/>
    </w:pPr>
  </w:style>
  <w:style w:type="paragraph" w:customStyle="1" w:styleId="preparedby">
    <w:name w:val="preparedby"/>
    <w:basedOn w:val="a0"/>
    <w:next w:val="a0"/>
    <w:rsid w:val="009B1367"/>
    <w:pPr>
      <w:spacing w:after="600"/>
      <w:jc w:val="center"/>
    </w:pPr>
    <w:rPr>
      <w:rFonts w:ascii="Times New Roman" w:eastAsia="Times New Roman" w:hAnsi="Times New Roman" w:cs="Times New Roman"/>
      <w:i/>
      <w:sz w:val="24"/>
      <w:lang w:eastAsia="en-US"/>
    </w:rPr>
  </w:style>
  <w:style w:type="character" w:customStyle="1" w:styleId="FootnoteakCharChar1">
    <w:name w:val="Footnote ak Char Char1"/>
    <w:rsid w:val="00710780"/>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0123EA"/>
    <w:pPr>
      <w:spacing w:after="160" w:line="240" w:lineRule="exact"/>
    </w:pPr>
    <w:rPr>
      <w:rFonts w:ascii="Verdana" w:eastAsia="Times New Roman" w:hAnsi="Verdana" w:cs="Times New Roman"/>
      <w:sz w:val="20"/>
      <w:lang w:val="en-GB" w:eastAsia="en-US"/>
    </w:rPr>
  </w:style>
  <w:style w:type="character" w:customStyle="1" w:styleId="Char3">
    <w:name w:val="页眉 Char"/>
    <w:aliases w:val="Heading Char"/>
    <w:link w:val="aa"/>
    <w:uiPriority w:val="99"/>
    <w:rsid w:val="00975A5E"/>
    <w:rPr>
      <w:rFonts w:ascii="Arial" w:hAnsi="Arial" w:cs="Arial"/>
      <w:sz w:val="22"/>
    </w:rPr>
  </w:style>
  <w:style w:type="paragraph" w:customStyle="1" w:styleId="DecisionInvitingPara">
    <w:name w:val="Decision Inviting Para."/>
    <w:basedOn w:val="a0"/>
    <w:rsid w:val="009D247D"/>
    <w:pPr>
      <w:ind w:left="5534"/>
    </w:pPr>
    <w:rPr>
      <w:i/>
    </w:rPr>
  </w:style>
  <w:style w:type="paragraph" w:customStyle="1" w:styleId="Char4">
    <w:name w:val="Char 字元 字元"/>
    <w:basedOn w:val="a0"/>
    <w:rsid w:val="009D247D"/>
    <w:pPr>
      <w:spacing w:after="160" w:line="240" w:lineRule="exact"/>
    </w:pPr>
    <w:rPr>
      <w:rFonts w:ascii="Verdana" w:eastAsia="PMingLiU" w:hAnsi="Verdana" w:cs="Times New Roman"/>
      <w:sz w:val="20"/>
      <w:lang w:eastAsia="en-US"/>
    </w:rPr>
  </w:style>
  <w:style w:type="paragraph" w:styleId="af2">
    <w:name w:val="Balloon Text"/>
    <w:basedOn w:val="a0"/>
    <w:link w:val="Char5"/>
    <w:rsid w:val="009D247D"/>
    <w:rPr>
      <w:rFonts w:ascii="Tahoma" w:hAnsi="Tahoma" w:cs="Tahoma"/>
      <w:sz w:val="16"/>
      <w:szCs w:val="16"/>
    </w:rPr>
  </w:style>
  <w:style w:type="character" w:customStyle="1" w:styleId="Char5">
    <w:name w:val="批注框文本 Char"/>
    <w:link w:val="af2"/>
    <w:rsid w:val="009D247D"/>
    <w:rPr>
      <w:rFonts w:ascii="Tahoma" w:hAnsi="Tahoma" w:cs="Tahoma"/>
      <w:sz w:val="16"/>
      <w:szCs w:val="16"/>
    </w:rPr>
  </w:style>
  <w:style w:type="character" w:styleId="af3">
    <w:name w:val="annotation reference"/>
    <w:rsid w:val="009D247D"/>
    <w:rPr>
      <w:sz w:val="16"/>
      <w:szCs w:val="16"/>
    </w:rPr>
  </w:style>
  <w:style w:type="paragraph" w:styleId="af4">
    <w:name w:val="annotation subject"/>
    <w:basedOn w:val="a6"/>
    <w:next w:val="a6"/>
    <w:link w:val="Char6"/>
    <w:rsid w:val="009D247D"/>
    <w:rPr>
      <w:b/>
      <w:bCs/>
      <w:sz w:val="20"/>
    </w:rPr>
  </w:style>
  <w:style w:type="character" w:customStyle="1" w:styleId="Char0">
    <w:name w:val="批注文字 Char"/>
    <w:link w:val="a6"/>
    <w:semiHidden/>
    <w:rsid w:val="009D247D"/>
    <w:rPr>
      <w:rFonts w:ascii="Arial" w:hAnsi="Arial" w:cs="Arial"/>
      <w:sz w:val="18"/>
    </w:rPr>
  </w:style>
  <w:style w:type="character" w:customStyle="1" w:styleId="Char6">
    <w:name w:val="批注主题 Char"/>
    <w:link w:val="af4"/>
    <w:rsid w:val="009D247D"/>
    <w:rPr>
      <w:rFonts w:ascii="Arial" w:hAnsi="Arial" w:cs="Arial"/>
      <w:b/>
      <w:bCs/>
      <w:sz w:val="18"/>
    </w:rPr>
  </w:style>
  <w:style w:type="paragraph" w:styleId="af5">
    <w:name w:val="Revision"/>
    <w:hidden/>
    <w:uiPriority w:val="99"/>
    <w:semiHidden/>
    <w:rsid w:val="009D247D"/>
    <w:rPr>
      <w:rFonts w:ascii="Arial" w:hAnsi="Arial" w:cs="Arial"/>
      <w:sz w:val="22"/>
    </w:rPr>
  </w:style>
  <w:style w:type="character" w:customStyle="1" w:styleId="Char">
    <w:name w:val="正文文本 Char"/>
    <w:link w:val="a4"/>
    <w:rsid w:val="009D247D"/>
    <w:rPr>
      <w:rFonts w:ascii="Arial" w:hAnsi="Arial" w:cs="Arial"/>
      <w:sz w:val="22"/>
    </w:rPr>
  </w:style>
  <w:style w:type="character" w:styleId="af6">
    <w:name w:val="Hyperlink"/>
    <w:rsid w:val="00860EE4"/>
    <w:rPr>
      <w:color w:val="0000FF"/>
      <w:u w:val="single"/>
    </w:rPr>
  </w:style>
  <w:style w:type="character" w:styleId="af7">
    <w:name w:val="FollowedHyperlink"/>
    <w:basedOn w:val="a1"/>
    <w:rsid w:val="009371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link w:val="3Char"/>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sid w:val="00BA7DE9"/>
    <w:rPr>
      <w:rFonts w:ascii="Arial" w:eastAsia="SimSun" w:hAnsi="Arial" w:cs="Arial"/>
      <w:bCs/>
      <w:sz w:val="22"/>
      <w:szCs w:val="26"/>
      <w:u w:val="single"/>
      <w:lang w:val="en-US" w:eastAsia="zh-CN" w:bidi="ar-SA"/>
    </w:rPr>
  </w:style>
  <w:style w:type="paragraph" w:customStyle="1" w:styleId="CharCharCharCharCharCharCharCharCharChar">
    <w:name w:val="Char Char Char Char Char Char Char Char Char Char"/>
    <w:basedOn w:val="a0"/>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a0"/>
    <w:pPr>
      <w:ind w:left="5534"/>
    </w:pPr>
  </w:style>
  <w:style w:type="paragraph" w:styleId="a4">
    <w:name w:val="Body Text"/>
    <w:basedOn w:val="a0"/>
    <w:link w:val="Char"/>
    <w:pPr>
      <w:spacing w:after="220"/>
    </w:pPr>
  </w:style>
  <w:style w:type="paragraph" w:styleId="a5">
    <w:name w:val="caption"/>
    <w:basedOn w:val="a0"/>
    <w:next w:val="a0"/>
    <w:qFormat/>
    <w:rPr>
      <w:b/>
      <w:bCs/>
      <w:sz w:val="18"/>
    </w:rPr>
  </w:style>
  <w:style w:type="paragraph" w:styleId="a6">
    <w:name w:val="annotation text"/>
    <w:basedOn w:val="a0"/>
    <w:link w:val="Char0"/>
    <w:semiHidden/>
    <w:rPr>
      <w:sz w:val="18"/>
    </w:rPr>
  </w:style>
  <w:style w:type="paragraph" w:styleId="a7">
    <w:name w:val="endnote text"/>
    <w:basedOn w:val="a0"/>
    <w:semiHidden/>
    <w:rPr>
      <w:sz w:val="18"/>
    </w:rPr>
  </w:style>
  <w:style w:type="paragraph" w:styleId="a8">
    <w:name w:val="footer"/>
    <w:basedOn w:val="a0"/>
    <w:link w:val="Char1"/>
    <w:pPr>
      <w:tabs>
        <w:tab w:val="center" w:pos="4320"/>
        <w:tab w:val="right" w:pos="8640"/>
      </w:tabs>
    </w:pPr>
  </w:style>
  <w:style w:type="character" w:customStyle="1" w:styleId="Char1">
    <w:name w:val="页脚 Char"/>
    <w:link w:val="a8"/>
    <w:rsid w:val="00BA7DE9"/>
    <w:rPr>
      <w:rFonts w:ascii="Arial" w:eastAsia="SimSun" w:hAnsi="Arial" w:cs="Arial"/>
      <w:sz w:val="22"/>
      <w:lang w:val="en-US" w:eastAsia="zh-CN" w:bidi="ar-SA"/>
    </w:rPr>
  </w:style>
  <w:style w:type="paragraph" w:styleId="a9">
    <w:name w:val="footnote text"/>
    <w:aliases w:val="Footnote ak"/>
    <w:basedOn w:val="a0"/>
    <w:link w:val="Char2"/>
    <w:semiHidden/>
    <w:rPr>
      <w:sz w:val="18"/>
    </w:rPr>
  </w:style>
  <w:style w:type="character" w:customStyle="1" w:styleId="Char2">
    <w:name w:val="脚注文本 Char"/>
    <w:aliases w:val="Footnote ak Char"/>
    <w:link w:val="a9"/>
    <w:rsid w:val="00BA7DE9"/>
    <w:rPr>
      <w:rFonts w:ascii="Arial" w:eastAsia="SimSun" w:hAnsi="Arial" w:cs="Arial"/>
      <w:sz w:val="18"/>
      <w:lang w:val="en-US" w:eastAsia="zh-CN" w:bidi="ar-SA"/>
    </w:rPr>
  </w:style>
  <w:style w:type="paragraph" w:styleId="aa">
    <w:name w:val="header"/>
    <w:aliases w:val="Heading"/>
    <w:basedOn w:val="a0"/>
    <w:link w:val="Char3"/>
    <w:uiPriority w:val="99"/>
    <w:pPr>
      <w:tabs>
        <w:tab w:val="center" w:pos="4536"/>
        <w:tab w:val="right" w:pos="9072"/>
      </w:tabs>
    </w:pPr>
  </w:style>
  <w:style w:type="paragraph" w:styleId="a">
    <w:name w:val="List Number"/>
    <w:basedOn w:val="a0"/>
    <w:semiHidden/>
    <w:pPr>
      <w:numPr>
        <w:numId w:val="1"/>
      </w:numPr>
    </w:pPr>
  </w:style>
  <w:style w:type="paragraph" w:customStyle="1" w:styleId="ONUME">
    <w:name w:val="ONUM E"/>
    <w:basedOn w:val="a4"/>
    <w:link w:val="ONUMEChar"/>
    <w:pPr>
      <w:numPr>
        <w:numId w:val="2"/>
      </w:numPr>
    </w:pPr>
  </w:style>
  <w:style w:type="character" w:customStyle="1" w:styleId="ONUMEChar">
    <w:name w:val="ONUM E Char"/>
    <w:link w:val="ONUME"/>
    <w:rsid w:val="00BA7DE9"/>
    <w:rPr>
      <w:rFonts w:ascii="Arial" w:hAnsi="Arial" w:cs="Arial"/>
      <w:sz w:val="22"/>
    </w:rPr>
  </w:style>
  <w:style w:type="paragraph" w:customStyle="1" w:styleId="ONUMFS">
    <w:name w:val="ONUM FS"/>
    <w:basedOn w:val="a4"/>
    <w:pPr>
      <w:numPr>
        <w:numId w:val="3"/>
      </w:numPr>
    </w:pPr>
  </w:style>
  <w:style w:type="paragraph" w:styleId="ab">
    <w:name w:val="Salutation"/>
    <w:basedOn w:val="a0"/>
    <w:next w:val="a0"/>
    <w:semiHidden/>
  </w:style>
  <w:style w:type="paragraph" w:styleId="ac">
    <w:name w:val="Signature"/>
    <w:basedOn w:val="a0"/>
    <w:semiHidden/>
    <w:pPr>
      <w:ind w:left="5250"/>
    </w:pPr>
  </w:style>
  <w:style w:type="paragraph" w:customStyle="1" w:styleId="Meetingtitle">
    <w:name w:val="Meeting title"/>
    <w:basedOn w:val="a0"/>
    <w:next w:val="a0"/>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pPr>
      <w:spacing w:line="336" w:lineRule="exact"/>
      <w:ind w:left="1021"/>
    </w:pPr>
    <w:rPr>
      <w:rFonts w:eastAsia="Times New Roman" w:cs="Times New Roman"/>
      <w:b/>
      <w:sz w:val="24"/>
      <w:lang w:eastAsia="en-US"/>
    </w:rPr>
  </w:style>
  <w:style w:type="paragraph" w:customStyle="1" w:styleId="Organizer">
    <w:name w:val="Organizer"/>
    <w:basedOn w:val="a0"/>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a0"/>
    <w:rsid w:val="007F0595"/>
    <w:pPr>
      <w:spacing w:after="160" w:line="240" w:lineRule="exact"/>
    </w:pPr>
    <w:rPr>
      <w:rFonts w:ascii="Verdana" w:eastAsia="Times New Roman" w:hAnsi="Verdana" w:cs="Times New Roman"/>
      <w:sz w:val="20"/>
      <w:lang w:val="en-GB" w:eastAsia="en-US"/>
    </w:rPr>
  </w:style>
  <w:style w:type="paragraph" w:styleId="20">
    <w:name w:val="Body Text 2"/>
    <w:basedOn w:val="a0"/>
    <w:link w:val="2Char"/>
    <w:rsid w:val="00BA7DE9"/>
    <w:pPr>
      <w:spacing w:after="120" w:line="480" w:lineRule="auto"/>
    </w:pPr>
  </w:style>
  <w:style w:type="character" w:customStyle="1" w:styleId="2Char">
    <w:name w:val="正文文本 2 Char"/>
    <w:link w:val="20"/>
    <w:rsid w:val="00BA7DE9"/>
    <w:rPr>
      <w:rFonts w:ascii="Arial" w:eastAsia="SimSun" w:hAnsi="Arial" w:cs="Arial"/>
      <w:sz w:val="22"/>
      <w:lang w:val="en-US" w:eastAsia="zh-CN" w:bidi="ar-SA"/>
    </w:rPr>
  </w:style>
  <w:style w:type="character" w:styleId="ad">
    <w:name w:val="footnote reference"/>
    <w:semiHidden/>
    <w:rsid w:val="00BA7DE9"/>
    <w:rPr>
      <w:vertAlign w:val="superscript"/>
    </w:rPr>
  </w:style>
  <w:style w:type="paragraph" w:customStyle="1" w:styleId="Colloquy1">
    <w:name w:val="Colloquy 1"/>
    <w:basedOn w:val="a0"/>
    <w:next w:val="Contin1"/>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Contin1">
    <w:name w:val="Contin 1"/>
    <w:basedOn w:val="a0"/>
    <w:rsid w:val="00BA7DE9"/>
    <w:pPr>
      <w:widowControl w:val="0"/>
      <w:autoSpaceDE w:val="0"/>
      <w:autoSpaceDN w:val="0"/>
      <w:adjustRightInd w:val="0"/>
      <w:ind w:firstLine="338"/>
    </w:pPr>
    <w:rPr>
      <w:rFonts w:ascii="Courier New" w:eastAsia="Times New Roman" w:hAnsi="Courier New" w:cs="Times New Roman"/>
      <w:sz w:val="24"/>
      <w:szCs w:val="24"/>
      <w:lang w:eastAsia="en-US"/>
    </w:rPr>
  </w:style>
  <w:style w:type="paragraph" w:customStyle="1" w:styleId="Endofdocument">
    <w:name w:val="End of document"/>
    <w:basedOn w:val="a0"/>
    <w:rsid w:val="00BA7DE9"/>
    <w:pPr>
      <w:spacing w:after="120" w:line="260" w:lineRule="atLeast"/>
      <w:ind w:left="5534"/>
      <w:contextualSpacing/>
    </w:pPr>
    <w:rPr>
      <w:rFonts w:eastAsia="Times New Roman" w:cs="Times New Roman"/>
      <w:sz w:val="20"/>
      <w:lang w:eastAsia="en-US"/>
    </w:rPr>
  </w:style>
  <w:style w:type="paragraph" w:styleId="ae">
    <w:name w:val="List Paragraph"/>
    <w:basedOn w:val="a0"/>
    <w:qFormat/>
    <w:rsid w:val="00BA7DE9"/>
    <w:pPr>
      <w:spacing w:after="200" w:line="276" w:lineRule="auto"/>
      <w:ind w:left="720"/>
    </w:pPr>
    <w:rPr>
      <w:rFonts w:ascii="Calibri" w:eastAsia="Times New Roman" w:hAnsi="Calibri" w:cs="Times New Roman"/>
      <w:szCs w:val="22"/>
      <w:lang w:val="sv-SE" w:eastAsia="en-US"/>
    </w:rPr>
  </w:style>
  <w:style w:type="paragraph" w:styleId="af">
    <w:name w:val="Normal (Web)"/>
    <w:basedOn w:val="a0"/>
    <w:rsid w:val="00BA7DE9"/>
    <w:pPr>
      <w:spacing w:beforeLines="1" w:afterLines="1"/>
    </w:pPr>
    <w:rPr>
      <w:rFonts w:eastAsia="Cambria" w:cs="Times New Roman"/>
      <w:sz w:val="20"/>
      <w:lang w:val="cs-CZ" w:eastAsia="en-US"/>
    </w:rPr>
  </w:style>
  <w:style w:type="paragraph" w:customStyle="1" w:styleId="Documenttitle">
    <w:name w:val="Document title"/>
    <w:basedOn w:val="a0"/>
    <w:next w:val="a0"/>
    <w:rsid w:val="00BA7DE9"/>
    <w:pPr>
      <w:spacing w:before="840" w:line="336" w:lineRule="exact"/>
      <w:ind w:left="1021"/>
      <w:contextualSpacing/>
    </w:pPr>
    <w:rPr>
      <w:rFonts w:eastAsia="Times New Roman"/>
      <w:sz w:val="24"/>
      <w:lang w:eastAsia="en-US"/>
    </w:rPr>
  </w:style>
  <w:style w:type="character" w:styleId="af0">
    <w:name w:val="page number"/>
    <w:basedOn w:val="a1"/>
    <w:rsid w:val="00BA7DE9"/>
  </w:style>
  <w:style w:type="paragraph" w:styleId="af1">
    <w:name w:val="Closing"/>
    <w:basedOn w:val="a0"/>
    <w:rsid w:val="008D43D1"/>
    <w:pPr>
      <w:ind w:left="4536"/>
      <w:jc w:val="center"/>
    </w:pPr>
    <w:rPr>
      <w:rFonts w:ascii="Times New Roman" w:hAnsi="Times New Roman" w:cs="Times New Roman"/>
      <w:sz w:val="24"/>
    </w:rPr>
  </w:style>
  <w:style w:type="paragraph" w:styleId="21">
    <w:name w:val="Body Text Indent 2"/>
    <w:basedOn w:val="a0"/>
    <w:rsid w:val="008D43D1"/>
    <w:pPr>
      <w:spacing w:after="120" w:line="480" w:lineRule="auto"/>
      <w:ind w:left="420"/>
    </w:pPr>
  </w:style>
  <w:style w:type="paragraph" w:customStyle="1" w:styleId="preparedby">
    <w:name w:val="preparedby"/>
    <w:basedOn w:val="a0"/>
    <w:next w:val="a0"/>
    <w:rsid w:val="009B1367"/>
    <w:pPr>
      <w:spacing w:after="600"/>
      <w:jc w:val="center"/>
    </w:pPr>
    <w:rPr>
      <w:rFonts w:ascii="Times New Roman" w:eastAsia="Times New Roman" w:hAnsi="Times New Roman" w:cs="Times New Roman"/>
      <w:i/>
      <w:sz w:val="24"/>
      <w:lang w:eastAsia="en-US"/>
    </w:rPr>
  </w:style>
  <w:style w:type="character" w:customStyle="1" w:styleId="FootnoteakCharChar1">
    <w:name w:val="Footnote ak Char Char1"/>
    <w:rsid w:val="00710780"/>
    <w:rPr>
      <w:rFonts w:eastAsia="SimSun"/>
      <w:sz w:val="22"/>
      <w:lang w:val="en-US" w:eastAsia="zh-CN" w:bidi="ar-SA"/>
    </w:rPr>
  </w:style>
  <w:style w:type="paragraph" w:customStyle="1" w:styleId="CharCharCharCharCharCharCharCharCharCharCharChar">
    <w:name w:val="Char Char Char Char Char Char Char Char Char Char Char Char"/>
    <w:basedOn w:val="a0"/>
    <w:rsid w:val="000123EA"/>
    <w:pPr>
      <w:spacing w:after="160" w:line="240" w:lineRule="exact"/>
    </w:pPr>
    <w:rPr>
      <w:rFonts w:ascii="Verdana" w:eastAsia="Times New Roman" w:hAnsi="Verdana" w:cs="Times New Roman"/>
      <w:sz w:val="20"/>
      <w:lang w:val="en-GB" w:eastAsia="en-US"/>
    </w:rPr>
  </w:style>
  <w:style w:type="character" w:customStyle="1" w:styleId="Char3">
    <w:name w:val="页眉 Char"/>
    <w:aliases w:val="Heading Char"/>
    <w:link w:val="aa"/>
    <w:uiPriority w:val="99"/>
    <w:rsid w:val="00975A5E"/>
    <w:rPr>
      <w:rFonts w:ascii="Arial" w:hAnsi="Arial" w:cs="Arial"/>
      <w:sz w:val="22"/>
    </w:rPr>
  </w:style>
  <w:style w:type="paragraph" w:customStyle="1" w:styleId="DecisionInvitingPara">
    <w:name w:val="Decision Inviting Para."/>
    <w:basedOn w:val="a0"/>
    <w:rsid w:val="009D247D"/>
    <w:pPr>
      <w:ind w:left="5534"/>
    </w:pPr>
    <w:rPr>
      <w:i/>
    </w:rPr>
  </w:style>
  <w:style w:type="paragraph" w:customStyle="1" w:styleId="Char4">
    <w:name w:val="Char 字元 字元"/>
    <w:basedOn w:val="a0"/>
    <w:rsid w:val="009D247D"/>
    <w:pPr>
      <w:spacing w:after="160" w:line="240" w:lineRule="exact"/>
    </w:pPr>
    <w:rPr>
      <w:rFonts w:ascii="Verdana" w:eastAsia="PMingLiU" w:hAnsi="Verdana" w:cs="Times New Roman"/>
      <w:sz w:val="20"/>
      <w:lang w:eastAsia="en-US"/>
    </w:rPr>
  </w:style>
  <w:style w:type="paragraph" w:styleId="af2">
    <w:name w:val="Balloon Text"/>
    <w:basedOn w:val="a0"/>
    <w:link w:val="Char5"/>
    <w:rsid w:val="009D247D"/>
    <w:rPr>
      <w:rFonts w:ascii="Tahoma" w:hAnsi="Tahoma" w:cs="Tahoma"/>
      <w:sz w:val="16"/>
      <w:szCs w:val="16"/>
    </w:rPr>
  </w:style>
  <w:style w:type="character" w:customStyle="1" w:styleId="Char5">
    <w:name w:val="批注框文本 Char"/>
    <w:link w:val="af2"/>
    <w:rsid w:val="009D247D"/>
    <w:rPr>
      <w:rFonts w:ascii="Tahoma" w:hAnsi="Tahoma" w:cs="Tahoma"/>
      <w:sz w:val="16"/>
      <w:szCs w:val="16"/>
    </w:rPr>
  </w:style>
  <w:style w:type="character" w:styleId="af3">
    <w:name w:val="annotation reference"/>
    <w:rsid w:val="009D247D"/>
    <w:rPr>
      <w:sz w:val="16"/>
      <w:szCs w:val="16"/>
    </w:rPr>
  </w:style>
  <w:style w:type="paragraph" w:styleId="af4">
    <w:name w:val="annotation subject"/>
    <w:basedOn w:val="a6"/>
    <w:next w:val="a6"/>
    <w:link w:val="Char6"/>
    <w:rsid w:val="009D247D"/>
    <w:rPr>
      <w:b/>
      <w:bCs/>
      <w:sz w:val="20"/>
    </w:rPr>
  </w:style>
  <w:style w:type="character" w:customStyle="1" w:styleId="Char0">
    <w:name w:val="批注文字 Char"/>
    <w:link w:val="a6"/>
    <w:semiHidden/>
    <w:rsid w:val="009D247D"/>
    <w:rPr>
      <w:rFonts w:ascii="Arial" w:hAnsi="Arial" w:cs="Arial"/>
      <w:sz w:val="18"/>
    </w:rPr>
  </w:style>
  <w:style w:type="character" w:customStyle="1" w:styleId="Char6">
    <w:name w:val="批注主题 Char"/>
    <w:link w:val="af4"/>
    <w:rsid w:val="009D247D"/>
    <w:rPr>
      <w:rFonts w:ascii="Arial" w:hAnsi="Arial" w:cs="Arial"/>
      <w:b/>
      <w:bCs/>
      <w:sz w:val="18"/>
    </w:rPr>
  </w:style>
  <w:style w:type="paragraph" w:styleId="af5">
    <w:name w:val="Revision"/>
    <w:hidden/>
    <w:uiPriority w:val="99"/>
    <w:semiHidden/>
    <w:rsid w:val="009D247D"/>
    <w:rPr>
      <w:rFonts w:ascii="Arial" w:hAnsi="Arial" w:cs="Arial"/>
      <w:sz w:val="22"/>
    </w:rPr>
  </w:style>
  <w:style w:type="character" w:customStyle="1" w:styleId="Char">
    <w:name w:val="正文文本 Char"/>
    <w:link w:val="a4"/>
    <w:rsid w:val="009D247D"/>
    <w:rPr>
      <w:rFonts w:ascii="Arial" w:hAnsi="Arial" w:cs="Arial"/>
      <w:sz w:val="22"/>
    </w:rPr>
  </w:style>
  <w:style w:type="character" w:styleId="af6">
    <w:name w:val="Hyperlink"/>
    <w:rsid w:val="00860EE4"/>
    <w:rPr>
      <w:color w:val="0000FF"/>
      <w:u w:val="single"/>
    </w:rPr>
  </w:style>
  <w:style w:type="character" w:styleId="af7">
    <w:name w:val="FollowedHyperlink"/>
    <w:basedOn w:val="a1"/>
    <w:rsid w:val="009371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55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E0A6-04A6-4552-B42E-491751A2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9412</Words>
  <Characters>553</Characters>
  <Application>Microsoft Office Word</Application>
  <DocSecurity>0</DocSecurity>
  <Lines>19</Lines>
  <Paragraphs>184</Paragraphs>
  <ScaleCrop>false</ScaleCrop>
  <LinksUpToDate>false</LinksUpToDate>
  <CharactersWithSpaces>9781</CharactersWithSpaces>
  <SharedDoc>false</SharedDoc>
  <HLinks>
    <vt:vector size="6" baseType="variant">
      <vt:variant>
        <vt:i4>7471230</vt:i4>
      </vt:variant>
      <vt:variant>
        <vt:i4>0</vt:i4>
      </vt:variant>
      <vt:variant>
        <vt:i4>0</vt:i4>
      </vt:variant>
      <vt:variant>
        <vt:i4>5</vt:i4>
      </vt:variant>
      <vt:variant>
        <vt:lpwstr>http://www.wipo.int/edocs/mdocs/tk/en/wipo_grtkf_ic_25/wipo_grtkf_ic_25_ref_decisions.doc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2014-03-30T13:54:00Z</dcterms:created>
  <dcterms:modified xsi:type="dcterms:W3CDTF">2014-03-30T15:53:00Z</dcterms:modified>
</cp:coreProperties>
</file>