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D2238B" w:rsidRPr="00F37F80" w:rsidTr="00D2238B">
        <w:trPr>
          <w:trHeight w:val="1977"/>
        </w:trPr>
        <w:tc>
          <w:tcPr>
            <w:tcW w:w="4594" w:type="dxa"/>
            <w:tcBorders>
              <w:bottom w:val="single" w:sz="4" w:space="0" w:color="auto"/>
            </w:tcBorders>
            <w:tcMar>
              <w:bottom w:w="170" w:type="dxa"/>
            </w:tcMar>
          </w:tcPr>
          <w:p w:rsidR="00D2238B" w:rsidRPr="00F37F80" w:rsidRDefault="000818CB" w:rsidP="00D2238B">
            <w:r>
              <w:rPr>
                <w:noProof/>
              </w:rPr>
              <w:drawing>
                <wp:anchor distT="0" distB="0" distL="114300" distR="114300" simplePos="0" relativeHeight="251657728" behindDoc="1" locked="0" layoutInCell="0" allowOverlap="1">
                  <wp:simplePos x="0" y="0"/>
                  <wp:positionH relativeFrom="page">
                    <wp:posOffset>3834130</wp:posOffset>
                  </wp:positionH>
                  <wp:positionV relativeFrom="margin">
                    <wp:posOffset>0</wp:posOffset>
                  </wp:positionV>
                  <wp:extent cx="866775" cy="1323975"/>
                  <wp:effectExtent l="0" t="0" r="9525" b="9525"/>
                  <wp:wrapNone/>
                  <wp:docPr id="3" name="图片 1" descr="说明: 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D2238B" w:rsidRPr="00F37F80" w:rsidRDefault="00D2238B" w:rsidP="00D2238B"/>
        </w:tc>
        <w:tc>
          <w:tcPr>
            <w:tcW w:w="425" w:type="dxa"/>
            <w:tcBorders>
              <w:bottom w:val="single" w:sz="4" w:space="0" w:color="auto"/>
            </w:tcBorders>
            <w:tcMar>
              <w:left w:w="0" w:type="dxa"/>
              <w:right w:w="0" w:type="dxa"/>
            </w:tcMar>
          </w:tcPr>
          <w:p w:rsidR="00D2238B" w:rsidRPr="00F37F80" w:rsidRDefault="00D2238B" w:rsidP="00D2238B">
            <w:pPr>
              <w:jc w:val="right"/>
            </w:pPr>
            <w:r w:rsidRPr="00F37F80">
              <w:rPr>
                <w:b/>
                <w:sz w:val="40"/>
                <w:szCs w:val="40"/>
              </w:rPr>
              <w:t>C</w:t>
            </w:r>
          </w:p>
        </w:tc>
      </w:tr>
      <w:tr w:rsidR="00D2238B" w:rsidRPr="00F37F80" w:rsidTr="00CA5B4E">
        <w:trPr>
          <w:trHeight w:hRule="exact" w:val="340"/>
        </w:trPr>
        <w:tc>
          <w:tcPr>
            <w:tcW w:w="9356" w:type="dxa"/>
            <w:gridSpan w:val="3"/>
            <w:tcBorders>
              <w:top w:val="single" w:sz="4" w:space="0" w:color="auto"/>
            </w:tcBorders>
            <w:tcMar>
              <w:top w:w="170" w:type="dxa"/>
              <w:left w:w="0" w:type="dxa"/>
              <w:right w:w="0" w:type="dxa"/>
            </w:tcMar>
            <w:vAlign w:val="bottom"/>
          </w:tcPr>
          <w:p w:rsidR="00D2238B" w:rsidRPr="00F37F80" w:rsidRDefault="00D2238B" w:rsidP="00624285">
            <w:pPr>
              <w:wordWrap w:val="0"/>
              <w:jc w:val="right"/>
              <w:rPr>
                <w:rFonts w:ascii="Arial Black" w:hAnsi="Arial Black"/>
                <w:caps/>
                <w:sz w:val="15"/>
                <w:szCs w:val="15"/>
              </w:rPr>
            </w:pPr>
            <w:bookmarkStart w:id="0" w:name="Code"/>
            <w:bookmarkEnd w:id="0"/>
          </w:p>
        </w:tc>
      </w:tr>
      <w:tr w:rsidR="00D2238B" w:rsidRPr="00F37F80" w:rsidTr="00D2238B">
        <w:trPr>
          <w:trHeight w:hRule="exact" w:val="170"/>
        </w:trPr>
        <w:tc>
          <w:tcPr>
            <w:tcW w:w="9356" w:type="dxa"/>
            <w:gridSpan w:val="3"/>
            <w:noWrap/>
            <w:tcMar>
              <w:left w:w="0" w:type="dxa"/>
              <w:right w:w="0" w:type="dxa"/>
            </w:tcMar>
            <w:vAlign w:val="bottom"/>
          </w:tcPr>
          <w:p w:rsidR="00D2238B" w:rsidRPr="00F37F80" w:rsidRDefault="00D2238B" w:rsidP="00D2238B">
            <w:pPr>
              <w:jc w:val="right"/>
              <w:rPr>
                <w:rFonts w:ascii="Arial Black" w:hAnsi="Arial Black"/>
                <w:b/>
                <w:caps/>
                <w:sz w:val="15"/>
                <w:szCs w:val="15"/>
              </w:rPr>
            </w:pPr>
            <w:r w:rsidRPr="00F37F80">
              <w:rPr>
                <w:rFonts w:ascii="Arial Black" w:eastAsia="SimHei" w:hint="eastAsia"/>
                <w:b/>
                <w:sz w:val="15"/>
                <w:szCs w:val="15"/>
              </w:rPr>
              <w:t>原</w:t>
            </w:r>
            <w:r w:rsidRPr="00F37F80">
              <w:rPr>
                <w:rFonts w:ascii="Arial Black" w:eastAsia="SimHei" w:hAnsi="Arial Black"/>
                <w:b/>
                <w:sz w:val="15"/>
                <w:szCs w:val="15"/>
                <w:lang w:val="pt-BR"/>
              </w:rPr>
              <w:t xml:space="preserve"> </w:t>
            </w:r>
            <w:r w:rsidRPr="00F37F80">
              <w:rPr>
                <w:rFonts w:ascii="Arial Black" w:eastAsia="SimHei" w:hint="eastAsia"/>
                <w:b/>
                <w:sz w:val="15"/>
                <w:szCs w:val="15"/>
              </w:rPr>
              <w:t>文</w:t>
            </w:r>
            <w:r w:rsidRPr="00F37F80">
              <w:rPr>
                <w:rFonts w:ascii="Arial Black" w:eastAsia="SimHei" w:hint="eastAsia"/>
                <w:b/>
                <w:sz w:val="15"/>
                <w:szCs w:val="15"/>
                <w:lang w:val="pt-BR"/>
              </w:rPr>
              <w:t>：</w:t>
            </w:r>
            <w:r w:rsidRPr="00F37F80">
              <w:rPr>
                <w:rFonts w:ascii="Arial Black" w:eastAsia="SimHei" w:hint="eastAsia"/>
                <w:b/>
                <w:sz w:val="15"/>
                <w:szCs w:val="15"/>
              </w:rPr>
              <w:t>英文</w:t>
            </w:r>
          </w:p>
        </w:tc>
      </w:tr>
      <w:tr w:rsidR="00D2238B" w:rsidRPr="00F37F80" w:rsidTr="00D2238B">
        <w:trPr>
          <w:trHeight w:hRule="exact" w:val="198"/>
        </w:trPr>
        <w:tc>
          <w:tcPr>
            <w:tcW w:w="9356" w:type="dxa"/>
            <w:gridSpan w:val="3"/>
            <w:tcMar>
              <w:left w:w="0" w:type="dxa"/>
              <w:right w:w="0" w:type="dxa"/>
            </w:tcMar>
            <w:vAlign w:val="bottom"/>
          </w:tcPr>
          <w:p w:rsidR="00D2238B" w:rsidRPr="00F37F80" w:rsidRDefault="00D2238B" w:rsidP="00A67339">
            <w:pPr>
              <w:jc w:val="right"/>
              <w:rPr>
                <w:rFonts w:ascii="Arial Black" w:eastAsia="SimHei" w:hAnsi="Arial Black"/>
                <w:b/>
                <w:caps/>
                <w:sz w:val="15"/>
                <w:szCs w:val="15"/>
              </w:rPr>
            </w:pPr>
            <w:r w:rsidRPr="00F37F80">
              <w:rPr>
                <w:rFonts w:ascii="Arial Black" w:eastAsia="SimHei" w:hAnsi="Arial Black" w:hint="eastAsia"/>
                <w:b/>
                <w:sz w:val="15"/>
                <w:szCs w:val="15"/>
              </w:rPr>
              <w:t>日</w:t>
            </w:r>
            <w:r w:rsidRPr="00F37F80">
              <w:rPr>
                <w:rFonts w:ascii="Arial Black" w:eastAsia="SimHei" w:hAnsi="Arial Black" w:hint="eastAsia"/>
                <w:b/>
                <w:sz w:val="15"/>
                <w:szCs w:val="15"/>
                <w:lang w:val="pt-BR"/>
              </w:rPr>
              <w:t xml:space="preserve"> </w:t>
            </w:r>
            <w:r w:rsidRPr="00F37F80">
              <w:rPr>
                <w:rFonts w:ascii="Arial Black" w:eastAsia="SimHei" w:hAnsi="Arial Black" w:hint="eastAsia"/>
                <w:b/>
                <w:sz w:val="15"/>
                <w:szCs w:val="15"/>
              </w:rPr>
              <w:t>期</w:t>
            </w:r>
            <w:r w:rsidRPr="00F37F80">
              <w:rPr>
                <w:rFonts w:ascii="Arial Black" w:eastAsia="SimHei" w:hAnsi="Arial Black" w:hint="eastAsia"/>
                <w:b/>
                <w:sz w:val="15"/>
                <w:szCs w:val="15"/>
                <w:lang w:val="pt-BR"/>
              </w:rPr>
              <w:t>：</w:t>
            </w:r>
            <w:r w:rsidRPr="00F37F80">
              <w:rPr>
                <w:rFonts w:ascii="Arial Black" w:eastAsia="SimHei" w:hAnsi="Arial Black" w:hint="eastAsia"/>
                <w:b/>
                <w:sz w:val="15"/>
                <w:szCs w:val="15"/>
                <w:lang w:val="pt-BR"/>
              </w:rPr>
              <w:t>2013</w:t>
            </w:r>
            <w:r w:rsidRPr="00F37F80">
              <w:rPr>
                <w:rFonts w:ascii="Arial Black" w:eastAsia="SimHei" w:hAnsi="Arial Black" w:hint="eastAsia"/>
                <w:b/>
                <w:sz w:val="15"/>
                <w:szCs w:val="15"/>
              </w:rPr>
              <w:t>年</w:t>
            </w:r>
            <w:r w:rsidR="00A67339">
              <w:rPr>
                <w:rFonts w:ascii="Arial Black" w:eastAsia="SimHei" w:hAnsi="Arial Black" w:hint="eastAsia"/>
                <w:b/>
                <w:sz w:val="15"/>
                <w:szCs w:val="15"/>
              </w:rPr>
              <w:t>7</w:t>
            </w:r>
            <w:r w:rsidRPr="00F37F80">
              <w:rPr>
                <w:rFonts w:ascii="Arial Black" w:eastAsia="SimHei" w:hAnsi="Arial Black" w:hint="eastAsia"/>
                <w:b/>
                <w:sz w:val="15"/>
                <w:szCs w:val="15"/>
              </w:rPr>
              <w:t>月</w:t>
            </w:r>
            <w:r w:rsidR="0082096F">
              <w:rPr>
                <w:rFonts w:ascii="Arial Black" w:eastAsia="SimHei" w:hAnsi="Arial Black" w:hint="eastAsia"/>
                <w:b/>
                <w:sz w:val="15"/>
                <w:szCs w:val="15"/>
              </w:rPr>
              <w:t>2</w:t>
            </w:r>
            <w:r w:rsidR="00A67339">
              <w:rPr>
                <w:rFonts w:ascii="Arial Black" w:eastAsia="SimHei" w:hAnsi="Arial Black" w:hint="eastAsia"/>
                <w:b/>
                <w:sz w:val="15"/>
                <w:szCs w:val="15"/>
              </w:rPr>
              <w:t>4</w:t>
            </w:r>
            <w:r w:rsidRPr="00F37F80">
              <w:rPr>
                <w:rFonts w:ascii="Arial Black" w:eastAsia="SimHei" w:hAnsi="Arial Black" w:hint="eastAsia"/>
                <w:b/>
                <w:sz w:val="15"/>
                <w:szCs w:val="15"/>
              </w:rPr>
              <w:t>日</w:t>
            </w:r>
            <w:r w:rsidRPr="00F37F80">
              <w:rPr>
                <w:rFonts w:ascii="Arial Black" w:eastAsia="SimHei" w:hAnsi="Arial Black" w:hint="eastAsia"/>
                <w:b/>
                <w:caps/>
                <w:sz w:val="15"/>
                <w:szCs w:val="15"/>
              </w:rPr>
              <w:t xml:space="preserve">  </w:t>
            </w:r>
            <w:bookmarkStart w:id="1" w:name="Date"/>
            <w:bookmarkEnd w:id="1"/>
          </w:p>
        </w:tc>
      </w:tr>
    </w:tbl>
    <w:p w:rsidR="00D2238B" w:rsidRPr="008B2CC1" w:rsidRDefault="00D2238B" w:rsidP="00D2238B"/>
    <w:p w:rsidR="00D2238B" w:rsidRPr="008B2CC1" w:rsidRDefault="00D2238B" w:rsidP="00D2238B"/>
    <w:p w:rsidR="00D2238B" w:rsidRPr="008B2CC1" w:rsidRDefault="00D2238B" w:rsidP="00D2238B"/>
    <w:p w:rsidR="00D2238B" w:rsidRPr="008B2CC1" w:rsidRDefault="00D2238B" w:rsidP="00D2238B"/>
    <w:p w:rsidR="00D2238B" w:rsidRPr="008B2CC1" w:rsidRDefault="00D2238B" w:rsidP="00D2238B"/>
    <w:p w:rsidR="00B14138" w:rsidRPr="00B14138" w:rsidRDefault="00B14138" w:rsidP="00B14138">
      <w:pPr>
        <w:pStyle w:val="Meetingtitle"/>
        <w:ind w:left="0"/>
        <w:rPr>
          <w:rFonts w:eastAsia="SimHei"/>
          <w:b w:val="0"/>
          <w:szCs w:val="28"/>
          <w:lang w:eastAsia="zh-CN"/>
        </w:rPr>
      </w:pPr>
      <w:r w:rsidRPr="00B14138">
        <w:rPr>
          <w:rFonts w:eastAsia="SimHei" w:hint="eastAsia"/>
          <w:b w:val="0"/>
          <w:szCs w:val="28"/>
          <w:lang w:eastAsia="zh-CN"/>
        </w:rPr>
        <w:t>知识产权与遗传资源、传统知识和民间文学艺术</w:t>
      </w:r>
      <w:r w:rsidRPr="00B14138">
        <w:rPr>
          <w:rFonts w:eastAsia="SimHei"/>
          <w:b w:val="0"/>
          <w:szCs w:val="28"/>
          <w:lang w:eastAsia="zh-CN"/>
        </w:rPr>
        <w:br/>
      </w:r>
      <w:r w:rsidRPr="00B14138">
        <w:rPr>
          <w:rFonts w:eastAsia="SimHei" w:hint="eastAsia"/>
          <w:b w:val="0"/>
          <w:szCs w:val="28"/>
          <w:lang w:eastAsia="zh-CN"/>
        </w:rPr>
        <w:t>政府间委员会</w:t>
      </w:r>
    </w:p>
    <w:p w:rsidR="00D2238B" w:rsidRPr="00B14138" w:rsidRDefault="00D2238B" w:rsidP="00D2238B"/>
    <w:p w:rsidR="00D2238B" w:rsidRPr="00704E16" w:rsidRDefault="00D2238B" w:rsidP="00D2238B"/>
    <w:p w:rsidR="00D2238B" w:rsidRPr="00515809" w:rsidRDefault="00D2238B" w:rsidP="00D2238B">
      <w:pPr>
        <w:pStyle w:val="Meetingplacedate"/>
        <w:spacing w:line="240" w:lineRule="auto"/>
        <w:ind w:left="0"/>
        <w:rPr>
          <w:rFonts w:ascii="KaiTi" w:eastAsia="KaiTi"/>
          <w:b w:val="0"/>
          <w:szCs w:val="24"/>
          <w:lang w:eastAsia="zh-CN"/>
        </w:rPr>
      </w:pPr>
      <w:r w:rsidRPr="00515809">
        <w:rPr>
          <w:rFonts w:ascii="KaiTi" w:eastAsia="KaiTi" w:hint="eastAsia"/>
          <w:szCs w:val="24"/>
          <w:lang w:eastAsia="zh-CN"/>
        </w:rPr>
        <w:t>第二十</w:t>
      </w:r>
      <w:r w:rsidR="00A67339" w:rsidRPr="00515809">
        <w:rPr>
          <w:rFonts w:ascii="KaiTi" w:eastAsia="KaiTi" w:hint="eastAsia"/>
          <w:szCs w:val="24"/>
          <w:lang w:eastAsia="zh-CN"/>
        </w:rPr>
        <w:t>五</w:t>
      </w:r>
      <w:r w:rsidRPr="00515809">
        <w:rPr>
          <w:rFonts w:ascii="KaiTi" w:eastAsia="KaiTi" w:hint="eastAsia"/>
          <w:szCs w:val="24"/>
          <w:lang w:eastAsia="zh-CN"/>
        </w:rPr>
        <w:t>届会议</w:t>
      </w:r>
    </w:p>
    <w:p w:rsidR="00D2238B" w:rsidRPr="00515809" w:rsidRDefault="00D2238B" w:rsidP="00D2238B">
      <w:pPr>
        <w:pStyle w:val="Meetingplacedate"/>
        <w:spacing w:line="240" w:lineRule="auto"/>
        <w:ind w:left="0"/>
        <w:rPr>
          <w:rFonts w:ascii="KaiTi" w:eastAsia="KaiTi"/>
          <w:lang w:eastAsia="zh-CN"/>
        </w:rPr>
      </w:pPr>
      <w:r w:rsidRPr="00515809">
        <w:rPr>
          <w:rFonts w:ascii="KaiTi" w:eastAsia="KaiTi" w:hAnsi="Times New Roman"/>
          <w:b w:val="0"/>
          <w:szCs w:val="24"/>
          <w:lang w:eastAsia="zh-CN"/>
        </w:rPr>
        <w:t>201</w:t>
      </w:r>
      <w:r w:rsidRPr="00515809">
        <w:rPr>
          <w:rFonts w:ascii="KaiTi" w:eastAsia="KaiTi" w:hAnsi="Times New Roman" w:hint="eastAsia"/>
          <w:b w:val="0"/>
          <w:szCs w:val="24"/>
          <w:lang w:eastAsia="zh-CN"/>
        </w:rPr>
        <w:t>3</w:t>
      </w:r>
      <w:r w:rsidRPr="00515809">
        <w:rPr>
          <w:rFonts w:ascii="KaiTi" w:eastAsia="KaiTi" w:hint="eastAsia"/>
          <w:szCs w:val="24"/>
          <w:lang w:eastAsia="zh-CN"/>
        </w:rPr>
        <w:t>年</w:t>
      </w:r>
      <w:r w:rsidR="00A67339" w:rsidRPr="00515809">
        <w:rPr>
          <w:rFonts w:ascii="KaiTi" w:eastAsia="KaiTi" w:hAnsi="Times New Roman" w:hint="eastAsia"/>
          <w:b w:val="0"/>
          <w:szCs w:val="24"/>
          <w:lang w:eastAsia="zh-CN"/>
        </w:rPr>
        <w:t>7</w:t>
      </w:r>
      <w:r w:rsidRPr="00515809">
        <w:rPr>
          <w:rFonts w:ascii="KaiTi" w:eastAsia="KaiTi" w:hint="eastAsia"/>
          <w:szCs w:val="24"/>
          <w:lang w:eastAsia="zh-CN"/>
        </w:rPr>
        <w:t>月</w:t>
      </w:r>
      <w:r w:rsidR="00A67339" w:rsidRPr="00515809">
        <w:rPr>
          <w:rFonts w:ascii="KaiTi" w:eastAsia="KaiTi" w:hAnsi="Times New Roman" w:hint="eastAsia"/>
          <w:b w:val="0"/>
          <w:szCs w:val="24"/>
          <w:lang w:eastAsia="zh-CN"/>
        </w:rPr>
        <w:t>15</w:t>
      </w:r>
      <w:r w:rsidRPr="00515809">
        <w:rPr>
          <w:rFonts w:ascii="KaiTi" w:eastAsia="KaiTi" w:hint="eastAsia"/>
          <w:szCs w:val="24"/>
          <w:lang w:eastAsia="zh-CN"/>
        </w:rPr>
        <w:t>日至</w:t>
      </w:r>
      <w:r w:rsidR="00B14138" w:rsidRPr="00515809">
        <w:rPr>
          <w:rFonts w:ascii="KaiTi" w:eastAsia="KaiTi" w:hAnsi="Times New Roman" w:hint="eastAsia"/>
          <w:b w:val="0"/>
          <w:szCs w:val="24"/>
          <w:lang w:eastAsia="zh-CN"/>
        </w:rPr>
        <w:t>2</w:t>
      </w:r>
      <w:r w:rsidR="00A67339" w:rsidRPr="00515809">
        <w:rPr>
          <w:rFonts w:ascii="KaiTi" w:eastAsia="KaiTi" w:hAnsi="Times New Roman" w:hint="eastAsia"/>
          <w:b w:val="0"/>
          <w:szCs w:val="24"/>
          <w:lang w:eastAsia="zh-CN"/>
        </w:rPr>
        <w:t>4</w:t>
      </w:r>
      <w:r w:rsidRPr="00515809">
        <w:rPr>
          <w:rFonts w:ascii="KaiTi" w:eastAsia="KaiTi" w:hint="eastAsia"/>
          <w:szCs w:val="24"/>
          <w:lang w:eastAsia="zh-CN"/>
        </w:rPr>
        <w:t>日</w:t>
      </w:r>
      <w:r w:rsidRPr="00515809">
        <w:rPr>
          <w:rFonts w:ascii="KaiTi" w:eastAsia="KaiTi" w:hint="eastAsia"/>
          <w:b w:val="0"/>
          <w:szCs w:val="24"/>
          <w:lang w:eastAsia="zh-CN"/>
        </w:rPr>
        <w:t>，</w:t>
      </w:r>
      <w:r w:rsidRPr="00515809">
        <w:rPr>
          <w:rFonts w:ascii="KaiTi" w:eastAsia="KaiTi" w:hint="eastAsia"/>
          <w:szCs w:val="24"/>
          <w:lang w:eastAsia="zh-CN"/>
        </w:rPr>
        <w:t>日内瓦</w:t>
      </w:r>
    </w:p>
    <w:p w:rsidR="00D2238B" w:rsidRPr="0086418E" w:rsidRDefault="00D2238B" w:rsidP="00D2238B">
      <w:pPr>
        <w:rPr>
          <w:b/>
        </w:rPr>
      </w:pPr>
    </w:p>
    <w:p w:rsidR="00D2238B" w:rsidRPr="00704E16" w:rsidRDefault="00D2238B" w:rsidP="00D2238B"/>
    <w:p w:rsidR="00D2238B" w:rsidRPr="00704E16" w:rsidRDefault="00D2238B" w:rsidP="00D2238B"/>
    <w:p w:rsidR="0011189D" w:rsidRPr="0011189D" w:rsidRDefault="00853318" w:rsidP="0011189D">
      <w:pPr>
        <w:rPr>
          <w:rFonts w:eastAsia="KaiTi"/>
          <w:sz w:val="24"/>
          <w:szCs w:val="24"/>
        </w:rPr>
      </w:pPr>
      <w:r>
        <w:rPr>
          <w:rFonts w:eastAsia="KaiTi" w:hint="eastAsia"/>
          <w:sz w:val="24"/>
          <w:szCs w:val="24"/>
        </w:rPr>
        <w:t>委员会</w:t>
      </w:r>
      <w:r w:rsidR="0082096F">
        <w:rPr>
          <w:rFonts w:eastAsia="KaiTi" w:hint="eastAsia"/>
          <w:sz w:val="24"/>
          <w:szCs w:val="24"/>
        </w:rPr>
        <w:t>第二十</w:t>
      </w:r>
      <w:r w:rsidR="00A67339">
        <w:rPr>
          <w:rFonts w:eastAsia="KaiTi" w:hint="eastAsia"/>
          <w:sz w:val="24"/>
          <w:szCs w:val="24"/>
        </w:rPr>
        <w:t>五</w:t>
      </w:r>
      <w:r w:rsidR="0082096F">
        <w:rPr>
          <w:rFonts w:eastAsia="KaiTi" w:hint="eastAsia"/>
          <w:sz w:val="24"/>
          <w:szCs w:val="24"/>
        </w:rPr>
        <w:t>届会议的决定</w:t>
      </w:r>
    </w:p>
    <w:p w:rsidR="0011189D" w:rsidRPr="0082096F" w:rsidRDefault="0011189D" w:rsidP="0011189D"/>
    <w:p w:rsidR="0011189D" w:rsidRDefault="0082096F" w:rsidP="0011189D">
      <w:pPr>
        <w:rPr>
          <w:i/>
        </w:rPr>
      </w:pPr>
      <w:bookmarkStart w:id="2" w:name="Prepared"/>
      <w:bookmarkEnd w:id="2"/>
      <w:r>
        <w:rPr>
          <w:rFonts w:eastAsia="KaiTi" w:hint="eastAsia"/>
          <w:i/>
          <w:sz w:val="21"/>
        </w:rPr>
        <w:t>经委员会通过</w:t>
      </w:r>
    </w:p>
    <w:p w:rsidR="0011189D" w:rsidRDefault="0011189D" w:rsidP="0011189D"/>
    <w:p w:rsidR="0011189D" w:rsidRDefault="0011189D" w:rsidP="0011189D"/>
    <w:p w:rsidR="0011189D" w:rsidRDefault="0011189D" w:rsidP="0011189D"/>
    <w:p w:rsidR="0011189D" w:rsidRDefault="0011189D" w:rsidP="0011189D"/>
    <w:p w:rsidR="003142DE" w:rsidRDefault="0082096F" w:rsidP="008D15AE">
      <w:pPr>
        <w:spacing w:beforeLines="100" w:before="240" w:after="120" w:line="340" w:lineRule="atLeast"/>
        <w:rPr>
          <w:rFonts w:ascii="SimSun" w:hAnsi="SimSun"/>
          <w:sz w:val="21"/>
          <w:szCs w:val="21"/>
        </w:rPr>
      </w:pPr>
      <w:r>
        <w:rPr>
          <w:rFonts w:ascii="SimSun" w:hAnsi="SimSun"/>
          <w:sz w:val="21"/>
          <w:szCs w:val="21"/>
        </w:rPr>
        <w:br w:type="page"/>
      </w:r>
    </w:p>
    <w:p w:rsidR="00B14138" w:rsidRDefault="0082096F" w:rsidP="008D15AE">
      <w:pPr>
        <w:spacing w:beforeLines="100" w:before="240" w:after="120" w:line="340" w:lineRule="atLeast"/>
        <w:rPr>
          <w:rFonts w:eastAsia="SimHei"/>
          <w:sz w:val="21"/>
          <w:szCs w:val="21"/>
        </w:rPr>
      </w:pPr>
      <w:r w:rsidRPr="0082096F">
        <w:rPr>
          <w:rFonts w:ascii="SimHei" w:eastAsia="SimHei" w:hint="eastAsia"/>
          <w:sz w:val="21"/>
          <w:szCs w:val="21"/>
        </w:rPr>
        <w:lastRenderedPageBreak/>
        <w:t>关于议程第2项的决定</w:t>
      </w:r>
      <w:r w:rsidR="008D15AE">
        <w:rPr>
          <w:rFonts w:ascii="SimHei" w:eastAsia="SimHei"/>
          <w:sz w:val="21"/>
          <w:szCs w:val="21"/>
        </w:rPr>
        <w:br/>
      </w:r>
      <w:r w:rsidR="00B14138" w:rsidRPr="0082096F">
        <w:rPr>
          <w:rFonts w:eastAsia="SimHei" w:hint="eastAsia"/>
          <w:sz w:val="21"/>
          <w:szCs w:val="21"/>
        </w:rPr>
        <w:t>通过议程</w:t>
      </w:r>
    </w:p>
    <w:p w:rsidR="0082096F" w:rsidRDefault="0082096F" w:rsidP="0082096F">
      <w:pPr>
        <w:spacing w:after="120" w:line="340" w:lineRule="atLeast"/>
        <w:jc w:val="both"/>
        <w:rPr>
          <w:rFonts w:ascii="SimSun" w:hAnsi="SimSun"/>
          <w:sz w:val="21"/>
          <w:szCs w:val="21"/>
        </w:rPr>
      </w:pPr>
      <w:r w:rsidRPr="00AC4D90">
        <w:rPr>
          <w:rFonts w:ascii="SimSun" w:hAnsi="SimSun"/>
          <w:sz w:val="21"/>
          <w:szCs w:val="21"/>
        </w:rPr>
        <w:t>主席提交作为</w:t>
      </w:r>
      <w:r w:rsidRPr="00AC4D90">
        <w:rPr>
          <w:rFonts w:ascii="SimSun"/>
          <w:sz w:val="21"/>
          <w:szCs w:val="21"/>
        </w:rPr>
        <w:t>WIPO/GRTKF/IC/2</w:t>
      </w:r>
      <w:r w:rsidR="00A67339">
        <w:rPr>
          <w:rFonts w:ascii="SimSun" w:hint="eastAsia"/>
          <w:sz w:val="21"/>
          <w:szCs w:val="21"/>
        </w:rPr>
        <w:t>5</w:t>
      </w:r>
      <w:r w:rsidRPr="00AC4D90">
        <w:rPr>
          <w:rFonts w:ascii="SimSun"/>
          <w:sz w:val="21"/>
          <w:szCs w:val="21"/>
        </w:rPr>
        <w:t xml:space="preserve">/1 Prov. </w:t>
      </w:r>
      <w:r w:rsidRPr="00AC4D90">
        <w:rPr>
          <w:rFonts w:ascii="SimSun" w:hint="eastAsia"/>
          <w:sz w:val="21"/>
          <w:szCs w:val="21"/>
        </w:rPr>
        <w:t>2</w:t>
      </w:r>
      <w:r w:rsidRPr="00AC4D90">
        <w:rPr>
          <w:rFonts w:ascii="SimSun" w:hAnsi="SimSun"/>
          <w:sz w:val="21"/>
          <w:szCs w:val="21"/>
        </w:rPr>
        <w:t>分发的议程草案供会议通过</w:t>
      </w:r>
      <w:r>
        <w:rPr>
          <w:rFonts w:ascii="SimSun" w:hAnsi="SimSun" w:hint="eastAsia"/>
          <w:sz w:val="21"/>
          <w:szCs w:val="21"/>
        </w:rPr>
        <w:t>，议程草案得到通过。</w:t>
      </w:r>
    </w:p>
    <w:p w:rsidR="003142DE" w:rsidRPr="00AC4D90" w:rsidRDefault="003142DE" w:rsidP="0082096F">
      <w:pPr>
        <w:spacing w:after="120" w:line="340" w:lineRule="atLeast"/>
        <w:jc w:val="both"/>
        <w:rPr>
          <w:rFonts w:ascii="SimSun" w:hAnsi="SimSun"/>
          <w:sz w:val="21"/>
          <w:szCs w:val="21"/>
        </w:rPr>
      </w:pPr>
    </w:p>
    <w:p w:rsidR="00A67339" w:rsidRDefault="00A67339" w:rsidP="00A67339">
      <w:pPr>
        <w:spacing w:beforeLines="100" w:before="240" w:after="120" w:line="340" w:lineRule="atLeast"/>
        <w:rPr>
          <w:rFonts w:eastAsia="SimHei"/>
          <w:sz w:val="21"/>
          <w:szCs w:val="21"/>
        </w:rPr>
      </w:pPr>
      <w:r w:rsidRPr="0082096F">
        <w:rPr>
          <w:rFonts w:ascii="SimHei" w:eastAsia="SimHei" w:hint="eastAsia"/>
          <w:sz w:val="21"/>
          <w:szCs w:val="21"/>
        </w:rPr>
        <w:t>关于议程第</w:t>
      </w:r>
      <w:r>
        <w:rPr>
          <w:rFonts w:ascii="SimHei" w:eastAsia="SimHei" w:hint="eastAsia"/>
          <w:sz w:val="21"/>
          <w:szCs w:val="21"/>
        </w:rPr>
        <w:t>3</w:t>
      </w:r>
      <w:r w:rsidRPr="0082096F">
        <w:rPr>
          <w:rFonts w:ascii="SimHei" w:eastAsia="SimHei" w:hint="eastAsia"/>
          <w:sz w:val="21"/>
          <w:szCs w:val="21"/>
        </w:rPr>
        <w:t>项的决定</w:t>
      </w:r>
      <w:r>
        <w:rPr>
          <w:rFonts w:ascii="SimHei" w:eastAsia="SimHei"/>
          <w:sz w:val="21"/>
          <w:szCs w:val="21"/>
        </w:rPr>
        <w:br/>
      </w:r>
      <w:r w:rsidRPr="00A67339">
        <w:rPr>
          <w:rFonts w:eastAsia="SimHei" w:hint="eastAsia"/>
          <w:sz w:val="21"/>
          <w:szCs w:val="21"/>
        </w:rPr>
        <w:t>通过第二十三届和第二十四届会议报告</w:t>
      </w:r>
    </w:p>
    <w:p w:rsidR="00A67339" w:rsidRDefault="00A67339" w:rsidP="00A67339">
      <w:pPr>
        <w:spacing w:after="120" w:line="340" w:lineRule="atLeast"/>
        <w:jc w:val="both"/>
        <w:rPr>
          <w:rFonts w:ascii="SimSun" w:hAnsi="SimSun"/>
          <w:sz w:val="21"/>
          <w:szCs w:val="21"/>
        </w:rPr>
      </w:pPr>
      <w:r w:rsidRPr="00A67339">
        <w:rPr>
          <w:rFonts w:ascii="SimSun" w:hAnsi="SimSun" w:hint="eastAsia"/>
          <w:sz w:val="21"/>
          <w:szCs w:val="21"/>
        </w:rPr>
        <w:t>主席提交委员会第二十</w:t>
      </w:r>
      <w:r>
        <w:rPr>
          <w:rFonts w:ascii="SimSun" w:hAnsi="SimSun" w:hint="eastAsia"/>
          <w:sz w:val="21"/>
          <w:szCs w:val="21"/>
        </w:rPr>
        <w:t>三</w:t>
      </w:r>
      <w:r w:rsidRPr="00A67339">
        <w:rPr>
          <w:rFonts w:ascii="SimSun" w:hAnsi="SimSun" w:hint="eastAsia"/>
          <w:sz w:val="21"/>
          <w:szCs w:val="21"/>
        </w:rPr>
        <w:t>届和第二十</w:t>
      </w:r>
      <w:r>
        <w:rPr>
          <w:rFonts w:ascii="SimSun" w:hAnsi="SimSun" w:hint="eastAsia"/>
          <w:sz w:val="21"/>
          <w:szCs w:val="21"/>
        </w:rPr>
        <w:t>四</w:t>
      </w:r>
      <w:r w:rsidRPr="00A67339">
        <w:rPr>
          <w:rFonts w:ascii="SimSun" w:hAnsi="SimSun" w:hint="eastAsia"/>
          <w:sz w:val="21"/>
          <w:szCs w:val="21"/>
        </w:rPr>
        <w:t>届会议经修订的报告草案(WIPO/GRTKF/IC/2</w:t>
      </w:r>
      <w:r>
        <w:rPr>
          <w:rFonts w:ascii="SimSun" w:hAnsi="SimSun" w:hint="eastAsia"/>
          <w:sz w:val="21"/>
          <w:szCs w:val="21"/>
        </w:rPr>
        <w:t>3</w:t>
      </w:r>
      <w:r w:rsidRPr="00A67339">
        <w:rPr>
          <w:rFonts w:ascii="SimSun" w:hAnsi="SimSun" w:hint="eastAsia"/>
          <w:sz w:val="21"/>
          <w:szCs w:val="21"/>
        </w:rPr>
        <w:t>/</w:t>
      </w:r>
      <w:r w:rsidR="00BF7151">
        <w:rPr>
          <w:rFonts w:ascii="SimSun" w:hAnsi="SimSun" w:hint="eastAsia"/>
          <w:sz w:val="21"/>
          <w:szCs w:val="21"/>
        </w:rPr>
        <w:t>8</w:t>
      </w:r>
      <w:r w:rsidRPr="00A67339">
        <w:rPr>
          <w:rFonts w:ascii="SimSun" w:hAnsi="SimSun" w:hint="eastAsia"/>
          <w:sz w:val="21"/>
          <w:szCs w:val="21"/>
        </w:rPr>
        <w:t xml:space="preserve"> Prov.2和WIPO/GRTKF/IC/2</w:t>
      </w:r>
      <w:r>
        <w:rPr>
          <w:rFonts w:ascii="SimSun" w:hAnsi="SimSun" w:hint="eastAsia"/>
          <w:sz w:val="21"/>
          <w:szCs w:val="21"/>
        </w:rPr>
        <w:t>4</w:t>
      </w:r>
      <w:r w:rsidRPr="00A67339">
        <w:rPr>
          <w:rFonts w:ascii="SimSun" w:hAnsi="SimSun" w:hint="eastAsia"/>
          <w:sz w:val="21"/>
          <w:szCs w:val="21"/>
        </w:rPr>
        <w:t>/</w:t>
      </w:r>
      <w:r w:rsidR="00BF7151">
        <w:rPr>
          <w:rFonts w:ascii="SimSun" w:hAnsi="SimSun" w:hint="eastAsia"/>
          <w:sz w:val="21"/>
          <w:szCs w:val="21"/>
        </w:rPr>
        <w:t>8</w:t>
      </w:r>
      <w:r w:rsidRPr="00A67339">
        <w:rPr>
          <w:rFonts w:ascii="SimSun" w:hAnsi="SimSun" w:hint="eastAsia"/>
          <w:sz w:val="21"/>
          <w:szCs w:val="21"/>
        </w:rPr>
        <w:t xml:space="preserve"> Prov. 2)供会议通过，各该文件得到通过。</w:t>
      </w:r>
    </w:p>
    <w:p w:rsidR="00A67339" w:rsidRPr="00B705F3" w:rsidRDefault="00A67339" w:rsidP="00A67339">
      <w:pPr>
        <w:spacing w:after="120" w:line="340" w:lineRule="atLeast"/>
        <w:jc w:val="both"/>
        <w:rPr>
          <w:rFonts w:ascii="SimSun" w:hAnsi="SimSun"/>
          <w:sz w:val="21"/>
          <w:szCs w:val="21"/>
        </w:rPr>
      </w:pPr>
    </w:p>
    <w:p w:rsidR="00B14138" w:rsidRDefault="0082096F" w:rsidP="008D15AE">
      <w:pPr>
        <w:spacing w:beforeLines="100" w:before="240" w:after="120" w:line="340" w:lineRule="atLeast"/>
        <w:rPr>
          <w:rFonts w:eastAsia="SimHei"/>
          <w:sz w:val="21"/>
          <w:szCs w:val="21"/>
        </w:rPr>
      </w:pPr>
      <w:r w:rsidRPr="0082096F">
        <w:rPr>
          <w:rFonts w:ascii="SimHei" w:eastAsia="SimHei" w:hint="eastAsia"/>
          <w:sz w:val="21"/>
          <w:szCs w:val="21"/>
        </w:rPr>
        <w:t>关于议程第</w:t>
      </w:r>
      <w:r w:rsidR="00A67339">
        <w:rPr>
          <w:rFonts w:ascii="SimHei" w:eastAsia="SimHei" w:hint="eastAsia"/>
          <w:sz w:val="21"/>
          <w:szCs w:val="21"/>
        </w:rPr>
        <w:t>4</w:t>
      </w:r>
      <w:r w:rsidRPr="0082096F">
        <w:rPr>
          <w:rFonts w:ascii="SimHei" w:eastAsia="SimHei" w:hint="eastAsia"/>
          <w:sz w:val="21"/>
          <w:szCs w:val="21"/>
        </w:rPr>
        <w:t>项的决定</w:t>
      </w:r>
      <w:r w:rsidR="008D15AE">
        <w:rPr>
          <w:rFonts w:ascii="SimHei" w:eastAsia="SimHei"/>
          <w:sz w:val="21"/>
          <w:szCs w:val="21"/>
        </w:rPr>
        <w:br/>
      </w:r>
      <w:r w:rsidR="00B14138" w:rsidRPr="0082096F">
        <w:rPr>
          <w:rFonts w:eastAsia="SimHei" w:hint="eastAsia"/>
          <w:sz w:val="21"/>
          <w:szCs w:val="21"/>
        </w:rPr>
        <w:t>认可若干组织与会</w:t>
      </w:r>
    </w:p>
    <w:p w:rsidR="0082096F" w:rsidRDefault="0082096F" w:rsidP="00A67339">
      <w:pPr>
        <w:spacing w:after="120" w:line="340" w:lineRule="atLeast"/>
        <w:jc w:val="both"/>
        <w:rPr>
          <w:rFonts w:ascii="SimSun" w:hAnsi="SimSun"/>
          <w:sz w:val="21"/>
          <w:szCs w:val="21"/>
        </w:rPr>
      </w:pPr>
      <w:r w:rsidRPr="00AC4D90">
        <w:rPr>
          <w:rFonts w:ascii="SimSun" w:hAnsi="SimSun" w:hint="eastAsia"/>
          <w:sz w:val="21"/>
          <w:szCs w:val="21"/>
        </w:rPr>
        <w:t>委员会一致批准认可文件</w:t>
      </w:r>
      <w:r w:rsidRPr="00AC4D90">
        <w:rPr>
          <w:rFonts w:ascii="SimSun" w:hAnsi="SimSun"/>
          <w:sz w:val="21"/>
          <w:szCs w:val="21"/>
        </w:rPr>
        <w:t>WIPO/GRTKF/IC/2</w:t>
      </w:r>
      <w:r w:rsidR="00A67339">
        <w:rPr>
          <w:rFonts w:ascii="SimSun" w:hAnsi="SimSun" w:hint="eastAsia"/>
          <w:sz w:val="21"/>
          <w:szCs w:val="21"/>
        </w:rPr>
        <w:t>5</w:t>
      </w:r>
      <w:r w:rsidRPr="00AC4D90">
        <w:rPr>
          <w:rFonts w:ascii="SimSun" w:hAnsi="SimSun"/>
          <w:sz w:val="21"/>
          <w:szCs w:val="21"/>
        </w:rPr>
        <w:t>/2</w:t>
      </w:r>
      <w:r w:rsidRPr="00AC4D90">
        <w:rPr>
          <w:rFonts w:ascii="SimSun" w:hAnsi="SimSun" w:hint="eastAsia"/>
          <w:sz w:val="21"/>
          <w:szCs w:val="21"/>
        </w:rPr>
        <w:t>附件中所列的所有组织以特别观察员的身份与会，这些组织如下：</w:t>
      </w:r>
      <w:r w:rsidR="00D1005F" w:rsidRPr="00D1005F">
        <w:rPr>
          <w:rFonts w:ascii="SimSun" w:hAnsi="SimSun" w:hint="eastAsia"/>
          <w:sz w:val="21"/>
          <w:szCs w:val="21"/>
        </w:rPr>
        <w:t>澳大利亚农业知识产权中心</w:t>
      </w:r>
      <w:r w:rsidR="00A67339" w:rsidRPr="00A67339">
        <w:rPr>
          <w:rFonts w:ascii="SimSun" w:hAnsi="SimSun"/>
          <w:sz w:val="21"/>
          <w:szCs w:val="21"/>
        </w:rPr>
        <w:t>(ACIPA)</w:t>
      </w:r>
      <w:r w:rsidR="00D1005F">
        <w:rPr>
          <w:rFonts w:ascii="SimSun" w:hAnsi="SimSun" w:hint="eastAsia"/>
          <w:sz w:val="21"/>
          <w:szCs w:val="21"/>
        </w:rPr>
        <w:t>；</w:t>
      </w:r>
      <w:r w:rsidR="0008606D">
        <w:rPr>
          <w:rFonts w:ascii="SimSun" w:hAnsi="SimSun" w:hint="eastAsia"/>
          <w:sz w:val="21"/>
          <w:szCs w:val="21"/>
        </w:rPr>
        <w:t>第</w:t>
      </w:r>
      <w:r w:rsidR="00A67339" w:rsidRPr="00A67339">
        <w:rPr>
          <w:rFonts w:ascii="SimSun" w:hAnsi="SimSun"/>
          <w:sz w:val="21"/>
          <w:szCs w:val="21"/>
        </w:rPr>
        <w:t>19</w:t>
      </w:r>
      <w:r w:rsidR="0008606D">
        <w:rPr>
          <w:rFonts w:ascii="SimSun" w:hAnsi="SimSun" w:hint="eastAsia"/>
          <w:sz w:val="21"/>
          <w:szCs w:val="21"/>
        </w:rPr>
        <w:t>条</w:t>
      </w:r>
      <w:r w:rsidR="00A67339">
        <w:rPr>
          <w:rFonts w:ascii="SimSun" w:hAnsi="SimSun" w:hint="eastAsia"/>
          <w:sz w:val="21"/>
          <w:szCs w:val="21"/>
        </w:rPr>
        <w:t>；</w:t>
      </w:r>
      <w:r w:rsidR="0008606D">
        <w:rPr>
          <w:rFonts w:ascii="SimSun" w:hAnsi="SimSun" w:hint="eastAsia"/>
          <w:sz w:val="21"/>
          <w:szCs w:val="21"/>
        </w:rPr>
        <w:t>卫生教育</w:t>
      </w:r>
      <w:r w:rsidR="000A74D4">
        <w:rPr>
          <w:rFonts w:ascii="SimSun" w:hAnsi="SimSun" w:hint="eastAsia"/>
          <w:sz w:val="21"/>
          <w:szCs w:val="21"/>
        </w:rPr>
        <w:t>民主协会</w:t>
      </w:r>
      <w:r w:rsidR="00A67339" w:rsidRPr="00A67339">
        <w:rPr>
          <w:rFonts w:ascii="SimSun" w:hAnsi="SimSun"/>
          <w:sz w:val="21"/>
          <w:szCs w:val="21"/>
        </w:rPr>
        <w:t>(ASED)</w:t>
      </w:r>
      <w:r w:rsidR="00A67339">
        <w:rPr>
          <w:rFonts w:ascii="SimSun" w:hAnsi="SimSun" w:hint="eastAsia"/>
          <w:sz w:val="21"/>
          <w:szCs w:val="21"/>
        </w:rPr>
        <w:t>；</w:t>
      </w:r>
      <w:r w:rsidR="000A74D4" w:rsidRPr="000A74D4">
        <w:rPr>
          <w:rFonts w:ascii="SimSun" w:hAnsi="SimSun" w:hint="eastAsia"/>
          <w:sz w:val="21"/>
          <w:szCs w:val="21"/>
        </w:rPr>
        <w:t>国际民间艺术节组织理事会</w:t>
      </w:r>
      <w:r w:rsidR="00A67339" w:rsidRPr="00A67339">
        <w:rPr>
          <w:rFonts w:ascii="SimSun" w:hAnsi="SimSun"/>
          <w:sz w:val="21"/>
          <w:szCs w:val="21"/>
        </w:rPr>
        <w:t>(CIOFF)</w:t>
      </w:r>
      <w:r w:rsidR="00A67339">
        <w:rPr>
          <w:rFonts w:ascii="SimSun" w:hAnsi="SimSun" w:hint="eastAsia"/>
          <w:sz w:val="21"/>
          <w:szCs w:val="21"/>
        </w:rPr>
        <w:t>；</w:t>
      </w:r>
      <w:r w:rsidR="007A38AB">
        <w:rPr>
          <w:rFonts w:ascii="SimSun" w:hAnsi="SimSun" w:hint="eastAsia"/>
          <w:sz w:val="21"/>
          <w:szCs w:val="21"/>
        </w:rPr>
        <w:t>特里·杨科有限责任公司</w:t>
      </w:r>
      <w:r w:rsidR="00A67339">
        <w:rPr>
          <w:rFonts w:ascii="SimSun" w:hAnsi="SimSun" w:hint="eastAsia"/>
          <w:sz w:val="21"/>
          <w:szCs w:val="21"/>
        </w:rPr>
        <w:t>；</w:t>
      </w:r>
      <w:r w:rsidR="00BF7151">
        <w:rPr>
          <w:rFonts w:ascii="SimSun" w:hAnsi="SimSun" w:hint="eastAsia"/>
          <w:sz w:val="21"/>
          <w:szCs w:val="21"/>
        </w:rPr>
        <w:t>以及</w:t>
      </w:r>
      <w:r w:rsidR="007A38AB">
        <w:rPr>
          <w:rFonts w:ascii="SimSun" w:hAnsi="SimSun" w:hint="eastAsia"/>
          <w:sz w:val="21"/>
          <w:szCs w:val="21"/>
        </w:rPr>
        <w:t>扎因知识产权组织</w:t>
      </w:r>
      <w:r w:rsidR="00BF7151">
        <w:rPr>
          <w:rFonts w:ascii="SimSun" w:hAnsi="SimSun" w:hint="eastAsia"/>
          <w:sz w:val="21"/>
          <w:szCs w:val="21"/>
        </w:rPr>
        <w:t>(ZIPO)</w:t>
      </w:r>
      <w:r w:rsidRPr="00AC4D90">
        <w:rPr>
          <w:rFonts w:ascii="SimSun" w:hAnsi="SimSun" w:hint="eastAsia"/>
          <w:sz w:val="21"/>
          <w:szCs w:val="21"/>
        </w:rPr>
        <w:t>。</w:t>
      </w:r>
    </w:p>
    <w:p w:rsidR="003142DE" w:rsidRPr="00AC4D90" w:rsidRDefault="003142DE" w:rsidP="0082096F">
      <w:pPr>
        <w:spacing w:after="120" w:line="340" w:lineRule="atLeast"/>
        <w:jc w:val="both"/>
        <w:rPr>
          <w:rFonts w:ascii="SimSun" w:hAnsi="SimSun"/>
          <w:sz w:val="21"/>
          <w:szCs w:val="21"/>
        </w:rPr>
      </w:pPr>
    </w:p>
    <w:p w:rsidR="00B14138" w:rsidRDefault="0082096F" w:rsidP="008D15AE">
      <w:pPr>
        <w:spacing w:beforeLines="100" w:before="240" w:after="120" w:line="340" w:lineRule="atLeast"/>
        <w:rPr>
          <w:rFonts w:eastAsia="SimHei"/>
          <w:sz w:val="21"/>
          <w:szCs w:val="21"/>
        </w:rPr>
      </w:pPr>
      <w:r w:rsidRPr="0082096F">
        <w:rPr>
          <w:rFonts w:ascii="SimHei" w:eastAsia="SimHei" w:hint="eastAsia"/>
          <w:sz w:val="21"/>
          <w:szCs w:val="21"/>
        </w:rPr>
        <w:t>关于议程第</w:t>
      </w:r>
      <w:r w:rsidR="00A67339">
        <w:rPr>
          <w:rFonts w:ascii="SimHei" w:eastAsia="SimHei" w:hint="eastAsia"/>
          <w:sz w:val="21"/>
          <w:szCs w:val="21"/>
        </w:rPr>
        <w:t>5</w:t>
      </w:r>
      <w:r w:rsidRPr="0082096F">
        <w:rPr>
          <w:rFonts w:ascii="SimHei" w:eastAsia="SimHei" w:hint="eastAsia"/>
          <w:sz w:val="21"/>
          <w:szCs w:val="21"/>
        </w:rPr>
        <w:t>项的决定</w:t>
      </w:r>
      <w:r w:rsidR="008D15AE">
        <w:rPr>
          <w:rFonts w:ascii="SimHei" w:eastAsia="SimHei"/>
          <w:sz w:val="21"/>
          <w:szCs w:val="21"/>
        </w:rPr>
        <w:br/>
      </w:r>
      <w:r w:rsidR="00B14138" w:rsidRPr="008D15AE">
        <w:rPr>
          <w:rFonts w:ascii="SimHei" w:eastAsia="SimHei" w:hint="eastAsia"/>
          <w:sz w:val="21"/>
          <w:szCs w:val="21"/>
        </w:rPr>
        <w:t>土著</w:t>
      </w:r>
      <w:r w:rsidR="00B14138" w:rsidRPr="0082096F">
        <w:rPr>
          <w:rFonts w:eastAsia="SimHei" w:hint="eastAsia"/>
          <w:sz w:val="21"/>
          <w:szCs w:val="21"/>
        </w:rPr>
        <w:t>和当地社区的参与</w:t>
      </w:r>
    </w:p>
    <w:p w:rsidR="0082096F" w:rsidRPr="00AC4D90" w:rsidRDefault="0082096F" w:rsidP="0082096F">
      <w:pPr>
        <w:spacing w:after="120" w:line="340" w:lineRule="atLeast"/>
        <w:jc w:val="both"/>
        <w:rPr>
          <w:rFonts w:ascii="SimSun" w:hAnsi="SimSun"/>
          <w:sz w:val="21"/>
          <w:szCs w:val="21"/>
        </w:rPr>
      </w:pPr>
      <w:r w:rsidRPr="00AC4D90">
        <w:rPr>
          <w:rFonts w:ascii="SimSun" w:hAnsi="SimSun" w:hint="eastAsia"/>
          <w:sz w:val="21"/>
          <w:szCs w:val="21"/>
        </w:rPr>
        <w:t>委员会注意到文件</w:t>
      </w:r>
      <w:r w:rsidRPr="00AC4D90">
        <w:rPr>
          <w:rFonts w:ascii="SimSun" w:hAnsi="SimSun"/>
          <w:sz w:val="21"/>
          <w:szCs w:val="21"/>
        </w:rPr>
        <w:t>WIPO/GRTKF/IC/2</w:t>
      </w:r>
      <w:r w:rsidR="00A67339">
        <w:rPr>
          <w:rFonts w:ascii="SimSun" w:hAnsi="SimSun" w:hint="eastAsia"/>
          <w:sz w:val="21"/>
          <w:szCs w:val="21"/>
        </w:rPr>
        <w:t>5</w:t>
      </w:r>
      <w:r w:rsidRPr="00AC4D90">
        <w:rPr>
          <w:rFonts w:ascii="SimSun" w:hAnsi="SimSun"/>
          <w:sz w:val="21"/>
          <w:szCs w:val="21"/>
        </w:rPr>
        <w:t>/3</w:t>
      </w:r>
      <w:r w:rsidRPr="00AC4D90">
        <w:rPr>
          <w:rFonts w:ascii="SimSun" w:hAnsi="SimSun" w:hint="eastAsia"/>
          <w:sz w:val="21"/>
          <w:szCs w:val="21"/>
        </w:rPr>
        <w:t>、</w:t>
      </w:r>
      <w:r w:rsidRPr="00AC4D90">
        <w:rPr>
          <w:rFonts w:ascii="SimSun" w:hAnsi="SimSun"/>
          <w:sz w:val="21"/>
          <w:szCs w:val="21"/>
        </w:rPr>
        <w:t>WIPO/GRTKF/IC/2</w:t>
      </w:r>
      <w:r w:rsidR="00A67339">
        <w:rPr>
          <w:rFonts w:ascii="SimSun" w:hAnsi="SimSun" w:hint="eastAsia"/>
          <w:sz w:val="21"/>
          <w:szCs w:val="21"/>
        </w:rPr>
        <w:t>5</w:t>
      </w:r>
      <w:r w:rsidRPr="00AC4D90">
        <w:rPr>
          <w:rFonts w:ascii="SimSun" w:hAnsi="SimSun"/>
          <w:sz w:val="21"/>
          <w:szCs w:val="21"/>
        </w:rPr>
        <w:t>/INF/</w:t>
      </w:r>
      <w:r>
        <w:rPr>
          <w:rFonts w:ascii="SimSun" w:hAnsi="SimSun" w:hint="eastAsia"/>
          <w:sz w:val="21"/>
          <w:szCs w:val="21"/>
        </w:rPr>
        <w:t>4</w:t>
      </w:r>
      <w:r w:rsidR="00853318">
        <w:rPr>
          <w:rFonts w:ascii="SimSun" w:hAnsi="SimSun" w:hint="eastAsia"/>
          <w:sz w:val="21"/>
          <w:szCs w:val="21"/>
        </w:rPr>
        <w:t xml:space="preserve"> Rev.</w:t>
      </w:r>
      <w:r w:rsidRPr="00AC4D90">
        <w:rPr>
          <w:rFonts w:ascii="SimSun" w:hAnsi="SimSun" w:hint="eastAsia"/>
          <w:sz w:val="21"/>
          <w:szCs w:val="21"/>
        </w:rPr>
        <w:t>和</w:t>
      </w:r>
      <w:r w:rsidRPr="00AC4D90">
        <w:rPr>
          <w:rFonts w:ascii="SimSun" w:hAnsi="SimSun"/>
          <w:sz w:val="21"/>
          <w:szCs w:val="21"/>
        </w:rPr>
        <w:t>WIPO/GRTKF/IC/2</w:t>
      </w:r>
      <w:r w:rsidR="00A67339">
        <w:rPr>
          <w:rFonts w:ascii="SimSun" w:hAnsi="SimSun" w:hint="eastAsia"/>
          <w:sz w:val="21"/>
          <w:szCs w:val="21"/>
        </w:rPr>
        <w:t>5</w:t>
      </w:r>
      <w:r w:rsidRPr="00AC4D90">
        <w:rPr>
          <w:rFonts w:ascii="SimSun" w:hAnsi="SimSun"/>
          <w:sz w:val="21"/>
          <w:szCs w:val="21"/>
        </w:rPr>
        <w:t>/INF/</w:t>
      </w:r>
      <w:r w:rsidR="003C181B">
        <w:rPr>
          <w:rFonts w:ascii="SimSun" w:hAnsi="SimSun" w:hint="eastAsia"/>
          <w:sz w:val="21"/>
          <w:szCs w:val="21"/>
        </w:rPr>
        <w:t>6</w:t>
      </w:r>
      <w:r w:rsidRPr="00AC4D90">
        <w:rPr>
          <w:rFonts w:ascii="SimSun" w:hAnsi="SimSun" w:hint="eastAsia"/>
          <w:sz w:val="21"/>
          <w:szCs w:val="21"/>
        </w:rPr>
        <w:t>。</w:t>
      </w:r>
    </w:p>
    <w:p w:rsidR="0082096F" w:rsidRPr="00AC4D90" w:rsidRDefault="0082096F" w:rsidP="0082096F">
      <w:pPr>
        <w:spacing w:after="120" w:line="340" w:lineRule="atLeast"/>
        <w:jc w:val="both"/>
        <w:rPr>
          <w:rFonts w:ascii="SimSun" w:hAnsi="SimSun"/>
          <w:sz w:val="21"/>
          <w:szCs w:val="21"/>
        </w:rPr>
      </w:pPr>
      <w:r w:rsidRPr="00AC4D90">
        <w:rPr>
          <w:rFonts w:ascii="SimSun" w:hAnsi="SimSun" w:hint="eastAsia"/>
          <w:sz w:val="21"/>
          <w:szCs w:val="21"/>
        </w:rPr>
        <w:t>委员会强烈鼓励并呼吁委员会成员及所有相关的公共或私营实体为</w:t>
      </w:r>
      <w:r w:rsidRPr="00AC4D90">
        <w:rPr>
          <w:rFonts w:ascii="SimSun" w:hAnsi="SimSun"/>
          <w:sz w:val="21"/>
          <w:szCs w:val="21"/>
        </w:rPr>
        <w:t>WIPO</w:t>
      </w:r>
      <w:r w:rsidRPr="00AC4D90">
        <w:rPr>
          <w:rFonts w:ascii="SimSun" w:hAnsi="SimSun" w:hint="eastAsia"/>
          <w:sz w:val="21"/>
          <w:szCs w:val="21"/>
        </w:rPr>
        <w:t>经认可的土著和当地社区自愿基金捐款。</w:t>
      </w:r>
    </w:p>
    <w:p w:rsidR="003C6BE2" w:rsidRDefault="0082096F" w:rsidP="0082096F">
      <w:pPr>
        <w:spacing w:after="120" w:line="340" w:lineRule="atLeast"/>
        <w:jc w:val="both"/>
        <w:rPr>
          <w:rFonts w:ascii="SimSun" w:hAnsi="SimSun"/>
          <w:sz w:val="21"/>
          <w:szCs w:val="21"/>
        </w:rPr>
      </w:pPr>
      <w:r w:rsidRPr="00AC4D90">
        <w:rPr>
          <w:rFonts w:ascii="SimSun" w:hAnsi="SimSun" w:hint="eastAsia"/>
          <w:sz w:val="21"/>
          <w:szCs w:val="21"/>
        </w:rPr>
        <w:t>经主席提议，委员会以鼓掌方式选举下列八名成员以个人身份担任咨询委员会委员：</w:t>
      </w:r>
      <w:r w:rsidR="00BF7151" w:rsidRPr="00487ED7">
        <w:rPr>
          <w:rFonts w:ascii="SimSun" w:hAnsi="SimSun"/>
          <w:sz w:val="21"/>
          <w:szCs w:val="21"/>
        </w:rPr>
        <w:t>Steven BAILIE</w:t>
      </w:r>
      <w:r w:rsidR="00BF7151" w:rsidRPr="00487ED7">
        <w:rPr>
          <w:rFonts w:ascii="SimSun" w:hAnsi="SimSun" w:hint="eastAsia"/>
          <w:sz w:val="21"/>
          <w:szCs w:val="21"/>
        </w:rPr>
        <w:t>先生，澳大利亚知识产权局国际政策与合作处助理处长(澳大利亚堪培拉)；</w:t>
      </w:r>
      <w:r w:rsidR="00C1210E" w:rsidRPr="00BF7151">
        <w:rPr>
          <w:rFonts w:ascii="SimSun" w:hAnsi="SimSun"/>
          <w:sz w:val="21"/>
          <w:szCs w:val="21"/>
        </w:rPr>
        <w:t>Edna Maria DA COSTA E SILVA</w:t>
      </w:r>
      <w:r w:rsidR="00C1210E">
        <w:rPr>
          <w:rFonts w:ascii="SimSun" w:hAnsi="SimSun" w:hint="eastAsia"/>
          <w:sz w:val="21"/>
          <w:szCs w:val="21"/>
        </w:rPr>
        <w:t>女士，</w:t>
      </w:r>
      <w:r w:rsidR="00C1210E" w:rsidRPr="00BF7151">
        <w:rPr>
          <w:rFonts w:ascii="SimSun" w:hAnsi="SimSun" w:hint="eastAsia"/>
          <w:sz w:val="21"/>
          <w:szCs w:val="21"/>
        </w:rPr>
        <w:t>马拉若岛妇女生态合作社</w:t>
      </w:r>
      <w:r w:rsidR="00C1210E" w:rsidRPr="00BF7151">
        <w:rPr>
          <w:rFonts w:ascii="SimSun" w:hAnsi="SimSun"/>
          <w:sz w:val="21"/>
          <w:szCs w:val="21"/>
        </w:rPr>
        <w:t>(CEMEM)</w:t>
      </w:r>
      <w:r w:rsidR="00C1210E">
        <w:rPr>
          <w:rFonts w:ascii="SimSun" w:hAnsi="SimSun" w:hint="eastAsia"/>
          <w:sz w:val="21"/>
          <w:szCs w:val="21"/>
        </w:rPr>
        <w:t>代表(巴西)；</w:t>
      </w:r>
      <w:proofErr w:type="spellStart"/>
      <w:r w:rsidR="00BF7151" w:rsidRPr="00BF7151">
        <w:rPr>
          <w:rFonts w:ascii="SimSun" w:hAnsi="SimSun"/>
          <w:sz w:val="21"/>
          <w:szCs w:val="21"/>
        </w:rPr>
        <w:t>Simara</w:t>
      </w:r>
      <w:proofErr w:type="spellEnd"/>
      <w:r w:rsidR="00BF7151" w:rsidRPr="00BF7151">
        <w:rPr>
          <w:rFonts w:ascii="SimSun" w:hAnsi="SimSun"/>
          <w:sz w:val="21"/>
          <w:szCs w:val="21"/>
        </w:rPr>
        <w:t xml:space="preserve"> HOWELL</w:t>
      </w:r>
      <w:r w:rsidR="003C6BE2">
        <w:rPr>
          <w:rFonts w:ascii="SimSun" w:hAnsi="SimSun" w:hint="eastAsia"/>
          <w:sz w:val="21"/>
          <w:szCs w:val="21"/>
        </w:rPr>
        <w:t>女士，牙买加常驻代表团一等秘书(日内瓦)；</w:t>
      </w:r>
      <w:proofErr w:type="spellStart"/>
      <w:r w:rsidR="00C1210E" w:rsidRPr="00BF7151">
        <w:rPr>
          <w:rFonts w:ascii="SimSun" w:hAnsi="SimSun"/>
          <w:sz w:val="21"/>
          <w:szCs w:val="21"/>
        </w:rPr>
        <w:t>Nazrul</w:t>
      </w:r>
      <w:proofErr w:type="spellEnd"/>
      <w:r w:rsidR="00C1210E" w:rsidRPr="00BF7151">
        <w:rPr>
          <w:rFonts w:ascii="SimSun" w:hAnsi="SimSun"/>
          <w:sz w:val="21"/>
          <w:szCs w:val="21"/>
        </w:rPr>
        <w:t xml:space="preserve"> ISLAM</w:t>
      </w:r>
      <w:r w:rsidR="00C1210E">
        <w:rPr>
          <w:rFonts w:ascii="SimSun" w:hAnsi="SimSun" w:hint="eastAsia"/>
          <w:sz w:val="21"/>
          <w:szCs w:val="21"/>
        </w:rPr>
        <w:t>先生，孟加拉国常驻代表团公使(日内瓦)；</w:t>
      </w:r>
      <w:proofErr w:type="spellStart"/>
      <w:r w:rsidR="00BF7151" w:rsidRPr="00BF7151">
        <w:rPr>
          <w:rFonts w:ascii="SimSun" w:hAnsi="SimSun" w:hint="eastAsia"/>
          <w:sz w:val="21"/>
          <w:szCs w:val="21"/>
        </w:rPr>
        <w:t>Mandixole</w:t>
      </w:r>
      <w:proofErr w:type="spellEnd"/>
      <w:r w:rsidR="00BF7151" w:rsidRPr="00BF7151">
        <w:rPr>
          <w:rFonts w:ascii="SimSun" w:hAnsi="SimSun" w:hint="eastAsia"/>
          <w:sz w:val="21"/>
          <w:szCs w:val="21"/>
        </w:rPr>
        <w:t xml:space="preserve"> MATROOS先生，南非共和国常驻代表团一等秘书(日内瓦)；</w:t>
      </w:r>
      <w:proofErr w:type="spellStart"/>
      <w:r w:rsidR="00BF7151" w:rsidRPr="00BF7151">
        <w:rPr>
          <w:rFonts w:ascii="SimSun" w:hAnsi="SimSun"/>
          <w:sz w:val="21"/>
          <w:szCs w:val="21"/>
        </w:rPr>
        <w:t>Wojciech</w:t>
      </w:r>
      <w:proofErr w:type="spellEnd"/>
      <w:r w:rsidR="00BF7151" w:rsidRPr="00BF7151">
        <w:rPr>
          <w:rFonts w:ascii="SimSun" w:hAnsi="SimSun"/>
          <w:sz w:val="21"/>
          <w:szCs w:val="21"/>
        </w:rPr>
        <w:t xml:space="preserve"> PIATKOWSKI</w:t>
      </w:r>
      <w:r w:rsidR="003C6BE2">
        <w:rPr>
          <w:rFonts w:ascii="SimSun" w:hAnsi="SimSun" w:hint="eastAsia"/>
          <w:sz w:val="21"/>
          <w:szCs w:val="21"/>
        </w:rPr>
        <w:t>先生，波兰常驻代表团一等参赞</w:t>
      </w:r>
      <w:r w:rsidR="003C6BE2" w:rsidRPr="00BF7151">
        <w:rPr>
          <w:rFonts w:ascii="SimSun" w:hAnsi="SimSun" w:hint="eastAsia"/>
          <w:sz w:val="21"/>
          <w:szCs w:val="21"/>
        </w:rPr>
        <w:t>(日内瓦)</w:t>
      </w:r>
      <w:r w:rsidR="003C6BE2">
        <w:rPr>
          <w:rFonts w:ascii="SimSun" w:hAnsi="SimSun" w:hint="eastAsia"/>
          <w:sz w:val="21"/>
          <w:szCs w:val="21"/>
        </w:rPr>
        <w:t>；</w:t>
      </w:r>
      <w:proofErr w:type="spellStart"/>
      <w:r w:rsidR="00BF7151" w:rsidRPr="00BF7151">
        <w:rPr>
          <w:rFonts w:ascii="SimSun" w:hAnsi="SimSun"/>
          <w:sz w:val="21"/>
          <w:szCs w:val="21"/>
        </w:rPr>
        <w:t>Chinara</w:t>
      </w:r>
      <w:proofErr w:type="spellEnd"/>
      <w:r w:rsidR="00BF7151" w:rsidRPr="00BF7151">
        <w:rPr>
          <w:rFonts w:ascii="SimSun" w:hAnsi="SimSun"/>
          <w:sz w:val="21"/>
          <w:szCs w:val="21"/>
        </w:rPr>
        <w:t xml:space="preserve"> SADYKOVA</w:t>
      </w:r>
      <w:r w:rsidR="003C6BE2">
        <w:rPr>
          <w:rFonts w:ascii="SimSun" w:hAnsi="SimSun" w:hint="eastAsia"/>
          <w:sz w:val="21"/>
          <w:szCs w:val="21"/>
        </w:rPr>
        <w:t>女士，</w:t>
      </w:r>
      <w:r w:rsidR="00487ED7" w:rsidRPr="00487ED7">
        <w:rPr>
          <w:rFonts w:ascii="SimSun" w:hAnsi="SimSun" w:hint="eastAsia"/>
          <w:sz w:val="21"/>
          <w:szCs w:val="21"/>
        </w:rPr>
        <w:t>可持续发展教育区域中心公共协会</w:t>
      </w:r>
      <w:r w:rsidR="003C6BE2">
        <w:rPr>
          <w:rFonts w:ascii="SimSun" w:hAnsi="SimSun" w:hint="eastAsia"/>
          <w:sz w:val="21"/>
          <w:szCs w:val="21"/>
        </w:rPr>
        <w:t>代表</w:t>
      </w:r>
      <w:r w:rsidR="00853318">
        <w:rPr>
          <w:rFonts w:ascii="SimSun" w:hAnsi="SimSun" w:hint="eastAsia"/>
          <w:sz w:val="21"/>
          <w:szCs w:val="21"/>
        </w:rPr>
        <w:t>(</w:t>
      </w:r>
      <w:r w:rsidR="003C6BE2" w:rsidRPr="00487ED7">
        <w:rPr>
          <w:rFonts w:ascii="SimSun" w:hAnsi="SimSun" w:hint="eastAsia"/>
          <w:sz w:val="21"/>
          <w:szCs w:val="21"/>
        </w:rPr>
        <w:t>吉尔吉斯斯坦</w:t>
      </w:r>
      <w:r w:rsidR="00853318">
        <w:rPr>
          <w:rFonts w:ascii="SimSun" w:hAnsi="SimSun" w:hint="eastAsia"/>
          <w:sz w:val="21"/>
          <w:szCs w:val="21"/>
        </w:rPr>
        <w:t>)</w:t>
      </w:r>
      <w:r w:rsidR="003C6BE2">
        <w:rPr>
          <w:rFonts w:ascii="SimSun" w:hAnsi="SimSun" w:hint="eastAsia"/>
          <w:sz w:val="21"/>
          <w:szCs w:val="21"/>
        </w:rPr>
        <w:t>；</w:t>
      </w:r>
      <w:r w:rsidR="00BF7151" w:rsidRPr="00BF7151">
        <w:rPr>
          <w:rFonts w:ascii="SimSun" w:hAnsi="SimSun"/>
          <w:sz w:val="21"/>
          <w:szCs w:val="21"/>
        </w:rPr>
        <w:t xml:space="preserve">Paul </w:t>
      </w:r>
      <w:proofErr w:type="spellStart"/>
      <w:r w:rsidR="00BF7151" w:rsidRPr="00BF7151">
        <w:rPr>
          <w:rFonts w:ascii="SimSun" w:hAnsi="SimSun"/>
          <w:sz w:val="21"/>
          <w:szCs w:val="21"/>
        </w:rPr>
        <w:t>Kanyinke</w:t>
      </w:r>
      <w:proofErr w:type="spellEnd"/>
      <w:r w:rsidR="00BF7151" w:rsidRPr="00BF7151">
        <w:rPr>
          <w:rFonts w:ascii="SimSun" w:hAnsi="SimSun"/>
          <w:sz w:val="21"/>
          <w:szCs w:val="21"/>
        </w:rPr>
        <w:t xml:space="preserve"> SENA</w:t>
      </w:r>
      <w:r w:rsidR="003C6BE2">
        <w:rPr>
          <w:rFonts w:ascii="SimSun" w:hAnsi="SimSun" w:hint="eastAsia"/>
          <w:sz w:val="21"/>
          <w:szCs w:val="21"/>
        </w:rPr>
        <w:t>先生，联合国土著问题常设论坛</w:t>
      </w:r>
      <w:r w:rsidR="003C6BE2" w:rsidRPr="00BF7151">
        <w:rPr>
          <w:rFonts w:ascii="SimSun" w:hAnsi="SimSun"/>
          <w:sz w:val="21"/>
          <w:szCs w:val="21"/>
        </w:rPr>
        <w:t>(UNPFII)</w:t>
      </w:r>
      <w:r w:rsidR="003C6BE2">
        <w:rPr>
          <w:rFonts w:ascii="SimSun" w:hAnsi="SimSun" w:hint="eastAsia"/>
          <w:sz w:val="21"/>
          <w:szCs w:val="21"/>
        </w:rPr>
        <w:t>成员兼主席(纽约)</w:t>
      </w:r>
      <w:r w:rsidR="0005595B" w:rsidRPr="0005595B">
        <w:rPr>
          <w:rFonts w:ascii="SimSun" w:hAnsi="SimSun" w:hint="eastAsia"/>
          <w:sz w:val="21"/>
          <w:szCs w:val="21"/>
        </w:rPr>
        <w:t>。</w:t>
      </w:r>
    </w:p>
    <w:p w:rsidR="0082096F" w:rsidRDefault="0082096F" w:rsidP="0082096F">
      <w:pPr>
        <w:spacing w:after="120" w:line="340" w:lineRule="atLeast"/>
        <w:jc w:val="both"/>
        <w:rPr>
          <w:rFonts w:ascii="SimSun" w:hAnsi="SimSun"/>
          <w:sz w:val="21"/>
          <w:szCs w:val="21"/>
        </w:rPr>
      </w:pPr>
      <w:r w:rsidRPr="00AA68A4">
        <w:rPr>
          <w:rFonts w:ascii="SimSun" w:hAnsi="SimSun" w:hint="eastAsia"/>
          <w:sz w:val="21"/>
          <w:szCs w:val="21"/>
        </w:rPr>
        <w:t>委员会主席提名委员会副主席</w:t>
      </w:r>
      <w:r w:rsidRPr="00AA68A4">
        <w:rPr>
          <w:rFonts w:ascii="SimSun" w:hAnsi="SimSun"/>
          <w:sz w:val="21"/>
          <w:szCs w:val="21"/>
        </w:rPr>
        <w:t>Alexandra GRAZIOLI</w:t>
      </w:r>
      <w:r w:rsidRPr="00AA68A4">
        <w:rPr>
          <w:rFonts w:ascii="SimSun" w:hAnsi="SimSun" w:hint="eastAsia"/>
          <w:sz w:val="21"/>
          <w:szCs w:val="21"/>
        </w:rPr>
        <w:t>女士担任咨询委员会主席。</w:t>
      </w:r>
    </w:p>
    <w:p w:rsidR="003142DE" w:rsidRPr="00A67339" w:rsidRDefault="003142DE" w:rsidP="00A67339">
      <w:pPr>
        <w:spacing w:after="120" w:line="340" w:lineRule="atLeast"/>
        <w:jc w:val="both"/>
        <w:rPr>
          <w:rFonts w:ascii="SimSun" w:hAnsi="SimSun"/>
          <w:sz w:val="21"/>
          <w:szCs w:val="21"/>
        </w:rPr>
      </w:pPr>
    </w:p>
    <w:p w:rsidR="00B14138" w:rsidRDefault="0082096F" w:rsidP="008D15AE">
      <w:pPr>
        <w:spacing w:beforeLines="100" w:before="240" w:after="120" w:line="340" w:lineRule="atLeast"/>
        <w:rPr>
          <w:rFonts w:eastAsia="SimHei"/>
          <w:sz w:val="21"/>
          <w:szCs w:val="21"/>
        </w:rPr>
      </w:pPr>
      <w:r w:rsidRPr="0082096F">
        <w:rPr>
          <w:rFonts w:ascii="SimHei" w:eastAsia="SimHei" w:hint="eastAsia"/>
          <w:sz w:val="21"/>
          <w:szCs w:val="21"/>
        </w:rPr>
        <w:t>关于议程第</w:t>
      </w:r>
      <w:r w:rsidR="00A67339">
        <w:rPr>
          <w:rFonts w:ascii="SimHei" w:eastAsia="SimHei" w:hint="eastAsia"/>
          <w:sz w:val="21"/>
          <w:szCs w:val="21"/>
        </w:rPr>
        <w:t>6</w:t>
      </w:r>
      <w:r w:rsidRPr="0082096F">
        <w:rPr>
          <w:rFonts w:ascii="SimHei" w:eastAsia="SimHei" w:hint="eastAsia"/>
          <w:sz w:val="21"/>
          <w:szCs w:val="21"/>
        </w:rPr>
        <w:t>项的决定</w:t>
      </w:r>
      <w:r w:rsidR="008D15AE">
        <w:rPr>
          <w:rFonts w:ascii="SimHei" w:eastAsia="SimHei"/>
          <w:sz w:val="21"/>
          <w:szCs w:val="21"/>
        </w:rPr>
        <w:br/>
      </w:r>
      <w:r w:rsidR="00B14138" w:rsidRPr="008D15AE">
        <w:rPr>
          <w:rFonts w:ascii="SimHei" w:eastAsia="SimHei" w:hint="eastAsia"/>
          <w:sz w:val="21"/>
          <w:szCs w:val="21"/>
        </w:rPr>
        <w:t>传统</w:t>
      </w:r>
      <w:r w:rsidR="00A67339">
        <w:rPr>
          <w:rFonts w:ascii="SimHei" w:eastAsia="SimHei" w:hint="eastAsia"/>
          <w:sz w:val="21"/>
          <w:szCs w:val="21"/>
        </w:rPr>
        <w:t>文化表现形式</w:t>
      </w:r>
    </w:p>
    <w:p w:rsidR="003142DE" w:rsidRDefault="00573499" w:rsidP="00573499">
      <w:pPr>
        <w:spacing w:after="120" w:line="340" w:lineRule="atLeast"/>
        <w:jc w:val="both"/>
        <w:rPr>
          <w:rFonts w:ascii="SimSun" w:hAnsi="SimSun"/>
          <w:sz w:val="21"/>
          <w:szCs w:val="21"/>
        </w:rPr>
      </w:pPr>
      <w:r w:rsidRPr="00573499">
        <w:rPr>
          <w:rFonts w:ascii="SimSun" w:hAnsi="SimSun" w:hint="eastAsia"/>
          <w:sz w:val="21"/>
          <w:szCs w:val="21"/>
        </w:rPr>
        <w:t>委员会</w:t>
      </w:r>
      <w:r>
        <w:rPr>
          <w:rFonts w:ascii="SimSun" w:hAnsi="SimSun" w:hint="eastAsia"/>
          <w:sz w:val="21"/>
          <w:szCs w:val="21"/>
        </w:rPr>
        <w:t>在</w:t>
      </w:r>
      <w:r w:rsidRPr="00573499">
        <w:rPr>
          <w:rFonts w:ascii="SimSun" w:hAnsi="SimSun" w:hint="eastAsia"/>
          <w:sz w:val="21"/>
          <w:szCs w:val="21"/>
        </w:rPr>
        <w:t>文件WIPO/GRTKF/IC/2</w:t>
      </w:r>
      <w:r>
        <w:rPr>
          <w:rFonts w:ascii="SimSun" w:hAnsi="SimSun" w:hint="eastAsia"/>
          <w:sz w:val="21"/>
          <w:szCs w:val="21"/>
        </w:rPr>
        <w:t>5</w:t>
      </w:r>
      <w:r w:rsidRPr="00573499">
        <w:rPr>
          <w:rFonts w:ascii="SimSun" w:hAnsi="SimSun" w:hint="eastAsia"/>
          <w:sz w:val="21"/>
          <w:szCs w:val="21"/>
        </w:rPr>
        <w:t>/4</w:t>
      </w:r>
      <w:r>
        <w:rPr>
          <w:rFonts w:ascii="SimSun" w:hAnsi="SimSun" w:hint="eastAsia"/>
          <w:sz w:val="21"/>
          <w:szCs w:val="21"/>
        </w:rPr>
        <w:t>的</w:t>
      </w:r>
      <w:r w:rsidRPr="00573499">
        <w:rPr>
          <w:rFonts w:ascii="SimSun" w:hAnsi="SimSun" w:hint="eastAsia"/>
          <w:sz w:val="21"/>
          <w:szCs w:val="21"/>
        </w:rPr>
        <w:t>基础</w:t>
      </w:r>
      <w:r>
        <w:rPr>
          <w:rFonts w:ascii="SimSun" w:hAnsi="SimSun" w:hint="eastAsia"/>
          <w:sz w:val="21"/>
          <w:szCs w:val="21"/>
        </w:rPr>
        <w:t>上</w:t>
      </w:r>
      <w:r w:rsidRPr="00573499">
        <w:rPr>
          <w:rFonts w:ascii="SimSun" w:hAnsi="SimSun" w:hint="eastAsia"/>
          <w:sz w:val="21"/>
          <w:szCs w:val="21"/>
        </w:rPr>
        <w:t>，拟定了另一份案文“保护传统</w:t>
      </w:r>
      <w:r>
        <w:rPr>
          <w:rFonts w:ascii="SimSun" w:hAnsi="SimSun" w:hint="eastAsia"/>
          <w:sz w:val="21"/>
          <w:szCs w:val="21"/>
        </w:rPr>
        <w:t>文化表现形式</w:t>
      </w:r>
      <w:r w:rsidRPr="00573499">
        <w:rPr>
          <w:rFonts w:ascii="SimSun" w:hAnsi="SimSun" w:hint="eastAsia"/>
          <w:sz w:val="21"/>
          <w:szCs w:val="21"/>
        </w:rPr>
        <w:t>：条款草案第二次修订稿”。委员会决定，根据文件WO/GA/40/7中所载的委员会任务授权和文件WO/GA/41/18中</w:t>
      </w:r>
      <w:r w:rsidRPr="00573499">
        <w:rPr>
          <w:rFonts w:ascii="SimSun" w:hAnsi="SimSun" w:hint="eastAsia"/>
          <w:sz w:val="21"/>
          <w:szCs w:val="21"/>
        </w:rPr>
        <w:lastRenderedPageBreak/>
        <w:t>所载的2013年工作计划，将2013年</w:t>
      </w:r>
      <w:r>
        <w:rPr>
          <w:rFonts w:ascii="SimSun" w:hAnsi="SimSun" w:hint="eastAsia"/>
          <w:sz w:val="21"/>
          <w:szCs w:val="21"/>
        </w:rPr>
        <w:t>7</w:t>
      </w:r>
      <w:r w:rsidRPr="00573499">
        <w:rPr>
          <w:rFonts w:ascii="SimSun" w:hAnsi="SimSun" w:hint="eastAsia"/>
          <w:sz w:val="21"/>
          <w:szCs w:val="21"/>
        </w:rPr>
        <w:t>月</w:t>
      </w:r>
      <w:r>
        <w:rPr>
          <w:rFonts w:ascii="SimSun" w:hAnsi="SimSun" w:hint="eastAsia"/>
          <w:sz w:val="21"/>
          <w:szCs w:val="21"/>
        </w:rPr>
        <w:t>19</w:t>
      </w:r>
      <w:r w:rsidRPr="00573499">
        <w:rPr>
          <w:rFonts w:ascii="SimSun" w:hAnsi="SimSun" w:hint="eastAsia"/>
          <w:sz w:val="21"/>
          <w:szCs w:val="21"/>
        </w:rPr>
        <w:t>日</w:t>
      </w:r>
      <w:r>
        <w:rPr>
          <w:rFonts w:ascii="SimSun" w:hAnsi="SimSun" w:hint="eastAsia"/>
          <w:sz w:val="21"/>
          <w:szCs w:val="21"/>
        </w:rPr>
        <w:t>该议程项目</w:t>
      </w:r>
      <w:r w:rsidRPr="00573499">
        <w:rPr>
          <w:rFonts w:ascii="SimSun" w:hAnsi="SimSun" w:hint="eastAsia"/>
          <w:sz w:val="21"/>
          <w:szCs w:val="21"/>
        </w:rPr>
        <w:t>结束时的该案文转送2013年9月举行的WIPO大会。</w:t>
      </w:r>
    </w:p>
    <w:p w:rsidR="00C1210E" w:rsidRPr="00A67339" w:rsidRDefault="00C1210E" w:rsidP="00A67339">
      <w:pPr>
        <w:spacing w:after="120" w:line="340" w:lineRule="atLeast"/>
        <w:jc w:val="both"/>
        <w:rPr>
          <w:rFonts w:ascii="SimSun" w:hAnsi="SimSun"/>
          <w:sz w:val="21"/>
          <w:szCs w:val="21"/>
        </w:rPr>
      </w:pPr>
    </w:p>
    <w:p w:rsidR="00A67339" w:rsidRPr="0082096F" w:rsidRDefault="00A67339" w:rsidP="00515809">
      <w:pPr>
        <w:spacing w:beforeLines="100" w:before="240" w:after="120" w:line="340" w:lineRule="atLeast"/>
        <w:rPr>
          <w:rFonts w:eastAsia="SimHei"/>
          <w:sz w:val="21"/>
          <w:szCs w:val="21"/>
        </w:rPr>
      </w:pPr>
      <w:r w:rsidRPr="0082096F">
        <w:rPr>
          <w:rFonts w:ascii="SimHei" w:eastAsia="SimHei" w:hint="eastAsia"/>
          <w:sz w:val="21"/>
          <w:szCs w:val="21"/>
        </w:rPr>
        <w:t>关于议程第</w:t>
      </w:r>
      <w:r>
        <w:rPr>
          <w:rFonts w:ascii="SimHei" w:eastAsia="SimHei" w:hint="eastAsia"/>
          <w:sz w:val="21"/>
          <w:szCs w:val="21"/>
        </w:rPr>
        <w:t>7</w:t>
      </w:r>
      <w:r w:rsidRPr="0082096F">
        <w:rPr>
          <w:rFonts w:ascii="SimHei" w:eastAsia="SimHei" w:hint="eastAsia"/>
          <w:sz w:val="21"/>
          <w:szCs w:val="21"/>
        </w:rPr>
        <w:t>项的决定</w:t>
      </w:r>
      <w:r>
        <w:rPr>
          <w:rFonts w:ascii="SimHei" w:eastAsia="SimHei"/>
          <w:sz w:val="21"/>
          <w:szCs w:val="21"/>
        </w:rPr>
        <w:br/>
      </w:r>
      <w:r w:rsidR="00515809" w:rsidRPr="00515809">
        <w:rPr>
          <w:rFonts w:eastAsia="SimHei" w:hint="eastAsia"/>
          <w:sz w:val="21"/>
          <w:szCs w:val="21"/>
        </w:rPr>
        <w:t>审查与回顾确保传统文化表现形式、传统知识和遗传资源受到有效保护的各项国际法律文书的案文以及向大会提出的建议</w:t>
      </w:r>
    </w:p>
    <w:p w:rsidR="00A67339" w:rsidRDefault="00AB648F" w:rsidP="00A67339">
      <w:pPr>
        <w:spacing w:after="120" w:line="340" w:lineRule="atLeast"/>
        <w:jc w:val="both"/>
        <w:rPr>
          <w:rFonts w:ascii="SimSun" w:hAnsi="SimSun"/>
          <w:sz w:val="21"/>
          <w:szCs w:val="21"/>
        </w:rPr>
      </w:pPr>
      <w:r>
        <w:rPr>
          <w:rFonts w:ascii="SimSun" w:hAnsi="SimSun" w:hint="eastAsia"/>
          <w:sz w:val="21"/>
          <w:szCs w:val="21"/>
        </w:rPr>
        <w:t>委员会</w:t>
      </w:r>
      <w:r w:rsidRPr="00AB648F">
        <w:rPr>
          <w:rFonts w:ascii="SimSun" w:hAnsi="SimSun" w:hint="eastAsia"/>
          <w:sz w:val="21"/>
          <w:szCs w:val="21"/>
        </w:rPr>
        <w:t>审查</w:t>
      </w:r>
      <w:r>
        <w:rPr>
          <w:rFonts w:ascii="SimSun" w:hAnsi="SimSun" w:hint="eastAsia"/>
          <w:sz w:val="21"/>
          <w:szCs w:val="21"/>
        </w:rPr>
        <w:t>并</w:t>
      </w:r>
      <w:r w:rsidRPr="00AB648F">
        <w:rPr>
          <w:rFonts w:ascii="SimSun" w:hAnsi="SimSun" w:hint="eastAsia"/>
          <w:sz w:val="21"/>
          <w:szCs w:val="21"/>
        </w:rPr>
        <w:t>回顾</w:t>
      </w:r>
      <w:r>
        <w:rPr>
          <w:rFonts w:ascii="SimSun" w:hAnsi="SimSun" w:hint="eastAsia"/>
          <w:sz w:val="21"/>
          <w:szCs w:val="21"/>
        </w:rPr>
        <w:t>了</w:t>
      </w:r>
      <w:r w:rsidRPr="00AB648F">
        <w:rPr>
          <w:rFonts w:ascii="SimSun" w:hAnsi="SimSun" w:hint="eastAsia"/>
          <w:sz w:val="21"/>
          <w:szCs w:val="21"/>
        </w:rPr>
        <w:t>确保传统</w:t>
      </w:r>
      <w:r>
        <w:rPr>
          <w:rFonts w:ascii="SimSun" w:hAnsi="SimSun" w:hint="eastAsia"/>
          <w:sz w:val="21"/>
          <w:szCs w:val="21"/>
        </w:rPr>
        <w:t>知识、传统</w:t>
      </w:r>
      <w:r w:rsidRPr="00AB648F">
        <w:rPr>
          <w:rFonts w:ascii="SimSun" w:hAnsi="SimSun" w:hint="eastAsia"/>
          <w:sz w:val="21"/>
          <w:szCs w:val="21"/>
        </w:rPr>
        <w:t>文化表现形式和遗传资源受到有效保护的各项国际法律文书的案文</w:t>
      </w:r>
      <w:r>
        <w:rPr>
          <w:rFonts w:ascii="SimSun" w:hAnsi="SimSun" w:hint="eastAsia"/>
          <w:sz w:val="21"/>
          <w:szCs w:val="21"/>
        </w:rPr>
        <w:t>，决定向2013年9月举行的WIPO大会转送其“</w:t>
      </w:r>
      <w:r w:rsidR="00071DDE">
        <w:rPr>
          <w:rFonts w:ascii="SimSun" w:hAnsi="SimSun" w:hint="eastAsia"/>
          <w:sz w:val="21"/>
          <w:szCs w:val="21"/>
        </w:rPr>
        <w:t>2013年7月24日会议闭幕时关于</w:t>
      </w:r>
      <w:r>
        <w:rPr>
          <w:rFonts w:ascii="SimSun" w:hAnsi="SimSun" w:hint="eastAsia"/>
          <w:sz w:val="21"/>
          <w:szCs w:val="21"/>
        </w:rPr>
        <w:t>各代表团</w:t>
      </w:r>
      <w:r w:rsidR="00071DDE">
        <w:rPr>
          <w:rFonts w:ascii="SimSun" w:hAnsi="SimSun" w:hint="eastAsia"/>
          <w:sz w:val="21"/>
          <w:szCs w:val="21"/>
        </w:rPr>
        <w:t>在议程第7项下进行审查和回顾后</w:t>
      </w:r>
      <w:r>
        <w:rPr>
          <w:rFonts w:ascii="SimSun" w:hAnsi="SimSun" w:hint="eastAsia"/>
          <w:sz w:val="21"/>
          <w:szCs w:val="21"/>
        </w:rPr>
        <w:t>就政府间委员会未来工作所提建议的报告”</w:t>
      </w:r>
      <w:r w:rsidR="00071DDE">
        <w:rPr>
          <w:rFonts w:ascii="SimSun" w:hAnsi="SimSun" w:hint="eastAsia"/>
          <w:sz w:val="21"/>
          <w:szCs w:val="21"/>
        </w:rPr>
        <w:t>，以及就该报告所做发言的记录。</w:t>
      </w:r>
    </w:p>
    <w:p w:rsidR="00A67339" w:rsidRPr="00A67339" w:rsidRDefault="00A67339" w:rsidP="00A67339">
      <w:pPr>
        <w:spacing w:after="120" w:line="340" w:lineRule="atLeast"/>
        <w:jc w:val="both"/>
        <w:rPr>
          <w:rFonts w:ascii="SimSun" w:hAnsi="SimSun"/>
          <w:sz w:val="21"/>
          <w:szCs w:val="21"/>
        </w:rPr>
      </w:pPr>
    </w:p>
    <w:p w:rsidR="00A67339" w:rsidRPr="0082096F" w:rsidRDefault="00A67339" w:rsidP="00A67339">
      <w:pPr>
        <w:spacing w:beforeLines="100" w:before="240" w:after="120" w:line="340" w:lineRule="atLeast"/>
        <w:rPr>
          <w:rFonts w:eastAsia="SimHei"/>
          <w:sz w:val="21"/>
          <w:szCs w:val="21"/>
        </w:rPr>
      </w:pPr>
      <w:r w:rsidRPr="0082096F">
        <w:rPr>
          <w:rFonts w:ascii="SimHei" w:eastAsia="SimHei" w:hint="eastAsia"/>
          <w:sz w:val="21"/>
          <w:szCs w:val="21"/>
        </w:rPr>
        <w:t>关于议程第</w:t>
      </w:r>
      <w:r w:rsidR="00515809">
        <w:rPr>
          <w:rFonts w:ascii="SimHei" w:eastAsia="SimHei" w:hint="eastAsia"/>
          <w:sz w:val="21"/>
          <w:szCs w:val="21"/>
        </w:rPr>
        <w:t>8</w:t>
      </w:r>
      <w:r w:rsidRPr="0082096F">
        <w:rPr>
          <w:rFonts w:ascii="SimHei" w:eastAsia="SimHei" w:hint="eastAsia"/>
          <w:sz w:val="21"/>
          <w:szCs w:val="21"/>
        </w:rPr>
        <w:t>项的决定</w:t>
      </w:r>
      <w:r w:rsidR="00515809">
        <w:rPr>
          <w:rFonts w:ascii="SimHei" w:eastAsia="SimHei"/>
          <w:sz w:val="21"/>
          <w:szCs w:val="21"/>
        </w:rPr>
        <w:br/>
      </w:r>
      <w:r w:rsidR="00515809" w:rsidRPr="00515809">
        <w:rPr>
          <w:rFonts w:eastAsia="SimHei" w:hint="eastAsia"/>
          <w:sz w:val="21"/>
          <w:szCs w:val="21"/>
        </w:rPr>
        <w:t>知识产权与遗传资源、传统知识和民间文学艺术政府间委员会</w:t>
      </w:r>
      <w:r w:rsidR="00515809" w:rsidRPr="00515809">
        <w:rPr>
          <w:rFonts w:eastAsia="SimHei" w:hint="eastAsia"/>
          <w:sz w:val="21"/>
          <w:szCs w:val="21"/>
        </w:rPr>
        <w:t>(IGC)</w:t>
      </w:r>
      <w:r w:rsidR="00515809" w:rsidRPr="00515809">
        <w:rPr>
          <w:rFonts w:eastAsia="SimHei" w:hint="eastAsia"/>
          <w:sz w:val="21"/>
          <w:szCs w:val="21"/>
        </w:rPr>
        <w:t>对落实发展议程相关建议的贡献</w:t>
      </w:r>
    </w:p>
    <w:p w:rsidR="00A67339" w:rsidRDefault="00573499" w:rsidP="00A67339">
      <w:pPr>
        <w:spacing w:after="120" w:line="340" w:lineRule="atLeast"/>
        <w:jc w:val="both"/>
        <w:rPr>
          <w:rFonts w:ascii="SimSun" w:hAnsi="SimSun"/>
          <w:sz w:val="21"/>
          <w:szCs w:val="21"/>
        </w:rPr>
      </w:pPr>
      <w:r w:rsidRPr="00573499">
        <w:rPr>
          <w:rFonts w:ascii="SimSun" w:hAnsi="SimSun" w:hint="eastAsia"/>
          <w:sz w:val="21"/>
          <w:szCs w:val="21"/>
        </w:rPr>
        <w:t>委员会</w:t>
      </w:r>
      <w:proofErr w:type="gramStart"/>
      <w:r w:rsidRPr="00573499">
        <w:rPr>
          <w:rFonts w:ascii="SimSun" w:hAnsi="SimSun" w:hint="eastAsia"/>
          <w:sz w:val="21"/>
          <w:szCs w:val="21"/>
        </w:rPr>
        <w:t>就此项目</w:t>
      </w:r>
      <w:proofErr w:type="gramEnd"/>
      <w:r w:rsidRPr="00573499">
        <w:rPr>
          <w:rFonts w:ascii="SimSun" w:hAnsi="SimSun" w:hint="eastAsia"/>
          <w:sz w:val="21"/>
          <w:szCs w:val="21"/>
        </w:rPr>
        <w:t>进行了讨论。委员会决定，就该项目所作的所有发言将收入委员会的报告中，并根据2010年WIPO大会就发展议程协调机制所作的决定，转交201</w:t>
      </w:r>
      <w:r>
        <w:rPr>
          <w:rFonts w:ascii="SimSun" w:hAnsi="SimSun" w:hint="eastAsia"/>
          <w:sz w:val="21"/>
          <w:szCs w:val="21"/>
        </w:rPr>
        <w:t>3</w:t>
      </w:r>
      <w:r w:rsidRPr="00573499">
        <w:rPr>
          <w:rFonts w:ascii="SimSun" w:hAnsi="SimSun" w:hint="eastAsia"/>
          <w:sz w:val="21"/>
          <w:szCs w:val="21"/>
        </w:rPr>
        <w:t>年</w:t>
      </w:r>
      <w:r>
        <w:rPr>
          <w:rFonts w:ascii="SimSun" w:hAnsi="SimSun" w:hint="eastAsia"/>
          <w:sz w:val="21"/>
          <w:szCs w:val="21"/>
        </w:rPr>
        <w:t>9</w:t>
      </w:r>
      <w:r w:rsidRPr="00573499">
        <w:rPr>
          <w:rFonts w:ascii="SimSun" w:hAnsi="SimSun" w:hint="eastAsia"/>
          <w:sz w:val="21"/>
          <w:szCs w:val="21"/>
        </w:rPr>
        <w:t>月</w:t>
      </w:r>
      <w:r>
        <w:rPr>
          <w:rFonts w:ascii="SimSun" w:hAnsi="SimSun" w:hint="eastAsia"/>
          <w:sz w:val="21"/>
          <w:szCs w:val="21"/>
        </w:rPr>
        <w:t>23</w:t>
      </w:r>
      <w:r w:rsidRPr="00573499">
        <w:rPr>
          <w:rFonts w:ascii="SimSun" w:hAnsi="SimSun" w:hint="eastAsia"/>
          <w:sz w:val="21"/>
          <w:szCs w:val="21"/>
        </w:rPr>
        <w:t>日至</w:t>
      </w:r>
      <w:r>
        <w:rPr>
          <w:rFonts w:ascii="SimSun" w:hAnsi="SimSun" w:hint="eastAsia"/>
          <w:sz w:val="21"/>
          <w:szCs w:val="21"/>
        </w:rPr>
        <w:t>10月2</w:t>
      </w:r>
      <w:r w:rsidRPr="00573499">
        <w:rPr>
          <w:rFonts w:ascii="SimSun" w:hAnsi="SimSun" w:hint="eastAsia"/>
          <w:sz w:val="21"/>
          <w:szCs w:val="21"/>
        </w:rPr>
        <w:t>日举行的WIPO大会。</w:t>
      </w:r>
    </w:p>
    <w:p w:rsidR="00A67339" w:rsidRPr="00A67339" w:rsidRDefault="00A67339" w:rsidP="00A67339">
      <w:pPr>
        <w:spacing w:after="120" w:line="340" w:lineRule="atLeast"/>
        <w:jc w:val="both"/>
        <w:rPr>
          <w:rFonts w:ascii="SimSun" w:hAnsi="SimSun"/>
          <w:sz w:val="21"/>
          <w:szCs w:val="21"/>
        </w:rPr>
      </w:pPr>
    </w:p>
    <w:p w:rsidR="00B14138" w:rsidRPr="0082096F" w:rsidRDefault="0082096F" w:rsidP="008D15AE">
      <w:pPr>
        <w:spacing w:beforeLines="100" w:before="240" w:after="120" w:line="340" w:lineRule="atLeast"/>
        <w:rPr>
          <w:rFonts w:eastAsia="SimHei"/>
          <w:sz w:val="21"/>
          <w:szCs w:val="21"/>
        </w:rPr>
      </w:pPr>
      <w:r w:rsidRPr="0082096F">
        <w:rPr>
          <w:rFonts w:ascii="SimHei" w:eastAsia="SimHei" w:hint="eastAsia"/>
          <w:sz w:val="21"/>
          <w:szCs w:val="21"/>
        </w:rPr>
        <w:t>关于议程第</w:t>
      </w:r>
      <w:r w:rsidR="00515809">
        <w:rPr>
          <w:rFonts w:ascii="SimHei" w:eastAsia="SimHei" w:hint="eastAsia"/>
          <w:sz w:val="21"/>
          <w:szCs w:val="21"/>
        </w:rPr>
        <w:t>10</w:t>
      </w:r>
      <w:r w:rsidRPr="0082096F">
        <w:rPr>
          <w:rFonts w:ascii="SimHei" w:eastAsia="SimHei" w:hint="eastAsia"/>
          <w:sz w:val="21"/>
          <w:szCs w:val="21"/>
        </w:rPr>
        <w:t>项的决定</w:t>
      </w:r>
      <w:r w:rsidR="008D15AE">
        <w:rPr>
          <w:rFonts w:ascii="SimHei" w:eastAsia="SimHei"/>
          <w:sz w:val="21"/>
          <w:szCs w:val="21"/>
        </w:rPr>
        <w:br/>
      </w:r>
      <w:r w:rsidR="00B14138" w:rsidRPr="008D15AE">
        <w:rPr>
          <w:rFonts w:ascii="SimHei" w:eastAsia="SimHei" w:hint="eastAsia"/>
          <w:sz w:val="21"/>
          <w:szCs w:val="21"/>
        </w:rPr>
        <w:t>会议</w:t>
      </w:r>
      <w:r w:rsidR="00B14138" w:rsidRPr="0082096F">
        <w:rPr>
          <w:rFonts w:eastAsia="SimHei" w:hint="eastAsia"/>
          <w:sz w:val="21"/>
          <w:szCs w:val="21"/>
        </w:rPr>
        <w:t>闭幕</w:t>
      </w:r>
    </w:p>
    <w:p w:rsidR="0082096F" w:rsidRDefault="00777132" w:rsidP="0082096F">
      <w:pPr>
        <w:spacing w:after="120" w:line="340" w:lineRule="atLeast"/>
        <w:jc w:val="both"/>
        <w:rPr>
          <w:rFonts w:ascii="SimSun" w:hAnsi="SimSun"/>
          <w:sz w:val="21"/>
          <w:szCs w:val="21"/>
        </w:rPr>
      </w:pPr>
      <w:r w:rsidRPr="00777132">
        <w:rPr>
          <w:rFonts w:ascii="SimSun" w:hAnsi="SimSun" w:hint="eastAsia"/>
          <w:sz w:val="21"/>
          <w:szCs w:val="21"/>
        </w:rPr>
        <w:t>委员会于2013年</w:t>
      </w:r>
      <w:r>
        <w:rPr>
          <w:rFonts w:ascii="SimSun" w:hAnsi="SimSun" w:hint="eastAsia"/>
          <w:sz w:val="21"/>
          <w:szCs w:val="21"/>
        </w:rPr>
        <w:t>7</w:t>
      </w:r>
      <w:r w:rsidRPr="00777132">
        <w:rPr>
          <w:rFonts w:ascii="SimSun" w:hAnsi="SimSun" w:hint="eastAsia"/>
          <w:sz w:val="21"/>
          <w:szCs w:val="21"/>
        </w:rPr>
        <w:t>月</w:t>
      </w:r>
      <w:r w:rsidR="000B17DD">
        <w:rPr>
          <w:rFonts w:ascii="SimSun" w:hAnsi="SimSun" w:hint="eastAsia"/>
          <w:sz w:val="21"/>
          <w:szCs w:val="21"/>
        </w:rPr>
        <w:t>19</w:t>
      </w:r>
      <w:r w:rsidRPr="00777132">
        <w:rPr>
          <w:rFonts w:ascii="SimSun" w:hAnsi="SimSun" w:hint="eastAsia"/>
          <w:sz w:val="21"/>
          <w:szCs w:val="21"/>
        </w:rPr>
        <w:t>日通过了关于议程第2、3、4、5</w:t>
      </w:r>
      <w:r>
        <w:rPr>
          <w:rFonts w:ascii="SimSun" w:hAnsi="SimSun" w:hint="eastAsia"/>
          <w:sz w:val="21"/>
          <w:szCs w:val="21"/>
        </w:rPr>
        <w:t>、6</w:t>
      </w:r>
      <w:r w:rsidRPr="00777132">
        <w:rPr>
          <w:rFonts w:ascii="SimSun" w:hAnsi="SimSun" w:hint="eastAsia"/>
          <w:sz w:val="21"/>
          <w:szCs w:val="21"/>
        </w:rPr>
        <w:t>和</w:t>
      </w:r>
      <w:r>
        <w:rPr>
          <w:rFonts w:ascii="SimSun" w:hAnsi="SimSun" w:hint="eastAsia"/>
          <w:sz w:val="21"/>
          <w:szCs w:val="21"/>
        </w:rPr>
        <w:t>8</w:t>
      </w:r>
      <w:r w:rsidRPr="00777132">
        <w:rPr>
          <w:rFonts w:ascii="SimSun" w:hAnsi="SimSun" w:hint="eastAsia"/>
          <w:sz w:val="21"/>
          <w:szCs w:val="21"/>
        </w:rPr>
        <w:t>项的决定</w:t>
      </w:r>
      <w:r w:rsidR="000B17DD">
        <w:rPr>
          <w:rFonts w:ascii="SimSun" w:hAnsi="SimSun" w:hint="eastAsia"/>
          <w:sz w:val="21"/>
          <w:szCs w:val="21"/>
        </w:rPr>
        <w:t>，</w:t>
      </w:r>
      <w:r w:rsidR="000B17DD" w:rsidRPr="00777132">
        <w:rPr>
          <w:rFonts w:ascii="SimSun" w:hAnsi="SimSun" w:hint="eastAsia"/>
          <w:sz w:val="21"/>
          <w:szCs w:val="21"/>
        </w:rPr>
        <w:t>2013年</w:t>
      </w:r>
      <w:r w:rsidR="000B17DD">
        <w:rPr>
          <w:rFonts w:ascii="SimSun" w:hAnsi="SimSun" w:hint="eastAsia"/>
          <w:sz w:val="21"/>
          <w:szCs w:val="21"/>
        </w:rPr>
        <w:t>7</w:t>
      </w:r>
      <w:r w:rsidR="000B17DD" w:rsidRPr="00777132">
        <w:rPr>
          <w:rFonts w:ascii="SimSun" w:hAnsi="SimSun" w:hint="eastAsia"/>
          <w:sz w:val="21"/>
          <w:szCs w:val="21"/>
        </w:rPr>
        <w:t>月2</w:t>
      </w:r>
      <w:r w:rsidR="000B17DD">
        <w:rPr>
          <w:rFonts w:ascii="SimSun" w:hAnsi="SimSun" w:hint="eastAsia"/>
          <w:sz w:val="21"/>
          <w:szCs w:val="21"/>
        </w:rPr>
        <w:t>4</w:t>
      </w:r>
      <w:r w:rsidR="000B17DD" w:rsidRPr="00777132">
        <w:rPr>
          <w:rFonts w:ascii="SimSun" w:hAnsi="SimSun" w:hint="eastAsia"/>
          <w:sz w:val="21"/>
          <w:szCs w:val="21"/>
        </w:rPr>
        <w:t>日通过了关于议程第</w:t>
      </w:r>
      <w:r w:rsidR="000B17DD">
        <w:rPr>
          <w:rFonts w:ascii="SimSun" w:hAnsi="SimSun" w:hint="eastAsia"/>
          <w:sz w:val="21"/>
          <w:szCs w:val="21"/>
        </w:rPr>
        <w:t>7</w:t>
      </w:r>
      <w:r w:rsidR="000B17DD" w:rsidRPr="00777132">
        <w:rPr>
          <w:rFonts w:ascii="SimSun" w:hAnsi="SimSun" w:hint="eastAsia"/>
          <w:sz w:val="21"/>
          <w:szCs w:val="21"/>
        </w:rPr>
        <w:t>项的决定</w:t>
      </w:r>
      <w:r w:rsidRPr="00777132">
        <w:rPr>
          <w:rFonts w:ascii="SimSun" w:hAnsi="SimSun" w:hint="eastAsia"/>
          <w:sz w:val="21"/>
          <w:szCs w:val="21"/>
        </w:rPr>
        <w:t>。委员会同意，2013年</w:t>
      </w:r>
      <w:r>
        <w:rPr>
          <w:rFonts w:ascii="SimSun" w:hAnsi="SimSun" w:hint="eastAsia"/>
          <w:sz w:val="21"/>
          <w:szCs w:val="21"/>
        </w:rPr>
        <w:t>9</w:t>
      </w:r>
      <w:r w:rsidRPr="00777132">
        <w:rPr>
          <w:rFonts w:ascii="SimSun" w:hAnsi="SimSun" w:hint="eastAsia"/>
          <w:sz w:val="21"/>
          <w:szCs w:val="21"/>
        </w:rPr>
        <w:t>月</w:t>
      </w:r>
      <w:r>
        <w:rPr>
          <w:rFonts w:ascii="SimSun" w:hAnsi="SimSun" w:hint="eastAsia"/>
          <w:sz w:val="21"/>
          <w:szCs w:val="21"/>
        </w:rPr>
        <w:t>20</w:t>
      </w:r>
      <w:r w:rsidRPr="00777132">
        <w:rPr>
          <w:rFonts w:ascii="SimSun" w:hAnsi="SimSun" w:hint="eastAsia"/>
          <w:sz w:val="21"/>
          <w:szCs w:val="21"/>
        </w:rPr>
        <w:t>日之前，将编写并分发一份载有这些决定的议定案文和本届委员会会议上所有发言的书面报告草案。届时将请委员会与会者对该报告草案中所载的发言提出书面修改意见，然后向委员会与会者分发该报告草案的最终稿，在委员会第二十</w:t>
      </w:r>
      <w:r>
        <w:rPr>
          <w:rFonts w:ascii="SimSun" w:hAnsi="SimSun" w:hint="eastAsia"/>
          <w:sz w:val="21"/>
          <w:szCs w:val="21"/>
        </w:rPr>
        <w:t>六</w:t>
      </w:r>
      <w:r w:rsidRPr="00777132">
        <w:rPr>
          <w:rFonts w:ascii="SimSun" w:hAnsi="SimSun" w:hint="eastAsia"/>
          <w:sz w:val="21"/>
          <w:szCs w:val="21"/>
        </w:rPr>
        <w:t>届会议上通过。</w:t>
      </w:r>
    </w:p>
    <w:p w:rsidR="00B705F3" w:rsidRDefault="00B705F3" w:rsidP="0082096F">
      <w:pPr>
        <w:spacing w:after="120" w:line="340" w:lineRule="atLeast"/>
        <w:jc w:val="both"/>
        <w:rPr>
          <w:rFonts w:ascii="SimSun" w:hAnsi="SimSun"/>
          <w:sz w:val="21"/>
          <w:szCs w:val="21"/>
        </w:rPr>
      </w:pPr>
    </w:p>
    <w:p w:rsidR="0011189D" w:rsidRPr="006D03A6" w:rsidRDefault="0011189D" w:rsidP="006D03A6">
      <w:pPr>
        <w:pStyle w:val="Endofdocument-Annex"/>
        <w:spacing w:afterLines="50" w:after="120" w:line="340" w:lineRule="atLeast"/>
        <w:rPr>
          <w:rFonts w:ascii="KaiTi" w:eastAsia="KaiTi" w:hAnsi="KaiTi"/>
          <w:sz w:val="21"/>
        </w:rPr>
      </w:pPr>
      <w:bookmarkStart w:id="3" w:name="_GoBack"/>
      <w:bookmarkEnd w:id="3"/>
      <w:r w:rsidRPr="008D444F">
        <w:rPr>
          <w:rFonts w:ascii="KaiTi" w:eastAsia="KaiTi" w:hAnsi="KaiTi"/>
          <w:sz w:val="21"/>
        </w:rPr>
        <w:t>[</w:t>
      </w:r>
      <w:r w:rsidR="006D03A6">
        <w:rPr>
          <w:rFonts w:ascii="KaiTi" w:eastAsia="KaiTi" w:hAnsi="KaiTi" w:hint="eastAsia"/>
          <w:sz w:val="21"/>
        </w:rPr>
        <w:t>文件完</w:t>
      </w:r>
      <w:r w:rsidRPr="008D444F">
        <w:rPr>
          <w:rFonts w:ascii="KaiTi" w:eastAsia="KaiTi" w:hAnsi="KaiTi"/>
          <w:sz w:val="21"/>
        </w:rPr>
        <w:t>]</w:t>
      </w:r>
    </w:p>
    <w:sectPr w:rsidR="0011189D" w:rsidRPr="006D03A6" w:rsidSect="008F18B6">
      <w:headerReference w:type="defaul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48F" w:rsidRDefault="00AB648F">
      <w:r>
        <w:separator/>
      </w:r>
    </w:p>
  </w:endnote>
  <w:endnote w:type="continuationSeparator" w:id="0">
    <w:p w:rsidR="00AB648F" w:rsidRDefault="00AB648F" w:rsidP="003B38C1">
      <w:r>
        <w:separator/>
      </w:r>
    </w:p>
    <w:p w:rsidR="00AB648F" w:rsidRPr="008D444F" w:rsidRDefault="00AB648F" w:rsidP="003B38C1">
      <w:pPr>
        <w:spacing w:after="60"/>
        <w:rPr>
          <w:rFonts w:ascii="SimSun" w:hAnsi="SimSun"/>
          <w:sz w:val="17"/>
        </w:rPr>
      </w:pPr>
      <w:r w:rsidRPr="008D444F">
        <w:rPr>
          <w:rFonts w:ascii="SimSun" w:hAnsi="SimSun"/>
          <w:sz w:val="17"/>
        </w:rPr>
        <w:t>[</w:t>
      </w:r>
      <w:r w:rsidRPr="008D444F">
        <w:rPr>
          <w:rFonts w:ascii="SimSun" w:hAnsi="SimSun" w:hint="eastAsia"/>
          <w:sz w:val="17"/>
        </w:rPr>
        <w:t>尾注接上页</w:t>
      </w:r>
      <w:r w:rsidRPr="008D444F">
        <w:rPr>
          <w:rFonts w:ascii="SimSun" w:hAnsi="SimSun"/>
          <w:sz w:val="17"/>
        </w:rPr>
        <w:t>]</w:t>
      </w:r>
    </w:p>
  </w:endnote>
  <w:endnote w:type="continuationNotice" w:id="1">
    <w:p w:rsidR="00AB648F" w:rsidRPr="008D444F" w:rsidRDefault="00AB648F" w:rsidP="003B38C1">
      <w:pPr>
        <w:spacing w:before="60"/>
        <w:jc w:val="right"/>
        <w:rPr>
          <w:rFonts w:ascii="SimSun" w:hAnsi="SimSun"/>
          <w:sz w:val="17"/>
          <w:szCs w:val="17"/>
        </w:rPr>
      </w:pPr>
      <w:r w:rsidRPr="008D444F">
        <w:rPr>
          <w:rFonts w:ascii="SimSun" w:hAnsi="SimSun"/>
          <w:sz w:val="17"/>
          <w:szCs w:val="17"/>
        </w:rPr>
        <w:t>[</w:t>
      </w:r>
      <w:r w:rsidRPr="008D444F">
        <w:rPr>
          <w:rFonts w:ascii="SimSun" w:hAnsi="SimSun" w:hint="eastAsia"/>
          <w:sz w:val="17"/>
          <w:szCs w:val="17"/>
        </w:rPr>
        <w:t>尾注转下页</w:t>
      </w:r>
      <w:r w:rsidRPr="008D444F">
        <w:rPr>
          <w:rFonts w:ascii="SimSun" w:hAnsi="SimSun"/>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48F" w:rsidRDefault="00AB648F">
      <w:r>
        <w:separator/>
      </w:r>
    </w:p>
  </w:footnote>
  <w:footnote w:type="continuationSeparator" w:id="0">
    <w:p w:rsidR="00AB648F" w:rsidRDefault="00AB648F" w:rsidP="008B60B2">
      <w:r>
        <w:separator/>
      </w:r>
    </w:p>
    <w:p w:rsidR="00AB648F" w:rsidRPr="00ED77FB" w:rsidRDefault="00AB648F" w:rsidP="008B60B2">
      <w:pPr>
        <w:spacing w:after="60"/>
        <w:rPr>
          <w:sz w:val="17"/>
          <w:szCs w:val="17"/>
        </w:rPr>
      </w:pPr>
      <w:r w:rsidRPr="00ED77FB">
        <w:rPr>
          <w:sz w:val="17"/>
          <w:szCs w:val="17"/>
        </w:rPr>
        <w:t>[Footnote continued from previous page]</w:t>
      </w:r>
    </w:p>
  </w:footnote>
  <w:footnote w:type="continuationNotice" w:id="1">
    <w:p w:rsidR="00AB648F" w:rsidRPr="00ED77FB" w:rsidRDefault="00AB648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48F" w:rsidRPr="008D444F" w:rsidRDefault="00AB648F" w:rsidP="00E8674D">
    <w:pPr>
      <w:jc w:val="right"/>
      <w:rPr>
        <w:rStyle w:val="af6"/>
        <w:rFonts w:ascii="SimSun" w:hAnsi="SimSun"/>
        <w:sz w:val="21"/>
        <w:szCs w:val="21"/>
      </w:rPr>
    </w:pPr>
    <w:r w:rsidRPr="008D444F">
      <w:rPr>
        <w:rFonts w:ascii="SimSun" w:hAnsi="SimSun" w:hint="eastAsia"/>
        <w:sz w:val="21"/>
        <w:szCs w:val="21"/>
        <w:lang w:val="fr-FR"/>
      </w:rPr>
      <w:t>第</w:t>
    </w:r>
    <w:r w:rsidRPr="008D444F">
      <w:rPr>
        <w:rFonts w:ascii="SimSun" w:hAnsi="SimSun"/>
        <w:sz w:val="21"/>
        <w:szCs w:val="21"/>
        <w:lang w:val="fr-FR"/>
      </w:rPr>
      <w:t xml:space="preserve"> </w:t>
    </w:r>
    <w:r w:rsidRPr="008D444F">
      <w:rPr>
        <w:rStyle w:val="af6"/>
        <w:rFonts w:ascii="SimSun" w:hAnsi="SimSun"/>
        <w:sz w:val="21"/>
        <w:szCs w:val="21"/>
      </w:rPr>
      <w:fldChar w:fldCharType="begin"/>
    </w:r>
    <w:r w:rsidRPr="008D444F">
      <w:rPr>
        <w:rStyle w:val="af6"/>
        <w:rFonts w:ascii="SimSun" w:hAnsi="SimSun"/>
        <w:sz w:val="21"/>
        <w:szCs w:val="21"/>
      </w:rPr>
      <w:instrText xml:space="preserve"> PAGE </w:instrText>
    </w:r>
    <w:r w:rsidRPr="008D444F">
      <w:rPr>
        <w:rStyle w:val="af6"/>
        <w:rFonts w:ascii="SimSun" w:hAnsi="SimSun"/>
        <w:sz w:val="21"/>
        <w:szCs w:val="21"/>
      </w:rPr>
      <w:fldChar w:fldCharType="separate"/>
    </w:r>
    <w:r w:rsidR="000A63B2">
      <w:rPr>
        <w:rStyle w:val="af6"/>
        <w:rFonts w:ascii="SimSun" w:hAnsi="SimSun"/>
        <w:noProof/>
        <w:sz w:val="21"/>
        <w:szCs w:val="21"/>
      </w:rPr>
      <w:t>3</w:t>
    </w:r>
    <w:r w:rsidRPr="008D444F">
      <w:rPr>
        <w:rStyle w:val="af6"/>
        <w:rFonts w:ascii="SimSun" w:hAnsi="SimSun"/>
        <w:sz w:val="21"/>
        <w:szCs w:val="21"/>
      </w:rPr>
      <w:fldChar w:fldCharType="end"/>
    </w:r>
    <w:r w:rsidRPr="008D444F">
      <w:rPr>
        <w:rStyle w:val="af6"/>
        <w:rFonts w:ascii="SimSun" w:hAnsi="SimSun"/>
        <w:sz w:val="21"/>
        <w:szCs w:val="21"/>
      </w:rPr>
      <w:t xml:space="preserve"> </w:t>
    </w:r>
    <w:r w:rsidRPr="008D444F">
      <w:rPr>
        <w:rStyle w:val="af6"/>
        <w:rFonts w:ascii="SimSun" w:hAnsi="SimSun" w:hint="eastAsia"/>
        <w:sz w:val="21"/>
        <w:szCs w:val="21"/>
      </w:rPr>
      <w:t>页</w:t>
    </w:r>
  </w:p>
  <w:p w:rsidR="00AB648F" w:rsidRPr="008D444F" w:rsidRDefault="00AB648F" w:rsidP="00E8674D">
    <w:pPr>
      <w:jc w:val="right"/>
      <w:rPr>
        <w:rFonts w:ascii="SimSun" w:hAnsi="SimSun"/>
        <w:sz w:val="21"/>
        <w:szCs w:val="21"/>
        <w:lang w:val="fr-FR"/>
      </w:rPr>
    </w:pPr>
  </w:p>
  <w:p w:rsidR="00AB648F" w:rsidRPr="008D444F" w:rsidRDefault="00AB648F" w:rsidP="008F18B6">
    <w:pPr>
      <w:jc w:val="right"/>
      <w:rPr>
        <w:sz w:val="21"/>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252"/>
    <w:multiLevelType w:val="hybridMultilevel"/>
    <w:tmpl w:val="DBF627B0"/>
    <w:lvl w:ilvl="0" w:tplc="E6AE34DE">
      <w:start w:val="10"/>
      <w:numFmt w:val="decimal"/>
      <w:lvlText w:val="%1."/>
      <w:lvlJc w:val="left"/>
      <w:pPr>
        <w:tabs>
          <w:tab w:val="num" w:pos="1536"/>
        </w:tabs>
        <w:ind w:left="1644" w:hanging="564"/>
      </w:pPr>
      <w:rPr>
        <w:rFonts w:ascii="Arial" w:hAnsi="Arial" w:cs="Arial" w:hint="default"/>
        <w:bCs w:val="0"/>
        <w:iCs w:val="0"/>
      </w:rPr>
    </w:lvl>
    <w:lvl w:ilvl="1" w:tplc="4E4C3E98">
      <w:numFmt w:val="bullet"/>
      <w:lvlText w:val="-"/>
      <w:lvlJc w:val="left"/>
      <w:pPr>
        <w:tabs>
          <w:tab w:val="num" w:pos="1440"/>
        </w:tabs>
        <w:ind w:left="1440" w:hanging="360"/>
      </w:pPr>
      <w:rPr>
        <w:rFonts w:ascii="Arial" w:eastAsia="SimSun" w:hAnsi="Arial" w:cs="Arial" w:hint="default"/>
      </w:rPr>
    </w:lvl>
    <w:lvl w:ilvl="2" w:tplc="DF78837E">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4A14F8"/>
    <w:multiLevelType w:val="multilevel"/>
    <w:tmpl w:val="7F1239BA"/>
    <w:lvl w:ilvl="0">
      <w:start w:val="9"/>
      <w:numFmt w:val="decimal"/>
      <w:lvlText w:val="%1."/>
      <w:lvlJc w:val="left"/>
      <w:pPr>
        <w:tabs>
          <w:tab w:val="num" w:pos="1536"/>
        </w:tabs>
        <w:ind w:left="1644" w:hanging="564"/>
      </w:pPr>
      <w:rPr>
        <w:rFonts w:ascii="Arial" w:hAnsi="Arial" w:cs="Arial" w:hint="default"/>
        <w:bCs w:val="0"/>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CFD65D2"/>
    <w:multiLevelType w:val="multilevel"/>
    <w:tmpl w:val="DBF627B0"/>
    <w:lvl w:ilvl="0">
      <w:start w:val="10"/>
      <w:numFmt w:val="decimal"/>
      <w:lvlText w:val="%1."/>
      <w:lvlJc w:val="left"/>
      <w:pPr>
        <w:tabs>
          <w:tab w:val="num" w:pos="1536"/>
        </w:tabs>
        <w:ind w:left="1644" w:hanging="564"/>
      </w:pPr>
      <w:rPr>
        <w:rFonts w:ascii="Arial" w:hAnsi="Arial" w:cs="Arial" w:hint="default"/>
        <w:bCs w:val="0"/>
        <w:iCs w:val="0"/>
      </w:rPr>
    </w:lvl>
    <w:lvl w:ilvl="1">
      <w:numFmt w:val="bullet"/>
      <w:lvlText w:val="-"/>
      <w:lvlJc w:val="left"/>
      <w:pPr>
        <w:tabs>
          <w:tab w:val="num" w:pos="1440"/>
        </w:tabs>
        <w:ind w:left="1440" w:hanging="360"/>
      </w:pPr>
      <w:rPr>
        <w:rFonts w:ascii="Arial" w:eastAsia="SimSun" w:hAnsi="Arial" w:cs="Arial" w:hint="default"/>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D4129B9"/>
    <w:multiLevelType w:val="multilevel"/>
    <w:tmpl w:val="9D4A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8F2C83"/>
    <w:multiLevelType w:val="multilevel"/>
    <w:tmpl w:val="7F1239BA"/>
    <w:lvl w:ilvl="0">
      <w:start w:val="9"/>
      <w:numFmt w:val="decimal"/>
      <w:lvlText w:val="%1."/>
      <w:lvlJc w:val="left"/>
      <w:pPr>
        <w:tabs>
          <w:tab w:val="num" w:pos="1536"/>
        </w:tabs>
        <w:ind w:left="1644" w:hanging="564"/>
      </w:pPr>
      <w:rPr>
        <w:rFonts w:ascii="Arial" w:hAnsi="Arial" w:cs="Arial" w:hint="default"/>
        <w:bCs w:val="0"/>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0AC54BC"/>
    <w:multiLevelType w:val="multilevel"/>
    <w:tmpl w:val="DBF627B0"/>
    <w:lvl w:ilvl="0">
      <w:start w:val="10"/>
      <w:numFmt w:val="decimal"/>
      <w:lvlText w:val="%1."/>
      <w:lvlJc w:val="left"/>
      <w:pPr>
        <w:tabs>
          <w:tab w:val="num" w:pos="1536"/>
        </w:tabs>
        <w:ind w:left="1644" w:hanging="564"/>
      </w:pPr>
      <w:rPr>
        <w:rFonts w:ascii="Arial" w:hAnsi="Arial" w:cs="Arial" w:hint="default"/>
        <w:bCs w:val="0"/>
        <w:iCs w:val="0"/>
      </w:rPr>
    </w:lvl>
    <w:lvl w:ilvl="1">
      <w:numFmt w:val="bullet"/>
      <w:lvlText w:val="-"/>
      <w:lvlJc w:val="left"/>
      <w:pPr>
        <w:tabs>
          <w:tab w:val="num" w:pos="1440"/>
        </w:tabs>
        <w:ind w:left="1440" w:hanging="360"/>
      </w:pPr>
      <w:rPr>
        <w:rFonts w:ascii="Arial" w:eastAsia="SimSun" w:hAnsi="Arial" w:cs="Arial" w:hint="default"/>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6766A38"/>
    <w:multiLevelType w:val="hybridMultilevel"/>
    <w:tmpl w:val="78AE374E"/>
    <w:lvl w:ilvl="0" w:tplc="890AAA38">
      <w:start w:val="1"/>
      <w:numFmt w:val="bullet"/>
      <w:lvlText w:val=""/>
      <w:lvlJc w:val="left"/>
      <w:pPr>
        <w:tabs>
          <w:tab w:val="num" w:pos="927"/>
        </w:tabs>
        <w:ind w:left="927" w:hanging="360"/>
      </w:pPr>
      <w:rPr>
        <w:rFonts w:ascii="Symbol" w:hAnsi="Symbol" w:hint="default"/>
        <w:b w:val="0"/>
        <w:i w:val="0"/>
        <w:sz w:val="22"/>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34B2F79"/>
    <w:multiLevelType w:val="multilevel"/>
    <w:tmpl w:val="FF26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B63BF1"/>
    <w:multiLevelType w:val="multilevel"/>
    <w:tmpl w:val="DBF627B0"/>
    <w:lvl w:ilvl="0">
      <w:start w:val="10"/>
      <w:numFmt w:val="decimal"/>
      <w:lvlText w:val="%1."/>
      <w:lvlJc w:val="left"/>
      <w:pPr>
        <w:tabs>
          <w:tab w:val="num" w:pos="1536"/>
        </w:tabs>
        <w:ind w:left="1644" w:hanging="564"/>
      </w:pPr>
      <w:rPr>
        <w:rFonts w:ascii="Arial" w:hAnsi="Arial" w:cs="Arial" w:hint="default"/>
        <w:bCs w:val="0"/>
        <w:iCs w:val="0"/>
      </w:rPr>
    </w:lvl>
    <w:lvl w:ilvl="1">
      <w:numFmt w:val="bullet"/>
      <w:lvlText w:val="-"/>
      <w:lvlJc w:val="left"/>
      <w:pPr>
        <w:tabs>
          <w:tab w:val="num" w:pos="1440"/>
        </w:tabs>
        <w:ind w:left="1440" w:hanging="360"/>
      </w:pPr>
      <w:rPr>
        <w:rFonts w:ascii="Arial" w:eastAsia="SimSun" w:hAnsi="Arial" w:cs="Arial" w:hint="default"/>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8DF2A01"/>
    <w:multiLevelType w:val="multilevel"/>
    <w:tmpl w:val="76A61F66"/>
    <w:lvl w:ilvl="0">
      <w:start w:val="9"/>
      <w:numFmt w:val="decimal"/>
      <w:lvlText w:val="%1."/>
      <w:lvlJc w:val="left"/>
      <w:pPr>
        <w:tabs>
          <w:tab w:val="num" w:pos="1536"/>
        </w:tabs>
        <w:ind w:left="1644" w:hanging="564"/>
      </w:pPr>
      <w:rPr>
        <w:rFonts w:hint="default"/>
        <w:bCs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FED4D9A"/>
    <w:multiLevelType w:val="hybridMultilevel"/>
    <w:tmpl w:val="5234EE56"/>
    <w:lvl w:ilvl="0" w:tplc="4BFA050E">
      <w:start w:val="1"/>
      <w:numFmt w:val="lowerLetter"/>
      <w:lvlText w:val="(%1)"/>
      <w:lvlJc w:val="left"/>
      <w:pPr>
        <w:ind w:left="460" w:hanging="360"/>
      </w:pPr>
      <w:rPr>
        <w:rFonts w:cs="Times New Roman"/>
      </w:rPr>
    </w:lvl>
    <w:lvl w:ilvl="1" w:tplc="04090019">
      <w:start w:val="1"/>
      <w:numFmt w:val="upperLetter"/>
      <w:lvlText w:val="%2."/>
      <w:lvlJc w:val="left"/>
      <w:pPr>
        <w:ind w:left="900" w:hanging="400"/>
      </w:pPr>
      <w:rPr>
        <w:rFonts w:cs="Times New Roman"/>
      </w:rPr>
    </w:lvl>
    <w:lvl w:ilvl="2" w:tplc="0409001B">
      <w:start w:val="1"/>
      <w:numFmt w:val="lowerRoman"/>
      <w:lvlText w:val="%3."/>
      <w:lvlJc w:val="right"/>
      <w:pPr>
        <w:ind w:left="1300" w:hanging="400"/>
      </w:pPr>
      <w:rPr>
        <w:rFonts w:cs="Times New Roman"/>
      </w:rPr>
    </w:lvl>
    <w:lvl w:ilvl="3" w:tplc="0409000F">
      <w:start w:val="1"/>
      <w:numFmt w:val="decimal"/>
      <w:lvlText w:val="%4."/>
      <w:lvlJc w:val="left"/>
      <w:pPr>
        <w:ind w:left="1700" w:hanging="400"/>
      </w:pPr>
      <w:rPr>
        <w:rFonts w:cs="Times New Roman"/>
      </w:rPr>
    </w:lvl>
    <w:lvl w:ilvl="4" w:tplc="04090019">
      <w:start w:val="1"/>
      <w:numFmt w:val="upperLetter"/>
      <w:lvlText w:val="%5."/>
      <w:lvlJc w:val="left"/>
      <w:pPr>
        <w:ind w:left="2100" w:hanging="400"/>
      </w:pPr>
      <w:rPr>
        <w:rFonts w:cs="Times New Roman"/>
      </w:rPr>
    </w:lvl>
    <w:lvl w:ilvl="5" w:tplc="0409001B">
      <w:start w:val="1"/>
      <w:numFmt w:val="lowerRoman"/>
      <w:lvlText w:val="%6."/>
      <w:lvlJc w:val="right"/>
      <w:pPr>
        <w:ind w:left="2500" w:hanging="400"/>
      </w:pPr>
      <w:rPr>
        <w:rFonts w:cs="Times New Roman"/>
      </w:rPr>
    </w:lvl>
    <w:lvl w:ilvl="6" w:tplc="0409000F">
      <w:start w:val="1"/>
      <w:numFmt w:val="decimal"/>
      <w:lvlText w:val="%7."/>
      <w:lvlJc w:val="left"/>
      <w:pPr>
        <w:ind w:left="2900" w:hanging="400"/>
      </w:pPr>
      <w:rPr>
        <w:rFonts w:cs="Times New Roman"/>
      </w:rPr>
    </w:lvl>
    <w:lvl w:ilvl="7" w:tplc="04090019">
      <w:start w:val="1"/>
      <w:numFmt w:val="upperLetter"/>
      <w:lvlText w:val="%8."/>
      <w:lvlJc w:val="left"/>
      <w:pPr>
        <w:ind w:left="3300" w:hanging="400"/>
      </w:pPr>
      <w:rPr>
        <w:rFonts w:cs="Times New Roman"/>
      </w:rPr>
    </w:lvl>
    <w:lvl w:ilvl="8" w:tplc="0409001B">
      <w:start w:val="1"/>
      <w:numFmt w:val="lowerRoman"/>
      <w:lvlText w:val="%9."/>
      <w:lvlJc w:val="right"/>
      <w:pPr>
        <w:ind w:left="3700" w:hanging="400"/>
      </w:pPr>
      <w:rPr>
        <w:rFonts w:cs="Times New Roman"/>
      </w:rPr>
    </w:lvl>
  </w:abstractNum>
  <w:abstractNum w:abstractNumId="13">
    <w:nsid w:val="3CB37115"/>
    <w:multiLevelType w:val="hybridMultilevel"/>
    <w:tmpl w:val="34809F18"/>
    <w:lvl w:ilvl="0" w:tplc="D48EFDC4">
      <w:start w:val="3"/>
      <w:numFmt w:val="lowerLetter"/>
      <w:lvlText w:val="(%1)"/>
      <w:lvlJc w:val="left"/>
      <w:pPr>
        <w:ind w:left="360" w:hanging="360"/>
      </w:pPr>
      <w:rPr>
        <w:rFonts w:cs="Times New Roman"/>
        <w:strike w:val="0"/>
        <w:dstrike w:val="0"/>
        <w:u w:val="none"/>
        <w:effect w:val="none"/>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4">
    <w:nsid w:val="44164488"/>
    <w:multiLevelType w:val="multilevel"/>
    <w:tmpl w:val="DBF627B0"/>
    <w:lvl w:ilvl="0">
      <w:start w:val="10"/>
      <w:numFmt w:val="decimal"/>
      <w:lvlText w:val="%1."/>
      <w:lvlJc w:val="left"/>
      <w:pPr>
        <w:tabs>
          <w:tab w:val="num" w:pos="1536"/>
        </w:tabs>
        <w:ind w:left="1644" w:hanging="564"/>
      </w:pPr>
      <w:rPr>
        <w:rFonts w:ascii="Arial" w:hAnsi="Arial" w:cs="Arial" w:hint="default"/>
        <w:bCs w:val="0"/>
        <w:iCs w:val="0"/>
      </w:rPr>
    </w:lvl>
    <w:lvl w:ilvl="1">
      <w:numFmt w:val="bullet"/>
      <w:lvlText w:val="-"/>
      <w:lvlJc w:val="left"/>
      <w:pPr>
        <w:tabs>
          <w:tab w:val="num" w:pos="1440"/>
        </w:tabs>
        <w:ind w:left="1440" w:hanging="360"/>
      </w:pPr>
      <w:rPr>
        <w:rFonts w:ascii="Arial" w:eastAsia="SimSun" w:hAnsi="Arial" w:cs="Arial" w:hint="default"/>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46E799E"/>
    <w:multiLevelType w:val="multilevel"/>
    <w:tmpl w:val="DBF627B0"/>
    <w:lvl w:ilvl="0">
      <w:start w:val="10"/>
      <w:numFmt w:val="decimal"/>
      <w:lvlText w:val="%1."/>
      <w:lvlJc w:val="left"/>
      <w:pPr>
        <w:tabs>
          <w:tab w:val="num" w:pos="1536"/>
        </w:tabs>
        <w:ind w:left="1644" w:hanging="564"/>
      </w:pPr>
      <w:rPr>
        <w:rFonts w:ascii="Arial" w:hAnsi="Arial" w:cs="Arial" w:hint="default"/>
        <w:bCs w:val="0"/>
        <w:iCs w:val="0"/>
      </w:rPr>
    </w:lvl>
    <w:lvl w:ilvl="1">
      <w:numFmt w:val="bullet"/>
      <w:lvlText w:val="-"/>
      <w:lvlJc w:val="left"/>
      <w:pPr>
        <w:tabs>
          <w:tab w:val="num" w:pos="1440"/>
        </w:tabs>
        <w:ind w:left="1440" w:hanging="360"/>
      </w:pPr>
      <w:rPr>
        <w:rFonts w:ascii="Arial" w:eastAsia="SimSun" w:hAnsi="Arial" w:cs="Arial" w:hint="default"/>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89241AC"/>
    <w:multiLevelType w:val="multilevel"/>
    <w:tmpl w:val="1186B24A"/>
    <w:lvl w:ilvl="0">
      <w:start w:val="9"/>
      <w:numFmt w:val="decimal"/>
      <w:lvlText w:val="%1."/>
      <w:lvlJc w:val="left"/>
      <w:pPr>
        <w:tabs>
          <w:tab w:val="num" w:pos="1536"/>
        </w:tabs>
        <w:ind w:left="1644" w:hanging="564"/>
      </w:pPr>
      <w:rPr>
        <w:rFonts w:hint="default"/>
        <w:bCs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99A6481"/>
    <w:multiLevelType w:val="hybridMultilevel"/>
    <w:tmpl w:val="FE06B260"/>
    <w:lvl w:ilvl="0" w:tplc="3C70F4EC">
      <w:start w:val="1"/>
      <w:numFmt w:val="decimal"/>
      <w:lvlText w:val="%1."/>
      <w:lvlJc w:val="left"/>
      <w:pPr>
        <w:tabs>
          <w:tab w:val="num" w:pos="1062"/>
        </w:tabs>
        <w:ind w:left="794" w:firstLine="266"/>
      </w:pPr>
      <w:rPr>
        <w:rFonts w:hint="default"/>
        <w:bCs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EBC5554"/>
    <w:multiLevelType w:val="multilevel"/>
    <w:tmpl w:val="0882E1E8"/>
    <w:lvl w:ilvl="0">
      <w:start w:val="9"/>
      <w:numFmt w:val="decimal"/>
      <w:lvlText w:val="%1."/>
      <w:lvlJc w:val="left"/>
      <w:pPr>
        <w:tabs>
          <w:tab w:val="num" w:pos="1536"/>
        </w:tabs>
        <w:ind w:left="1644" w:hanging="564"/>
      </w:pPr>
      <w:rPr>
        <w:rFonts w:hint="default"/>
        <w:bCs w:val="0"/>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FF86CDE"/>
    <w:multiLevelType w:val="multilevel"/>
    <w:tmpl w:val="DBF627B0"/>
    <w:lvl w:ilvl="0">
      <w:start w:val="10"/>
      <w:numFmt w:val="decimal"/>
      <w:lvlText w:val="%1."/>
      <w:lvlJc w:val="left"/>
      <w:pPr>
        <w:tabs>
          <w:tab w:val="num" w:pos="1536"/>
        </w:tabs>
        <w:ind w:left="1644" w:hanging="564"/>
      </w:pPr>
      <w:rPr>
        <w:rFonts w:ascii="Arial" w:hAnsi="Arial" w:cs="Arial" w:hint="default"/>
        <w:bCs w:val="0"/>
        <w:iCs w:val="0"/>
      </w:rPr>
    </w:lvl>
    <w:lvl w:ilvl="1">
      <w:numFmt w:val="bullet"/>
      <w:lvlText w:val="-"/>
      <w:lvlJc w:val="left"/>
      <w:pPr>
        <w:tabs>
          <w:tab w:val="num" w:pos="1440"/>
        </w:tabs>
        <w:ind w:left="1440" w:hanging="360"/>
      </w:pPr>
      <w:rPr>
        <w:rFonts w:ascii="Arial" w:eastAsia="SimSun" w:hAnsi="Arial" w:cs="Arial" w:hint="default"/>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9436A59"/>
    <w:multiLevelType w:val="multilevel"/>
    <w:tmpl w:val="76A61F66"/>
    <w:lvl w:ilvl="0">
      <w:start w:val="9"/>
      <w:numFmt w:val="decimal"/>
      <w:lvlText w:val="%1."/>
      <w:lvlJc w:val="left"/>
      <w:pPr>
        <w:tabs>
          <w:tab w:val="num" w:pos="1536"/>
        </w:tabs>
        <w:ind w:left="1644" w:hanging="564"/>
      </w:pPr>
      <w:rPr>
        <w:rFonts w:hint="default"/>
        <w:bCs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A226522"/>
    <w:multiLevelType w:val="multilevel"/>
    <w:tmpl w:val="DBF627B0"/>
    <w:lvl w:ilvl="0">
      <w:start w:val="10"/>
      <w:numFmt w:val="decimal"/>
      <w:lvlText w:val="%1."/>
      <w:lvlJc w:val="left"/>
      <w:pPr>
        <w:tabs>
          <w:tab w:val="num" w:pos="1536"/>
        </w:tabs>
        <w:ind w:left="1644" w:hanging="564"/>
      </w:pPr>
      <w:rPr>
        <w:rFonts w:ascii="Arial" w:hAnsi="Arial" w:cs="Arial" w:hint="default"/>
        <w:bCs w:val="0"/>
        <w:iCs w:val="0"/>
      </w:rPr>
    </w:lvl>
    <w:lvl w:ilvl="1">
      <w:numFmt w:val="bullet"/>
      <w:lvlText w:val="-"/>
      <w:lvlJc w:val="left"/>
      <w:pPr>
        <w:tabs>
          <w:tab w:val="num" w:pos="1440"/>
        </w:tabs>
        <w:ind w:left="1440" w:hanging="360"/>
      </w:pPr>
      <w:rPr>
        <w:rFonts w:ascii="Arial" w:eastAsia="SimSun" w:hAnsi="Arial" w:cs="Arial" w:hint="default"/>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DD669E3"/>
    <w:multiLevelType w:val="multilevel"/>
    <w:tmpl w:val="76A61F66"/>
    <w:lvl w:ilvl="0">
      <w:start w:val="9"/>
      <w:numFmt w:val="decimal"/>
      <w:lvlText w:val="%1."/>
      <w:lvlJc w:val="left"/>
      <w:pPr>
        <w:tabs>
          <w:tab w:val="num" w:pos="1536"/>
        </w:tabs>
        <w:ind w:left="1644" w:hanging="564"/>
      </w:pPr>
      <w:rPr>
        <w:rFonts w:hint="default"/>
        <w:bCs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F6D6989"/>
    <w:multiLevelType w:val="hybridMultilevel"/>
    <w:tmpl w:val="7F1239BA"/>
    <w:lvl w:ilvl="0" w:tplc="07826A32">
      <w:start w:val="9"/>
      <w:numFmt w:val="decimal"/>
      <w:lvlText w:val="%1."/>
      <w:lvlJc w:val="left"/>
      <w:pPr>
        <w:tabs>
          <w:tab w:val="num" w:pos="1536"/>
        </w:tabs>
        <w:ind w:left="1644" w:hanging="564"/>
      </w:pPr>
      <w:rPr>
        <w:rFonts w:ascii="Arial" w:hAnsi="Arial" w:cs="Arial" w:hint="default"/>
        <w:bCs w:val="0"/>
        <w:i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17151B8"/>
    <w:multiLevelType w:val="multilevel"/>
    <w:tmpl w:val="DBF627B0"/>
    <w:lvl w:ilvl="0">
      <w:start w:val="10"/>
      <w:numFmt w:val="decimal"/>
      <w:lvlText w:val="%1."/>
      <w:lvlJc w:val="left"/>
      <w:pPr>
        <w:tabs>
          <w:tab w:val="num" w:pos="1536"/>
        </w:tabs>
        <w:ind w:left="1644" w:hanging="564"/>
      </w:pPr>
      <w:rPr>
        <w:rFonts w:ascii="Arial" w:hAnsi="Arial" w:cs="Arial" w:hint="default"/>
        <w:bCs w:val="0"/>
        <w:iCs w:val="0"/>
      </w:rPr>
    </w:lvl>
    <w:lvl w:ilvl="1">
      <w:numFmt w:val="bullet"/>
      <w:lvlText w:val="-"/>
      <w:lvlJc w:val="left"/>
      <w:pPr>
        <w:tabs>
          <w:tab w:val="num" w:pos="1440"/>
        </w:tabs>
        <w:ind w:left="1440" w:hanging="360"/>
      </w:pPr>
      <w:rPr>
        <w:rFonts w:ascii="Arial" w:eastAsia="SimSun" w:hAnsi="Arial" w:cs="Arial" w:hint="default"/>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7E723BB"/>
    <w:multiLevelType w:val="multilevel"/>
    <w:tmpl w:val="76A61F66"/>
    <w:lvl w:ilvl="0">
      <w:start w:val="9"/>
      <w:numFmt w:val="decimal"/>
      <w:lvlText w:val="%1."/>
      <w:lvlJc w:val="left"/>
      <w:pPr>
        <w:tabs>
          <w:tab w:val="num" w:pos="1536"/>
        </w:tabs>
        <w:ind w:left="1644" w:hanging="564"/>
      </w:pPr>
      <w:rPr>
        <w:rFonts w:hint="default"/>
        <w:bCs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7860441C"/>
    <w:multiLevelType w:val="multilevel"/>
    <w:tmpl w:val="FE06B260"/>
    <w:lvl w:ilvl="0">
      <w:start w:val="1"/>
      <w:numFmt w:val="decimal"/>
      <w:lvlText w:val="%1."/>
      <w:lvlJc w:val="left"/>
      <w:pPr>
        <w:tabs>
          <w:tab w:val="num" w:pos="1062"/>
        </w:tabs>
        <w:ind w:left="794" w:firstLine="266"/>
      </w:pPr>
      <w:rPr>
        <w:rFonts w:hint="default"/>
        <w:bCs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7DC53054"/>
    <w:multiLevelType w:val="multilevel"/>
    <w:tmpl w:val="DBF627B0"/>
    <w:lvl w:ilvl="0">
      <w:start w:val="10"/>
      <w:numFmt w:val="decimal"/>
      <w:lvlText w:val="%1."/>
      <w:lvlJc w:val="left"/>
      <w:pPr>
        <w:tabs>
          <w:tab w:val="num" w:pos="1536"/>
        </w:tabs>
        <w:ind w:left="1644" w:hanging="564"/>
      </w:pPr>
      <w:rPr>
        <w:rFonts w:ascii="Arial" w:hAnsi="Arial" w:cs="Arial" w:hint="default"/>
        <w:bCs w:val="0"/>
        <w:iCs w:val="0"/>
      </w:rPr>
    </w:lvl>
    <w:lvl w:ilvl="1">
      <w:numFmt w:val="bullet"/>
      <w:lvlText w:val="-"/>
      <w:lvlJc w:val="left"/>
      <w:pPr>
        <w:tabs>
          <w:tab w:val="num" w:pos="1440"/>
        </w:tabs>
        <w:ind w:left="1440" w:hanging="360"/>
      </w:pPr>
      <w:rPr>
        <w:rFonts w:ascii="Arial" w:eastAsia="SimSun" w:hAnsi="Arial" w:cs="Arial" w:hint="default"/>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EB94DD1"/>
    <w:multiLevelType w:val="hybridMultilevel"/>
    <w:tmpl w:val="A73C1686"/>
    <w:lvl w:ilvl="0" w:tplc="A2A4DABA">
      <w:start w:val="1"/>
      <w:numFmt w:val="lowerLetter"/>
      <w:lvlText w:val="(%1)"/>
      <w:lvlJc w:val="left"/>
      <w:pPr>
        <w:tabs>
          <w:tab w:val="num" w:pos="2271"/>
        </w:tabs>
        <w:ind w:left="2271" w:hanging="57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num w:numId="1">
    <w:abstractNumId w:val="18"/>
  </w:num>
  <w:num w:numId="2">
    <w:abstractNumId w:val="2"/>
  </w:num>
  <w:num w:numId="3">
    <w:abstractNumId w:val="8"/>
  </w:num>
  <w:num w:numId="4">
    <w:abstractNumId w:val="7"/>
  </w:num>
  <w:num w:numId="5">
    <w:abstractNumId w:val="17"/>
  </w:num>
  <w:num w:numId="6">
    <w:abstractNumId w:val="0"/>
  </w:num>
  <w:num w:numId="7">
    <w:abstractNumId w:val="24"/>
  </w:num>
  <w:num w:numId="8">
    <w:abstractNumId w:val="20"/>
  </w:num>
  <w:num w:numId="9">
    <w:abstractNumId w:val="9"/>
  </w:num>
  <w:num w:numId="10">
    <w:abstractNumId w:val="4"/>
  </w:num>
  <w:num w:numId="11">
    <w:abstractNumId w:val="16"/>
  </w:num>
  <w:num w:numId="12">
    <w:abstractNumId w:val="22"/>
  </w:num>
  <w:num w:numId="13">
    <w:abstractNumId w:val="14"/>
  </w:num>
  <w:num w:numId="14">
    <w:abstractNumId w:val="3"/>
  </w:num>
  <w:num w:numId="15">
    <w:abstractNumId w:val="28"/>
  </w:num>
  <w:num w:numId="16">
    <w:abstractNumId w:val="25"/>
  </w:num>
  <w:num w:numId="17">
    <w:abstractNumId w:val="6"/>
  </w:num>
  <w:num w:numId="18">
    <w:abstractNumId w:val="15"/>
  </w:num>
  <w:num w:numId="19">
    <w:abstractNumId w:val="10"/>
  </w:num>
  <w:num w:numId="20">
    <w:abstractNumId w:val="23"/>
  </w:num>
  <w:num w:numId="21">
    <w:abstractNumId w:val="11"/>
  </w:num>
  <w:num w:numId="22">
    <w:abstractNumId w:val="26"/>
  </w:num>
  <w:num w:numId="23">
    <w:abstractNumId w:val="21"/>
  </w:num>
  <w:num w:numId="24">
    <w:abstractNumId w:val="19"/>
  </w:num>
  <w:num w:numId="25">
    <w:abstractNumId w:val="5"/>
  </w:num>
  <w:num w:numId="26">
    <w:abstractNumId w:val="1"/>
  </w:num>
  <w:num w:numId="27">
    <w:abstractNumId w:val="29"/>
  </w:num>
  <w:num w:numId="28">
    <w:abstractNumId w:val="27"/>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1"/>
  <w:drawingGridHorizontalSpacing w:val="110"/>
  <w:displayHorizontalDrawingGridEvery w:val="0"/>
  <w:displayVerticalDrawingGridEvery w:val="0"/>
  <w:noPunctuationKerning/>
  <w:characterSpacingControl w:val="doNotCompress"/>
  <w:hdrShapeDefaults>
    <o:shapedefaults v:ext="edit" spidmax="2150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214"/>
    <w:rsid w:val="0000245A"/>
    <w:rsid w:val="00003AFC"/>
    <w:rsid w:val="00005B93"/>
    <w:rsid w:val="000063FB"/>
    <w:rsid w:val="00006730"/>
    <w:rsid w:val="00010E71"/>
    <w:rsid w:val="00012D9A"/>
    <w:rsid w:val="00015409"/>
    <w:rsid w:val="000203FA"/>
    <w:rsid w:val="00022BE2"/>
    <w:rsid w:val="00024F12"/>
    <w:rsid w:val="0002635F"/>
    <w:rsid w:val="000303A5"/>
    <w:rsid w:val="00030F62"/>
    <w:rsid w:val="00031528"/>
    <w:rsid w:val="0003281B"/>
    <w:rsid w:val="000364E7"/>
    <w:rsid w:val="000365E0"/>
    <w:rsid w:val="00036C88"/>
    <w:rsid w:val="000406EB"/>
    <w:rsid w:val="00043CAA"/>
    <w:rsid w:val="000479AC"/>
    <w:rsid w:val="00050A96"/>
    <w:rsid w:val="000524ED"/>
    <w:rsid w:val="0005595B"/>
    <w:rsid w:val="00057A48"/>
    <w:rsid w:val="00057ADF"/>
    <w:rsid w:val="000622E6"/>
    <w:rsid w:val="00071A0A"/>
    <w:rsid w:val="00071DDE"/>
    <w:rsid w:val="00072961"/>
    <w:rsid w:val="00073D79"/>
    <w:rsid w:val="00075432"/>
    <w:rsid w:val="000818CB"/>
    <w:rsid w:val="00081FB4"/>
    <w:rsid w:val="0008606D"/>
    <w:rsid w:val="00093AF0"/>
    <w:rsid w:val="00093D57"/>
    <w:rsid w:val="00095EF7"/>
    <w:rsid w:val="000968ED"/>
    <w:rsid w:val="00097160"/>
    <w:rsid w:val="000974C6"/>
    <w:rsid w:val="00097585"/>
    <w:rsid w:val="00097EFA"/>
    <w:rsid w:val="000A1CCF"/>
    <w:rsid w:val="000A49A0"/>
    <w:rsid w:val="000A63B2"/>
    <w:rsid w:val="000A74D4"/>
    <w:rsid w:val="000B17DD"/>
    <w:rsid w:val="000B182C"/>
    <w:rsid w:val="000B1AE2"/>
    <w:rsid w:val="000B5748"/>
    <w:rsid w:val="000B5A72"/>
    <w:rsid w:val="000B6398"/>
    <w:rsid w:val="000B6D71"/>
    <w:rsid w:val="000B72F7"/>
    <w:rsid w:val="000C0C8D"/>
    <w:rsid w:val="000C1864"/>
    <w:rsid w:val="000C4588"/>
    <w:rsid w:val="000C67CE"/>
    <w:rsid w:val="000D2D87"/>
    <w:rsid w:val="000D55A1"/>
    <w:rsid w:val="000D71E9"/>
    <w:rsid w:val="000E0471"/>
    <w:rsid w:val="000E179F"/>
    <w:rsid w:val="000E19A2"/>
    <w:rsid w:val="000E2017"/>
    <w:rsid w:val="000E61C8"/>
    <w:rsid w:val="000F0009"/>
    <w:rsid w:val="000F0597"/>
    <w:rsid w:val="000F0696"/>
    <w:rsid w:val="000F3EF0"/>
    <w:rsid w:val="000F5E56"/>
    <w:rsid w:val="000F5F0F"/>
    <w:rsid w:val="000F76BF"/>
    <w:rsid w:val="00101A48"/>
    <w:rsid w:val="001021C5"/>
    <w:rsid w:val="00106092"/>
    <w:rsid w:val="0011189D"/>
    <w:rsid w:val="00114B98"/>
    <w:rsid w:val="00130262"/>
    <w:rsid w:val="00130EF7"/>
    <w:rsid w:val="00133335"/>
    <w:rsid w:val="00133453"/>
    <w:rsid w:val="00134089"/>
    <w:rsid w:val="001358DB"/>
    <w:rsid w:val="001362EE"/>
    <w:rsid w:val="00137219"/>
    <w:rsid w:val="001407F7"/>
    <w:rsid w:val="00140BD9"/>
    <w:rsid w:val="00141994"/>
    <w:rsid w:val="00141D77"/>
    <w:rsid w:val="00142C1A"/>
    <w:rsid w:val="001434B4"/>
    <w:rsid w:val="00147D47"/>
    <w:rsid w:val="001534F1"/>
    <w:rsid w:val="00154A4E"/>
    <w:rsid w:val="00157E6C"/>
    <w:rsid w:val="001609AD"/>
    <w:rsid w:val="00170746"/>
    <w:rsid w:val="001707C6"/>
    <w:rsid w:val="00173936"/>
    <w:rsid w:val="001771EE"/>
    <w:rsid w:val="001832A6"/>
    <w:rsid w:val="0018626D"/>
    <w:rsid w:val="00186B10"/>
    <w:rsid w:val="0019250E"/>
    <w:rsid w:val="00192FD7"/>
    <w:rsid w:val="00195DB7"/>
    <w:rsid w:val="001976FF"/>
    <w:rsid w:val="001A33DB"/>
    <w:rsid w:val="001A388B"/>
    <w:rsid w:val="001A4255"/>
    <w:rsid w:val="001A6A17"/>
    <w:rsid w:val="001B7978"/>
    <w:rsid w:val="001C20B1"/>
    <w:rsid w:val="001C6BF2"/>
    <w:rsid w:val="001C7299"/>
    <w:rsid w:val="001D46BA"/>
    <w:rsid w:val="001D4E31"/>
    <w:rsid w:val="001D7E21"/>
    <w:rsid w:val="001E2F89"/>
    <w:rsid w:val="001E4FA9"/>
    <w:rsid w:val="001E6666"/>
    <w:rsid w:val="001E7869"/>
    <w:rsid w:val="001E7F0B"/>
    <w:rsid w:val="001F00DF"/>
    <w:rsid w:val="001F2067"/>
    <w:rsid w:val="001F7604"/>
    <w:rsid w:val="0020085E"/>
    <w:rsid w:val="00201ECB"/>
    <w:rsid w:val="002025D7"/>
    <w:rsid w:val="0020284C"/>
    <w:rsid w:val="0020344D"/>
    <w:rsid w:val="00203A94"/>
    <w:rsid w:val="00205A21"/>
    <w:rsid w:val="00207164"/>
    <w:rsid w:val="00210DF0"/>
    <w:rsid w:val="00211CE3"/>
    <w:rsid w:val="00212266"/>
    <w:rsid w:val="002135AD"/>
    <w:rsid w:val="002137A7"/>
    <w:rsid w:val="00215C14"/>
    <w:rsid w:val="00221182"/>
    <w:rsid w:val="00225628"/>
    <w:rsid w:val="00226A06"/>
    <w:rsid w:val="002272DA"/>
    <w:rsid w:val="002312CD"/>
    <w:rsid w:val="0023166C"/>
    <w:rsid w:val="0024267F"/>
    <w:rsid w:val="0024428B"/>
    <w:rsid w:val="00245174"/>
    <w:rsid w:val="00252383"/>
    <w:rsid w:val="00254DF4"/>
    <w:rsid w:val="00260E93"/>
    <w:rsid w:val="00262E0D"/>
    <w:rsid w:val="002634C4"/>
    <w:rsid w:val="00264117"/>
    <w:rsid w:val="0026572A"/>
    <w:rsid w:val="002658A8"/>
    <w:rsid w:val="002669B6"/>
    <w:rsid w:val="002674B5"/>
    <w:rsid w:val="0027181C"/>
    <w:rsid w:val="00275194"/>
    <w:rsid w:val="002768FE"/>
    <w:rsid w:val="002820C0"/>
    <w:rsid w:val="0028272A"/>
    <w:rsid w:val="00287138"/>
    <w:rsid w:val="002871F0"/>
    <w:rsid w:val="002928D3"/>
    <w:rsid w:val="00294391"/>
    <w:rsid w:val="00297D1F"/>
    <w:rsid w:val="002A010D"/>
    <w:rsid w:val="002A0BA5"/>
    <w:rsid w:val="002A408B"/>
    <w:rsid w:val="002B02FE"/>
    <w:rsid w:val="002B1224"/>
    <w:rsid w:val="002B1EB2"/>
    <w:rsid w:val="002B2C52"/>
    <w:rsid w:val="002B2D78"/>
    <w:rsid w:val="002B34BF"/>
    <w:rsid w:val="002B3B4A"/>
    <w:rsid w:val="002B3FA2"/>
    <w:rsid w:val="002C16C9"/>
    <w:rsid w:val="002C5D39"/>
    <w:rsid w:val="002D00A2"/>
    <w:rsid w:val="002D060F"/>
    <w:rsid w:val="002D29E4"/>
    <w:rsid w:val="002D2BBA"/>
    <w:rsid w:val="002D5691"/>
    <w:rsid w:val="002D734F"/>
    <w:rsid w:val="002E02C4"/>
    <w:rsid w:val="002E0DA8"/>
    <w:rsid w:val="002E0DEA"/>
    <w:rsid w:val="002E299F"/>
    <w:rsid w:val="002E2BCD"/>
    <w:rsid w:val="002E5B80"/>
    <w:rsid w:val="002E72EB"/>
    <w:rsid w:val="002F1FE6"/>
    <w:rsid w:val="002F4E68"/>
    <w:rsid w:val="002F4FAB"/>
    <w:rsid w:val="002F5C7A"/>
    <w:rsid w:val="003031F1"/>
    <w:rsid w:val="00303477"/>
    <w:rsid w:val="00303F40"/>
    <w:rsid w:val="003042E7"/>
    <w:rsid w:val="00307230"/>
    <w:rsid w:val="003076D6"/>
    <w:rsid w:val="00307A3B"/>
    <w:rsid w:val="00312F7F"/>
    <w:rsid w:val="003142DE"/>
    <w:rsid w:val="00317886"/>
    <w:rsid w:val="0032014E"/>
    <w:rsid w:val="00320497"/>
    <w:rsid w:val="0032435A"/>
    <w:rsid w:val="00327FFA"/>
    <w:rsid w:val="00334BA9"/>
    <w:rsid w:val="00337F15"/>
    <w:rsid w:val="00341F49"/>
    <w:rsid w:val="0034369A"/>
    <w:rsid w:val="00344F58"/>
    <w:rsid w:val="00345206"/>
    <w:rsid w:val="00347A85"/>
    <w:rsid w:val="0035025C"/>
    <w:rsid w:val="00350E70"/>
    <w:rsid w:val="00351B1D"/>
    <w:rsid w:val="00353748"/>
    <w:rsid w:val="003543D2"/>
    <w:rsid w:val="0035566D"/>
    <w:rsid w:val="00362F60"/>
    <w:rsid w:val="00363532"/>
    <w:rsid w:val="003643EA"/>
    <w:rsid w:val="003673CF"/>
    <w:rsid w:val="00372E90"/>
    <w:rsid w:val="00375886"/>
    <w:rsid w:val="00376405"/>
    <w:rsid w:val="003845C1"/>
    <w:rsid w:val="00386A12"/>
    <w:rsid w:val="003923E4"/>
    <w:rsid w:val="003940F6"/>
    <w:rsid w:val="00396589"/>
    <w:rsid w:val="003A1CCA"/>
    <w:rsid w:val="003A42E7"/>
    <w:rsid w:val="003A548D"/>
    <w:rsid w:val="003A6F89"/>
    <w:rsid w:val="003A733B"/>
    <w:rsid w:val="003B2490"/>
    <w:rsid w:val="003B37C0"/>
    <w:rsid w:val="003B38C1"/>
    <w:rsid w:val="003C181B"/>
    <w:rsid w:val="003C44A7"/>
    <w:rsid w:val="003C562E"/>
    <w:rsid w:val="003C5E99"/>
    <w:rsid w:val="003C659C"/>
    <w:rsid w:val="003C6BE2"/>
    <w:rsid w:val="003D033A"/>
    <w:rsid w:val="003D290A"/>
    <w:rsid w:val="003E04A3"/>
    <w:rsid w:val="003E05B1"/>
    <w:rsid w:val="003E255F"/>
    <w:rsid w:val="003E3B75"/>
    <w:rsid w:val="003E4DE1"/>
    <w:rsid w:val="003F0963"/>
    <w:rsid w:val="003F262C"/>
    <w:rsid w:val="00403027"/>
    <w:rsid w:val="00404347"/>
    <w:rsid w:val="00405C60"/>
    <w:rsid w:val="004119AF"/>
    <w:rsid w:val="00411EFC"/>
    <w:rsid w:val="00412962"/>
    <w:rsid w:val="00413704"/>
    <w:rsid w:val="00413A7B"/>
    <w:rsid w:val="004165EB"/>
    <w:rsid w:val="00421997"/>
    <w:rsid w:val="004237CD"/>
    <w:rsid w:val="00423E3E"/>
    <w:rsid w:val="00427AF4"/>
    <w:rsid w:val="00432D0B"/>
    <w:rsid w:val="004334B6"/>
    <w:rsid w:val="0043592B"/>
    <w:rsid w:val="00436B28"/>
    <w:rsid w:val="004371E9"/>
    <w:rsid w:val="00440124"/>
    <w:rsid w:val="00444762"/>
    <w:rsid w:val="00445EE5"/>
    <w:rsid w:val="004507E1"/>
    <w:rsid w:val="00451921"/>
    <w:rsid w:val="00451A8C"/>
    <w:rsid w:val="00451FB9"/>
    <w:rsid w:val="0045435F"/>
    <w:rsid w:val="004566F0"/>
    <w:rsid w:val="00464331"/>
    <w:rsid w:val="004647DA"/>
    <w:rsid w:val="00464943"/>
    <w:rsid w:val="00467A24"/>
    <w:rsid w:val="00467D72"/>
    <w:rsid w:val="004716E7"/>
    <w:rsid w:val="00472A6F"/>
    <w:rsid w:val="00472BB3"/>
    <w:rsid w:val="00474062"/>
    <w:rsid w:val="00477D6B"/>
    <w:rsid w:val="00480004"/>
    <w:rsid w:val="00482911"/>
    <w:rsid w:val="00487ED7"/>
    <w:rsid w:val="00491CB4"/>
    <w:rsid w:val="00491CB6"/>
    <w:rsid w:val="004949A3"/>
    <w:rsid w:val="00495C3A"/>
    <w:rsid w:val="004961EE"/>
    <w:rsid w:val="00496ED3"/>
    <w:rsid w:val="004979B4"/>
    <w:rsid w:val="004A0C28"/>
    <w:rsid w:val="004A0FC8"/>
    <w:rsid w:val="004A5F62"/>
    <w:rsid w:val="004B0273"/>
    <w:rsid w:val="004B1708"/>
    <w:rsid w:val="004B3A27"/>
    <w:rsid w:val="004B4E4B"/>
    <w:rsid w:val="004B6C6A"/>
    <w:rsid w:val="004C03D2"/>
    <w:rsid w:val="004C3CFA"/>
    <w:rsid w:val="004C7738"/>
    <w:rsid w:val="004D09A8"/>
    <w:rsid w:val="004D1D69"/>
    <w:rsid w:val="004D6847"/>
    <w:rsid w:val="004E0591"/>
    <w:rsid w:val="004E1426"/>
    <w:rsid w:val="004E242A"/>
    <w:rsid w:val="004E406F"/>
    <w:rsid w:val="004E5605"/>
    <w:rsid w:val="004E65B4"/>
    <w:rsid w:val="004E731D"/>
    <w:rsid w:val="004F331A"/>
    <w:rsid w:val="004F6956"/>
    <w:rsid w:val="004F7C0E"/>
    <w:rsid w:val="004F7DC2"/>
    <w:rsid w:val="005019FF"/>
    <w:rsid w:val="00501DC5"/>
    <w:rsid w:val="005044C9"/>
    <w:rsid w:val="00504B53"/>
    <w:rsid w:val="00507E8E"/>
    <w:rsid w:val="005101AF"/>
    <w:rsid w:val="005143F2"/>
    <w:rsid w:val="00515809"/>
    <w:rsid w:val="00516A25"/>
    <w:rsid w:val="00521020"/>
    <w:rsid w:val="005210CC"/>
    <w:rsid w:val="005227B7"/>
    <w:rsid w:val="00522CBE"/>
    <w:rsid w:val="00523318"/>
    <w:rsid w:val="00523FB2"/>
    <w:rsid w:val="00524FB8"/>
    <w:rsid w:val="005252C2"/>
    <w:rsid w:val="005268A0"/>
    <w:rsid w:val="0053057A"/>
    <w:rsid w:val="00531636"/>
    <w:rsid w:val="0053172D"/>
    <w:rsid w:val="00533953"/>
    <w:rsid w:val="00534D93"/>
    <w:rsid w:val="00540259"/>
    <w:rsid w:val="00541F05"/>
    <w:rsid w:val="00542807"/>
    <w:rsid w:val="00543C4F"/>
    <w:rsid w:val="005526CF"/>
    <w:rsid w:val="00552976"/>
    <w:rsid w:val="00553F85"/>
    <w:rsid w:val="00560A29"/>
    <w:rsid w:val="00561E00"/>
    <w:rsid w:val="00562E61"/>
    <w:rsid w:val="00563AE6"/>
    <w:rsid w:val="00564470"/>
    <w:rsid w:val="00565D2F"/>
    <w:rsid w:val="005730D6"/>
    <w:rsid w:val="00573499"/>
    <w:rsid w:val="00574A62"/>
    <w:rsid w:val="005806E7"/>
    <w:rsid w:val="00580DC6"/>
    <w:rsid w:val="00582E20"/>
    <w:rsid w:val="005837C3"/>
    <w:rsid w:val="00584DB3"/>
    <w:rsid w:val="00592860"/>
    <w:rsid w:val="005928D7"/>
    <w:rsid w:val="0059355A"/>
    <w:rsid w:val="0059696B"/>
    <w:rsid w:val="005A0C3C"/>
    <w:rsid w:val="005A172C"/>
    <w:rsid w:val="005A3367"/>
    <w:rsid w:val="005A3DFE"/>
    <w:rsid w:val="005A3F64"/>
    <w:rsid w:val="005A7EF5"/>
    <w:rsid w:val="005B383C"/>
    <w:rsid w:val="005B448B"/>
    <w:rsid w:val="005B47A8"/>
    <w:rsid w:val="005B5B0B"/>
    <w:rsid w:val="005B5C15"/>
    <w:rsid w:val="005B6E1E"/>
    <w:rsid w:val="005C5D9B"/>
    <w:rsid w:val="005C5E0B"/>
    <w:rsid w:val="005C6707"/>
    <w:rsid w:val="005C74C7"/>
    <w:rsid w:val="005D1765"/>
    <w:rsid w:val="005D308E"/>
    <w:rsid w:val="005D33DD"/>
    <w:rsid w:val="005D35D9"/>
    <w:rsid w:val="005D35E7"/>
    <w:rsid w:val="005D3D78"/>
    <w:rsid w:val="005D40ED"/>
    <w:rsid w:val="005D625D"/>
    <w:rsid w:val="005D67D9"/>
    <w:rsid w:val="005E2C98"/>
    <w:rsid w:val="005F1868"/>
    <w:rsid w:val="005F4FFD"/>
    <w:rsid w:val="005F5C44"/>
    <w:rsid w:val="006013D5"/>
    <w:rsid w:val="00601ECF"/>
    <w:rsid w:val="00605827"/>
    <w:rsid w:val="0061043C"/>
    <w:rsid w:val="00614399"/>
    <w:rsid w:val="00615573"/>
    <w:rsid w:val="00617454"/>
    <w:rsid w:val="00617BBB"/>
    <w:rsid w:val="006226A6"/>
    <w:rsid w:val="00622ECD"/>
    <w:rsid w:val="00624285"/>
    <w:rsid w:val="00631794"/>
    <w:rsid w:val="00631BF5"/>
    <w:rsid w:val="006366BF"/>
    <w:rsid w:val="0063768A"/>
    <w:rsid w:val="006402A4"/>
    <w:rsid w:val="00643A38"/>
    <w:rsid w:val="00645DD9"/>
    <w:rsid w:val="00646050"/>
    <w:rsid w:val="00646D14"/>
    <w:rsid w:val="006518BE"/>
    <w:rsid w:val="00652214"/>
    <w:rsid w:val="006533E4"/>
    <w:rsid w:val="006551E1"/>
    <w:rsid w:val="006559DD"/>
    <w:rsid w:val="0066241C"/>
    <w:rsid w:val="006640EE"/>
    <w:rsid w:val="00667477"/>
    <w:rsid w:val="006713CA"/>
    <w:rsid w:val="00673DBC"/>
    <w:rsid w:val="00676835"/>
    <w:rsid w:val="00676C5C"/>
    <w:rsid w:val="00682652"/>
    <w:rsid w:val="00685EA7"/>
    <w:rsid w:val="00693426"/>
    <w:rsid w:val="00694EDF"/>
    <w:rsid w:val="00695ACE"/>
    <w:rsid w:val="00697004"/>
    <w:rsid w:val="006A07FE"/>
    <w:rsid w:val="006A7716"/>
    <w:rsid w:val="006B085B"/>
    <w:rsid w:val="006B274F"/>
    <w:rsid w:val="006B5993"/>
    <w:rsid w:val="006B5DDD"/>
    <w:rsid w:val="006B6027"/>
    <w:rsid w:val="006B6043"/>
    <w:rsid w:val="006B7A4A"/>
    <w:rsid w:val="006C0C13"/>
    <w:rsid w:val="006C3D12"/>
    <w:rsid w:val="006C4515"/>
    <w:rsid w:val="006C5BED"/>
    <w:rsid w:val="006C60C6"/>
    <w:rsid w:val="006C6635"/>
    <w:rsid w:val="006C7F28"/>
    <w:rsid w:val="006D03A6"/>
    <w:rsid w:val="006D37BA"/>
    <w:rsid w:val="006D47FE"/>
    <w:rsid w:val="006D675A"/>
    <w:rsid w:val="006E0EA7"/>
    <w:rsid w:val="006E2126"/>
    <w:rsid w:val="006E38B4"/>
    <w:rsid w:val="006E41E3"/>
    <w:rsid w:val="006E4E9B"/>
    <w:rsid w:val="006E561D"/>
    <w:rsid w:val="006E66DF"/>
    <w:rsid w:val="006F13AB"/>
    <w:rsid w:val="006F143F"/>
    <w:rsid w:val="006F2685"/>
    <w:rsid w:val="006F3443"/>
    <w:rsid w:val="006F45CC"/>
    <w:rsid w:val="006F501F"/>
    <w:rsid w:val="006F778D"/>
    <w:rsid w:val="00701EE4"/>
    <w:rsid w:val="007048B5"/>
    <w:rsid w:val="0071183E"/>
    <w:rsid w:val="00711ACE"/>
    <w:rsid w:val="0071256E"/>
    <w:rsid w:val="00713205"/>
    <w:rsid w:val="00713282"/>
    <w:rsid w:val="00713F08"/>
    <w:rsid w:val="00717234"/>
    <w:rsid w:val="00717B07"/>
    <w:rsid w:val="00720801"/>
    <w:rsid w:val="007309E6"/>
    <w:rsid w:val="00731B21"/>
    <w:rsid w:val="00731DDF"/>
    <w:rsid w:val="007323D3"/>
    <w:rsid w:val="00734BD8"/>
    <w:rsid w:val="007371BC"/>
    <w:rsid w:val="00737E25"/>
    <w:rsid w:val="00737EC0"/>
    <w:rsid w:val="00740968"/>
    <w:rsid w:val="00752E38"/>
    <w:rsid w:val="00753B94"/>
    <w:rsid w:val="00755864"/>
    <w:rsid w:val="007569AB"/>
    <w:rsid w:val="00760550"/>
    <w:rsid w:val="0076130B"/>
    <w:rsid w:val="00762B2F"/>
    <w:rsid w:val="0076335F"/>
    <w:rsid w:val="00764852"/>
    <w:rsid w:val="00767AA8"/>
    <w:rsid w:val="00771CDA"/>
    <w:rsid w:val="00777132"/>
    <w:rsid w:val="007835C9"/>
    <w:rsid w:val="00787102"/>
    <w:rsid w:val="0079049A"/>
    <w:rsid w:val="00790662"/>
    <w:rsid w:val="00791DF9"/>
    <w:rsid w:val="00793538"/>
    <w:rsid w:val="00794352"/>
    <w:rsid w:val="0079560C"/>
    <w:rsid w:val="007965D2"/>
    <w:rsid w:val="007A1F9E"/>
    <w:rsid w:val="007A38AB"/>
    <w:rsid w:val="007B4B88"/>
    <w:rsid w:val="007B55DF"/>
    <w:rsid w:val="007B59A4"/>
    <w:rsid w:val="007B5C44"/>
    <w:rsid w:val="007C12B7"/>
    <w:rsid w:val="007C3B2A"/>
    <w:rsid w:val="007C40B2"/>
    <w:rsid w:val="007C7AD1"/>
    <w:rsid w:val="007D1613"/>
    <w:rsid w:val="007D195B"/>
    <w:rsid w:val="007D237A"/>
    <w:rsid w:val="007D2910"/>
    <w:rsid w:val="007D50A7"/>
    <w:rsid w:val="007E0F61"/>
    <w:rsid w:val="007E1876"/>
    <w:rsid w:val="007E21C5"/>
    <w:rsid w:val="007E2DA2"/>
    <w:rsid w:val="007E5262"/>
    <w:rsid w:val="007E6F61"/>
    <w:rsid w:val="007F15A6"/>
    <w:rsid w:val="007F38C4"/>
    <w:rsid w:val="007F7A10"/>
    <w:rsid w:val="00803778"/>
    <w:rsid w:val="008051AD"/>
    <w:rsid w:val="00805DDE"/>
    <w:rsid w:val="00806649"/>
    <w:rsid w:val="008074E7"/>
    <w:rsid w:val="0081247D"/>
    <w:rsid w:val="00817289"/>
    <w:rsid w:val="00817529"/>
    <w:rsid w:val="00817D8C"/>
    <w:rsid w:val="00817E8D"/>
    <w:rsid w:val="0082096F"/>
    <w:rsid w:val="00823EBE"/>
    <w:rsid w:val="00825617"/>
    <w:rsid w:val="00832AA5"/>
    <w:rsid w:val="008335D0"/>
    <w:rsid w:val="0084234C"/>
    <w:rsid w:val="00843201"/>
    <w:rsid w:val="00844662"/>
    <w:rsid w:val="00845536"/>
    <w:rsid w:val="0085071D"/>
    <w:rsid w:val="00853318"/>
    <w:rsid w:val="00854C5D"/>
    <w:rsid w:val="00861241"/>
    <w:rsid w:val="00863251"/>
    <w:rsid w:val="008664DC"/>
    <w:rsid w:val="008672C8"/>
    <w:rsid w:val="0087147F"/>
    <w:rsid w:val="008715DF"/>
    <w:rsid w:val="00880530"/>
    <w:rsid w:val="00880C4E"/>
    <w:rsid w:val="0088530D"/>
    <w:rsid w:val="0088604C"/>
    <w:rsid w:val="00886673"/>
    <w:rsid w:val="00887F27"/>
    <w:rsid w:val="00890209"/>
    <w:rsid w:val="00893BC6"/>
    <w:rsid w:val="00894FAF"/>
    <w:rsid w:val="00896004"/>
    <w:rsid w:val="00896175"/>
    <w:rsid w:val="00897070"/>
    <w:rsid w:val="00897807"/>
    <w:rsid w:val="008A0120"/>
    <w:rsid w:val="008A2124"/>
    <w:rsid w:val="008B2CC1"/>
    <w:rsid w:val="008B3ABD"/>
    <w:rsid w:val="008B3E6C"/>
    <w:rsid w:val="008B60B2"/>
    <w:rsid w:val="008B7037"/>
    <w:rsid w:val="008B71E1"/>
    <w:rsid w:val="008C13AB"/>
    <w:rsid w:val="008D1460"/>
    <w:rsid w:val="008D15AE"/>
    <w:rsid w:val="008D444F"/>
    <w:rsid w:val="008D73F2"/>
    <w:rsid w:val="008E077F"/>
    <w:rsid w:val="008E1600"/>
    <w:rsid w:val="008E174E"/>
    <w:rsid w:val="008E1A5E"/>
    <w:rsid w:val="008E3467"/>
    <w:rsid w:val="008E52B1"/>
    <w:rsid w:val="008E75C9"/>
    <w:rsid w:val="008E77C6"/>
    <w:rsid w:val="008F0372"/>
    <w:rsid w:val="008F18B6"/>
    <w:rsid w:val="008F3893"/>
    <w:rsid w:val="008F5C95"/>
    <w:rsid w:val="008F7633"/>
    <w:rsid w:val="00903771"/>
    <w:rsid w:val="009039C0"/>
    <w:rsid w:val="0090555A"/>
    <w:rsid w:val="0090731E"/>
    <w:rsid w:val="00910017"/>
    <w:rsid w:val="009100E5"/>
    <w:rsid w:val="0091124E"/>
    <w:rsid w:val="00914364"/>
    <w:rsid w:val="009143E3"/>
    <w:rsid w:val="00914C16"/>
    <w:rsid w:val="00916EE2"/>
    <w:rsid w:val="00917CB1"/>
    <w:rsid w:val="00921DDE"/>
    <w:rsid w:val="009238CF"/>
    <w:rsid w:val="0092793C"/>
    <w:rsid w:val="009279C2"/>
    <w:rsid w:val="00927C3D"/>
    <w:rsid w:val="009334C2"/>
    <w:rsid w:val="00937CFE"/>
    <w:rsid w:val="0094093E"/>
    <w:rsid w:val="009409AE"/>
    <w:rsid w:val="00941A56"/>
    <w:rsid w:val="00943632"/>
    <w:rsid w:val="009478A8"/>
    <w:rsid w:val="0095372D"/>
    <w:rsid w:val="009544E3"/>
    <w:rsid w:val="009546B2"/>
    <w:rsid w:val="00954CFA"/>
    <w:rsid w:val="00956933"/>
    <w:rsid w:val="00963BF7"/>
    <w:rsid w:val="00965ED1"/>
    <w:rsid w:val="00966A22"/>
    <w:rsid w:val="0096722F"/>
    <w:rsid w:val="00967375"/>
    <w:rsid w:val="00971C74"/>
    <w:rsid w:val="009725C7"/>
    <w:rsid w:val="00972D3A"/>
    <w:rsid w:val="009801AE"/>
    <w:rsid w:val="00980843"/>
    <w:rsid w:val="00981832"/>
    <w:rsid w:val="009822CD"/>
    <w:rsid w:val="00984368"/>
    <w:rsid w:val="00987897"/>
    <w:rsid w:val="00987CEA"/>
    <w:rsid w:val="009902A9"/>
    <w:rsid w:val="00995F7C"/>
    <w:rsid w:val="009966FA"/>
    <w:rsid w:val="009A192C"/>
    <w:rsid w:val="009A40D1"/>
    <w:rsid w:val="009A4970"/>
    <w:rsid w:val="009A7BB9"/>
    <w:rsid w:val="009B064B"/>
    <w:rsid w:val="009B0D91"/>
    <w:rsid w:val="009B2F54"/>
    <w:rsid w:val="009B3B77"/>
    <w:rsid w:val="009B4533"/>
    <w:rsid w:val="009B486D"/>
    <w:rsid w:val="009C35F8"/>
    <w:rsid w:val="009C638F"/>
    <w:rsid w:val="009C67F7"/>
    <w:rsid w:val="009C7884"/>
    <w:rsid w:val="009D1E24"/>
    <w:rsid w:val="009D3C27"/>
    <w:rsid w:val="009D6C38"/>
    <w:rsid w:val="009D7F74"/>
    <w:rsid w:val="009E135A"/>
    <w:rsid w:val="009E1915"/>
    <w:rsid w:val="009E2791"/>
    <w:rsid w:val="009E3DBC"/>
    <w:rsid w:val="009E3F6F"/>
    <w:rsid w:val="009E77A0"/>
    <w:rsid w:val="009F2EDC"/>
    <w:rsid w:val="009F3124"/>
    <w:rsid w:val="009F3C64"/>
    <w:rsid w:val="009F499F"/>
    <w:rsid w:val="009F6588"/>
    <w:rsid w:val="009F6870"/>
    <w:rsid w:val="009F6A93"/>
    <w:rsid w:val="00A02DA9"/>
    <w:rsid w:val="00A0638C"/>
    <w:rsid w:val="00A0765E"/>
    <w:rsid w:val="00A12A44"/>
    <w:rsid w:val="00A15B0A"/>
    <w:rsid w:val="00A168BB"/>
    <w:rsid w:val="00A175A1"/>
    <w:rsid w:val="00A25798"/>
    <w:rsid w:val="00A25BE4"/>
    <w:rsid w:val="00A314AB"/>
    <w:rsid w:val="00A33BB8"/>
    <w:rsid w:val="00A34A02"/>
    <w:rsid w:val="00A363A3"/>
    <w:rsid w:val="00A42DAF"/>
    <w:rsid w:val="00A45BD8"/>
    <w:rsid w:val="00A51214"/>
    <w:rsid w:val="00A565BF"/>
    <w:rsid w:val="00A60D44"/>
    <w:rsid w:val="00A639FA"/>
    <w:rsid w:val="00A63F3B"/>
    <w:rsid w:val="00A6468C"/>
    <w:rsid w:val="00A646C8"/>
    <w:rsid w:val="00A65C89"/>
    <w:rsid w:val="00A67339"/>
    <w:rsid w:val="00A74280"/>
    <w:rsid w:val="00A82B22"/>
    <w:rsid w:val="00A831EF"/>
    <w:rsid w:val="00A869B7"/>
    <w:rsid w:val="00A878CC"/>
    <w:rsid w:val="00A87A19"/>
    <w:rsid w:val="00AA0FC2"/>
    <w:rsid w:val="00AA125C"/>
    <w:rsid w:val="00AA170D"/>
    <w:rsid w:val="00AA6A88"/>
    <w:rsid w:val="00AB1781"/>
    <w:rsid w:val="00AB492F"/>
    <w:rsid w:val="00AB53B5"/>
    <w:rsid w:val="00AB648F"/>
    <w:rsid w:val="00AC0967"/>
    <w:rsid w:val="00AC1183"/>
    <w:rsid w:val="00AC205C"/>
    <w:rsid w:val="00AC468C"/>
    <w:rsid w:val="00AC612F"/>
    <w:rsid w:val="00AD4F44"/>
    <w:rsid w:val="00AD619B"/>
    <w:rsid w:val="00AD75CE"/>
    <w:rsid w:val="00AE271F"/>
    <w:rsid w:val="00AE2BE2"/>
    <w:rsid w:val="00AE4B7B"/>
    <w:rsid w:val="00AE6251"/>
    <w:rsid w:val="00AE6E91"/>
    <w:rsid w:val="00AE79F9"/>
    <w:rsid w:val="00AF0A6B"/>
    <w:rsid w:val="00AF2A62"/>
    <w:rsid w:val="00AF326E"/>
    <w:rsid w:val="00AF384B"/>
    <w:rsid w:val="00B00E1F"/>
    <w:rsid w:val="00B018B0"/>
    <w:rsid w:val="00B05A69"/>
    <w:rsid w:val="00B14138"/>
    <w:rsid w:val="00B15C40"/>
    <w:rsid w:val="00B1785B"/>
    <w:rsid w:val="00B22E6A"/>
    <w:rsid w:val="00B302C2"/>
    <w:rsid w:val="00B302EC"/>
    <w:rsid w:val="00B3152B"/>
    <w:rsid w:val="00B32BAA"/>
    <w:rsid w:val="00B3423D"/>
    <w:rsid w:val="00B3435D"/>
    <w:rsid w:val="00B367EB"/>
    <w:rsid w:val="00B3788B"/>
    <w:rsid w:val="00B43B1C"/>
    <w:rsid w:val="00B479B9"/>
    <w:rsid w:val="00B47A9D"/>
    <w:rsid w:val="00B50B4C"/>
    <w:rsid w:val="00B50D67"/>
    <w:rsid w:val="00B54DBC"/>
    <w:rsid w:val="00B54E93"/>
    <w:rsid w:val="00B552E0"/>
    <w:rsid w:val="00B560A5"/>
    <w:rsid w:val="00B60ADB"/>
    <w:rsid w:val="00B65485"/>
    <w:rsid w:val="00B705F3"/>
    <w:rsid w:val="00B74487"/>
    <w:rsid w:val="00B771FF"/>
    <w:rsid w:val="00B8475C"/>
    <w:rsid w:val="00B87896"/>
    <w:rsid w:val="00B87C1F"/>
    <w:rsid w:val="00B87DBE"/>
    <w:rsid w:val="00B920EF"/>
    <w:rsid w:val="00B9291F"/>
    <w:rsid w:val="00B94307"/>
    <w:rsid w:val="00B9734B"/>
    <w:rsid w:val="00BA43DB"/>
    <w:rsid w:val="00BA71FC"/>
    <w:rsid w:val="00BA79D2"/>
    <w:rsid w:val="00BA7A54"/>
    <w:rsid w:val="00BB0C37"/>
    <w:rsid w:val="00BB15F3"/>
    <w:rsid w:val="00BB2010"/>
    <w:rsid w:val="00BB5817"/>
    <w:rsid w:val="00BC1AFB"/>
    <w:rsid w:val="00BC3310"/>
    <w:rsid w:val="00BD010A"/>
    <w:rsid w:val="00BD0353"/>
    <w:rsid w:val="00BD2331"/>
    <w:rsid w:val="00BD41CD"/>
    <w:rsid w:val="00BD5036"/>
    <w:rsid w:val="00BD752E"/>
    <w:rsid w:val="00BD7AAD"/>
    <w:rsid w:val="00BE2925"/>
    <w:rsid w:val="00BE6E8F"/>
    <w:rsid w:val="00BF3BB8"/>
    <w:rsid w:val="00BF7151"/>
    <w:rsid w:val="00BF7B13"/>
    <w:rsid w:val="00C007A4"/>
    <w:rsid w:val="00C03032"/>
    <w:rsid w:val="00C0320C"/>
    <w:rsid w:val="00C0410F"/>
    <w:rsid w:val="00C11BFE"/>
    <w:rsid w:val="00C1210E"/>
    <w:rsid w:val="00C13FF1"/>
    <w:rsid w:val="00C16AFB"/>
    <w:rsid w:val="00C21638"/>
    <w:rsid w:val="00C223AB"/>
    <w:rsid w:val="00C22C0A"/>
    <w:rsid w:val="00C25D3C"/>
    <w:rsid w:val="00C3407B"/>
    <w:rsid w:val="00C35FFB"/>
    <w:rsid w:val="00C373D6"/>
    <w:rsid w:val="00C4178A"/>
    <w:rsid w:val="00C4360A"/>
    <w:rsid w:val="00C54D4F"/>
    <w:rsid w:val="00C54F90"/>
    <w:rsid w:val="00C550E5"/>
    <w:rsid w:val="00C601B9"/>
    <w:rsid w:val="00C60D37"/>
    <w:rsid w:val="00C6695D"/>
    <w:rsid w:val="00C7169E"/>
    <w:rsid w:val="00C720F5"/>
    <w:rsid w:val="00C73204"/>
    <w:rsid w:val="00C8464A"/>
    <w:rsid w:val="00C85386"/>
    <w:rsid w:val="00C85F46"/>
    <w:rsid w:val="00C87678"/>
    <w:rsid w:val="00C921FA"/>
    <w:rsid w:val="00C930B5"/>
    <w:rsid w:val="00C97D95"/>
    <w:rsid w:val="00CA02CB"/>
    <w:rsid w:val="00CA5B4E"/>
    <w:rsid w:val="00CA5D68"/>
    <w:rsid w:val="00CB00DF"/>
    <w:rsid w:val="00CB0AD1"/>
    <w:rsid w:val="00CB0DD3"/>
    <w:rsid w:val="00CB1976"/>
    <w:rsid w:val="00CB21A5"/>
    <w:rsid w:val="00CB4664"/>
    <w:rsid w:val="00CB4819"/>
    <w:rsid w:val="00CB7107"/>
    <w:rsid w:val="00CC114E"/>
    <w:rsid w:val="00CC21CC"/>
    <w:rsid w:val="00CC2F3D"/>
    <w:rsid w:val="00CC4FA9"/>
    <w:rsid w:val="00CC7B34"/>
    <w:rsid w:val="00CD290A"/>
    <w:rsid w:val="00CD334F"/>
    <w:rsid w:val="00CD3446"/>
    <w:rsid w:val="00CD350C"/>
    <w:rsid w:val="00CE521A"/>
    <w:rsid w:val="00CF060D"/>
    <w:rsid w:val="00CF2D89"/>
    <w:rsid w:val="00CF6B4A"/>
    <w:rsid w:val="00D03B2E"/>
    <w:rsid w:val="00D1005F"/>
    <w:rsid w:val="00D10DBA"/>
    <w:rsid w:val="00D12BCB"/>
    <w:rsid w:val="00D12C7F"/>
    <w:rsid w:val="00D1553E"/>
    <w:rsid w:val="00D16E8C"/>
    <w:rsid w:val="00D17171"/>
    <w:rsid w:val="00D17A97"/>
    <w:rsid w:val="00D2238B"/>
    <w:rsid w:val="00D232EC"/>
    <w:rsid w:val="00D269A4"/>
    <w:rsid w:val="00D30FE4"/>
    <w:rsid w:val="00D31A02"/>
    <w:rsid w:val="00D33F11"/>
    <w:rsid w:val="00D350D5"/>
    <w:rsid w:val="00D35D77"/>
    <w:rsid w:val="00D369A3"/>
    <w:rsid w:val="00D408C3"/>
    <w:rsid w:val="00D40CF4"/>
    <w:rsid w:val="00D411EF"/>
    <w:rsid w:val="00D42401"/>
    <w:rsid w:val="00D42566"/>
    <w:rsid w:val="00D435AC"/>
    <w:rsid w:val="00D43B26"/>
    <w:rsid w:val="00D451C5"/>
    <w:rsid w:val="00D45252"/>
    <w:rsid w:val="00D46F46"/>
    <w:rsid w:val="00D47AD5"/>
    <w:rsid w:val="00D514E7"/>
    <w:rsid w:val="00D539FF"/>
    <w:rsid w:val="00D62DD8"/>
    <w:rsid w:val="00D652CC"/>
    <w:rsid w:val="00D661A7"/>
    <w:rsid w:val="00D67496"/>
    <w:rsid w:val="00D71B4D"/>
    <w:rsid w:val="00D764DB"/>
    <w:rsid w:val="00D764FB"/>
    <w:rsid w:val="00D767F6"/>
    <w:rsid w:val="00D8128D"/>
    <w:rsid w:val="00D81AE1"/>
    <w:rsid w:val="00D86BE1"/>
    <w:rsid w:val="00D872DB"/>
    <w:rsid w:val="00D916B7"/>
    <w:rsid w:val="00D93D55"/>
    <w:rsid w:val="00D95027"/>
    <w:rsid w:val="00DA2F20"/>
    <w:rsid w:val="00DA4A15"/>
    <w:rsid w:val="00DA4FF5"/>
    <w:rsid w:val="00DA5644"/>
    <w:rsid w:val="00DA681A"/>
    <w:rsid w:val="00DA72B5"/>
    <w:rsid w:val="00DA771E"/>
    <w:rsid w:val="00DB1B48"/>
    <w:rsid w:val="00DB3BF8"/>
    <w:rsid w:val="00DB4F22"/>
    <w:rsid w:val="00DC09CA"/>
    <w:rsid w:val="00DC146C"/>
    <w:rsid w:val="00DC1624"/>
    <w:rsid w:val="00DC7EE6"/>
    <w:rsid w:val="00DD0024"/>
    <w:rsid w:val="00DD0150"/>
    <w:rsid w:val="00DD0176"/>
    <w:rsid w:val="00DD1AE7"/>
    <w:rsid w:val="00DD264F"/>
    <w:rsid w:val="00DD3CF5"/>
    <w:rsid w:val="00DD50D8"/>
    <w:rsid w:val="00DD59FD"/>
    <w:rsid w:val="00DD6EC3"/>
    <w:rsid w:val="00DE6B5E"/>
    <w:rsid w:val="00DF0072"/>
    <w:rsid w:val="00DF108E"/>
    <w:rsid w:val="00DF190D"/>
    <w:rsid w:val="00DF473A"/>
    <w:rsid w:val="00DF663D"/>
    <w:rsid w:val="00E037DF"/>
    <w:rsid w:val="00E044FD"/>
    <w:rsid w:val="00E051EE"/>
    <w:rsid w:val="00E06AF6"/>
    <w:rsid w:val="00E06FCE"/>
    <w:rsid w:val="00E11009"/>
    <w:rsid w:val="00E13728"/>
    <w:rsid w:val="00E13D2A"/>
    <w:rsid w:val="00E13EAF"/>
    <w:rsid w:val="00E16C0D"/>
    <w:rsid w:val="00E1720F"/>
    <w:rsid w:val="00E21B4E"/>
    <w:rsid w:val="00E22329"/>
    <w:rsid w:val="00E227F1"/>
    <w:rsid w:val="00E23287"/>
    <w:rsid w:val="00E27C06"/>
    <w:rsid w:val="00E335FE"/>
    <w:rsid w:val="00E37800"/>
    <w:rsid w:val="00E41339"/>
    <w:rsid w:val="00E42C94"/>
    <w:rsid w:val="00E43048"/>
    <w:rsid w:val="00E43220"/>
    <w:rsid w:val="00E43718"/>
    <w:rsid w:val="00E4481B"/>
    <w:rsid w:val="00E46A04"/>
    <w:rsid w:val="00E47130"/>
    <w:rsid w:val="00E476EC"/>
    <w:rsid w:val="00E47B37"/>
    <w:rsid w:val="00E50501"/>
    <w:rsid w:val="00E51FB1"/>
    <w:rsid w:val="00E5401A"/>
    <w:rsid w:val="00E5435E"/>
    <w:rsid w:val="00E56F85"/>
    <w:rsid w:val="00E60C40"/>
    <w:rsid w:val="00E60F42"/>
    <w:rsid w:val="00E611C5"/>
    <w:rsid w:val="00E625F3"/>
    <w:rsid w:val="00E65260"/>
    <w:rsid w:val="00E65B12"/>
    <w:rsid w:val="00E67EF3"/>
    <w:rsid w:val="00E72F88"/>
    <w:rsid w:val="00E74B1B"/>
    <w:rsid w:val="00E7655D"/>
    <w:rsid w:val="00E8188F"/>
    <w:rsid w:val="00E82D0B"/>
    <w:rsid w:val="00E84396"/>
    <w:rsid w:val="00E844C6"/>
    <w:rsid w:val="00E85BB7"/>
    <w:rsid w:val="00E8674D"/>
    <w:rsid w:val="00E91399"/>
    <w:rsid w:val="00E97802"/>
    <w:rsid w:val="00EA3BB5"/>
    <w:rsid w:val="00EB0941"/>
    <w:rsid w:val="00EB1580"/>
    <w:rsid w:val="00EC4E49"/>
    <w:rsid w:val="00ED09C8"/>
    <w:rsid w:val="00ED3355"/>
    <w:rsid w:val="00ED62F4"/>
    <w:rsid w:val="00ED7192"/>
    <w:rsid w:val="00ED77FB"/>
    <w:rsid w:val="00ED7891"/>
    <w:rsid w:val="00EE08AC"/>
    <w:rsid w:val="00EE0CAC"/>
    <w:rsid w:val="00EE11B2"/>
    <w:rsid w:val="00EE2812"/>
    <w:rsid w:val="00EE2E1A"/>
    <w:rsid w:val="00EE4269"/>
    <w:rsid w:val="00EE45FA"/>
    <w:rsid w:val="00EE6CB8"/>
    <w:rsid w:val="00EF07A1"/>
    <w:rsid w:val="00EF4A18"/>
    <w:rsid w:val="00EF6592"/>
    <w:rsid w:val="00F00C40"/>
    <w:rsid w:val="00F01583"/>
    <w:rsid w:val="00F029CA"/>
    <w:rsid w:val="00F0517A"/>
    <w:rsid w:val="00F0700A"/>
    <w:rsid w:val="00F078CB"/>
    <w:rsid w:val="00F12F7E"/>
    <w:rsid w:val="00F15810"/>
    <w:rsid w:val="00F1779A"/>
    <w:rsid w:val="00F17E2C"/>
    <w:rsid w:val="00F20916"/>
    <w:rsid w:val="00F24878"/>
    <w:rsid w:val="00F2542B"/>
    <w:rsid w:val="00F256A0"/>
    <w:rsid w:val="00F302B0"/>
    <w:rsid w:val="00F31271"/>
    <w:rsid w:val="00F3457E"/>
    <w:rsid w:val="00F36EAE"/>
    <w:rsid w:val="00F4187E"/>
    <w:rsid w:val="00F41BF2"/>
    <w:rsid w:val="00F458C9"/>
    <w:rsid w:val="00F47740"/>
    <w:rsid w:val="00F50E61"/>
    <w:rsid w:val="00F51140"/>
    <w:rsid w:val="00F536E7"/>
    <w:rsid w:val="00F57E42"/>
    <w:rsid w:val="00F62F18"/>
    <w:rsid w:val="00F63789"/>
    <w:rsid w:val="00F64EBE"/>
    <w:rsid w:val="00F66152"/>
    <w:rsid w:val="00F66A0E"/>
    <w:rsid w:val="00F67C64"/>
    <w:rsid w:val="00F67D34"/>
    <w:rsid w:val="00F7314B"/>
    <w:rsid w:val="00F742CA"/>
    <w:rsid w:val="00F76BBB"/>
    <w:rsid w:val="00F76D01"/>
    <w:rsid w:val="00F823CF"/>
    <w:rsid w:val="00F867DF"/>
    <w:rsid w:val="00F8726E"/>
    <w:rsid w:val="00F874FF"/>
    <w:rsid w:val="00F91D47"/>
    <w:rsid w:val="00FA076D"/>
    <w:rsid w:val="00FA1968"/>
    <w:rsid w:val="00FA26FB"/>
    <w:rsid w:val="00FA2F35"/>
    <w:rsid w:val="00FB09D1"/>
    <w:rsid w:val="00FB0A00"/>
    <w:rsid w:val="00FC2163"/>
    <w:rsid w:val="00FC2DE3"/>
    <w:rsid w:val="00FC6158"/>
    <w:rsid w:val="00FC6C37"/>
    <w:rsid w:val="00FD228F"/>
    <w:rsid w:val="00FD28B9"/>
    <w:rsid w:val="00FD4769"/>
    <w:rsid w:val="00FD6893"/>
    <w:rsid w:val="00FE00DA"/>
    <w:rsid w:val="00FE6D43"/>
    <w:rsid w:val="00FF12AA"/>
    <w:rsid w:val="00FF1A13"/>
    <w:rsid w:val="00FF66FE"/>
    <w:rsid w:val="00FF7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character" w:styleId="a9">
    <w:name w:val="footnote reference"/>
    <w:semiHidden/>
    <w:rsid w:val="00AA125C"/>
    <w:rPr>
      <w:vertAlign w:val="superscript"/>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styleId="ae">
    <w:name w:val="Hyperlink"/>
    <w:rsid w:val="00130262"/>
    <w:rPr>
      <w:color w:val="0000FF"/>
      <w:u w:val="single"/>
    </w:rPr>
  </w:style>
  <w:style w:type="character" w:customStyle="1" w:styleId="Bednarz">
    <w:name w:val="Bednarz"/>
    <w:semiHidden/>
    <w:rsid w:val="00BB5817"/>
    <w:rPr>
      <w:rFonts w:ascii="Arial" w:hAnsi="Arial" w:cs="Arial"/>
      <w:color w:val="auto"/>
      <w:sz w:val="20"/>
      <w:szCs w:val="20"/>
    </w:rPr>
  </w:style>
  <w:style w:type="paragraph" w:styleId="af">
    <w:name w:val="Normal (Web)"/>
    <w:basedOn w:val="a0"/>
    <w:rsid w:val="001D46BA"/>
    <w:pPr>
      <w:spacing w:before="100" w:beforeAutospacing="1" w:after="100" w:afterAutospacing="1"/>
    </w:pPr>
    <w:rPr>
      <w:rFonts w:ascii="Times New Roman" w:eastAsia="Times New Roman" w:hAnsi="Times New Roman" w:cs="Times New Roman"/>
      <w:sz w:val="24"/>
      <w:szCs w:val="24"/>
      <w:lang w:eastAsia="en-US"/>
    </w:rPr>
  </w:style>
  <w:style w:type="character" w:styleId="af0">
    <w:name w:val="endnote reference"/>
    <w:semiHidden/>
    <w:rsid w:val="0023166C"/>
    <w:rPr>
      <w:vertAlign w:val="superscript"/>
    </w:rPr>
  </w:style>
  <w:style w:type="paragraph" w:styleId="af1">
    <w:name w:val="Balloon Text"/>
    <w:basedOn w:val="a0"/>
    <w:semiHidden/>
    <w:rsid w:val="006A07FE"/>
    <w:rPr>
      <w:rFonts w:ascii="Tahoma" w:hAnsi="Tahoma" w:cs="Tahoma"/>
      <w:sz w:val="16"/>
      <w:szCs w:val="16"/>
    </w:rPr>
  </w:style>
  <w:style w:type="paragraph" w:customStyle="1" w:styleId="Default">
    <w:name w:val="Default"/>
    <w:rsid w:val="00386A12"/>
    <w:pPr>
      <w:autoSpaceDE w:val="0"/>
      <w:autoSpaceDN w:val="0"/>
      <w:adjustRightInd w:val="0"/>
    </w:pPr>
    <w:rPr>
      <w:rFonts w:eastAsia="MS Mincho"/>
      <w:color w:val="000000"/>
      <w:sz w:val="24"/>
      <w:szCs w:val="24"/>
      <w:lang w:eastAsia="ja-JP"/>
    </w:rPr>
  </w:style>
  <w:style w:type="paragraph" w:customStyle="1" w:styleId="Endofdocument">
    <w:name w:val="End of document"/>
    <w:basedOn w:val="a0"/>
    <w:rsid w:val="00386A12"/>
    <w:pPr>
      <w:spacing w:after="120" w:line="260" w:lineRule="atLeast"/>
      <w:ind w:left="5534"/>
      <w:contextualSpacing/>
    </w:pPr>
    <w:rPr>
      <w:rFonts w:eastAsia="Times New Roman" w:cs="Times New Roman"/>
      <w:sz w:val="20"/>
      <w:lang w:eastAsia="en-US"/>
    </w:rPr>
  </w:style>
  <w:style w:type="character" w:customStyle="1" w:styleId="hps">
    <w:name w:val="hps"/>
    <w:basedOn w:val="a1"/>
    <w:rsid w:val="00386A12"/>
  </w:style>
  <w:style w:type="character" w:customStyle="1" w:styleId="longtext">
    <w:name w:val="long_text"/>
    <w:basedOn w:val="a1"/>
    <w:rsid w:val="00386A12"/>
  </w:style>
  <w:style w:type="character" w:styleId="af2">
    <w:name w:val="annotation reference"/>
    <w:semiHidden/>
    <w:rsid w:val="006C60C6"/>
    <w:rPr>
      <w:sz w:val="16"/>
      <w:szCs w:val="16"/>
    </w:rPr>
  </w:style>
  <w:style w:type="paragraph" w:styleId="af3">
    <w:name w:val="annotation subject"/>
    <w:basedOn w:val="a6"/>
    <w:next w:val="a6"/>
    <w:semiHidden/>
    <w:rsid w:val="006C60C6"/>
    <w:rPr>
      <w:b/>
      <w:bCs/>
      <w:sz w:val="20"/>
    </w:rPr>
  </w:style>
  <w:style w:type="paragraph" w:customStyle="1" w:styleId="Char">
    <w:name w:val="Char 字元 字元"/>
    <w:basedOn w:val="a0"/>
    <w:rsid w:val="006C60C6"/>
    <w:pPr>
      <w:spacing w:after="160" w:line="240" w:lineRule="exact"/>
    </w:pPr>
    <w:rPr>
      <w:rFonts w:ascii="Verdana" w:eastAsia="PMingLiU" w:hAnsi="Verdana" w:cs="Times New Roman"/>
      <w:sz w:val="20"/>
      <w:lang w:eastAsia="en-US"/>
    </w:rPr>
  </w:style>
  <w:style w:type="paragraph" w:styleId="HTML">
    <w:name w:val="HTML Preformatted"/>
    <w:basedOn w:val="a0"/>
    <w:rsid w:val="009039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lang w:eastAsia="ja-JP"/>
    </w:rPr>
  </w:style>
  <w:style w:type="paragraph" w:customStyle="1" w:styleId="DecisionInvitingPara">
    <w:name w:val="Decision Inviting Para."/>
    <w:basedOn w:val="a0"/>
    <w:rsid w:val="006B5993"/>
    <w:pPr>
      <w:spacing w:after="120" w:line="260" w:lineRule="atLeast"/>
      <w:ind w:left="5534"/>
      <w:contextualSpacing/>
    </w:pPr>
    <w:rPr>
      <w:rFonts w:eastAsia="Times New Roman" w:cs="Times New Roman"/>
      <w:i/>
      <w:sz w:val="20"/>
      <w:lang w:eastAsia="en-US"/>
    </w:rPr>
  </w:style>
  <w:style w:type="paragraph" w:customStyle="1" w:styleId="NormalComplex11pt">
    <w:name w:val="Normal + (Complex) 11 pt"/>
    <w:aliases w:val="Line spacing:  1.5 lines"/>
    <w:basedOn w:val="a0"/>
    <w:rsid w:val="00A565BF"/>
    <w:pPr>
      <w:spacing w:line="360" w:lineRule="auto"/>
    </w:pPr>
    <w:rPr>
      <w:szCs w:val="22"/>
    </w:rPr>
  </w:style>
  <w:style w:type="character" w:styleId="af4">
    <w:name w:val="Emphasis"/>
    <w:qFormat/>
    <w:rsid w:val="00543C4F"/>
    <w:rPr>
      <w:i/>
      <w:iCs/>
    </w:rPr>
  </w:style>
  <w:style w:type="paragraph" w:customStyle="1" w:styleId="content">
    <w:name w:val="content"/>
    <w:basedOn w:val="a0"/>
    <w:rsid w:val="00643A38"/>
    <w:pPr>
      <w:spacing w:before="100" w:beforeAutospacing="1" w:after="100" w:afterAutospacing="1"/>
    </w:pPr>
    <w:rPr>
      <w:rFonts w:ascii="Verdana" w:eastAsia="MS Mincho" w:hAnsi="Verdana" w:cs="Times New Roman"/>
      <w:color w:val="000000"/>
      <w:sz w:val="17"/>
      <w:szCs w:val="17"/>
      <w:lang w:eastAsia="ja-JP"/>
    </w:rPr>
  </w:style>
  <w:style w:type="paragraph" w:customStyle="1" w:styleId="Normal1">
    <w:name w:val="Normal+1"/>
    <w:basedOn w:val="Default"/>
    <w:next w:val="Default"/>
    <w:rsid w:val="003C44A7"/>
    <w:rPr>
      <w:rFonts w:ascii="Arial" w:hAnsi="Arial"/>
      <w:color w:val="auto"/>
    </w:rPr>
  </w:style>
  <w:style w:type="paragraph" w:customStyle="1" w:styleId="af5">
    <w:name w:val=".."/>
    <w:basedOn w:val="Default"/>
    <w:next w:val="Default"/>
    <w:rsid w:val="00BD0353"/>
    <w:rPr>
      <w:color w:val="auto"/>
    </w:rPr>
  </w:style>
  <w:style w:type="character" w:styleId="af6">
    <w:name w:val="page number"/>
    <w:basedOn w:val="a1"/>
    <w:rsid w:val="00AA6A88"/>
  </w:style>
  <w:style w:type="paragraph" w:customStyle="1" w:styleId="Meetingtitle">
    <w:name w:val="Meeting title"/>
    <w:basedOn w:val="a0"/>
    <w:next w:val="a0"/>
    <w:rsid w:val="005F4FFD"/>
    <w:pPr>
      <w:spacing w:line="336" w:lineRule="exact"/>
      <w:ind w:left="1021"/>
    </w:pPr>
    <w:rPr>
      <w:rFonts w:eastAsia="Times New Roman" w:cs="Times New Roman"/>
      <w:b/>
      <w:sz w:val="28"/>
      <w:lang w:eastAsia="en-US"/>
    </w:rPr>
  </w:style>
  <w:style w:type="paragraph" w:customStyle="1" w:styleId="Meetingplacedate">
    <w:name w:val="Meeting place &amp; date"/>
    <w:basedOn w:val="a0"/>
    <w:next w:val="a0"/>
    <w:rsid w:val="005F4FFD"/>
    <w:pPr>
      <w:spacing w:line="336" w:lineRule="exact"/>
      <w:ind w:left="1021"/>
    </w:pPr>
    <w:rPr>
      <w:rFonts w:eastAsia="Times New Roman" w:cs="Times New Roman"/>
      <w:b/>
      <w:sz w:val="24"/>
      <w:lang w:eastAsia="en-US"/>
    </w:rPr>
  </w:style>
  <w:style w:type="character" w:styleId="af7">
    <w:name w:val="FollowedHyperlink"/>
    <w:rsid w:val="007C12B7"/>
    <w:rPr>
      <w:color w:val="800080"/>
      <w:u w:val="single"/>
    </w:rPr>
  </w:style>
  <w:style w:type="paragraph" w:customStyle="1" w:styleId="af8">
    <w:name w:val="바탕글"/>
    <w:basedOn w:val="a0"/>
    <w:rsid w:val="0011189D"/>
    <w:pPr>
      <w:widowControl w:val="0"/>
      <w:wordWrap w:val="0"/>
      <w:autoSpaceDE w:val="0"/>
      <w:autoSpaceDN w:val="0"/>
      <w:spacing w:line="384" w:lineRule="auto"/>
      <w:jc w:val="both"/>
    </w:pPr>
    <w:rPr>
      <w:rFonts w:ascii="Gulim" w:eastAsia="Gulim" w:hAnsi="Gulim" w:cs="Gulim"/>
      <w:color w:val="000000"/>
      <w:sz w:val="20"/>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character" w:styleId="a9">
    <w:name w:val="footnote reference"/>
    <w:semiHidden/>
    <w:rsid w:val="00AA125C"/>
    <w:rPr>
      <w:vertAlign w:val="superscript"/>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styleId="ae">
    <w:name w:val="Hyperlink"/>
    <w:rsid w:val="00130262"/>
    <w:rPr>
      <w:color w:val="0000FF"/>
      <w:u w:val="single"/>
    </w:rPr>
  </w:style>
  <w:style w:type="character" w:customStyle="1" w:styleId="Bednarz">
    <w:name w:val="Bednarz"/>
    <w:semiHidden/>
    <w:rsid w:val="00BB5817"/>
    <w:rPr>
      <w:rFonts w:ascii="Arial" w:hAnsi="Arial" w:cs="Arial"/>
      <w:color w:val="auto"/>
      <w:sz w:val="20"/>
      <w:szCs w:val="20"/>
    </w:rPr>
  </w:style>
  <w:style w:type="paragraph" w:styleId="af">
    <w:name w:val="Normal (Web)"/>
    <w:basedOn w:val="a0"/>
    <w:rsid w:val="001D46BA"/>
    <w:pPr>
      <w:spacing w:before="100" w:beforeAutospacing="1" w:after="100" w:afterAutospacing="1"/>
    </w:pPr>
    <w:rPr>
      <w:rFonts w:ascii="Times New Roman" w:eastAsia="Times New Roman" w:hAnsi="Times New Roman" w:cs="Times New Roman"/>
      <w:sz w:val="24"/>
      <w:szCs w:val="24"/>
      <w:lang w:eastAsia="en-US"/>
    </w:rPr>
  </w:style>
  <w:style w:type="character" w:styleId="af0">
    <w:name w:val="endnote reference"/>
    <w:semiHidden/>
    <w:rsid w:val="0023166C"/>
    <w:rPr>
      <w:vertAlign w:val="superscript"/>
    </w:rPr>
  </w:style>
  <w:style w:type="paragraph" w:styleId="af1">
    <w:name w:val="Balloon Text"/>
    <w:basedOn w:val="a0"/>
    <w:semiHidden/>
    <w:rsid w:val="006A07FE"/>
    <w:rPr>
      <w:rFonts w:ascii="Tahoma" w:hAnsi="Tahoma" w:cs="Tahoma"/>
      <w:sz w:val="16"/>
      <w:szCs w:val="16"/>
    </w:rPr>
  </w:style>
  <w:style w:type="paragraph" w:customStyle="1" w:styleId="Default">
    <w:name w:val="Default"/>
    <w:rsid w:val="00386A12"/>
    <w:pPr>
      <w:autoSpaceDE w:val="0"/>
      <w:autoSpaceDN w:val="0"/>
      <w:adjustRightInd w:val="0"/>
    </w:pPr>
    <w:rPr>
      <w:rFonts w:eastAsia="MS Mincho"/>
      <w:color w:val="000000"/>
      <w:sz w:val="24"/>
      <w:szCs w:val="24"/>
      <w:lang w:eastAsia="ja-JP"/>
    </w:rPr>
  </w:style>
  <w:style w:type="paragraph" w:customStyle="1" w:styleId="Endofdocument">
    <w:name w:val="End of document"/>
    <w:basedOn w:val="a0"/>
    <w:rsid w:val="00386A12"/>
    <w:pPr>
      <w:spacing w:after="120" w:line="260" w:lineRule="atLeast"/>
      <w:ind w:left="5534"/>
      <w:contextualSpacing/>
    </w:pPr>
    <w:rPr>
      <w:rFonts w:eastAsia="Times New Roman" w:cs="Times New Roman"/>
      <w:sz w:val="20"/>
      <w:lang w:eastAsia="en-US"/>
    </w:rPr>
  </w:style>
  <w:style w:type="character" w:customStyle="1" w:styleId="hps">
    <w:name w:val="hps"/>
    <w:basedOn w:val="a1"/>
    <w:rsid w:val="00386A12"/>
  </w:style>
  <w:style w:type="character" w:customStyle="1" w:styleId="longtext">
    <w:name w:val="long_text"/>
    <w:basedOn w:val="a1"/>
    <w:rsid w:val="00386A12"/>
  </w:style>
  <w:style w:type="character" w:styleId="af2">
    <w:name w:val="annotation reference"/>
    <w:semiHidden/>
    <w:rsid w:val="006C60C6"/>
    <w:rPr>
      <w:sz w:val="16"/>
      <w:szCs w:val="16"/>
    </w:rPr>
  </w:style>
  <w:style w:type="paragraph" w:styleId="af3">
    <w:name w:val="annotation subject"/>
    <w:basedOn w:val="a6"/>
    <w:next w:val="a6"/>
    <w:semiHidden/>
    <w:rsid w:val="006C60C6"/>
    <w:rPr>
      <w:b/>
      <w:bCs/>
      <w:sz w:val="20"/>
    </w:rPr>
  </w:style>
  <w:style w:type="paragraph" w:customStyle="1" w:styleId="Char">
    <w:name w:val="Char 字元 字元"/>
    <w:basedOn w:val="a0"/>
    <w:rsid w:val="006C60C6"/>
    <w:pPr>
      <w:spacing w:after="160" w:line="240" w:lineRule="exact"/>
    </w:pPr>
    <w:rPr>
      <w:rFonts w:ascii="Verdana" w:eastAsia="PMingLiU" w:hAnsi="Verdana" w:cs="Times New Roman"/>
      <w:sz w:val="20"/>
      <w:lang w:eastAsia="en-US"/>
    </w:rPr>
  </w:style>
  <w:style w:type="paragraph" w:styleId="HTML">
    <w:name w:val="HTML Preformatted"/>
    <w:basedOn w:val="a0"/>
    <w:rsid w:val="009039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lang w:eastAsia="ja-JP"/>
    </w:rPr>
  </w:style>
  <w:style w:type="paragraph" w:customStyle="1" w:styleId="DecisionInvitingPara">
    <w:name w:val="Decision Inviting Para."/>
    <w:basedOn w:val="a0"/>
    <w:rsid w:val="006B5993"/>
    <w:pPr>
      <w:spacing w:after="120" w:line="260" w:lineRule="atLeast"/>
      <w:ind w:left="5534"/>
      <w:contextualSpacing/>
    </w:pPr>
    <w:rPr>
      <w:rFonts w:eastAsia="Times New Roman" w:cs="Times New Roman"/>
      <w:i/>
      <w:sz w:val="20"/>
      <w:lang w:eastAsia="en-US"/>
    </w:rPr>
  </w:style>
  <w:style w:type="paragraph" w:customStyle="1" w:styleId="NormalComplex11pt">
    <w:name w:val="Normal + (Complex) 11 pt"/>
    <w:aliases w:val="Line spacing:  1.5 lines"/>
    <w:basedOn w:val="a0"/>
    <w:rsid w:val="00A565BF"/>
    <w:pPr>
      <w:spacing w:line="360" w:lineRule="auto"/>
    </w:pPr>
    <w:rPr>
      <w:szCs w:val="22"/>
    </w:rPr>
  </w:style>
  <w:style w:type="character" w:styleId="af4">
    <w:name w:val="Emphasis"/>
    <w:qFormat/>
    <w:rsid w:val="00543C4F"/>
    <w:rPr>
      <w:i/>
      <w:iCs/>
    </w:rPr>
  </w:style>
  <w:style w:type="paragraph" w:customStyle="1" w:styleId="content">
    <w:name w:val="content"/>
    <w:basedOn w:val="a0"/>
    <w:rsid w:val="00643A38"/>
    <w:pPr>
      <w:spacing w:before="100" w:beforeAutospacing="1" w:after="100" w:afterAutospacing="1"/>
    </w:pPr>
    <w:rPr>
      <w:rFonts w:ascii="Verdana" w:eastAsia="MS Mincho" w:hAnsi="Verdana" w:cs="Times New Roman"/>
      <w:color w:val="000000"/>
      <w:sz w:val="17"/>
      <w:szCs w:val="17"/>
      <w:lang w:eastAsia="ja-JP"/>
    </w:rPr>
  </w:style>
  <w:style w:type="paragraph" w:customStyle="1" w:styleId="Normal1">
    <w:name w:val="Normal+1"/>
    <w:basedOn w:val="Default"/>
    <w:next w:val="Default"/>
    <w:rsid w:val="003C44A7"/>
    <w:rPr>
      <w:rFonts w:ascii="Arial" w:hAnsi="Arial"/>
      <w:color w:val="auto"/>
    </w:rPr>
  </w:style>
  <w:style w:type="paragraph" w:customStyle="1" w:styleId="af5">
    <w:name w:val=".."/>
    <w:basedOn w:val="Default"/>
    <w:next w:val="Default"/>
    <w:rsid w:val="00BD0353"/>
    <w:rPr>
      <w:color w:val="auto"/>
    </w:rPr>
  </w:style>
  <w:style w:type="character" w:styleId="af6">
    <w:name w:val="page number"/>
    <w:basedOn w:val="a1"/>
    <w:rsid w:val="00AA6A88"/>
  </w:style>
  <w:style w:type="paragraph" w:customStyle="1" w:styleId="Meetingtitle">
    <w:name w:val="Meeting title"/>
    <w:basedOn w:val="a0"/>
    <w:next w:val="a0"/>
    <w:rsid w:val="005F4FFD"/>
    <w:pPr>
      <w:spacing w:line="336" w:lineRule="exact"/>
      <w:ind w:left="1021"/>
    </w:pPr>
    <w:rPr>
      <w:rFonts w:eastAsia="Times New Roman" w:cs="Times New Roman"/>
      <w:b/>
      <w:sz w:val="28"/>
      <w:lang w:eastAsia="en-US"/>
    </w:rPr>
  </w:style>
  <w:style w:type="paragraph" w:customStyle="1" w:styleId="Meetingplacedate">
    <w:name w:val="Meeting place &amp; date"/>
    <w:basedOn w:val="a0"/>
    <w:next w:val="a0"/>
    <w:rsid w:val="005F4FFD"/>
    <w:pPr>
      <w:spacing w:line="336" w:lineRule="exact"/>
      <w:ind w:left="1021"/>
    </w:pPr>
    <w:rPr>
      <w:rFonts w:eastAsia="Times New Roman" w:cs="Times New Roman"/>
      <w:b/>
      <w:sz w:val="24"/>
      <w:lang w:eastAsia="en-US"/>
    </w:rPr>
  </w:style>
  <w:style w:type="character" w:styleId="af7">
    <w:name w:val="FollowedHyperlink"/>
    <w:rsid w:val="007C12B7"/>
    <w:rPr>
      <w:color w:val="800080"/>
      <w:u w:val="single"/>
    </w:rPr>
  </w:style>
  <w:style w:type="paragraph" w:customStyle="1" w:styleId="af8">
    <w:name w:val="바탕글"/>
    <w:basedOn w:val="a0"/>
    <w:rsid w:val="0011189D"/>
    <w:pPr>
      <w:widowControl w:val="0"/>
      <w:wordWrap w:val="0"/>
      <w:autoSpaceDE w:val="0"/>
      <w:autoSpaceDN w:val="0"/>
      <w:spacing w:line="384" w:lineRule="auto"/>
      <w:jc w:val="both"/>
    </w:pPr>
    <w:rPr>
      <w:rFonts w:ascii="Gulim" w:eastAsia="Gulim" w:hAnsi="Gulim" w:cs="Gulim"/>
      <w:color w:val="000000"/>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95577">
      <w:bodyDiv w:val="1"/>
      <w:marLeft w:val="0"/>
      <w:marRight w:val="0"/>
      <w:marTop w:val="0"/>
      <w:marBottom w:val="0"/>
      <w:divBdr>
        <w:top w:val="none" w:sz="0" w:space="0" w:color="auto"/>
        <w:left w:val="none" w:sz="0" w:space="0" w:color="auto"/>
        <w:bottom w:val="none" w:sz="0" w:space="0" w:color="auto"/>
        <w:right w:val="none" w:sz="0" w:space="0" w:color="auto"/>
      </w:divBdr>
    </w:div>
    <w:div w:id="941382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66FBE-DA43-42D0-872D-B5BE126A3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1344</Words>
  <Characters>494</Characters>
  <Application>Microsoft Office Word</Application>
  <DocSecurity>0</DocSecurity>
  <Lines>4</Lines>
  <Paragraphs>3</Paragraphs>
  <ScaleCrop>false</ScaleCrop>
  <Company/>
  <LinksUpToDate>false</LinksUpToDate>
  <CharactersWithSpaces>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2013-07-16T15:35:00Z</dcterms:created>
  <dcterms:modified xsi:type="dcterms:W3CDTF">2013-07-25T16:17:00Z</dcterms:modified>
</cp:coreProperties>
</file>