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2637B9" w:rsidRPr="00683FCC" w:rsidTr="002637B9">
        <w:trPr>
          <w:trHeight w:val="1977"/>
        </w:trPr>
        <w:tc>
          <w:tcPr>
            <w:tcW w:w="4594" w:type="dxa"/>
            <w:tcBorders>
              <w:bottom w:val="single" w:sz="4" w:space="0" w:color="auto"/>
            </w:tcBorders>
            <w:tcMar>
              <w:bottom w:w="170" w:type="dxa"/>
            </w:tcMar>
          </w:tcPr>
          <w:p w:rsidR="002637B9" w:rsidRPr="008B2CC1" w:rsidRDefault="00547C5D" w:rsidP="002637B9">
            <w:r>
              <w:rPr>
                <w:noProof/>
              </w:rPr>
              <w:drawing>
                <wp:anchor distT="0" distB="0" distL="114300" distR="114300" simplePos="0" relativeHeight="251657728" behindDoc="1" locked="0" layoutInCell="0" allowOverlap="1">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2637B9" w:rsidRPr="008B2CC1" w:rsidRDefault="002637B9" w:rsidP="002637B9"/>
        </w:tc>
        <w:tc>
          <w:tcPr>
            <w:tcW w:w="425" w:type="dxa"/>
            <w:tcBorders>
              <w:bottom w:val="single" w:sz="4" w:space="0" w:color="auto"/>
            </w:tcBorders>
            <w:tcMar>
              <w:left w:w="0" w:type="dxa"/>
              <w:right w:w="0" w:type="dxa"/>
            </w:tcMar>
          </w:tcPr>
          <w:p w:rsidR="002637B9" w:rsidRPr="00683FCC" w:rsidRDefault="002637B9" w:rsidP="002637B9">
            <w:pPr>
              <w:jc w:val="right"/>
              <w:rPr>
                <w:rFonts w:ascii="Arial" w:hAnsi="Arial" w:cs="Arial"/>
              </w:rPr>
            </w:pPr>
            <w:r w:rsidRPr="00683FCC">
              <w:rPr>
                <w:rFonts w:ascii="Arial" w:hAnsi="Arial" w:cs="Arial"/>
                <w:b/>
                <w:sz w:val="40"/>
                <w:szCs w:val="40"/>
              </w:rPr>
              <w:t>C</w:t>
            </w:r>
          </w:p>
        </w:tc>
      </w:tr>
      <w:tr w:rsidR="002637B9" w:rsidRPr="001832A6" w:rsidTr="002637B9">
        <w:trPr>
          <w:trHeight w:hRule="exact" w:val="340"/>
        </w:trPr>
        <w:tc>
          <w:tcPr>
            <w:tcW w:w="9356" w:type="dxa"/>
            <w:gridSpan w:val="3"/>
            <w:tcBorders>
              <w:top w:val="single" w:sz="4" w:space="0" w:color="auto"/>
            </w:tcBorders>
            <w:tcMar>
              <w:top w:w="170" w:type="dxa"/>
              <w:left w:w="0" w:type="dxa"/>
              <w:right w:w="0" w:type="dxa"/>
            </w:tcMar>
            <w:vAlign w:val="bottom"/>
          </w:tcPr>
          <w:p w:rsidR="002637B9" w:rsidRPr="0090731E" w:rsidRDefault="002637B9" w:rsidP="00683FCC">
            <w:pPr>
              <w:jc w:val="right"/>
              <w:rPr>
                <w:rFonts w:ascii="Arial Black" w:hAnsi="Arial Black"/>
                <w:caps/>
                <w:sz w:val="15"/>
              </w:rPr>
            </w:pPr>
            <w:r>
              <w:rPr>
                <w:rFonts w:ascii="Arial Black" w:hAnsi="Arial Black"/>
                <w:caps/>
                <w:sz w:val="15"/>
              </w:rPr>
              <w:t>W</w:t>
            </w:r>
            <w:r>
              <w:rPr>
                <w:rFonts w:ascii="Arial Black" w:hAnsi="Arial Black" w:hint="eastAsia"/>
                <w:caps/>
                <w:sz w:val="15"/>
              </w:rPr>
              <w:t>IPO</w:t>
            </w:r>
            <w:r>
              <w:rPr>
                <w:rFonts w:ascii="Arial Black" w:hAnsi="Arial Black"/>
                <w:caps/>
                <w:sz w:val="15"/>
              </w:rPr>
              <w:t>/G</w:t>
            </w:r>
            <w:r>
              <w:rPr>
                <w:rFonts w:ascii="Arial Black" w:hAnsi="Arial Black" w:hint="eastAsia"/>
                <w:caps/>
                <w:sz w:val="15"/>
              </w:rPr>
              <w:t>RTKF</w:t>
            </w:r>
            <w:r w:rsidRPr="007F0595">
              <w:rPr>
                <w:rFonts w:ascii="Arial Black" w:hAnsi="Arial Black"/>
                <w:caps/>
                <w:sz w:val="15"/>
              </w:rPr>
              <w:t>/</w:t>
            </w:r>
            <w:r>
              <w:rPr>
                <w:rFonts w:ascii="Arial Black" w:hAnsi="Arial Black" w:hint="eastAsia"/>
                <w:caps/>
                <w:sz w:val="15"/>
              </w:rPr>
              <w:t>IC/25</w:t>
            </w:r>
            <w:r>
              <w:rPr>
                <w:rFonts w:ascii="Arial Black" w:hAnsi="Arial Black"/>
                <w:caps/>
                <w:sz w:val="15"/>
              </w:rPr>
              <w:t>/</w:t>
            </w:r>
            <w:bookmarkStart w:id="0" w:name="Code"/>
            <w:bookmarkEnd w:id="0"/>
            <w:r w:rsidR="00683FCC">
              <w:rPr>
                <w:rFonts w:ascii="Arial Black" w:hAnsi="Arial Black" w:hint="eastAsia"/>
                <w:caps/>
                <w:sz w:val="15"/>
              </w:rPr>
              <w:t>7</w:t>
            </w:r>
          </w:p>
        </w:tc>
      </w:tr>
      <w:tr w:rsidR="002637B9" w:rsidRPr="001832A6" w:rsidTr="002637B9">
        <w:trPr>
          <w:trHeight w:hRule="exact" w:val="170"/>
        </w:trPr>
        <w:tc>
          <w:tcPr>
            <w:tcW w:w="9356" w:type="dxa"/>
            <w:gridSpan w:val="3"/>
            <w:noWrap/>
            <w:tcMar>
              <w:left w:w="0" w:type="dxa"/>
              <w:right w:w="0" w:type="dxa"/>
            </w:tcMar>
            <w:vAlign w:val="bottom"/>
          </w:tcPr>
          <w:p w:rsidR="002637B9" w:rsidRPr="0066253E" w:rsidRDefault="002637B9" w:rsidP="002637B9">
            <w:pPr>
              <w:jc w:val="right"/>
              <w:rPr>
                <w:rFonts w:ascii="Arial Black" w:hAnsi="Arial Black"/>
                <w:b/>
                <w:caps/>
                <w:sz w:val="15"/>
                <w:szCs w:val="15"/>
              </w:rPr>
            </w:pPr>
            <w:r w:rsidRPr="0066253E">
              <w:rPr>
                <w:rFonts w:eastAsia="SimHei" w:hint="eastAsia"/>
                <w:b/>
                <w:sz w:val="15"/>
                <w:szCs w:val="15"/>
              </w:rPr>
              <w:t>原</w:t>
            </w:r>
            <w:r w:rsidRPr="0066253E">
              <w:rPr>
                <w:rFonts w:eastAsia="SimHei"/>
                <w:b/>
                <w:sz w:val="15"/>
                <w:szCs w:val="15"/>
                <w:lang w:val="pt-BR"/>
              </w:rPr>
              <w:t xml:space="preserve"> </w:t>
            </w:r>
            <w:r w:rsidRPr="0066253E">
              <w:rPr>
                <w:rFonts w:eastAsia="SimHei" w:hint="eastAsia"/>
                <w:b/>
                <w:sz w:val="15"/>
                <w:szCs w:val="15"/>
              </w:rPr>
              <w:t>文</w:t>
            </w:r>
            <w:r w:rsidRPr="0066253E">
              <w:rPr>
                <w:rFonts w:eastAsia="SimHei" w:hint="eastAsia"/>
                <w:b/>
                <w:sz w:val="15"/>
                <w:szCs w:val="15"/>
                <w:lang w:val="pt-BR"/>
              </w:rPr>
              <w:t>：</w:t>
            </w:r>
            <w:r w:rsidRPr="0066253E">
              <w:rPr>
                <w:rFonts w:eastAsia="SimHei" w:hint="eastAsia"/>
                <w:b/>
                <w:sz w:val="15"/>
                <w:szCs w:val="15"/>
              </w:rPr>
              <w:t>英文</w:t>
            </w:r>
          </w:p>
        </w:tc>
      </w:tr>
      <w:tr w:rsidR="002637B9" w:rsidRPr="001832A6" w:rsidTr="002637B9">
        <w:trPr>
          <w:trHeight w:hRule="exact" w:val="198"/>
        </w:trPr>
        <w:tc>
          <w:tcPr>
            <w:tcW w:w="9356" w:type="dxa"/>
            <w:gridSpan w:val="3"/>
            <w:tcMar>
              <w:left w:w="0" w:type="dxa"/>
              <w:right w:w="0" w:type="dxa"/>
            </w:tcMar>
            <w:vAlign w:val="bottom"/>
          </w:tcPr>
          <w:p w:rsidR="002637B9" w:rsidRPr="0066253E" w:rsidRDefault="002637B9" w:rsidP="00683FCC">
            <w:pPr>
              <w:jc w:val="right"/>
              <w:rPr>
                <w:rFonts w:ascii="SimHei" w:eastAsia="SimHei" w:hAnsi="Arial Black"/>
                <w:b/>
                <w:caps/>
                <w:sz w:val="15"/>
                <w:szCs w:val="15"/>
              </w:rPr>
            </w:pPr>
            <w:r w:rsidRPr="0066253E">
              <w:rPr>
                <w:rFonts w:ascii="SimHei" w:eastAsia="SimHei" w:hint="eastAsia"/>
                <w:b/>
                <w:sz w:val="15"/>
                <w:szCs w:val="15"/>
              </w:rPr>
              <w:t>日</w:t>
            </w:r>
            <w:r w:rsidRPr="0066253E">
              <w:rPr>
                <w:rFonts w:ascii="SimHei" w:eastAsia="SimHei" w:hint="eastAsia"/>
                <w:b/>
                <w:sz w:val="15"/>
                <w:szCs w:val="15"/>
                <w:lang w:val="pt-BR"/>
              </w:rPr>
              <w:t xml:space="preserve"> </w:t>
            </w:r>
            <w:r w:rsidRPr="0066253E">
              <w:rPr>
                <w:rFonts w:ascii="SimHei" w:eastAsia="SimHei" w:hint="eastAsia"/>
                <w:b/>
                <w:sz w:val="15"/>
                <w:szCs w:val="15"/>
              </w:rPr>
              <w:t>期</w:t>
            </w:r>
            <w:r w:rsidRPr="0066253E">
              <w:rPr>
                <w:rFonts w:ascii="SimHei" w:eastAsia="SimHei" w:hAnsi="SimSun" w:hint="eastAsia"/>
                <w:b/>
                <w:sz w:val="15"/>
                <w:szCs w:val="15"/>
                <w:lang w:val="pt-BR"/>
              </w:rPr>
              <w:t>：</w:t>
            </w:r>
            <w:r w:rsidRPr="007F0595">
              <w:rPr>
                <w:rFonts w:ascii="Arial Black" w:eastAsia="SimHei" w:hAnsi="Arial Black"/>
                <w:b/>
                <w:sz w:val="15"/>
                <w:szCs w:val="15"/>
                <w:lang w:val="pt-BR"/>
              </w:rPr>
              <w:t>20</w:t>
            </w:r>
            <w:r>
              <w:rPr>
                <w:rFonts w:ascii="Arial Black" w:eastAsia="SimHei" w:hAnsi="Arial Black"/>
                <w:b/>
                <w:sz w:val="15"/>
                <w:szCs w:val="15"/>
                <w:lang w:val="pt-BR"/>
              </w:rPr>
              <w:t>1</w:t>
            </w:r>
            <w:r>
              <w:rPr>
                <w:rFonts w:ascii="Arial Black" w:eastAsia="SimHei" w:hAnsi="Arial Black" w:hint="eastAsia"/>
                <w:b/>
                <w:sz w:val="15"/>
                <w:szCs w:val="15"/>
                <w:lang w:val="pt-BR"/>
              </w:rPr>
              <w:t>3</w:t>
            </w:r>
            <w:r w:rsidRPr="0066253E">
              <w:rPr>
                <w:rFonts w:ascii="SimHei" w:eastAsia="SimHei" w:hAnsi="Times New Roman" w:hint="eastAsia"/>
                <w:b/>
                <w:sz w:val="15"/>
                <w:szCs w:val="15"/>
              </w:rPr>
              <w:t>年</w:t>
            </w:r>
            <w:r w:rsidR="00683FCC">
              <w:rPr>
                <w:rFonts w:ascii="Arial Black" w:eastAsia="SimHei" w:hAnsi="Arial Black" w:hint="eastAsia"/>
                <w:b/>
                <w:sz w:val="15"/>
                <w:szCs w:val="15"/>
                <w:lang w:val="pt-BR"/>
              </w:rPr>
              <w:t>7</w:t>
            </w:r>
            <w:r w:rsidRPr="0066253E">
              <w:rPr>
                <w:rFonts w:ascii="SimHei" w:eastAsia="SimHei" w:hAnsi="Times New Roman" w:hint="eastAsia"/>
                <w:b/>
                <w:sz w:val="15"/>
                <w:szCs w:val="15"/>
              </w:rPr>
              <w:t>月</w:t>
            </w:r>
            <w:r w:rsidR="00683FCC">
              <w:rPr>
                <w:rFonts w:ascii="Arial Black" w:eastAsia="SimHei" w:hAnsi="Arial Black" w:hint="eastAsia"/>
                <w:b/>
                <w:sz w:val="15"/>
                <w:szCs w:val="15"/>
              </w:rPr>
              <w:t>19</w:t>
            </w:r>
            <w:r w:rsidRPr="0066253E">
              <w:rPr>
                <w:rFonts w:ascii="SimHei" w:eastAsia="SimHei" w:hAnsi="Times New Roman" w:hint="eastAsia"/>
                <w:b/>
                <w:sz w:val="15"/>
                <w:szCs w:val="15"/>
              </w:rPr>
              <w:t>日</w:t>
            </w:r>
            <w:r w:rsidRPr="0066253E">
              <w:rPr>
                <w:rFonts w:ascii="SimHei" w:eastAsia="SimHei" w:hAnsi="Arial Black" w:hint="eastAsia"/>
                <w:b/>
                <w:caps/>
                <w:sz w:val="15"/>
                <w:szCs w:val="15"/>
              </w:rPr>
              <w:t xml:space="preserve">  </w:t>
            </w:r>
            <w:bookmarkStart w:id="1" w:name="Date"/>
            <w:bookmarkEnd w:id="1"/>
          </w:p>
        </w:tc>
      </w:tr>
    </w:tbl>
    <w:p w:rsidR="002637B9" w:rsidRPr="00CD163E" w:rsidRDefault="002637B9" w:rsidP="002637B9">
      <w:pPr>
        <w:rPr>
          <w:rFonts w:ascii="Arial" w:hAnsi="Arial" w:cs="Arial"/>
          <w:sz w:val="22"/>
        </w:rPr>
      </w:pPr>
    </w:p>
    <w:p w:rsidR="002637B9" w:rsidRPr="00CD163E" w:rsidRDefault="002637B9" w:rsidP="002637B9">
      <w:pPr>
        <w:rPr>
          <w:rFonts w:ascii="Arial" w:hAnsi="Arial" w:cs="Arial"/>
          <w:sz w:val="22"/>
        </w:rPr>
      </w:pPr>
    </w:p>
    <w:p w:rsidR="002637B9" w:rsidRPr="00CD163E" w:rsidRDefault="002637B9" w:rsidP="002637B9">
      <w:pPr>
        <w:rPr>
          <w:rFonts w:ascii="Arial" w:hAnsi="Arial" w:cs="Arial"/>
          <w:sz w:val="22"/>
        </w:rPr>
      </w:pPr>
    </w:p>
    <w:p w:rsidR="002637B9" w:rsidRPr="00CD163E" w:rsidRDefault="002637B9" w:rsidP="002637B9">
      <w:pPr>
        <w:rPr>
          <w:rFonts w:ascii="Arial" w:hAnsi="Arial" w:cs="Arial"/>
          <w:sz w:val="22"/>
        </w:rPr>
      </w:pPr>
    </w:p>
    <w:p w:rsidR="002637B9" w:rsidRPr="00CD163E" w:rsidRDefault="002637B9" w:rsidP="002637B9">
      <w:pPr>
        <w:rPr>
          <w:rFonts w:ascii="Arial" w:hAnsi="Arial" w:cs="Arial"/>
          <w:sz w:val="22"/>
        </w:rPr>
      </w:pPr>
    </w:p>
    <w:p w:rsidR="002637B9" w:rsidRPr="00C34B76" w:rsidRDefault="002637B9" w:rsidP="002637B9">
      <w:pPr>
        <w:pStyle w:val="Meetingtitle"/>
        <w:ind w:left="0"/>
        <w:rPr>
          <w:rFonts w:eastAsia="SimHei"/>
          <w:b w:val="0"/>
          <w:szCs w:val="28"/>
          <w:lang w:eastAsia="zh-CN"/>
        </w:rPr>
      </w:pPr>
      <w:r w:rsidRPr="00C34B76">
        <w:rPr>
          <w:rFonts w:eastAsia="SimHei" w:hint="eastAsia"/>
          <w:b w:val="0"/>
          <w:szCs w:val="28"/>
          <w:lang w:eastAsia="zh-CN"/>
        </w:rPr>
        <w:t>知识产权与遗传资源、传统知识和民间文学艺术</w:t>
      </w:r>
      <w:r w:rsidRPr="00C34B76">
        <w:rPr>
          <w:rFonts w:eastAsia="SimHei"/>
          <w:b w:val="0"/>
          <w:szCs w:val="28"/>
          <w:lang w:eastAsia="zh-CN"/>
        </w:rPr>
        <w:br/>
      </w:r>
      <w:r w:rsidRPr="00C34B76">
        <w:rPr>
          <w:rFonts w:eastAsia="SimHei" w:hint="eastAsia"/>
          <w:b w:val="0"/>
          <w:szCs w:val="28"/>
          <w:lang w:eastAsia="zh-CN"/>
        </w:rPr>
        <w:t>政府间委员会</w:t>
      </w:r>
    </w:p>
    <w:p w:rsidR="002637B9" w:rsidRPr="00CD163E" w:rsidRDefault="002637B9" w:rsidP="002637B9">
      <w:pPr>
        <w:rPr>
          <w:rFonts w:ascii="Arial" w:hAnsi="Arial" w:cs="Arial"/>
          <w:sz w:val="22"/>
        </w:rPr>
      </w:pPr>
    </w:p>
    <w:p w:rsidR="002637B9" w:rsidRPr="00CD163E" w:rsidRDefault="002637B9" w:rsidP="002637B9">
      <w:pPr>
        <w:rPr>
          <w:rFonts w:ascii="Arial" w:hAnsi="Arial" w:cs="Arial"/>
          <w:sz w:val="22"/>
        </w:rPr>
      </w:pPr>
    </w:p>
    <w:p w:rsidR="002637B9" w:rsidRPr="002637B9" w:rsidRDefault="002637B9" w:rsidP="002637B9">
      <w:pPr>
        <w:autoSpaceDE w:val="0"/>
        <w:autoSpaceDN w:val="0"/>
        <w:spacing w:line="380" w:lineRule="atLeast"/>
        <w:textAlignment w:val="bottom"/>
        <w:rPr>
          <w:rFonts w:ascii="KaiTi" w:eastAsia="KaiTi"/>
          <w:b/>
          <w:sz w:val="24"/>
          <w:szCs w:val="24"/>
        </w:rPr>
      </w:pPr>
      <w:r w:rsidRPr="002637B9">
        <w:rPr>
          <w:rFonts w:ascii="KaiTi" w:eastAsia="KaiTi" w:hint="eastAsia"/>
          <w:b/>
          <w:sz w:val="24"/>
          <w:szCs w:val="24"/>
        </w:rPr>
        <w:t>第二十</w:t>
      </w:r>
      <w:r>
        <w:rPr>
          <w:rFonts w:ascii="KaiTi" w:eastAsia="KaiTi" w:hint="eastAsia"/>
          <w:b/>
          <w:sz w:val="24"/>
          <w:szCs w:val="24"/>
        </w:rPr>
        <w:t>五</w:t>
      </w:r>
      <w:r w:rsidRPr="002637B9">
        <w:rPr>
          <w:rFonts w:ascii="KaiTi" w:eastAsia="KaiTi" w:hint="eastAsia"/>
          <w:b/>
          <w:sz w:val="24"/>
          <w:szCs w:val="24"/>
        </w:rPr>
        <w:t>届会议</w:t>
      </w:r>
    </w:p>
    <w:p w:rsidR="002637B9" w:rsidRPr="00E039D8" w:rsidRDefault="002637B9" w:rsidP="002637B9">
      <w:pPr>
        <w:pStyle w:val="Meetingplacedate"/>
        <w:ind w:left="0"/>
        <w:rPr>
          <w:rFonts w:ascii="KaiTi" w:eastAsia="KaiTi" w:hAnsi="KaiTi" w:cs="Arial"/>
          <w:szCs w:val="24"/>
          <w:lang w:eastAsia="zh-CN"/>
        </w:rPr>
      </w:pPr>
      <w:r w:rsidRPr="00E039D8">
        <w:rPr>
          <w:rFonts w:ascii="KaiTi" w:eastAsia="KaiTi" w:hAnsi="KaiTi"/>
          <w:b w:val="0"/>
          <w:szCs w:val="24"/>
          <w:lang w:eastAsia="zh-CN"/>
        </w:rPr>
        <w:t>201</w:t>
      </w:r>
      <w:r w:rsidRPr="00E039D8">
        <w:rPr>
          <w:rFonts w:ascii="KaiTi" w:eastAsia="KaiTi" w:hAnsi="KaiTi" w:hint="eastAsia"/>
          <w:b w:val="0"/>
          <w:szCs w:val="24"/>
          <w:lang w:eastAsia="zh-CN"/>
        </w:rPr>
        <w:t>3</w:t>
      </w:r>
      <w:r w:rsidRPr="00E039D8">
        <w:rPr>
          <w:rFonts w:ascii="KaiTi" w:eastAsia="KaiTi" w:hAnsi="KaiTi" w:cs="Arial" w:hint="eastAsia"/>
          <w:szCs w:val="24"/>
          <w:lang w:eastAsia="zh-CN"/>
        </w:rPr>
        <w:t>年</w:t>
      </w:r>
      <w:r w:rsidRPr="00E039D8">
        <w:rPr>
          <w:rFonts w:ascii="KaiTi" w:eastAsia="KaiTi" w:hAnsi="KaiTi" w:hint="eastAsia"/>
          <w:b w:val="0"/>
          <w:szCs w:val="24"/>
          <w:lang w:eastAsia="zh-CN"/>
        </w:rPr>
        <w:t>7</w:t>
      </w:r>
      <w:r w:rsidRPr="00E039D8">
        <w:rPr>
          <w:rFonts w:ascii="KaiTi" w:eastAsia="KaiTi" w:hAnsi="KaiTi" w:cs="Arial" w:hint="eastAsia"/>
          <w:szCs w:val="24"/>
          <w:lang w:eastAsia="zh-CN"/>
        </w:rPr>
        <w:t>月</w:t>
      </w:r>
      <w:r w:rsidRPr="00E039D8">
        <w:rPr>
          <w:rFonts w:ascii="KaiTi" w:eastAsia="KaiTi" w:hAnsi="KaiTi" w:hint="eastAsia"/>
          <w:b w:val="0"/>
          <w:szCs w:val="24"/>
          <w:lang w:eastAsia="zh-CN"/>
        </w:rPr>
        <w:t>15</w:t>
      </w:r>
      <w:r w:rsidRPr="00E039D8">
        <w:rPr>
          <w:rFonts w:ascii="KaiTi" w:eastAsia="KaiTi" w:hAnsi="KaiTi" w:cs="Arial" w:hint="eastAsia"/>
          <w:szCs w:val="24"/>
          <w:lang w:eastAsia="zh-CN"/>
        </w:rPr>
        <w:t>日至</w:t>
      </w:r>
      <w:r w:rsidRPr="00E039D8">
        <w:rPr>
          <w:rFonts w:ascii="KaiTi" w:eastAsia="KaiTi" w:hAnsi="KaiTi" w:hint="eastAsia"/>
          <w:b w:val="0"/>
          <w:szCs w:val="24"/>
          <w:lang w:eastAsia="zh-CN"/>
        </w:rPr>
        <w:t>24</w:t>
      </w:r>
      <w:r w:rsidRPr="00E039D8">
        <w:rPr>
          <w:rFonts w:ascii="KaiTi" w:eastAsia="KaiTi" w:hAnsi="KaiTi" w:cs="Arial" w:hint="eastAsia"/>
          <w:szCs w:val="24"/>
          <w:lang w:eastAsia="zh-CN"/>
        </w:rPr>
        <w:t>日，日内瓦</w:t>
      </w:r>
    </w:p>
    <w:p w:rsidR="002637B9" w:rsidRPr="00CD163E" w:rsidRDefault="002637B9" w:rsidP="002637B9">
      <w:pPr>
        <w:rPr>
          <w:rFonts w:ascii="Arial" w:hAnsi="Arial" w:cs="Arial"/>
          <w:b/>
          <w:sz w:val="22"/>
        </w:rPr>
      </w:pPr>
    </w:p>
    <w:p w:rsidR="002637B9" w:rsidRPr="00CD163E" w:rsidRDefault="002637B9" w:rsidP="002637B9">
      <w:pPr>
        <w:rPr>
          <w:rFonts w:ascii="Arial" w:hAnsi="Arial" w:cs="Arial"/>
          <w:b/>
          <w:sz w:val="22"/>
        </w:rPr>
      </w:pPr>
    </w:p>
    <w:p w:rsidR="002637B9" w:rsidRPr="00CD163E" w:rsidRDefault="002637B9" w:rsidP="002637B9">
      <w:pPr>
        <w:rPr>
          <w:rFonts w:ascii="Arial" w:hAnsi="Arial" w:cs="Arial"/>
          <w:b/>
          <w:sz w:val="22"/>
        </w:rPr>
      </w:pPr>
    </w:p>
    <w:p w:rsidR="002637B9" w:rsidRPr="002637B9" w:rsidRDefault="00CD163E" w:rsidP="002637B9">
      <w:pPr>
        <w:autoSpaceDE w:val="0"/>
        <w:autoSpaceDN w:val="0"/>
        <w:spacing w:line="300" w:lineRule="atLeast"/>
        <w:textAlignment w:val="bottom"/>
        <w:rPr>
          <w:rFonts w:ascii="STKaiti" w:eastAsia="KaiTi" w:hAnsi="STKaiti"/>
          <w:sz w:val="24"/>
          <w:szCs w:val="32"/>
        </w:rPr>
      </w:pPr>
      <w:r w:rsidRPr="00CD163E">
        <w:rPr>
          <w:rFonts w:ascii="STKaiti" w:eastAsia="KaiTi" w:hAnsi="STKaiti" w:hint="eastAsia"/>
          <w:sz w:val="24"/>
          <w:szCs w:val="32"/>
        </w:rPr>
        <w:t>保护传统文化表现形式：条款草案</w:t>
      </w:r>
    </w:p>
    <w:p w:rsidR="002637B9" w:rsidRPr="00CD163E" w:rsidRDefault="002637B9" w:rsidP="002637B9">
      <w:pPr>
        <w:rPr>
          <w:rFonts w:ascii="Arial" w:eastAsia="KaiTi" w:hAnsi="Arial" w:cs="Arial"/>
          <w:sz w:val="22"/>
        </w:rPr>
      </w:pPr>
    </w:p>
    <w:p w:rsidR="002637B9" w:rsidRPr="002637B9" w:rsidRDefault="002637B9" w:rsidP="002637B9">
      <w:pPr>
        <w:autoSpaceDE w:val="0"/>
        <w:autoSpaceDN w:val="0"/>
        <w:textAlignment w:val="bottom"/>
        <w:rPr>
          <w:rFonts w:ascii="STKaiti" w:eastAsia="KaiTi" w:hAnsi="STKaiti"/>
          <w:i/>
          <w:szCs w:val="24"/>
        </w:rPr>
      </w:pPr>
      <w:r w:rsidRPr="002637B9">
        <w:rPr>
          <w:rFonts w:ascii="STKaiti" w:eastAsia="KaiTi" w:hAnsi="STKaiti" w:hint="eastAsia"/>
          <w:i/>
          <w:szCs w:val="24"/>
        </w:rPr>
        <w:t>秘书处编拟</w:t>
      </w:r>
      <w:r w:rsidR="005F6CC8">
        <w:rPr>
          <w:rFonts w:ascii="STKaiti" w:eastAsia="KaiTi" w:hAnsi="STKaiti" w:hint="eastAsia"/>
          <w:i/>
          <w:szCs w:val="24"/>
        </w:rPr>
        <w:t>的文件</w:t>
      </w:r>
    </w:p>
    <w:p w:rsidR="002637B9" w:rsidRPr="00CD163E" w:rsidRDefault="002637B9" w:rsidP="002637B9">
      <w:pPr>
        <w:rPr>
          <w:rFonts w:ascii="Arial" w:hAnsi="Arial" w:cs="Arial"/>
          <w:b/>
          <w:sz w:val="22"/>
        </w:rPr>
      </w:pPr>
    </w:p>
    <w:p w:rsidR="002637B9" w:rsidRPr="00CD163E" w:rsidRDefault="002637B9" w:rsidP="002637B9">
      <w:pPr>
        <w:rPr>
          <w:rFonts w:ascii="Arial" w:hAnsi="Arial" w:cs="Arial"/>
          <w:b/>
          <w:sz w:val="22"/>
        </w:rPr>
      </w:pPr>
    </w:p>
    <w:p w:rsidR="002637B9" w:rsidRPr="00CD163E" w:rsidRDefault="002637B9" w:rsidP="002637B9">
      <w:pPr>
        <w:rPr>
          <w:rFonts w:ascii="Arial" w:hAnsi="Arial" w:cs="Arial"/>
          <w:b/>
          <w:sz w:val="22"/>
        </w:rPr>
      </w:pPr>
    </w:p>
    <w:p w:rsidR="002637B9" w:rsidRPr="00CD163E" w:rsidRDefault="002637B9" w:rsidP="002637B9">
      <w:pPr>
        <w:rPr>
          <w:rFonts w:ascii="Arial" w:hAnsi="Arial" w:cs="Arial"/>
          <w:b/>
          <w:kern w:val="0"/>
          <w:sz w:val="22"/>
        </w:rPr>
      </w:pPr>
    </w:p>
    <w:p w:rsidR="002637B9" w:rsidRDefault="00683FCC" w:rsidP="00683FCC">
      <w:pPr>
        <w:numPr>
          <w:ilvl w:val="0"/>
          <w:numId w:val="3"/>
        </w:numPr>
        <w:spacing w:afterLines="50" w:after="120" w:line="340" w:lineRule="atLeast"/>
        <w:ind w:left="0" w:firstLine="0"/>
        <w:textAlignment w:val="bottom"/>
        <w:rPr>
          <w:rFonts w:ascii="SimSun"/>
          <w:kern w:val="0"/>
          <w:szCs w:val="21"/>
        </w:rPr>
      </w:pPr>
      <w:r w:rsidRPr="00683FCC">
        <w:rPr>
          <w:rFonts w:ascii="SimSun" w:hint="eastAsia"/>
          <w:kern w:val="0"/>
          <w:szCs w:val="21"/>
        </w:rPr>
        <w:t>在2013年</w:t>
      </w:r>
      <w:r>
        <w:rPr>
          <w:rFonts w:ascii="SimSun" w:hint="eastAsia"/>
          <w:kern w:val="0"/>
          <w:szCs w:val="21"/>
        </w:rPr>
        <w:t>7</w:t>
      </w:r>
      <w:r w:rsidRPr="00683FCC">
        <w:rPr>
          <w:rFonts w:ascii="SimSun" w:hint="eastAsia"/>
          <w:kern w:val="0"/>
          <w:szCs w:val="21"/>
        </w:rPr>
        <w:t>月</w:t>
      </w:r>
      <w:r>
        <w:rPr>
          <w:rFonts w:ascii="SimSun" w:hint="eastAsia"/>
          <w:kern w:val="0"/>
          <w:szCs w:val="21"/>
        </w:rPr>
        <w:t>15</w:t>
      </w:r>
      <w:r w:rsidRPr="00683FCC">
        <w:rPr>
          <w:rFonts w:ascii="SimSun" w:hint="eastAsia"/>
          <w:kern w:val="0"/>
          <w:szCs w:val="21"/>
        </w:rPr>
        <w:t>日至</w:t>
      </w:r>
      <w:r>
        <w:rPr>
          <w:rFonts w:ascii="SimSun" w:hint="eastAsia"/>
          <w:kern w:val="0"/>
          <w:szCs w:val="21"/>
        </w:rPr>
        <w:t>24</w:t>
      </w:r>
      <w:r w:rsidRPr="00683FCC">
        <w:rPr>
          <w:rFonts w:ascii="SimSun" w:hint="eastAsia"/>
          <w:kern w:val="0"/>
          <w:szCs w:val="21"/>
        </w:rPr>
        <w:t>日举行的WIPO知识产权与遗传资源、传统知识和民间文学艺术政府间委员会第二十</w:t>
      </w:r>
      <w:r>
        <w:rPr>
          <w:rFonts w:ascii="SimSun" w:hint="eastAsia"/>
          <w:kern w:val="0"/>
          <w:szCs w:val="21"/>
        </w:rPr>
        <w:t>五</w:t>
      </w:r>
      <w:r w:rsidRPr="00683FCC">
        <w:rPr>
          <w:rFonts w:ascii="SimSun" w:hint="eastAsia"/>
          <w:kern w:val="0"/>
          <w:szCs w:val="21"/>
        </w:rPr>
        <w:t>届会议上，委员会在文件WIPO/GRTKF/IC/2</w:t>
      </w:r>
      <w:r>
        <w:rPr>
          <w:rFonts w:ascii="SimSun" w:hint="eastAsia"/>
          <w:kern w:val="0"/>
          <w:szCs w:val="21"/>
        </w:rPr>
        <w:t>5</w:t>
      </w:r>
      <w:r w:rsidRPr="00683FCC">
        <w:rPr>
          <w:rFonts w:ascii="SimSun" w:hint="eastAsia"/>
          <w:kern w:val="0"/>
          <w:szCs w:val="21"/>
        </w:rPr>
        <w:t>/4的基础上又编拟了一份案文“保护传统</w:t>
      </w:r>
      <w:r>
        <w:rPr>
          <w:rFonts w:ascii="SimSun" w:hint="eastAsia"/>
          <w:kern w:val="0"/>
          <w:szCs w:val="21"/>
        </w:rPr>
        <w:t>文化表现形式</w:t>
      </w:r>
      <w:r w:rsidRPr="00683FCC">
        <w:rPr>
          <w:rFonts w:ascii="SimSun" w:hint="eastAsia"/>
          <w:kern w:val="0"/>
          <w:szCs w:val="21"/>
        </w:rPr>
        <w:t>：条款草案第二次修订稿”。委员会决定，根据文件WO/GA/40/7中所载的委员会任务授权以及文件WO/GA/41/18中所载的2013年工作计划，将2013年</w:t>
      </w:r>
      <w:r>
        <w:rPr>
          <w:rFonts w:ascii="SimSun" w:hint="eastAsia"/>
          <w:kern w:val="0"/>
          <w:szCs w:val="21"/>
        </w:rPr>
        <w:t>7</w:t>
      </w:r>
      <w:r w:rsidRPr="00683FCC">
        <w:rPr>
          <w:rFonts w:ascii="SimSun" w:hint="eastAsia"/>
          <w:kern w:val="0"/>
          <w:szCs w:val="21"/>
        </w:rPr>
        <w:t>月</w:t>
      </w:r>
      <w:r>
        <w:rPr>
          <w:rFonts w:ascii="SimSun" w:hint="eastAsia"/>
          <w:kern w:val="0"/>
          <w:szCs w:val="21"/>
        </w:rPr>
        <w:t>19日文件</w:t>
      </w:r>
      <w:r w:rsidRPr="00683FCC">
        <w:rPr>
          <w:rFonts w:ascii="SimSun"/>
          <w:kern w:val="0"/>
          <w:szCs w:val="21"/>
        </w:rPr>
        <w:t>WIPO/GRTKF/IC/25/1 Prov.</w:t>
      </w:r>
      <w:r w:rsidR="00E122B9">
        <w:rPr>
          <w:rFonts w:ascii="SimSun"/>
          <w:kern w:val="0"/>
          <w:szCs w:val="21"/>
        </w:rPr>
        <w:t> </w:t>
      </w:r>
      <w:bookmarkStart w:id="2" w:name="_GoBack"/>
      <w:bookmarkEnd w:id="2"/>
      <w:r w:rsidRPr="00683FCC">
        <w:rPr>
          <w:rFonts w:ascii="SimSun"/>
          <w:kern w:val="0"/>
          <w:szCs w:val="21"/>
        </w:rPr>
        <w:t>2</w:t>
      </w:r>
      <w:r>
        <w:rPr>
          <w:rFonts w:ascii="SimSun" w:hint="eastAsia"/>
          <w:kern w:val="0"/>
          <w:szCs w:val="21"/>
        </w:rPr>
        <w:t>中的议程第6项结束</w:t>
      </w:r>
      <w:r w:rsidRPr="00683FCC">
        <w:rPr>
          <w:rFonts w:ascii="SimSun" w:hint="eastAsia"/>
          <w:kern w:val="0"/>
          <w:szCs w:val="21"/>
        </w:rPr>
        <w:t>时的该案文转送将于2013年9月举行的WIPO大会。</w:t>
      </w:r>
    </w:p>
    <w:p w:rsidR="00BD72BA" w:rsidRPr="00BD72BA" w:rsidRDefault="00683FCC" w:rsidP="00683FCC">
      <w:pPr>
        <w:numPr>
          <w:ilvl w:val="0"/>
          <w:numId w:val="3"/>
        </w:numPr>
        <w:spacing w:afterLines="50" w:after="120" w:line="340" w:lineRule="atLeast"/>
        <w:ind w:left="0" w:firstLine="0"/>
        <w:textAlignment w:val="bottom"/>
        <w:rPr>
          <w:rFonts w:ascii="SimSun"/>
          <w:kern w:val="0"/>
          <w:szCs w:val="21"/>
        </w:rPr>
      </w:pPr>
      <w:r>
        <w:rPr>
          <w:rFonts w:ascii="SimSun" w:hint="eastAsia"/>
          <w:kern w:val="0"/>
          <w:szCs w:val="21"/>
        </w:rPr>
        <w:t>文件</w:t>
      </w:r>
      <w:r w:rsidRPr="00683FCC">
        <w:rPr>
          <w:rFonts w:ascii="SimSun"/>
          <w:kern w:val="0"/>
          <w:szCs w:val="21"/>
        </w:rPr>
        <w:t>WIPO/GRTKF/IC/25/1 Prov. 2</w:t>
      </w:r>
      <w:r>
        <w:rPr>
          <w:rFonts w:ascii="SimSun" w:hint="eastAsia"/>
          <w:kern w:val="0"/>
          <w:szCs w:val="21"/>
        </w:rPr>
        <w:t>中的议程第6项结束</w:t>
      </w:r>
      <w:r w:rsidRPr="00683FCC">
        <w:rPr>
          <w:rFonts w:ascii="SimSun" w:hint="eastAsia"/>
          <w:kern w:val="0"/>
          <w:szCs w:val="21"/>
        </w:rPr>
        <w:t>时“保护传统</w:t>
      </w:r>
      <w:r>
        <w:rPr>
          <w:rFonts w:ascii="SimSun" w:hint="eastAsia"/>
          <w:kern w:val="0"/>
          <w:szCs w:val="21"/>
        </w:rPr>
        <w:t>文化表现形式</w:t>
      </w:r>
      <w:r w:rsidRPr="00683FCC">
        <w:rPr>
          <w:rFonts w:ascii="SimSun" w:hint="eastAsia"/>
          <w:kern w:val="0"/>
          <w:szCs w:val="21"/>
        </w:rPr>
        <w:t>：条款草案第二次修订稿”的案文作为附件附于本文件之后。</w:t>
      </w:r>
    </w:p>
    <w:p w:rsidR="00BD72BA" w:rsidRPr="00261361" w:rsidRDefault="00683FCC" w:rsidP="00683FCC">
      <w:pPr>
        <w:numPr>
          <w:ilvl w:val="0"/>
          <w:numId w:val="3"/>
        </w:numPr>
        <w:spacing w:afterLines="50" w:after="120" w:line="340" w:lineRule="atLeast"/>
        <w:ind w:left="5534" w:firstLine="0"/>
        <w:textAlignment w:val="bottom"/>
        <w:rPr>
          <w:rFonts w:ascii="KaiTi" w:eastAsia="KaiTi" w:hAnsi="KaiTi"/>
          <w:i/>
          <w:kern w:val="0"/>
          <w:szCs w:val="21"/>
        </w:rPr>
      </w:pPr>
      <w:r w:rsidRPr="00683FCC">
        <w:rPr>
          <w:rFonts w:ascii="KaiTi" w:eastAsia="KaiTi" w:hAnsi="KaiTi" w:hint="eastAsia"/>
          <w:i/>
          <w:kern w:val="0"/>
          <w:szCs w:val="21"/>
        </w:rPr>
        <w:t>请委员会根据文件WO/GA/40/7中所载的委员会任务授权以及文件WO/GA/41/18中所载的2013年工作计划，注意附件中所载的文件。</w:t>
      </w:r>
    </w:p>
    <w:p w:rsidR="007A7C1F" w:rsidRDefault="007A7C1F" w:rsidP="00E04C0A">
      <w:pPr>
        <w:spacing w:line="340" w:lineRule="atLeast"/>
        <w:ind w:left="5534"/>
        <w:rPr>
          <w:rFonts w:eastAsia="KaiTi"/>
          <w:szCs w:val="21"/>
        </w:rPr>
      </w:pPr>
    </w:p>
    <w:p w:rsidR="005F6CC8" w:rsidRDefault="002637B9" w:rsidP="00E04C0A">
      <w:pPr>
        <w:spacing w:line="340" w:lineRule="atLeast"/>
        <w:ind w:left="5534"/>
        <w:rPr>
          <w:rFonts w:eastAsia="KaiTi"/>
          <w:szCs w:val="21"/>
        </w:rPr>
        <w:sectPr w:rsidR="005F6CC8" w:rsidSect="002637B9">
          <w:headerReference w:type="default" r:id="rId10"/>
          <w:footnotePr>
            <w:numRestart w:val="eachPage"/>
          </w:footnotePr>
          <w:pgSz w:w="11907" w:h="16840" w:code="9"/>
          <w:pgMar w:top="567" w:right="1134" w:bottom="1418" w:left="1418" w:header="510" w:footer="1021" w:gutter="0"/>
          <w:pgNumType w:start="1"/>
          <w:cols w:space="720"/>
          <w:titlePg/>
          <w:docGrid w:linePitch="286"/>
        </w:sectPr>
      </w:pPr>
      <w:r w:rsidRPr="002637B9">
        <w:rPr>
          <w:rFonts w:eastAsia="KaiTi" w:hint="eastAsia"/>
          <w:szCs w:val="21"/>
        </w:rPr>
        <w:t>［</w:t>
      </w:r>
      <w:r w:rsidR="00683FCC">
        <w:rPr>
          <w:rFonts w:eastAsia="KaiTi" w:hint="eastAsia"/>
          <w:szCs w:val="21"/>
        </w:rPr>
        <w:t>后接附件</w:t>
      </w:r>
      <w:r w:rsidRPr="002637B9">
        <w:rPr>
          <w:rFonts w:eastAsia="KaiTi" w:hint="eastAsia"/>
          <w:szCs w:val="21"/>
        </w:rPr>
        <w:t>］</w:t>
      </w:r>
    </w:p>
    <w:p w:rsidR="00261361" w:rsidRDefault="00261361" w:rsidP="00261361">
      <w:pPr>
        <w:widowControl/>
        <w:jc w:val="left"/>
        <w:rPr>
          <w:rFonts w:ascii="Arial" w:eastAsia="SimHei" w:hAnsi="Arial" w:cs="Arial"/>
          <w:kern w:val="0"/>
          <w:sz w:val="32"/>
          <w:szCs w:val="32"/>
        </w:rPr>
      </w:pPr>
      <w:bookmarkStart w:id="3" w:name="_Toc79915400"/>
      <w:bookmarkStart w:id="4" w:name="_Toc79987159"/>
      <w:bookmarkStart w:id="5" w:name="_Toc80175918"/>
      <w:bookmarkStart w:id="6" w:name="_Toc80498785"/>
      <w:bookmarkStart w:id="7" w:name="_Toc80498868"/>
      <w:bookmarkStart w:id="8" w:name="_Toc80604606"/>
      <w:bookmarkStart w:id="9" w:name="_Toc80604868"/>
      <w:bookmarkStart w:id="10" w:name="_Toc80605681"/>
      <w:bookmarkStart w:id="11" w:name="_Toc80606321"/>
      <w:bookmarkStart w:id="12" w:name="_Toc81034414"/>
      <w:bookmarkStart w:id="13" w:name="_Toc81199768"/>
      <w:bookmarkStart w:id="14" w:name="_Toc81221130"/>
    </w:p>
    <w:p w:rsidR="00261361" w:rsidRPr="00261361" w:rsidRDefault="00261361" w:rsidP="00261361">
      <w:pPr>
        <w:widowControl/>
        <w:jc w:val="left"/>
        <w:rPr>
          <w:rFonts w:ascii="Arial" w:eastAsia="SimHei" w:hAnsi="Arial" w:cs="Arial"/>
          <w:kern w:val="0"/>
          <w:sz w:val="32"/>
          <w:szCs w:val="32"/>
        </w:rPr>
      </w:pPr>
    </w:p>
    <w:p w:rsidR="00261361" w:rsidRPr="00261361" w:rsidRDefault="00261361" w:rsidP="00261361">
      <w:pPr>
        <w:widowControl/>
        <w:jc w:val="left"/>
        <w:rPr>
          <w:rFonts w:ascii="Arial" w:eastAsia="SimHei" w:hAnsi="Arial" w:cs="Arial"/>
          <w:kern w:val="0"/>
          <w:sz w:val="32"/>
          <w:szCs w:val="32"/>
        </w:rPr>
      </w:pPr>
    </w:p>
    <w:p w:rsidR="00261361" w:rsidRPr="00261361" w:rsidRDefault="00261361" w:rsidP="00261361">
      <w:pPr>
        <w:widowControl/>
        <w:jc w:val="left"/>
        <w:rPr>
          <w:rFonts w:ascii="Arial" w:eastAsia="SimHei" w:hAnsi="Arial" w:cs="Arial"/>
          <w:kern w:val="0"/>
          <w:sz w:val="32"/>
          <w:szCs w:val="32"/>
        </w:rPr>
      </w:pPr>
    </w:p>
    <w:p w:rsidR="00261361" w:rsidRPr="00683FCC" w:rsidRDefault="00261361" w:rsidP="00261361">
      <w:pPr>
        <w:widowControl/>
        <w:jc w:val="left"/>
        <w:rPr>
          <w:rFonts w:ascii="Arial" w:eastAsia="SimHei" w:hAnsi="Arial" w:cs="Arial"/>
          <w:kern w:val="0"/>
          <w:sz w:val="32"/>
          <w:szCs w:val="32"/>
        </w:rPr>
      </w:pPr>
    </w:p>
    <w:p w:rsidR="00261361" w:rsidRPr="00261361" w:rsidRDefault="00261361" w:rsidP="00261361">
      <w:pPr>
        <w:widowControl/>
        <w:jc w:val="left"/>
        <w:rPr>
          <w:rFonts w:ascii="Arial" w:eastAsia="SimHei" w:hAnsi="Arial" w:cs="Arial"/>
          <w:kern w:val="0"/>
          <w:sz w:val="32"/>
          <w:szCs w:val="32"/>
        </w:rPr>
      </w:pPr>
    </w:p>
    <w:p w:rsidR="00261361" w:rsidRPr="00261361" w:rsidRDefault="00261361" w:rsidP="00261361">
      <w:pPr>
        <w:widowControl/>
        <w:jc w:val="left"/>
        <w:rPr>
          <w:rFonts w:ascii="Arial" w:eastAsia="SimHei" w:hAnsi="Arial" w:cs="Arial"/>
          <w:kern w:val="0"/>
          <w:sz w:val="32"/>
          <w:szCs w:val="32"/>
        </w:rPr>
      </w:pPr>
    </w:p>
    <w:p w:rsidR="00261361" w:rsidRDefault="00261361" w:rsidP="00261361">
      <w:pPr>
        <w:widowControl/>
        <w:jc w:val="left"/>
        <w:rPr>
          <w:rFonts w:ascii="Arial" w:eastAsia="SimHei" w:hAnsi="Arial" w:cs="Arial"/>
          <w:kern w:val="0"/>
          <w:sz w:val="32"/>
          <w:szCs w:val="32"/>
        </w:rPr>
      </w:pPr>
      <w:r w:rsidRPr="00261361">
        <w:rPr>
          <w:rFonts w:ascii="Arial" w:eastAsia="SimHei" w:hAnsi="Arial" w:cs="Arial" w:hint="eastAsia"/>
          <w:kern w:val="0"/>
          <w:sz w:val="32"/>
          <w:szCs w:val="32"/>
        </w:rPr>
        <w:t>保护传统文化表现形式：条款草案</w:t>
      </w:r>
    </w:p>
    <w:p w:rsidR="00683FCC" w:rsidRDefault="00683FCC" w:rsidP="00261361">
      <w:pPr>
        <w:widowControl/>
        <w:jc w:val="left"/>
        <w:rPr>
          <w:rFonts w:ascii="Arial" w:eastAsia="SimHei" w:hAnsi="Arial" w:cs="Arial"/>
          <w:kern w:val="0"/>
          <w:sz w:val="32"/>
          <w:szCs w:val="32"/>
        </w:rPr>
      </w:pPr>
    </w:p>
    <w:p w:rsidR="00683FCC" w:rsidRPr="00261361" w:rsidRDefault="00683FCC" w:rsidP="00261361">
      <w:pPr>
        <w:widowControl/>
        <w:jc w:val="left"/>
        <w:rPr>
          <w:rFonts w:ascii="Arial" w:eastAsia="SimHei" w:hAnsi="Arial" w:cs="Arial"/>
          <w:kern w:val="0"/>
          <w:sz w:val="32"/>
          <w:szCs w:val="32"/>
        </w:rPr>
      </w:pPr>
      <w:r>
        <w:rPr>
          <w:rFonts w:ascii="Arial" w:eastAsia="SimHei" w:hAnsi="Arial" w:cs="Arial" w:hint="eastAsia"/>
          <w:kern w:val="0"/>
          <w:sz w:val="32"/>
          <w:szCs w:val="32"/>
        </w:rPr>
        <w:t>第二次修订稿</w:t>
      </w:r>
    </w:p>
    <w:p w:rsidR="00261361" w:rsidRPr="00261361" w:rsidRDefault="00261361" w:rsidP="00474109">
      <w:pPr>
        <w:widowControl/>
        <w:spacing w:before="240" w:after="240" w:line="340" w:lineRule="atLeast"/>
        <w:jc w:val="left"/>
        <w:rPr>
          <w:rFonts w:ascii="SimSun" w:hAnsi="SimSun" w:cs="Arial"/>
          <w:kern w:val="0"/>
          <w:szCs w:val="21"/>
        </w:rPr>
      </w:pPr>
      <w:r w:rsidRPr="00261361">
        <w:rPr>
          <w:rFonts w:ascii="Arial" w:hAnsi="Arial" w:cs="Arial"/>
          <w:kern w:val="0"/>
          <w:sz w:val="28"/>
          <w:szCs w:val="28"/>
        </w:rPr>
        <w:br w:type="page"/>
      </w:r>
    </w:p>
    <w:p w:rsidR="00261361" w:rsidRPr="00261361" w:rsidRDefault="00261361" w:rsidP="00261361">
      <w:pPr>
        <w:widowControl/>
        <w:spacing w:before="240" w:after="240" w:line="340" w:lineRule="atLeast"/>
        <w:outlineLvl w:val="0"/>
        <w:rPr>
          <w:rFonts w:ascii="Arial" w:eastAsia="SimHei" w:hAnsi="Arial"/>
          <w:i/>
          <w:caps/>
          <w:kern w:val="0"/>
          <w:szCs w:val="24"/>
          <w:u w:val="single"/>
        </w:rPr>
      </w:pPr>
      <w:r w:rsidRPr="00261361">
        <w:rPr>
          <w:rFonts w:ascii="Arial" w:eastAsia="SimHei" w:hAnsi="Arial" w:hint="eastAsia"/>
          <w:kern w:val="0"/>
          <w:szCs w:val="24"/>
          <w:u w:val="single"/>
        </w:rPr>
        <w:lastRenderedPageBreak/>
        <w:t>目　标</w:t>
      </w:r>
    </w:p>
    <w:p w:rsidR="00BE0A02" w:rsidRPr="00BE0A02" w:rsidRDefault="00BE0A02" w:rsidP="00BE0A02">
      <w:pPr>
        <w:spacing w:afterLines="50" w:after="120" w:line="340" w:lineRule="atLeast"/>
        <w:rPr>
          <w:rFonts w:ascii="SimSun" w:hAnsi="SimSun"/>
        </w:rPr>
      </w:pPr>
      <w:r w:rsidRPr="00BE0A02">
        <w:rPr>
          <w:rFonts w:ascii="SimSun" w:hAnsi="SimSun"/>
        </w:rPr>
        <w:t>1.</w:t>
      </w:r>
      <w:r w:rsidRPr="00BE0A02">
        <w:rPr>
          <w:rFonts w:ascii="SimSun" w:hAnsi="SimSun"/>
        </w:rPr>
        <w:tab/>
      </w:r>
      <w:r w:rsidRPr="00BE0A02">
        <w:rPr>
          <w:rFonts w:ascii="SimSun" w:hAnsi="SimSun" w:hint="eastAsia"/>
        </w:rPr>
        <w:t>为土著</w:t>
      </w:r>
      <w:r>
        <w:rPr>
          <w:rFonts w:ascii="SimSun" w:hAnsi="SimSun"/>
        </w:rPr>
        <w:t>［</w:t>
      </w:r>
      <w:r w:rsidRPr="00BE0A02">
        <w:rPr>
          <w:rFonts w:ascii="SimSun" w:hAnsi="SimSun" w:hint="eastAsia"/>
        </w:rPr>
        <w:t>人民</w:t>
      </w:r>
      <w:r>
        <w:rPr>
          <w:rFonts w:ascii="SimSun" w:hAnsi="SimSun"/>
        </w:rPr>
        <w:t>］</w:t>
      </w:r>
      <w:r w:rsidRPr="00BE0A02">
        <w:rPr>
          <w:rFonts w:ascii="SimSun" w:hAnsi="SimSun" w:hint="eastAsia"/>
        </w:rPr>
        <w:t>和</w:t>
      </w:r>
      <w:r w:rsidR="00EC2B21">
        <w:rPr>
          <w:rFonts w:ascii="SimSun" w:hAnsi="SimSun" w:hint="eastAsia"/>
        </w:rPr>
        <w:t>［</w:t>
      </w:r>
      <w:r w:rsidRPr="00BE0A02">
        <w:rPr>
          <w:rFonts w:ascii="SimSun" w:hAnsi="SimSun" w:hint="eastAsia"/>
        </w:rPr>
        <w:t>当地社区</w:t>
      </w:r>
      <w:r w:rsidR="00EC2B21">
        <w:rPr>
          <w:rFonts w:ascii="SimSun" w:hAnsi="SimSun" w:hint="eastAsia"/>
        </w:rPr>
        <w:t>］</w:t>
      </w:r>
      <w:r>
        <w:rPr>
          <w:rFonts w:ascii="SimSun" w:hAnsi="SimSun"/>
        </w:rPr>
        <w:t>［</w:t>
      </w:r>
      <w:r w:rsidRPr="00BE0A02">
        <w:rPr>
          <w:rFonts w:ascii="SimSun" w:hAnsi="SimSun" w:hint="eastAsia"/>
        </w:rPr>
        <w:t>和民族</w:t>
      </w:r>
      <w:r>
        <w:rPr>
          <w:rFonts w:ascii="SimSun" w:hAnsi="SimSun"/>
        </w:rPr>
        <w:t>］</w:t>
      </w:r>
      <w:r w:rsidRPr="00BE0A02">
        <w:rPr>
          <w:rFonts w:ascii="SimSun" w:hAnsi="SimSun"/>
        </w:rPr>
        <w:t>/</w:t>
      </w:r>
      <w:r>
        <w:rPr>
          <w:rFonts w:ascii="SimSun" w:hAnsi="SimSun"/>
        </w:rPr>
        <w:t>［</w:t>
      </w:r>
      <w:r w:rsidRPr="00BE0A02">
        <w:rPr>
          <w:rFonts w:ascii="SimSun" w:hAnsi="SimSun" w:hint="eastAsia"/>
        </w:rPr>
        <w:t>受益人</w:t>
      </w:r>
      <w:r>
        <w:rPr>
          <w:rFonts w:ascii="SimSun" w:hAnsi="SimSun"/>
        </w:rPr>
        <w:t>］</w:t>
      </w:r>
      <w:r w:rsidRPr="00BE0A02">
        <w:rPr>
          <w:rFonts w:ascii="SimSun" w:hAnsi="SimSun" w:hint="eastAsia"/>
        </w:rPr>
        <w:t>提供</w:t>
      </w:r>
      <w:r>
        <w:rPr>
          <w:rFonts w:ascii="SimSun" w:hAnsi="SimSun"/>
        </w:rPr>
        <w:t>［</w:t>
      </w:r>
      <w:r w:rsidRPr="00BE0A02">
        <w:rPr>
          <w:rFonts w:ascii="SimSun" w:hAnsi="SimSun" w:hint="eastAsia"/>
        </w:rPr>
        <w:t>法律和实际</w:t>
      </w:r>
      <w:r w:rsidRPr="00BE0A02">
        <w:rPr>
          <w:rFonts w:ascii="SimSun" w:hAnsi="SimSun"/>
        </w:rPr>
        <w:t>/</w:t>
      </w:r>
      <w:r w:rsidRPr="00BE0A02">
        <w:rPr>
          <w:rFonts w:ascii="SimSun" w:hAnsi="SimSun" w:hint="eastAsia"/>
        </w:rPr>
        <w:t>适当</w:t>
      </w:r>
      <w:r>
        <w:rPr>
          <w:rFonts w:ascii="SimSun" w:hAnsi="SimSun"/>
        </w:rPr>
        <w:t>］</w:t>
      </w:r>
      <w:r w:rsidRPr="00BE0A02">
        <w:rPr>
          <w:rFonts w:ascii="SimSun" w:hAnsi="SimSun" w:hint="eastAsia"/>
        </w:rPr>
        <w:t>的手段，</w:t>
      </w:r>
      <w:r>
        <w:rPr>
          <w:rFonts w:ascii="SimSun" w:hAnsi="SimSun"/>
        </w:rPr>
        <w:t>［</w:t>
      </w:r>
      <w:r w:rsidRPr="00BE0A02">
        <w:rPr>
          <w:rFonts w:ascii="SimSun" w:hAnsi="SimSun" w:hint="eastAsia"/>
        </w:rPr>
        <w:t>包括有效和易于获取的执法措施/制裁、补救和权利行使</w:t>
      </w:r>
      <w:r>
        <w:rPr>
          <w:rFonts w:ascii="SimSun" w:hAnsi="SimSun"/>
        </w:rPr>
        <w:t>］</w:t>
      </w:r>
      <w:r w:rsidRPr="00BE0A02">
        <w:rPr>
          <w:rFonts w:ascii="SimSun" w:hAnsi="SimSun" w:hint="eastAsia"/>
        </w:rPr>
        <w:t>，以：</w:t>
      </w:r>
    </w:p>
    <w:p w:rsidR="00BE0A02" w:rsidRPr="00BE0A02" w:rsidRDefault="00BE0A02" w:rsidP="00BE0A02">
      <w:pPr>
        <w:spacing w:afterLines="50" w:after="120" w:line="340" w:lineRule="atLeast"/>
        <w:rPr>
          <w:rFonts w:ascii="SimSun" w:hAnsi="SimSun"/>
        </w:rPr>
      </w:pPr>
      <w:r>
        <w:rPr>
          <w:rFonts w:ascii="SimSun" w:hAnsi="SimSun"/>
        </w:rPr>
        <w:t>［</w:t>
      </w:r>
      <w:r w:rsidRPr="00BE0A02">
        <w:rPr>
          <w:rFonts w:ascii="SimSun" w:hAnsi="SimSun"/>
        </w:rPr>
        <w:t>1</w:t>
      </w:r>
      <w:r>
        <w:rPr>
          <w:rFonts w:ascii="SimSun" w:hAnsi="SimSun" w:hint="eastAsia"/>
        </w:rPr>
        <w:t>.</w:t>
      </w:r>
      <w:r w:rsidRPr="00EC2B21">
        <w:rPr>
          <w:rFonts w:ascii="KaiTi" w:eastAsia="KaiTi" w:hAnsi="KaiTi" w:hint="eastAsia"/>
          <w:i/>
        </w:rPr>
        <w:t>替代项</w:t>
      </w:r>
      <w:r>
        <w:rPr>
          <w:rFonts w:ascii="SimSun" w:hAnsi="SimSun" w:hint="eastAsia"/>
        </w:rPr>
        <w:tab/>
      </w:r>
      <w:r w:rsidRPr="00BE0A02">
        <w:rPr>
          <w:rFonts w:ascii="SimSun" w:hAnsi="SimSun" w:hint="eastAsia"/>
        </w:rPr>
        <w:t>为受益人提供适当的措施，可包括法律和实际手段，以：</w:t>
      </w:r>
      <w:r>
        <w:rPr>
          <w:rFonts w:ascii="SimSun" w:hAnsi="SimSun"/>
        </w:rPr>
        <w:t>］</w:t>
      </w:r>
    </w:p>
    <w:p w:rsidR="00BE0A02" w:rsidRDefault="00BE0A02" w:rsidP="00BE0A02">
      <w:pPr>
        <w:widowControl/>
        <w:spacing w:afterLines="50" w:after="120" w:line="340" w:lineRule="atLeast"/>
        <w:ind w:left="927"/>
        <w:jc w:val="left"/>
        <w:rPr>
          <w:rFonts w:ascii="SimSun" w:hAnsi="SimSun"/>
        </w:rPr>
      </w:pPr>
      <w:proofErr w:type="gramStart"/>
      <w:r>
        <w:rPr>
          <w:rFonts w:ascii="SimSun" w:hAnsi="SimSun" w:hint="eastAsia"/>
        </w:rPr>
        <w:t>a</w:t>
      </w:r>
      <w:proofErr w:type="gramEnd"/>
      <w:r>
        <w:rPr>
          <w:rFonts w:ascii="SimSun" w:hAnsi="SimSun" w:hint="eastAsia"/>
        </w:rPr>
        <w:t>.</w:t>
      </w:r>
      <w:r>
        <w:rPr>
          <w:rFonts w:ascii="SimSun" w:hAnsi="SimSun" w:hint="eastAsia"/>
        </w:rPr>
        <w:tab/>
      </w:r>
      <w:r>
        <w:rPr>
          <w:rFonts w:ascii="SimSun" w:hAnsi="SimSun"/>
        </w:rPr>
        <w:t>［</w:t>
      </w:r>
      <w:r w:rsidRPr="00BE0A02">
        <w:rPr>
          <w:rFonts w:ascii="SimSun" w:hAnsi="SimSun" w:hint="eastAsia"/>
        </w:rPr>
        <w:t>预防</w:t>
      </w:r>
      <w:r>
        <w:rPr>
          <w:rFonts w:ascii="SimSun" w:hAnsi="SimSun"/>
        </w:rPr>
        <w:t>］</w:t>
      </w:r>
      <w:r w:rsidRPr="00BE0A02">
        <w:rPr>
          <w:rFonts w:ascii="SimSun" w:hAnsi="SimSun" w:hint="eastAsia"/>
        </w:rPr>
        <w:t>其传统文化表现形式</w:t>
      </w:r>
      <w:r>
        <w:rPr>
          <w:rFonts w:ascii="SimSun" w:hAnsi="SimSun"/>
        </w:rPr>
        <w:t>［</w:t>
      </w:r>
      <w:r w:rsidRPr="00BE0A02">
        <w:rPr>
          <w:rFonts w:ascii="SimSun" w:hAnsi="SimSun" w:hint="eastAsia"/>
        </w:rPr>
        <w:t>及其改编形式</w:t>
      </w:r>
      <w:r>
        <w:rPr>
          <w:rFonts w:ascii="SimSun" w:hAnsi="SimSun" w:hint="eastAsia"/>
        </w:rPr>
        <w:t>］</w:t>
      </w:r>
      <w:r>
        <w:rPr>
          <w:rFonts w:ascii="SimSun" w:hAnsi="SimSun"/>
        </w:rPr>
        <w:t>［</w:t>
      </w:r>
      <w:r w:rsidRPr="00BE0A02">
        <w:rPr>
          <w:rFonts w:ascii="SimSun" w:hAnsi="SimSun" w:hint="eastAsia"/>
        </w:rPr>
        <w:t>被盗用和滥用</w:t>
      </w:r>
      <w:r w:rsidRPr="00BE0A02">
        <w:rPr>
          <w:rFonts w:ascii="SimSun" w:hAnsi="SimSun"/>
        </w:rPr>
        <w:t>/</w:t>
      </w:r>
      <w:r w:rsidRPr="00BE0A02">
        <w:rPr>
          <w:rFonts w:ascii="SimSun" w:hAnsi="SimSun" w:hint="eastAsia"/>
        </w:rPr>
        <w:t>冒犯性和诋毁性使用</w:t>
      </w:r>
      <w:r>
        <w:rPr>
          <w:rFonts w:ascii="SimSun" w:hAnsi="SimSun" w:hint="eastAsia"/>
        </w:rPr>
        <w:t>］</w:t>
      </w:r>
      <w:r w:rsidRPr="00BE0A02">
        <w:rPr>
          <w:rFonts w:ascii="SimSun" w:hAnsi="SimSun" w:hint="eastAsia"/>
        </w:rPr>
        <w:t>；并且</w:t>
      </w:r>
    </w:p>
    <w:p w:rsidR="00BE0A02" w:rsidRPr="00BE0A02" w:rsidRDefault="00BE0A02" w:rsidP="00BE0A02">
      <w:pPr>
        <w:widowControl/>
        <w:spacing w:afterLines="50" w:after="120" w:line="340" w:lineRule="atLeast"/>
        <w:ind w:left="927"/>
        <w:jc w:val="left"/>
        <w:rPr>
          <w:rFonts w:ascii="SimSun" w:hAnsi="SimSun"/>
        </w:rPr>
      </w:pPr>
      <w:r>
        <w:rPr>
          <w:rFonts w:ascii="SimSun" w:hAnsi="SimSun" w:hint="eastAsia"/>
        </w:rPr>
        <w:t>b.</w:t>
      </w:r>
      <w:r>
        <w:rPr>
          <w:rFonts w:ascii="SimSun" w:hAnsi="SimSun" w:hint="eastAsia"/>
        </w:rPr>
        <w:tab/>
      </w:r>
      <w:r w:rsidRPr="00BE0A02">
        <w:rPr>
          <w:rFonts w:ascii="SimSun" w:hAnsi="SimSun" w:hint="eastAsia"/>
        </w:rPr>
        <w:t>在必要时控制以超出习惯和传统背景的方式使用其传统文化表现形式</w:t>
      </w:r>
      <w:r>
        <w:rPr>
          <w:rFonts w:ascii="SimSun" w:hAnsi="SimSun" w:hint="eastAsia"/>
        </w:rPr>
        <w:t>［</w:t>
      </w:r>
      <w:r w:rsidRPr="00BE0A02">
        <w:rPr>
          <w:rFonts w:ascii="SimSun" w:hAnsi="SimSun" w:hint="eastAsia"/>
        </w:rPr>
        <w:t>及其改编形式</w:t>
      </w:r>
      <w:r>
        <w:rPr>
          <w:rFonts w:ascii="SimSun" w:hAnsi="SimSun" w:hint="eastAsia"/>
        </w:rPr>
        <w:t>］</w:t>
      </w:r>
      <w:r w:rsidRPr="00BE0A02">
        <w:rPr>
          <w:rFonts w:ascii="SimSun" w:hAnsi="SimSun" w:hint="eastAsia"/>
        </w:rPr>
        <w:t>，</w:t>
      </w:r>
      <w:r w:rsidR="004C493E">
        <w:rPr>
          <w:rFonts w:ascii="SimSun" w:hAnsi="SimSun" w:hint="eastAsia"/>
        </w:rPr>
        <w:t>［</w:t>
      </w:r>
      <w:r w:rsidRPr="00BE0A02">
        <w:rPr>
          <w:rFonts w:ascii="SimSun" w:hAnsi="SimSun" w:hint="eastAsia"/>
        </w:rPr>
        <w:t>并促进公平分享因使用这些表现形式而产生的利益</w:t>
      </w:r>
      <w:r>
        <w:rPr>
          <w:rFonts w:ascii="SimSun" w:hAnsi="SimSun" w:hint="eastAsia"/>
        </w:rPr>
        <w:t>］</w:t>
      </w:r>
      <w:r w:rsidRPr="00BE0A02">
        <w:rPr>
          <w:rFonts w:ascii="SimSun" w:hAnsi="SimSun" w:hint="eastAsia"/>
        </w:rPr>
        <w:t>。</w:t>
      </w:r>
    </w:p>
    <w:p w:rsidR="00BE0A02" w:rsidRPr="00BE0A02" w:rsidRDefault="00BE0A02" w:rsidP="00BE0A02">
      <w:pPr>
        <w:spacing w:afterLines="50" w:after="120" w:line="340" w:lineRule="atLeast"/>
        <w:rPr>
          <w:rFonts w:ascii="SimSun" w:hAnsi="SimSun"/>
        </w:rPr>
      </w:pPr>
      <w:r w:rsidRPr="00BE0A02">
        <w:rPr>
          <w:rFonts w:ascii="SimSun" w:hAnsi="SimSun"/>
        </w:rPr>
        <w:t>2.</w:t>
      </w:r>
      <w:r w:rsidRPr="00BE0A02">
        <w:rPr>
          <w:rFonts w:ascii="SimSun" w:hAnsi="SimSun"/>
        </w:rPr>
        <w:tab/>
      </w:r>
      <w:r>
        <w:rPr>
          <w:rFonts w:ascii="SimSun" w:hAnsi="SimSun" w:hint="eastAsia"/>
        </w:rPr>
        <w:t>［［</w:t>
      </w:r>
      <w:r w:rsidRPr="00BE0A02">
        <w:rPr>
          <w:rFonts w:ascii="SimSun" w:hAnsi="SimSun" w:hint="eastAsia"/>
        </w:rPr>
        <w:t>预防/排除</w:t>
      </w:r>
      <w:r>
        <w:rPr>
          <w:rFonts w:ascii="SimSun" w:hAnsi="SimSun" w:hint="eastAsia"/>
        </w:rPr>
        <w:t>］［</w:t>
      </w:r>
      <w:r w:rsidRPr="00BE0A02">
        <w:rPr>
          <w:rFonts w:ascii="SimSun" w:hAnsi="SimSun" w:hint="eastAsia"/>
        </w:rPr>
        <w:t>授予</w:t>
      </w:r>
      <w:r>
        <w:rPr>
          <w:rFonts w:ascii="SimSun" w:hAnsi="SimSun" w:hint="eastAsia"/>
        </w:rPr>
        <w:t>］</w:t>
      </w:r>
      <w:r w:rsidRPr="00BE0A02">
        <w:rPr>
          <w:rFonts w:ascii="SimSun" w:hAnsi="SimSun" w:hint="eastAsia"/>
        </w:rPr>
        <w:t>、行使和</w:t>
      </w:r>
      <w:r>
        <w:rPr>
          <w:rFonts w:ascii="SimSun" w:hAnsi="SimSun" w:hint="eastAsia"/>
        </w:rPr>
        <w:t>［</w:t>
      </w:r>
      <w:r w:rsidRPr="00BE0A02">
        <w:rPr>
          <w:rFonts w:ascii="SimSun" w:hAnsi="SimSun" w:hint="eastAsia"/>
        </w:rPr>
        <w:t>实施</w:t>
      </w:r>
      <w:r>
        <w:rPr>
          <w:rFonts w:ascii="SimSun" w:hAnsi="SimSun" w:hint="eastAsia"/>
        </w:rPr>
        <w:t>］</w:t>
      </w:r>
      <w:r w:rsidR="00EC2B21">
        <w:rPr>
          <w:rFonts w:ascii="SimSun" w:hAnsi="SimSun" w:hint="eastAsia"/>
        </w:rPr>
        <w:t>［</w:t>
      </w:r>
      <w:r w:rsidRPr="00BE0A02">
        <w:rPr>
          <w:rFonts w:ascii="SimSun" w:hAnsi="SimSun" w:hint="eastAsia"/>
        </w:rPr>
        <w:t>他人未经授权对传统文化表现形式</w:t>
      </w:r>
      <w:r>
        <w:rPr>
          <w:rFonts w:ascii="SimSun" w:hAnsi="SimSun" w:hint="eastAsia"/>
        </w:rPr>
        <w:t>［</w:t>
      </w:r>
      <w:r w:rsidRPr="00BE0A02">
        <w:rPr>
          <w:rFonts w:ascii="SimSun" w:hAnsi="SimSun" w:hint="eastAsia"/>
        </w:rPr>
        <w:t>及其改编形式</w:t>
      </w:r>
      <w:r>
        <w:rPr>
          <w:rFonts w:ascii="SimSun" w:hAnsi="SimSun" w:hint="eastAsia"/>
        </w:rPr>
        <w:t>］</w:t>
      </w:r>
      <w:r w:rsidRPr="00BE0A02">
        <w:rPr>
          <w:rFonts w:ascii="SimSun" w:hAnsi="SimSun" w:hint="eastAsia"/>
        </w:rPr>
        <w:t>获得的</w:t>
      </w:r>
      <w:r w:rsidR="00EC2B21">
        <w:rPr>
          <w:rFonts w:ascii="SimSun" w:hAnsi="SimSun" w:hint="eastAsia"/>
        </w:rPr>
        <w:t>］</w:t>
      </w:r>
      <w:r w:rsidRPr="00BE0A02">
        <w:rPr>
          <w:rFonts w:ascii="SimSun" w:hAnsi="SimSun" w:hint="eastAsia"/>
        </w:rPr>
        <w:t>知识产权</w:t>
      </w:r>
      <w:r w:rsidR="00EC2B21">
        <w:rPr>
          <w:rFonts w:ascii="SimSun" w:hAnsi="SimSun" w:hint="eastAsia"/>
        </w:rPr>
        <w:t>］。</w:t>
      </w:r>
    </w:p>
    <w:p w:rsidR="00BE0A02" w:rsidRPr="00BE0A02" w:rsidRDefault="00BE0A02" w:rsidP="00BE0A02">
      <w:pPr>
        <w:spacing w:afterLines="50" w:after="120" w:line="340" w:lineRule="atLeast"/>
        <w:rPr>
          <w:rFonts w:ascii="SimSun" w:hAnsi="SimSun"/>
        </w:rPr>
      </w:pPr>
      <w:r w:rsidRPr="00BE0A02">
        <w:rPr>
          <w:rFonts w:ascii="SimSun" w:hAnsi="SimSun"/>
        </w:rPr>
        <w:t>3.</w:t>
      </w:r>
      <w:r w:rsidRPr="00BE0A02">
        <w:rPr>
          <w:rFonts w:ascii="SimSun" w:hAnsi="SimSun"/>
        </w:rPr>
        <w:tab/>
      </w:r>
      <w:r>
        <w:rPr>
          <w:rFonts w:ascii="SimSun" w:hAnsi="SimSun" w:hint="eastAsia"/>
        </w:rPr>
        <w:t>［</w:t>
      </w:r>
      <w:r w:rsidR="00EC2B21">
        <w:rPr>
          <w:rFonts w:ascii="SimSun" w:hAnsi="SimSun" w:hint="eastAsia"/>
        </w:rPr>
        <w:t>［</w:t>
      </w:r>
      <w:r w:rsidRPr="00BE0A02">
        <w:rPr>
          <w:rFonts w:ascii="SimSun" w:hAnsi="SimSun" w:hint="eastAsia"/>
        </w:rPr>
        <w:t>按照双方议定的公平平等</w:t>
      </w:r>
      <w:r>
        <w:rPr>
          <w:rFonts w:ascii="SimSun" w:hAnsi="SimSun" w:hint="eastAsia"/>
        </w:rPr>
        <w:t>［</w:t>
      </w:r>
      <w:r w:rsidRPr="00BE0A02">
        <w:rPr>
          <w:rFonts w:ascii="SimSun" w:hAnsi="SimSun" w:hint="eastAsia"/>
        </w:rPr>
        <w:t>且遵从土著</w:t>
      </w:r>
      <w:r>
        <w:rPr>
          <w:rFonts w:ascii="SimSun" w:hAnsi="SimSun" w:hint="eastAsia"/>
        </w:rPr>
        <w:t>［</w:t>
      </w:r>
      <w:r w:rsidRPr="00BE0A02">
        <w:rPr>
          <w:rFonts w:ascii="SimSun" w:hAnsi="SimSun" w:hint="eastAsia"/>
        </w:rPr>
        <w:t>人民</w:t>
      </w:r>
      <w:r>
        <w:rPr>
          <w:rFonts w:ascii="SimSun" w:hAnsi="SimSun" w:hint="eastAsia"/>
        </w:rPr>
        <w:t>］</w:t>
      </w:r>
      <w:r w:rsidRPr="00BE0A02">
        <w:rPr>
          <w:rFonts w:ascii="SimSun" w:hAnsi="SimSun" w:hint="eastAsia"/>
        </w:rPr>
        <w:t>、</w:t>
      </w:r>
      <w:r w:rsidR="00EC2B21">
        <w:rPr>
          <w:rFonts w:ascii="SimSun" w:hAnsi="SimSun" w:hint="eastAsia"/>
        </w:rPr>
        <w:t>［</w:t>
      </w:r>
      <w:r w:rsidRPr="00BE0A02">
        <w:rPr>
          <w:rFonts w:ascii="SimSun" w:hAnsi="SimSun" w:hint="eastAsia"/>
        </w:rPr>
        <w:t>当地社区</w:t>
      </w:r>
      <w:r w:rsidR="00EC2B21">
        <w:rPr>
          <w:rFonts w:ascii="SimSun" w:hAnsi="SimSun" w:hint="eastAsia"/>
        </w:rPr>
        <w:t>］</w:t>
      </w:r>
      <w:r w:rsidRPr="00BE0A02">
        <w:rPr>
          <w:rFonts w:ascii="SimSun" w:hAnsi="SimSun" w:hint="eastAsia"/>
        </w:rPr>
        <w:t>和</w:t>
      </w:r>
      <w:r>
        <w:rPr>
          <w:rFonts w:ascii="SimSun" w:hAnsi="SimSun" w:hint="eastAsia"/>
        </w:rPr>
        <w:t>［</w:t>
      </w:r>
      <w:r w:rsidRPr="00BE0A02">
        <w:rPr>
          <w:rFonts w:ascii="SimSun" w:hAnsi="SimSun" w:hint="eastAsia"/>
        </w:rPr>
        <w:t>民族/受益人</w:t>
      </w:r>
      <w:r>
        <w:rPr>
          <w:rFonts w:ascii="SimSun" w:hAnsi="SimSun" w:hint="eastAsia"/>
        </w:rPr>
        <w:t>］</w:t>
      </w:r>
      <w:r w:rsidRPr="00BE0A02">
        <w:rPr>
          <w:rFonts w:ascii="SimSun" w:hAnsi="SimSun" w:hint="eastAsia"/>
        </w:rPr>
        <w:t>自由、事先和知情同意的</w:t>
      </w:r>
      <w:r>
        <w:rPr>
          <w:rFonts w:ascii="SimSun" w:hAnsi="SimSun" w:hint="eastAsia"/>
        </w:rPr>
        <w:t>］</w:t>
      </w:r>
      <w:r w:rsidRPr="00BE0A02">
        <w:rPr>
          <w:rFonts w:ascii="SimSun" w:hAnsi="SimSun" w:hint="eastAsia"/>
        </w:rPr>
        <w:t>条款，</w:t>
      </w:r>
      <w:r w:rsidR="00EC2B21">
        <w:rPr>
          <w:rFonts w:ascii="SimSun" w:hAnsi="SimSun" w:hint="eastAsia"/>
        </w:rPr>
        <w:t>］</w:t>
      </w:r>
      <w:r w:rsidRPr="00BE0A02">
        <w:rPr>
          <w:rFonts w:ascii="SimSun" w:hAnsi="SimSun" w:hint="eastAsia"/>
        </w:rPr>
        <w:t>促进思想和艺术自由、研究</w:t>
      </w:r>
      <w:r>
        <w:rPr>
          <w:rFonts w:ascii="SimSun" w:hAnsi="SimSun" w:hint="eastAsia"/>
        </w:rPr>
        <w:t>［</w:t>
      </w:r>
      <w:r w:rsidRPr="00BE0A02">
        <w:rPr>
          <w:rFonts w:ascii="SimSun" w:hAnsi="SimSun" w:hint="eastAsia"/>
        </w:rPr>
        <w:t>或其他公平的</w:t>
      </w:r>
      <w:r>
        <w:rPr>
          <w:rFonts w:ascii="SimSun" w:hAnsi="SimSun" w:hint="eastAsia"/>
        </w:rPr>
        <w:t>］</w:t>
      </w:r>
      <w:r w:rsidRPr="00BE0A02">
        <w:rPr>
          <w:rFonts w:ascii="SimSun" w:hAnsi="SimSun" w:hint="eastAsia"/>
        </w:rPr>
        <w:t>实践和文化交流</w:t>
      </w:r>
      <w:r w:rsidR="00EC2B21">
        <w:rPr>
          <w:rFonts w:ascii="SimSun" w:hAnsi="SimSun" w:hint="eastAsia"/>
        </w:rPr>
        <w:t>。</w:t>
      </w:r>
      <w:r>
        <w:rPr>
          <w:rFonts w:ascii="SimSun" w:hAnsi="SimSun" w:hint="eastAsia"/>
        </w:rPr>
        <w:t>］</w:t>
      </w:r>
    </w:p>
    <w:p w:rsidR="00BE0A02" w:rsidRPr="00BE0A02" w:rsidRDefault="00BE0A02" w:rsidP="00BE0A02">
      <w:pPr>
        <w:spacing w:afterLines="50" w:after="120" w:line="340" w:lineRule="atLeast"/>
        <w:rPr>
          <w:rFonts w:ascii="SimSun" w:hAnsi="SimSun"/>
        </w:rPr>
      </w:pPr>
      <w:r w:rsidRPr="00BE0A02">
        <w:rPr>
          <w:rFonts w:ascii="SimSun" w:hAnsi="SimSun"/>
        </w:rPr>
        <w:t>4.</w:t>
      </w:r>
      <w:r w:rsidRPr="00BE0A02">
        <w:rPr>
          <w:rFonts w:ascii="SimSun" w:hAnsi="SimSun"/>
        </w:rPr>
        <w:tab/>
      </w:r>
      <w:r w:rsidRPr="00BE0A02">
        <w:rPr>
          <w:rFonts w:ascii="SimSun" w:hAnsi="SimSun" w:hint="eastAsia"/>
        </w:rPr>
        <w:t>保护/维护</w:t>
      </w:r>
      <w:r>
        <w:rPr>
          <w:rFonts w:ascii="SimSun" w:hAnsi="SimSun" w:hint="eastAsia"/>
        </w:rPr>
        <w:t>［</w:t>
      </w:r>
      <w:r w:rsidRPr="00BE0A02">
        <w:rPr>
          <w:rFonts w:ascii="SimSun" w:hAnsi="SimSun" w:hint="eastAsia"/>
        </w:rPr>
        <w:t>并奖励</w:t>
      </w:r>
      <w:r>
        <w:rPr>
          <w:rFonts w:ascii="SimSun" w:hAnsi="SimSun" w:hint="eastAsia"/>
        </w:rPr>
        <w:t>］</w:t>
      </w:r>
      <w:r w:rsidR="00EC2B21">
        <w:rPr>
          <w:rFonts w:ascii="SimSun" w:hAnsi="SimSun" w:hint="eastAsia"/>
        </w:rPr>
        <w:t>［</w:t>
      </w:r>
      <w:r w:rsidRPr="00BE0A02">
        <w:rPr>
          <w:rFonts w:ascii="SimSun" w:hAnsi="SimSun" w:hint="eastAsia"/>
        </w:rPr>
        <w:t>基于土著</w:t>
      </w:r>
      <w:r>
        <w:rPr>
          <w:rFonts w:ascii="SimSun" w:hAnsi="SimSun" w:hint="eastAsia"/>
        </w:rPr>
        <w:t>［</w:t>
      </w:r>
      <w:r w:rsidRPr="00BE0A02">
        <w:rPr>
          <w:rFonts w:ascii="SimSun" w:hAnsi="SimSun" w:hint="eastAsia"/>
        </w:rPr>
        <w:t>人民</w:t>
      </w:r>
      <w:r>
        <w:rPr>
          <w:rFonts w:ascii="SimSun" w:hAnsi="SimSun" w:hint="eastAsia"/>
        </w:rPr>
        <w:t>］</w:t>
      </w:r>
      <w:r w:rsidRPr="00BE0A02">
        <w:rPr>
          <w:rFonts w:ascii="SimSun" w:hAnsi="SimSun" w:hint="eastAsia"/>
        </w:rPr>
        <w:t>和</w:t>
      </w:r>
      <w:r w:rsidR="00EC2B21">
        <w:rPr>
          <w:rFonts w:ascii="SimSun" w:hAnsi="SimSun" w:hint="eastAsia"/>
        </w:rPr>
        <w:t>［</w:t>
      </w:r>
      <w:r w:rsidRPr="00BE0A02">
        <w:rPr>
          <w:rFonts w:ascii="SimSun" w:hAnsi="SimSun" w:hint="eastAsia"/>
        </w:rPr>
        <w:t>当地社区</w:t>
      </w:r>
      <w:r w:rsidR="00EC2B21">
        <w:rPr>
          <w:rFonts w:ascii="SimSun" w:hAnsi="SimSun" w:hint="eastAsia"/>
        </w:rPr>
        <w:t>］</w:t>
      </w:r>
      <w:r w:rsidRPr="00BE0A02">
        <w:rPr>
          <w:rFonts w:ascii="SimSun" w:hAnsi="SimSun" w:hint="eastAsia"/>
        </w:rPr>
        <w:t>和民族/受益人传统文化表现形式的</w:t>
      </w:r>
      <w:r>
        <w:rPr>
          <w:rFonts w:ascii="SimSun" w:hAnsi="SimSun" w:hint="eastAsia"/>
        </w:rPr>
        <w:t>［</w:t>
      </w:r>
      <w:r w:rsidRPr="00BE0A02">
        <w:rPr>
          <w:rFonts w:ascii="SimSun" w:hAnsi="SimSun" w:hint="eastAsia"/>
        </w:rPr>
        <w:t>基于传统的</w:t>
      </w:r>
      <w:r>
        <w:rPr>
          <w:rFonts w:ascii="SimSun" w:hAnsi="SimSun" w:hint="eastAsia"/>
        </w:rPr>
        <w:t>］</w:t>
      </w:r>
      <w:r w:rsidR="00EC2B21">
        <w:rPr>
          <w:rFonts w:ascii="SimSun" w:hAnsi="SimSun" w:hint="eastAsia"/>
        </w:rPr>
        <w:t>］</w:t>
      </w:r>
      <w:r w:rsidRPr="00BE0A02">
        <w:rPr>
          <w:rFonts w:ascii="SimSun" w:hAnsi="SimSun" w:hint="eastAsia"/>
        </w:rPr>
        <w:t>创造</w:t>
      </w:r>
      <w:r>
        <w:rPr>
          <w:rFonts w:ascii="SimSun" w:hAnsi="SimSun" w:hint="eastAsia"/>
        </w:rPr>
        <w:t>［</w:t>
      </w:r>
      <w:r w:rsidRPr="00BE0A02">
        <w:rPr>
          <w:rFonts w:ascii="SimSun" w:hAnsi="SimSun" w:hint="eastAsia"/>
        </w:rPr>
        <w:t>与创新</w:t>
      </w:r>
      <w:r>
        <w:rPr>
          <w:rFonts w:ascii="SimSun" w:hAnsi="SimSun" w:hint="eastAsia"/>
        </w:rPr>
        <w:t>］</w:t>
      </w:r>
      <w:r w:rsidR="00EC2B21">
        <w:rPr>
          <w:rFonts w:ascii="SimSun" w:hAnsi="SimSun" w:hint="eastAsia"/>
        </w:rPr>
        <w:t>］</w:t>
      </w:r>
      <w:r w:rsidRPr="00BE0A02">
        <w:rPr>
          <w:rFonts w:ascii="SimSun" w:hAnsi="SimSun" w:hint="eastAsia"/>
        </w:rPr>
        <w:t>。</w:t>
      </w:r>
    </w:p>
    <w:p w:rsidR="00BE0A02" w:rsidRPr="00BE0A02" w:rsidRDefault="00BE0A02" w:rsidP="00BE0A02">
      <w:pPr>
        <w:spacing w:afterLines="50" w:after="120" w:line="340" w:lineRule="atLeast"/>
        <w:rPr>
          <w:rFonts w:ascii="SimSun" w:hAnsi="SimSun"/>
        </w:rPr>
      </w:pPr>
      <w:r>
        <w:rPr>
          <w:rFonts w:ascii="SimSun" w:hAnsi="SimSun"/>
        </w:rPr>
        <w:t>［</w:t>
      </w:r>
      <w:r w:rsidRPr="00BE0A02">
        <w:rPr>
          <w:rFonts w:ascii="SimSun" w:hAnsi="SimSun"/>
        </w:rPr>
        <w:t>4</w:t>
      </w:r>
      <w:r w:rsidR="0007359E">
        <w:rPr>
          <w:rFonts w:ascii="SimSun" w:hAnsi="SimSun" w:hint="eastAsia"/>
        </w:rPr>
        <w:t>.</w:t>
      </w:r>
      <w:r w:rsidR="00EC2B21" w:rsidRPr="00EC2B21">
        <w:rPr>
          <w:rFonts w:ascii="KaiTi" w:eastAsia="KaiTi" w:hAnsi="KaiTi" w:hint="eastAsia"/>
          <w:i/>
        </w:rPr>
        <w:t>替代项</w:t>
      </w:r>
      <w:r w:rsidR="00EC2B21">
        <w:rPr>
          <w:rFonts w:ascii="SimSun" w:hAnsi="SimSun" w:hint="eastAsia"/>
        </w:rPr>
        <w:tab/>
      </w:r>
      <w:r w:rsidRPr="00BE0A02">
        <w:rPr>
          <w:rFonts w:ascii="SimSun" w:hAnsi="SimSun" w:hint="eastAsia"/>
        </w:rPr>
        <w:t>保护和奖励土著人民及</w:t>
      </w:r>
      <w:r w:rsidR="00EC2B21">
        <w:rPr>
          <w:rFonts w:ascii="SimSun" w:hAnsi="SimSun" w:hint="eastAsia"/>
        </w:rPr>
        <w:t>［</w:t>
      </w:r>
      <w:r w:rsidRPr="00BE0A02">
        <w:rPr>
          <w:rFonts w:ascii="SimSun" w:hAnsi="SimSun" w:hint="eastAsia"/>
        </w:rPr>
        <w:t>当地社区</w:t>
      </w:r>
      <w:r w:rsidR="00EC2B21">
        <w:rPr>
          <w:rFonts w:ascii="SimSun" w:hAnsi="SimSun" w:hint="eastAsia"/>
        </w:rPr>
        <w:t>］</w:t>
      </w:r>
      <w:r w:rsidRPr="00BE0A02">
        <w:rPr>
          <w:rFonts w:ascii="SimSun" w:hAnsi="SimSun" w:hint="eastAsia"/>
        </w:rPr>
        <w:t>对其传统文化表现形式进行创造与创新</w:t>
      </w:r>
      <w:r>
        <w:rPr>
          <w:rFonts w:ascii="SimSun" w:hAnsi="SimSun" w:hint="eastAsia"/>
        </w:rPr>
        <w:t>。</w:t>
      </w:r>
      <w:r>
        <w:rPr>
          <w:rFonts w:ascii="SimSun" w:hAnsi="SimSun"/>
        </w:rPr>
        <w:t>］</w:t>
      </w:r>
    </w:p>
    <w:p w:rsidR="00BE0A02" w:rsidRPr="00BE0A02" w:rsidRDefault="00BE0A02" w:rsidP="00BE0A02">
      <w:pPr>
        <w:spacing w:afterLines="50" w:after="120" w:line="340" w:lineRule="atLeast"/>
        <w:rPr>
          <w:rFonts w:ascii="SimSun" w:hAnsi="SimSun"/>
        </w:rPr>
      </w:pPr>
      <w:r>
        <w:rPr>
          <w:rFonts w:ascii="SimSun" w:hAnsi="SimSun"/>
        </w:rPr>
        <w:t>［</w:t>
      </w:r>
      <w:r w:rsidRPr="00BE0A02">
        <w:rPr>
          <w:rFonts w:ascii="SimSun" w:hAnsi="SimSun"/>
        </w:rPr>
        <w:t>5.</w:t>
      </w:r>
      <w:r w:rsidRPr="00BE0A02">
        <w:rPr>
          <w:rFonts w:ascii="SimSun" w:hAnsi="SimSun"/>
        </w:rPr>
        <w:tab/>
      </w:r>
      <w:r>
        <w:rPr>
          <w:rFonts w:ascii="SimSun" w:hAnsi="SimSun"/>
        </w:rPr>
        <w:t>［</w:t>
      </w:r>
      <w:r w:rsidRPr="00BE0A02">
        <w:rPr>
          <w:rFonts w:ascii="SimSun" w:hAnsi="SimSun" w:hint="eastAsia"/>
        </w:rPr>
        <w:t>确保</w:t>
      </w:r>
      <w:r w:rsidRPr="00BE0A02">
        <w:rPr>
          <w:rFonts w:ascii="SimSun" w:hAnsi="SimSun"/>
        </w:rPr>
        <w:t>/</w:t>
      </w:r>
      <w:r w:rsidRPr="00BE0A02">
        <w:rPr>
          <w:rFonts w:ascii="SimSun" w:hAnsi="SimSun" w:hint="eastAsia"/>
        </w:rPr>
        <w:t>承认</w:t>
      </w:r>
      <w:r>
        <w:rPr>
          <w:rFonts w:ascii="SimSun" w:hAnsi="SimSun"/>
        </w:rPr>
        <w:t>］［</w:t>
      </w:r>
      <w:r w:rsidRPr="00BE0A02">
        <w:rPr>
          <w:rFonts w:ascii="SimSun" w:hAnsi="SimSun" w:hint="eastAsia"/>
        </w:rPr>
        <w:t>第三方已经获得的</w:t>
      </w:r>
      <w:r>
        <w:rPr>
          <w:rFonts w:ascii="SimSun" w:hAnsi="SimSun"/>
        </w:rPr>
        <w:t>］</w:t>
      </w:r>
      <w:r w:rsidRPr="00BE0A02">
        <w:rPr>
          <w:rFonts w:ascii="SimSun" w:hAnsi="SimSun" w:hint="eastAsia"/>
        </w:rPr>
        <w:t>权利并</w:t>
      </w:r>
      <w:r>
        <w:rPr>
          <w:rFonts w:ascii="SimSun" w:hAnsi="SimSun"/>
        </w:rPr>
        <w:t>［</w:t>
      </w:r>
      <w:r w:rsidRPr="00BE0A02">
        <w:rPr>
          <w:rFonts w:ascii="SimSun" w:hAnsi="SimSun" w:hint="eastAsia"/>
        </w:rPr>
        <w:t>确保</w:t>
      </w:r>
      <w:r w:rsidRPr="00BE0A02">
        <w:rPr>
          <w:rFonts w:ascii="SimSun" w:hAnsi="SimSun"/>
        </w:rPr>
        <w:t>/</w:t>
      </w:r>
      <w:r w:rsidRPr="00BE0A02">
        <w:rPr>
          <w:rFonts w:ascii="SimSun" w:hAnsi="SimSun" w:hint="eastAsia"/>
        </w:rPr>
        <w:t>规定</w:t>
      </w:r>
      <w:r>
        <w:rPr>
          <w:rFonts w:ascii="SimSun" w:hAnsi="SimSun" w:hint="eastAsia"/>
        </w:rPr>
        <w:t>］</w:t>
      </w:r>
      <w:r w:rsidRPr="00BE0A02">
        <w:rPr>
          <w:rFonts w:ascii="SimSun" w:hAnsi="SimSun" w:hint="eastAsia"/>
        </w:rPr>
        <w:t>法律确定性</w:t>
      </w:r>
      <w:r>
        <w:rPr>
          <w:rFonts w:ascii="SimSun" w:hAnsi="SimSun" w:hint="eastAsia"/>
        </w:rPr>
        <w:t>［</w:t>
      </w:r>
      <w:r w:rsidRPr="00BE0A02">
        <w:rPr>
          <w:rFonts w:ascii="SimSun" w:hAnsi="SimSun" w:hint="eastAsia"/>
        </w:rPr>
        <w:t>以及丰富且易于获得的公有领域</w:t>
      </w:r>
      <w:r>
        <w:rPr>
          <w:rFonts w:ascii="SimSun" w:hAnsi="SimSun" w:hint="eastAsia"/>
        </w:rPr>
        <w:t>］</w:t>
      </w:r>
      <w:r w:rsidRPr="00BE0A02">
        <w:rPr>
          <w:rFonts w:ascii="SimSun" w:hAnsi="SimSun" w:hint="eastAsia"/>
        </w:rPr>
        <w:t>。</w:t>
      </w:r>
      <w:r>
        <w:rPr>
          <w:rFonts w:ascii="SimSun" w:hAnsi="SimSun" w:hint="eastAsia"/>
        </w:rPr>
        <w:t>］</w:t>
      </w:r>
    </w:p>
    <w:p w:rsidR="0007359E" w:rsidRDefault="0007359E" w:rsidP="00BE0A02">
      <w:pPr>
        <w:tabs>
          <w:tab w:val="num" w:pos="993"/>
        </w:tabs>
        <w:autoSpaceDE w:val="0"/>
        <w:autoSpaceDN w:val="0"/>
        <w:adjustRightInd w:val="0"/>
        <w:spacing w:afterLines="50" w:after="120" w:line="340" w:lineRule="atLeast"/>
        <w:rPr>
          <w:rFonts w:ascii="SimSun" w:hAnsi="SimSun"/>
          <w:u w:val="single"/>
        </w:rPr>
      </w:pPr>
    </w:p>
    <w:p w:rsidR="00BE0A02" w:rsidRPr="00BE0A02" w:rsidRDefault="00BE0A02" w:rsidP="00BE0A02">
      <w:pPr>
        <w:tabs>
          <w:tab w:val="num" w:pos="993"/>
        </w:tabs>
        <w:autoSpaceDE w:val="0"/>
        <w:autoSpaceDN w:val="0"/>
        <w:adjustRightInd w:val="0"/>
        <w:spacing w:afterLines="50" w:after="120" w:line="340" w:lineRule="atLeast"/>
        <w:rPr>
          <w:rFonts w:ascii="SimSun" w:hAnsi="SimSun"/>
          <w:u w:val="single"/>
        </w:rPr>
      </w:pPr>
      <w:r>
        <w:rPr>
          <w:rFonts w:ascii="SimSun" w:hAnsi="SimSun"/>
          <w:u w:val="single"/>
        </w:rPr>
        <w:t>［</w:t>
      </w:r>
      <w:r w:rsidRPr="00BE0A02">
        <w:rPr>
          <w:rFonts w:ascii="SimSun" w:hAnsi="SimSun" w:hint="eastAsia"/>
          <w:u w:val="single"/>
        </w:rPr>
        <w:t>原则</w:t>
      </w:r>
      <w:r w:rsidRPr="00BE0A02">
        <w:rPr>
          <w:rFonts w:ascii="SimSun" w:hAnsi="SimSun"/>
          <w:u w:val="single"/>
        </w:rPr>
        <w:t>/</w:t>
      </w:r>
      <w:r w:rsidRPr="00BE0A02">
        <w:rPr>
          <w:rFonts w:ascii="SimSun" w:hAnsi="SimSun" w:hint="eastAsia"/>
          <w:u w:val="single"/>
        </w:rPr>
        <w:t>目标：</w:t>
      </w:r>
      <w:r>
        <w:rPr>
          <w:rFonts w:ascii="SimSun" w:hAnsi="SimSun"/>
          <w:u w:val="single"/>
        </w:rPr>
        <w:t>］</w:t>
      </w:r>
      <w:r w:rsidR="00EC2B21">
        <w:rPr>
          <w:rFonts w:ascii="SimSun" w:hAnsi="SimSun" w:hint="eastAsia"/>
          <w:u w:val="single"/>
        </w:rPr>
        <w:t>/［序言］</w:t>
      </w:r>
    </w:p>
    <w:p w:rsidR="00BE0A02" w:rsidRPr="00BE0A02" w:rsidRDefault="00BE0A02" w:rsidP="00BE0A02">
      <w:pPr>
        <w:spacing w:afterLines="50" w:after="120" w:line="340" w:lineRule="atLeast"/>
        <w:rPr>
          <w:rFonts w:ascii="SimSun" w:hAnsi="SimSun"/>
        </w:rPr>
      </w:pPr>
      <w:r>
        <w:rPr>
          <w:rFonts w:ascii="SimSun" w:hAnsi="SimSun"/>
        </w:rPr>
        <w:t>［</w:t>
      </w:r>
      <w:r w:rsidRPr="00BE0A02">
        <w:rPr>
          <w:rFonts w:ascii="SimSun" w:hAnsi="SimSun"/>
        </w:rPr>
        <w:t>6.</w:t>
      </w:r>
      <w:r w:rsidRPr="00BE0A02">
        <w:rPr>
          <w:rFonts w:ascii="SimSun" w:hAnsi="SimSun"/>
        </w:rPr>
        <w:tab/>
      </w:r>
      <w:r w:rsidRPr="00BE0A02">
        <w:rPr>
          <w:rFonts w:ascii="SimSun" w:hAnsi="SimSun" w:hint="eastAsia"/>
        </w:rPr>
        <w:t>承认土著</w:t>
      </w:r>
      <w:r>
        <w:rPr>
          <w:rFonts w:ascii="SimSun" w:hAnsi="SimSun" w:hint="eastAsia"/>
        </w:rPr>
        <w:t>［</w:t>
      </w:r>
      <w:r w:rsidRPr="00BE0A02">
        <w:rPr>
          <w:rFonts w:ascii="SimSun" w:hAnsi="SimSun" w:hint="eastAsia"/>
        </w:rPr>
        <w:t>人民</w:t>
      </w:r>
      <w:r>
        <w:rPr>
          <w:rFonts w:ascii="SimSun" w:hAnsi="SimSun" w:hint="eastAsia"/>
        </w:rPr>
        <w:t>］</w:t>
      </w:r>
      <w:r w:rsidRPr="00BE0A02">
        <w:rPr>
          <w:rFonts w:ascii="SimSun" w:hAnsi="SimSun" w:hint="eastAsia"/>
        </w:rPr>
        <w:t>、</w:t>
      </w:r>
      <w:r w:rsidR="00EC2B21">
        <w:rPr>
          <w:rFonts w:ascii="SimSun" w:hAnsi="SimSun" w:hint="eastAsia"/>
        </w:rPr>
        <w:t>［</w:t>
      </w:r>
      <w:r w:rsidRPr="00BE0A02">
        <w:rPr>
          <w:rFonts w:ascii="SimSun" w:hAnsi="SimSun" w:hint="eastAsia"/>
        </w:rPr>
        <w:t>当地社区</w:t>
      </w:r>
      <w:r w:rsidR="00EC2B21">
        <w:rPr>
          <w:rFonts w:ascii="SimSun" w:hAnsi="SimSun" w:hint="eastAsia"/>
        </w:rPr>
        <w:t>］</w:t>
      </w:r>
      <w:r>
        <w:rPr>
          <w:rFonts w:ascii="SimSun" w:hAnsi="SimSun" w:hint="eastAsia"/>
        </w:rPr>
        <w:t>［</w:t>
      </w:r>
      <w:r w:rsidRPr="00BE0A02">
        <w:rPr>
          <w:rFonts w:ascii="SimSun" w:hAnsi="SimSun" w:hint="eastAsia"/>
        </w:rPr>
        <w:t>和民族</w:t>
      </w:r>
      <w:r>
        <w:rPr>
          <w:rFonts w:ascii="SimSun" w:hAnsi="SimSun" w:hint="eastAsia"/>
        </w:rPr>
        <w:t>］</w:t>
      </w:r>
      <w:r w:rsidR="00EC2B21">
        <w:rPr>
          <w:rFonts w:ascii="SimSun" w:hAnsi="SimSun" w:hint="eastAsia"/>
        </w:rPr>
        <w:t>/受益人</w:t>
      </w:r>
      <w:r w:rsidRPr="00BE0A02">
        <w:rPr>
          <w:rFonts w:ascii="SimSun" w:hAnsi="SimSun" w:hint="eastAsia"/>
        </w:rPr>
        <w:t>的文化遗产具有固有价值，包括社会、文化、精神、经济、科学、思想、商业和教育价值。</w:t>
      </w:r>
    </w:p>
    <w:p w:rsidR="00BE0A02" w:rsidRPr="00BE0A02" w:rsidRDefault="00BE0A02" w:rsidP="00BE0A02">
      <w:pPr>
        <w:spacing w:afterLines="50" w:after="120" w:line="340" w:lineRule="atLeast"/>
        <w:rPr>
          <w:rFonts w:ascii="SimSun" w:hAnsi="SimSun"/>
        </w:rPr>
      </w:pPr>
      <w:r w:rsidRPr="00BE0A02">
        <w:rPr>
          <w:rFonts w:ascii="SimSun" w:hAnsi="SimSun"/>
        </w:rPr>
        <w:t>7.</w:t>
      </w:r>
      <w:r w:rsidRPr="00BE0A02">
        <w:rPr>
          <w:rFonts w:ascii="SimSun" w:hAnsi="SimSun"/>
        </w:rPr>
        <w:tab/>
      </w:r>
      <w:r w:rsidRPr="00BE0A02">
        <w:rPr>
          <w:rFonts w:ascii="SimSun" w:hAnsi="SimSun" w:hint="eastAsia"/>
        </w:rPr>
        <w:t>以土著</w:t>
      </w:r>
      <w:r>
        <w:rPr>
          <w:rFonts w:ascii="SimSun" w:hAnsi="SimSun" w:hint="eastAsia"/>
        </w:rPr>
        <w:t>［</w:t>
      </w:r>
      <w:r w:rsidRPr="00BE0A02">
        <w:rPr>
          <w:rFonts w:ascii="SimSun" w:hAnsi="SimSun" w:hint="eastAsia"/>
        </w:rPr>
        <w:t>人民</w:t>
      </w:r>
      <w:r>
        <w:rPr>
          <w:rFonts w:ascii="SimSun" w:hAnsi="SimSun" w:hint="eastAsia"/>
        </w:rPr>
        <w:t>］</w:t>
      </w:r>
      <w:r w:rsidRPr="00BE0A02">
        <w:rPr>
          <w:rFonts w:ascii="SimSun" w:hAnsi="SimSun" w:hint="eastAsia"/>
        </w:rPr>
        <w:t>、</w:t>
      </w:r>
      <w:r w:rsidR="00EC2B21">
        <w:rPr>
          <w:rFonts w:ascii="SimSun" w:hAnsi="SimSun" w:hint="eastAsia"/>
        </w:rPr>
        <w:t>［</w:t>
      </w:r>
      <w:r w:rsidRPr="00BE0A02">
        <w:rPr>
          <w:rFonts w:ascii="SimSun" w:hAnsi="SimSun" w:hint="eastAsia"/>
        </w:rPr>
        <w:t>当地社区</w:t>
      </w:r>
      <w:r w:rsidR="00EC2B21">
        <w:rPr>
          <w:rFonts w:ascii="SimSun" w:hAnsi="SimSun" w:hint="eastAsia"/>
        </w:rPr>
        <w:t>］</w:t>
      </w:r>
      <w:r>
        <w:rPr>
          <w:rFonts w:ascii="SimSun" w:hAnsi="SimSun" w:hint="eastAsia"/>
        </w:rPr>
        <w:t>［</w:t>
      </w:r>
      <w:r w:rsidRPr="00BE0A02">
        <w:rPr>
          <w:rFonts w:ascii="SimSun" w:hAnsi="SimSun" w:hint="eastAsia"/>
        </w:rPr>
        <w:t>和民族</w:t>
      </w:r>
      <w:r>
        <w:rPr>
          <w:rFonts w:ascii="SimSun" w:hAnsi="SimSun" w:hint="eastAsia"/>
        </w:rPr>
        <w:t>］</w:t>
      </w:r>
      <w:r w:rsidR="00EC2B21">
        <w:rPr>
          <w:rFonts w:ascii="SimSun" w:hAnsi="SimSun" w:hint="eastAsia"/>
        </w:rPr>
        <w:t>/受益人</w:t>
      </w:r>
      <w:r w:rsidRPr="00BE0A02">
        <w:rPr>
          <w:rFonts w:ascii="SimSun" w:hAnsi="SimSun" w:hint="eastAsia"/>
        </w:rPr>
        <w:t>直接表达的愿望</w:t>
      </w:r>
      <w:r w:rsidR="00EC2B21">
        <w:rPr>
          <w:rFonts w:ascii="SimSun" w:hAnsi="SimSun" w:hint="eastAsia"/>
        </w:rPr>
        <w:t>［</w:t>
      </w:r>
      <w:r w:rsidRPr="00BE0A02">
        <w:rPr>
          <w:rFonts w:ascii="SimSun" w:hAnsi="SimSun" w:hint="eastAsia"/>
        </w:rPr>
        <w:t>和期望</w:t>
      </w:r>
      <w:r w:rsidR="00EC2B21">
        <w:rPr>
          <w:rFonts w:ascii="SimSun" w:hAnsi="SimSun" w:hint="eastAsia"/>
        </w:rPr>
        <w:t>］</w:t>
      </w:r>
      <w:r w:rsidRPr="00BE0A02">
        <w:rPr>
          <w:rFonts w:ascii="SimSun" w:hAnsi="SimSun" w:hint="eastAsia"/>
        </w:rPr>
        <w:t>为指引，尊重其</w:t>
      </w:r>
      <w:proofErr w:type="gramStart"/>
      <w:r w:rsidRPr="00BE0A02">
        <w:rPr>
          <w:rFonts w:ascii="SimSun" w:hAnsi="SimSun" w:hint="eastAsia"/>
        </w:rPr>
        <w:t>依国内</w:t>
      </w:r>
      <w:proofErr w:type="gramEnd"/>
      <w:r w:rsidRPr="00BE0A02">
        <w:rPr>
          <w:rFonts w:ascii="SimSun" w:hAnsi="SimSun" w:hint="eastAsia"/>
        </w:rPr>
        <w:t>法和国际法享有的各项权利，为实现这些</w:t>
      </w:r>
      <w:r>
        <w:rPr>
          <w:rFonts w:ascii="SimSun" w:hAnsi="SimSun" w:hint="eastAsia"/>
        </w:rPr>
        <w:t>［</w:t>
      </w:r>
      <w:r w:rsidRPr="00BE0A02">
        <w:rPr>
          <w:rFonts w:ascii="SimSun" w:hAnsi="SimSun" w:hint="eastAsia"/>
        </w:rPr>
        <w:t>人民</w:t>
      </w:r>
      <w:r>
        <w:rPr>
          <w:rFonts w:ascii="SimSun" w:hAnsi="SimSun" w:hint="eastAsia"/>
        </w:rPr>
        <w:t>］</w:t>
      </w:r>
      <w:r w:rsidRPr="00BE0A02">
        <w:rPr>
          <w:rFonts w:ascii="SimSun" w:hAnsi="SimSun" w:hint="eastAsia"/>
        </w:rPr>
        <w:t>、社区</w:t>
      </w:r>
      <w:r>
        <w:rPr>
          <w:rFonts w:ascii="SimSun" w:hAnsi="SimSun" w:hint="eastAsia"/>
        </w:rPr>
        <w:t>［</w:t>
      </w:r>
      <w:r w:rsidRPr="00BE0A02">
        <w:rPr>
          <w:rFonts w:ascii="SimSun" w:hAnsi="SimSun" w:hint="eastAsia"/>
        </w:rPr>
        <w:t>和民族</w:t>
      </w:r>
      <w:r>
        <w:rPr>
          <w:rFonts w:ascii="SimSun" w:hAnsi="SimSun" w:hint="eastAsia"/>
        </w:rPr>
        <w:t>］</w:t>
      </w:r>
      <w:r w:rsidR="00EC2B21">
        <w:rPr>
          <w:rFonts w:ascii="SimSun" w:hAnsi="SimSun" w:hint="eastAsia"/>
        </w:rPr>
        <w:t>/受益人</w:t>
      </w:r>
      <w:r w:rsidRPr="00BE0A02">
        <w:rPr>
          <w:rFonts w:ascii="SimSun" w:hAnsi="SimSun" w:hint="eastAsia"/>
        </w:rPr>
        <w:t>的福祉及其可持续性经济、文化、环境和社会发展</w:t>
      </w:r>
      <w:proofErr w:type="gramStart"/>
      <w:r w:rsidRPr="00BE0A02">
        <w:rPr>
          <w:rFonts w:ascii="SimSun" w:hAnsi="SimSun" w:hint="eastAsia"/>
        </w:rPr>
        <w:t>作出</w:t>
      </w:r>
      <w:proofErr w:type="gramEnd"/>
      <w:r w:rsidRPr="00BE0A02">
        <w:rPr>
          <w:rFonts w:ascii="SimSun" w:hAnsi="SimSun" w:hint="eastAsia"/>
        </w:rPr>
        <w:t>贡献。</w:t>
      </w:r>
    </w:p>
    <w:p w:rsidR="00BE0A02" w:rsidRDefault="00BE0A02" w:rsidP="00BE0A02">
      <w:pPr>
        <w:spacing w:afterLines="50" w:after="120" w:line="340" w:lineRule="atLeast"/>
        <w:rPr>
          <w:rFonts w:ascii="SimSun" w:hAnsi="SimSun"/>
        </w:rPr>
      </w:pPr>
      <w:r w:rsidRPr="00BE0A02">
        <w:rPr>
          <w:rFonts w:ascii="SimSun" w:hAnsi="SimSun"/>
        </w:rPr>
        <w:t>8.</w:t>
      </w:r>
      <w:r w:rsidRPr="00BE0A02">
        <w:rPr>
          <w:rFonts w:ascii="SimSun" w:hAnsi="SimSun"/>
        </w:rPr>
        <w:tab/>
      </w:r>
      <w:r w:rsidRPr="00BE0A02">
        <w:rPr>
          <w:rFonts w:ascii="SimSun" w:hAnsi="SimSun" w:hint="eastAsia"/>
        </w:rPr>
        <w:t>肯定传统文化和民间文艺构成造福于土著</w:t>
      </w:r>
      <w:r>
        <w:rPr>
          <w:rFonts w:ascii="SimSun" w:hAnsi="SimSun" w:hint="eastAsia"/>
        </w:rPr>
        <w:t>［</w:t>
      </w:r>
      <w:r w:rsidRPr="00BE0A02">
        <w:rPr>
          <w:rFonts w:ascii="SimSun" w:hAnsi="SimSun" w:hint="eastAsia"/>
        </w:rPr>
        <w:t>人民</w:t>
      </w:r>
      <w:r>
        <w:rPr>
          <w:rFonts w:ascii="SimSun" w:hAnsi="SimSun" w:hint="eastAsia"/>
        </w:rPr>
        <w:t>］</w:t>
      </w:r>
      <w:r w:rsidRPr="00BE0A02">
        <w:rPr>
          <w:rFonts w:ascii="SimSun" w:hAnsi="SimSun" w:hint="eastAsia"/>
        </w:rPr>
        <w:t>、</w:t>
      </w:r>
      <w:r w:rsidR="00EC2B21">
        <w:rPr>
          <w:rFonts w:ascii="SimSun" w:hAnsi="SimSun" w:hint="eastAsia"/>
        </w:rPr>
        <w:t>［</w:t>
      </w:r>
      <w:r w:rsidRPr="00BE0A02">
        <w:rPr>
          <w:rFonts w:ascii="SimSun" w:hAnsi="SimSun" w:hint="eastAsia"/>
        </w:rPr>
        <w:t>当地社区</w:t>
      </w:r>
      <w:r w:rsidR="00EC2B21">
        <w:rPr>
          <w:rFonts w:ascii="SimSun" w:hAnsi="SimSun" w:hint="eastAsia"/>
        </w:rPr>
        <w:t>］</w:t>
      </w:r>
      <w:r>
        <w:rPr>
          <w:rFonts w:ascii="SimSun" w:hAnsi="SimSun" w:hint="eastAsia"/>
        </w:rPr>
        <w:t>［</w:t>
      </w:r>
      <w:r w:rsidRPr="00BE0A02">
        <w:rPr>
          <w:rFonts w:ascii="SimSun" w:hAnsi="SimSun" w:hint="eastAsia"/>
        </w:rPr>
        <w:t>和民族</w:t>
      </w:r>
      <w:r>
        <w:rPr>
          <w:rFonts w:ascii="SimSun" w:hAnsi="SimSun" w:hint="eastAsia"/>
        </w:rPr>
        <w:t>］</w:t>
      </w:r>
      <w:r w:rsidR="00EC2B21">
        <w:rPr>
          <w:rFonts w:ascii="SimSun" w:hAnsi="SimSun" w:hint="eastAsia"/>
        </w:rPr>
        <w:t>/受益人</w:t>
      </w:r>
      <w:r w:rsidRPr="00BE0A02">
        <w:rPr>
          <w:rFonts w:ascii="SimSun" w:hAnsi="SimSun" w:hint="eastAsia"/>
        </w:rPr>
        <w:t>以及全人类的创新与创造框架。</w:t>
      </w:r>
    </w:p>
    <w:p w:rsidR="00BE0A02" w:rsidRPr="00BE0A02" w:rsidRDefault="00BE0A02" w:rsidP="00BE0A02">
      <w:pPr>
        <w:spacing w:afterLines="50" w:after="120" w:line="340" w:lineRule="atLeast"/>
        <w:rPr>
          <w:rFonts w:ascii="SimSun" w:hAnsi="SimSun"/>
        </w:rPr>
      </w:pPr>
      <w:r w:rsidRPr="00BE0A02">
        <w:rPr>
          <w:rFonts w:ascii="SimSun" w:hAnsi="SimSun"/>
        </w:rPr>
        <w:t>9.</w:t>
      </w:r>
      <w:r w:rsidRPr="00BE0A02">
        <w:rPr>
          <w:rFonts w:ascii="SimSun" w:hAnsi="SimSun"/>
        </w:rPr>
        <w:tab/>
      </w:r>
      <w:r w:rsidRPr="00BE0A02">
        <w:rPr>
          <w:rFonts w:ascii="SimSun" w:hAnsi="SimSun" w:hint="eastAsia"/>
        </w:rPr>
        <w:t>承认增进人们对传统文化和民间文艺，以及对保存并维持这些文化和民间文艺表现形式的土著</w:t>
      </w:r>
      <w:r>
        <w:rPr>
          <w:rFonts w:ascii="SimSun" w:hAnsi="SimSun" w:hint="eastAsia"/>
        </w:rPr>
        <w:t>［</w:t>
      </w:r>
      <w:r w:rsidRPr="00BE0A02">
        <w:rPr>
          <w:rFonts w:ascii="SimSun" w:hAnsi="SimSun" w:hint="eastAsia"/>
        </w:rPr>
        <w:t>人民</w:t>
      </w:r>
      <w:r>
        <w:rPr>
          <w:rFonts w:ascii="SimSun" w:hAnsi="SimSun" w:hint="eastAsia"/>
        </w:rPr>
        <w:t>］</w:t>
      </w:r>
      <w:r w:rsidRPr="00BE0A02">
        <w:rPr>
          <w:rFonts w:ascii="SimSun" w:hAnsi="SimSun" w:hint="eastAsia"/>
        </w:rPr>
        <w:t>、</w:t>
      </w:r>
      <w:r w:rsidR="00EC2B21">
        <w:rPr>
          <w:rFonts w:ascii="SimSun" w:hAnsi="SimSun" w:hint="eastAsia"/>
        </w:rPr>
        <w:t>［</w:t>
      </w:r>
      <w:r w:rsidRPr="00BE0A02">
        <w:rPr>
          <w:rFonts w:ascii="SimSun" w:hAnsi="SimSun" w:hint="eastAsia"/>
        </w:rPr>
        <w:t>当地社区</w:t>
      </w:r>
      <w:r w:rsidR="00EC2B21">
        <w:rPr>
          <w:rFonts w:ascii="SimSun" w:hAnsi="SimSun" w:hint="eastAsia"/>
        </w:rPr>
        <w:t>］</w:t>
      </w:r>
      <w:r>
        <w:rPr>
          <w:rFonts w:ascii="SimSun" w:hAnsi="SimSun" w:hint="eastAsia"/>
        </w:rPr>
        <w:t>［</w:t>
      </w:r>
      <w:r w:rsidRPr="00BE0A02">
        <w:rPr>
          <w:rFonts w:ascii="SimSun" w:hAnsi="SimSun" w:hint="eastAsia"/>
        </w:rPr>
        <w:t>和民族</w:t>
      </w:r>
      <w:r>
        <w:rPr>
          <w:rFonts w:ascii="SimSun" w:hAnsi="SimSun" w:hint="eastAsia"/>
        </w:rPr>
        <w:t>］</w:t>
      </w:r>
      <w:r w:rsidR="00EC2B21">
        <w:rPr>
          <w:rFonts w:ascii="SimSun" w:hAnsi="SimSun" w:hint="eastAsia"/>
        </w:rPr>
        <w:t>/受益人</w:t>
      </w:r>
      <w:r w:rsidRPr="00BE0A02">
        <w:rPr>
          <w:rFonts w:ascii="SimSun" w:hAnsi="SimSun" w:hint="eastAsia"/>
        </w:rPr>
        <w:t>的尊严、文化完整及其哲学、思想和精神价值的尊重的重要性。</w:t>
      </w:r>
    </w:p>
    <w:p w:rsidR="00BE0A02" w:rsidRPr="00BE0A02" w:rsidRDefault="00BE0A02" w:rsidP="00BE0A02">
      <w:pPr>
        <w:spacing w:afterLines="50" w:after="120" w:line="340" w:lineRule="atLeast"/>
        <w:rPr>
          <w:rFonts w:ascii="SimSun" w:hAnsi="SimSun"/>
        </w:rPr>
      </w:pPr>
      <w:r w:rsidRPr="00BE0A02">
        <w:rPr>
          <w:rFonts w:ascii="SimSun" w:hAnsi="SimSun"/>
        </w:rPr>
        <w:t>10.</w:t>
      </w:r>
      <w:r w:rsidRPr="00BE0A02">
        <w:rPr>
          <w:rFonts w:ascii="SimSun" w:hAnsi="SimSun"/>
        </w:rPr>
        <w:tab/>
      </w:r>
      <w:r w:rsidRPr="00BE0A02">
        <w:rPr>
          <w:rFonts w:ascii="SimSun" w:hAnsi="SimSun" w:hint="eastAsia"/>
        </w:rPr>
        <w:t>尊重这些社区自身、内部和相互之间继续以其习惯的方式使用、发展、交流和传播传统文化表现形式。</w:t>
      </w:r>
    </w:p>
    <w:p w:rsidR="00BE0A02" w:rsidRPr="00BE0A02" w:rsidRDefault="00BE0A02" w:rsidP="00BE0A02">
      <w:pPr>
        <w:spacing w:afterLines="50" w:after="120" w:line="340" w:lineRule="atLeast"/>
        <w:rPr>
          <w:rFonts w:ascii="SimSun" w:hAnsi="SimSun"/>
        </w:rPr>
      </w:pPr>
      <w:r w:rsidRPr="00BE0A02">
        <w:rPr>
          <w:rFonts w:ascii="SimSun" w:hAnsi="SimSun"/>
        </w:rPr>
        <w:t>11.</w:t>
      </w:r>
      <w:r w:rsidRPr="00BE0A02">
        <w:rPr>
          <w:rFonts w:ascii="SimSun" w:hAnsi="SimSun" w:hint="eastAsia"/>
        </w:rPr>
        <w:tab/>
        <w:t>为增进和保护传统文化表现形式</w:t>
      </w:r>
      <w:r>
        <w:rPr>
          <w:rFonts w:ascii="SimSun" w:hAnsi="SimSun" w:hint="eastAsia"/>
        </w:rPr>
        <w:t>［</w:t>
      </w:r>
      <w:r w:rsidRPr="00BE0A02">
        <w:rPr>
          <w:rFonts w:ascii="SimSun" w:hAnsi="SimSun" w:hint="eastAsia"/>
        </w:rPr>
        <w:t>和受益人对其传统文化表现形式享有的权利</w:t>
      </w:r>
      <w:r>
        <w:rPr>
          <w:rFonts w:ascii="SimSun" w:hAnsi="SimSun" w:hint="eastAsia"/>
        </w:rPr>
        <w:t>］</w:t>
      </w:r>
      <w:proofErr w:type="gramStart"/>
      <w:r w:rsidRPr="00BE0A02">
        <w:rPr>
          <w:rFonts w:ascii="SimSun" w:hAnsi="SimSun" w:hint="eastAsia"/>
        </w:rPr>
        <w:t>作出</w:t>
      </w:r>
      <w:proofErr w:type="gramEnd"/>
      <w:r w:rsidRPr="00BE0A02">
        <w:rPr>
          <w:rFonts w:ascii="SimSun" w:hAnsi="SimSun" w:hint="eastAsia"/>
        </w:rPr>
        <w:t>贡献。</w:t>
      </w:r>
    </w:p>
    <w:p w:rsidR="00BE0A02" w:rsidRPr="00BE0A02" w:rsidRDefault="00BE0A02" w:rsidP="00BE0A02">
      <w:pPr>
        <w:spacing w:afterLines="50" w:after="120" w:line="340" w:lineRule="atLeast"/>
        <w:rPr>
          <w:rFonts w:ascii="SimSun" w:hAnsi="SimSun"/>
        </w:rPr>
      </w:pPr>
      <w:r w:rsidRPr="00BE0A02">
        <w:rPr>
          <w:rFonts w:ascii="SimSun" w:hAnsi="SimSun"/>
        </w:rPr>
        <w:t>12.</w:t>
      </w:r>
      <w:r w:rsidRPr="00BE0A02">
        <w:rPr>
          <w:rFonts w:ascii="SimSun" w:hAnsi="SimSun"/>
        </w:rPr>
        <w:tab/>
      </w:r>
      <w:r w:rsidRPr="00BE0A02">
        <w:rPr>
          <w:rFonts w:ascii="SimSun" w:hAnsi="SimSun" w:hint="eastAsia"/>
        </w:rPr>
        <w:t>承认保存和保障传统文化表现形式产生和维持的环境，以直接造福于土著</w:t>
      </w:r>
      <w:r>
        <w:rPr>
          <w:rFonts w:ascii="SimSun" w:hAnsi="SimSun" w:hint="eastAsia"/>
        </w:rPr>
        <w:t>［</w:t>
      </w:r>
      <w:r w:rsidRPr="00BE0A02">
        <w:rPr>
          <w:rFonts w:ascii="SimSun" w:hAnsi="SimSun" w:hint="eastAsia"/>
        </w:rPr>
        <w:t>人民</w:t>
      </w:r>
      <w:r>
        <w:rPr>
          <w:rFonts w:ascii="SimSun" w:hAnsi="SimSun" w:hint="eastAsia"/>
        </w:rPr>
        <w:t>］</w:t>
      </w:r>
      <w:r w:rsidRPr="00BE0A02">
        <w:rPr>
          <w:rFonts w:ascii="SimSun" w:hAnsi="SimSun" w:hint="eastAsia"/>
        </w:rPr>
        <w:t>、</w:t>
      </w:r>
      <w:r w:rsidR="00EC2B21">
        <w:rPr>
          <w:rFonts w:ascii="SimSun" w:hAnsi="SimSun" w:hint="eastAsia"/>
        </w:rPr>
        <w:t>［</w:t>
      </w:r>
      <w:r w:rsidRPr="00BE0A02">
        <w:rPr>
          <w:rFonts w:ascii="SimSun" w:hAnsi="SimSun" w:hint="eastAsia"/>
        </w:rPr>
        <w:t>当地社区</w:t>
      </w:r>
      <w:r w:rsidR="00EC2B21">
        <w:rPr>
          <w:rFonts w:ascii="SimSun" w:hAnsi="SimSun" w:hint="eastAsia"/>
        </w:rPr>
        <w:t>］</w:t>
      </w:r>
      <w:r>
        <w:rPr>
          <w:rFonts w:ascii="SimSun" w:hAnsi="SimSun" w:hint="eastAsia"/>
        </w:rPr>
        <w:t>［</w:t>
      </w:r>
      <w:r w:rsidRPr="00BE0A02">
        <w:rPr>
          <w:rFonts w:ascii="SimSun" w:hAnsi="SimSun" w:hint="eastAsia"/>
        </w:rPr>
        <w:t>和民族</w:t>
      </w:r>
      <w:r>
        <w:rPr>
          <w:rFonts w:ascii="SimSun" w:hAnsi="SimSun" w:hint="eastAsia"/>
        </w:rPr>
        <w:t>］</w:t>
      </w:r>
      <w:r w:rsidR="00EC2B21">
        <w:rPr>
          <w:rFonts w:ascii="SimSun" w:hAnsi="SimSun" w:hint="eastAsia"/>
        </w:rPr>
        <w:t>/受益人</w:t>
      </w:r>
      <w:r w:rsidRPr="00BE0A02">
        <w:rPr>
          <w:rFonts w:ascii="SimSun" w:hAnsi="SimSun" w:hint="eastAsia"/>
        </w:rPr>
        <w:t>，并造福于全人类的重要性。</w:t>
      </w:r>
    </w:p>
    <w:p w:rsidR="00BE0A02" w:rsidRPr="00BE0A02" w:rsidRDefault="00BE0A02" w:rsidP="00BE0A02">
      <w:pPr>
        <w:widowControl/>
        <w:tabs>
          <w:tab w:val="left" w:pos="360"/>
        </w:tabs>
        <w:spacing w:afterLines="50" w:after="120" w:line="340" w:lineRule="atLeast"/>
        <w:rPr>
          <w:rFonts w:ascii="SimSun" w:hAnsi="SimSun"/>
        </w:rPr>
      </w:pPr>
      <w:r w:rsidRPr="00BE0A02">
        <w:rPr>
          <w:rFonts w:ascii="SimSun" w:hAnsi="SimSun"/>
        </w:rPr>
        <w:lastRenderedPageBreak/>
        <w:t>13.</w:t>
      </w:r>
      <w:r w:rsidRPr="00BE0A02">
        <w:rPr>
          <w:rFonts w:ascii="SimSun" w:hAnsi="SimSun" w:hint="eastAsia"/>
        </w:rPr>
        <w:tab/>
        <w:t>承认增强土著</w:t>
      </w:r>
      <w:r>
        <w:rPr>
          <w:rFonts w:ascii="SimSun" w:hAnsi="SimSun" w:hint="eastAsia"/>
        </w:rPr>
        <w:t>［</w:t>
      </w:r>
      <w:r w:rsidRPr="00BE0A02">
        <w:rPr>
          <w:rFonts w:ascii="SimSun" w:hAnsi="SimSun" w:hint="eastAsia"/>
        </w:rPr>
        <w:t>人民</w:t>
      </w:r>
      <w:r>
        <w:rPr>
          <w:rFonts w:ascii="SimSun" w:hAnsi="SimSun" w:hint="eastAsia"/>
        </w:rPr>
        <w:t>］</w:t>
      </w:r>
      <w:r w:rsidRPr="00BE0A02">
        <w:rPr>
          <w:rFonts w:ascii="SimSun" w:hAnsi="SimSun" w:hint="eastAsia"/>
        </w:rPr>
        <w:t>、</w:t>
      </w:r>
      <w:r w:rsidR="00EC2B21">
        <w:rPr>
          <w:rFonts w:ascii="SimSun" w:hAnsi="SimSun" w:hint="eastAsia"/>
        </w:rPr>
        <w:t>［</w:t>
      </w:r>
      <w:r w:rsidRPr="00BE0A02">
        <w:rPr>
          <w:rFonts w:ascii="SimSun" w:hAnsi="SimSun" w:hint="eastAsia"/>
        </w:rPr>
        <w:t>当地社区</w:t>
      </w:r>
      <w:r w:rsidR="00EC2B21">
        <w:rPr>
          <w:rFonts w:ascii="SimSun" w:hAnsi="SimSun" w:hint="eastAsia"/>
        </w:rPr>
        <w:t>］</w:t>
      </w:r>
      <w:r>
        <w:rPr>
          <w:rFonts w:ascii="SimSun" w:hAnsi="SimSun" w:hint="eastAsia"/>
        </w:rPr>
        <w:t>［</w:t>
      </w:r>
      <w:r w:rsidRPr="00BE0A02">
        <w:rPr>
          <w:rFonts w:ascii="SimSun" w:hAnsi="SimSun" w:hint="eastAsia"/>
        </w:rPr>
        <w:t>和民族</w:t>
      </w:r>
      <w:r>
        <w:rPr>
          <w:rFonts w:ascii="SimSun" w:hAnsi="SimSun" w:hint="eastAsia"/>
        </w:rPr>
        <w:t>］</w:t>
      </w:r>
      <w:r w:rsidR="00EC2B21">
        <w:rPr>
          <w:rFonts w:ascii="SimSun" w:hAnsi="SimSun" w:hint="eastAsia"/>
        </w:rPr>
        <w:t>/受益人</w:t>
      </w:r>
      <w:r w:rsidRPr="00BE0A02">
        <w:rPr>
          <w:rFonts w:ascii="SimSun" w:hAnsi="SimSun" w:hint="eastAsia"/>
        </w:rPr>
        <w:t>与学术、商业、政府、教育和传统文化表现形式的其他使用者之间关系中的确定性、透明度和相互尊重与理解的重要性。</w:t>
      </w:r>
    </w:p>
    <w:p w:rsidR="00261361" w:rsidRPr="00261361" w:rsidRDefault="00261361" w:rsidP="00261361">
      <w:pPr>
        <w:widowControl/>
        <w:spacing w:after="240" w:line="340" w:lineRule="atLeast"/>
        <w:jc w:val="center"/>
        <w:rPr>
          <w:rFonts w:ascii="Arial" w:eastAsia="SimHei" w:hAnsi="Arial" w:cs="Arial"/>
          <w:kern w:val="0"/>
        </w:rPr>
      </w:pPr>
      <w:r w:rsidRPr="00261361">
        <w:rPr>
          <w:rFonts w:ascii="Arial" w:hAnsi="Arial"/>
          <w:kern w:val="0"/>
          <w:szCs w:val="20"/>
        </w:rPr>
        <w:br w:type="page"/>
      </w:r>
      <w:bookmarkEnd w:id="3"/>
      <w:bookmarkEnd w:id="4"/>
      <w:bookmarkEnd w:id="5"/>
      <w:bookmarkEnd w:id="6"/>
      <w:bookmarkEnd w:id="7"/>
      <w:bookmarkEnd w:id="8"/>
      <w:bookmarkEnd w:id="9"/>
      <w:bookmarkEnd w:id="10"/>
      <w:bookmarkEnd w:id="11"/>
      <w:bookmarkEnd w:id="12"/>
      <w:bookmarkEnd w:id="13"/>
      <w:bookmarkEnd w:id="14"/>
      <w:r w:rsidR="00D3678B">
        <w:rPr>
          <w:rFonts w:ascii="Arial" w:hAnsi="Arial" w:hint="eastAsia"/>
          <w:kern w:val="0"/>
          <w:szCs w:val="20"/>
        </w:rPr>
        <w:lastRenderedPageBreak/>
        <w:t>［</w:t>
      </w:r>
      <w:r w:rsidRPr="00261361">
        <w:rPr>
          <w:rFonts w:ascii="Arial" w:eastAsia="SimHei" w:hAnsi="Arial" w:cs="Arial" w:hint="eastAsia"/>
          <w:kern w:val="0"/>
        </w:rPr>
        <w:t>第</w:t>
      </w:r>
      <w:r w:rsidRPr="00261361">
        <w:rPr>
          <w:rFonts w:ascii="Arial" w:eastAsia="SimHei" w:hAnsi="Arial" w:cs="Arial" w:hint="eastAsia"/>
          <w:kern w:val="0"/>
        </w:rPr>
        <w:t>1</w:t>
      </w:r>
      <w:r w:rsidRPr="00261361">
        <w:rPr>
          <w:rFonts w:ascii="Arial" w:eastAsia="SimHei" w:hAnsi="Arial" w:cs="Arial" w:hint="eastAsia"/>
          <w:kern w:val="0"/>
        </w:rPr>
        <w:t>条</w:t>
      </w:r>
      <w:r w:rsidR="00EC2B21">
        <w:rPr>
          <w:rFonts w:ascii="Arial" w:eastAsia="SimHei" w:hAnsi="Arial" w:cs="Arial" w:hint="eastAsia"/>
          <w:kern w:val="0"/>
        </w:rPr>
        <w:t>］</w:t>
      </w:r>
    </w:p>
    <w:p w:rsidR="00261361" w:rsidRPr="00261361" w:rsidRDefault="00261361" w:rsidP="00261361">
      <w:pPr>
        <w:widowControl/>
        <w:spacing w:after="240" w:line="340" w:lineRule="atLeast"/>
        <w:jc w:val="center"/>
        <w:rPr>
          <w:rFonts w:ascii="Arial" w:eastAsia="SimHei" w:hAnsi="Arial" w:cs="Arial"/>
          <w:kern w:val="0"/>
        </w:rPr>
      </w:pPr>
      <w:r w:rsidRPr="00261361">
        <w:rPr>
          <w:rFonts w:ascii="Arial" w:eastAsia="SimHei" w:hAnsi="Arial" w:cs="Arial" w:hint="eastAsia"/>
          <w:kern w:val="0"/>
        </w:rPr>
        <w:t>保护的客体</w:t>
      </w:r>
    </w:p>
    <w:p w:rsidR="007D0453" w:rsidRPr="007D0453" w:rsidRDefault="007D0453" w:rsidP="00261361">
      <w:pPr>
        <w:widowControl/>
        <w:spacing w:beforeLines="50" w:before="120" w:afterLines="100" w:after="240" w:line="380" w:lineRule="atLeast"/>
        <w:ind w:left="1021" w:hanging="1021"/>
        <w:rPr>
          <w:rFonts w:ascii="SimSun" w:hAnsi="SimSun"/>
          <w:kern w:val="0"/>
          <w:szCs w:val="21"/>
        </w:rPr>
      </w:pPr>
      <w:r w:rsidRPr="007D0453">
        <w:rPr>
          <w:rFonts w:ascii="SimSun" w:hAnsi="SimSun" w:hint="eastAsia"/>
          <w:kern w:val="0"/>
          <w:szCs w:val="21"/>
        </w:rPr>
        <w:t>备选方案1</w:t>
      </w:r>
    </w:p>
    <w:p w:rsidR="008F4843" w:rsidRPr="008F4843" w:rsidRDefault="008F4843" w:rsidP="008F4843">
      <w:pPr>
        <w:widowControl/>
        <w:spacing w:beforeLines="50" w:before="120" w:afterLines="100" w:after="240" w:line="380" w:lineRule="atLeast"/>
        <w:ind w:left="1021" w:hanging="1021"/>
        <w:rPr>
          <w:rFonts w:ascii="Arial" w:eastAsia="KaiTi" w:hAnsi="Arial"/>
          <w:i/>
          <w:kern w:val="0"/>
          <w:szCs w:val="21"/>
        </w:rPr>
      </w:pPr>
      <w:r w:rsidRPr="008F4843">
        <w:rPr>
          <w:rFonts w:ascii="Arial" w:eastAsia="KaiTi" w:hAnsi="Arial" w:hint="eastAsia"/>
          <w:i/>
          <w:kern w:val="0"/>
          <w:szCs w:val="21"/>
        </w:rPr>
        <w:t>传统文化表现形式的定义</w:t>
      </w:r>
    </w:p>
    <w:p w:rsidR="008F4843" w:rsidRPr="008F4843" w:rsidRDefault="008F4843" w:rsidP="008F4843">
      <w:pPr>
        <w:spacing w:after="120" w:line="340" w:lineRule="atLeast"/>
        <w:rPr>
          <w:rFonts w:ascii="SimSun" w:hAnsi="SimSun"/>
          <w:color w:val="000000"/>
          <w:szCs w:val="21"/>
        </w:rPr>
      </w:pPr>
      <w:r w:rsidRPr="008F4843">
        <w:rPr>
          <w:rFonts w:ascii="SimSun" w:hAnsi="SimSun"/>
        </w:rPr>
        <w:t>1.</w:t>
      </w:r>
      <w:r w:rsidRPr="008F4843">
        <w:rPr>
          <w:rFonts w:ascii="SimSun" w:hAnsi="SimSun"/>
        </w:rPr>
        <w:tab/>
      </w:r>
      <w:r w:rsidRPr="008F4843">
        <w:rPr>
          <w:rFonts w:ascii="SimSun" w:hAnsi="SimSun" w:hint="eastAsia"/>
          <w:color w:val="000000"/>
          <w:szCs w:val="21"/>
        </w:rPr>
        <w:t>传统文化表现形式是</w:t>
      </w:r>
    </w:p>
    <w:p w:rsidR="008F4843" w:rsidRPr="00261361" w:rsidRDefault="008F4843" w:rsidP="008F4843">
      <w:pPr>
        <w:spacing w:after="120" w:line="340" w:lineRule="atLeast"/>
        <w:rPr>
          <w:color w:val="000000"/>
          <w:szCs w:val="21"/>
        </w:rPr>
      </w:pPr>
      <w:r w:rsidRPr="007A16C7">
        <w:rPr>
          <w:rFonts w:ascii="KaiTi" w:eastAsia="KaiTi" w:hint="eastAsia"/>
          <w:i/>
          <w:szCs w:val="21"/>
        </w:rPr>
        <w:t>备选项1：</w:t>
      </w:r>
      <w:r w:rsidRPr="00261361">
        <w:rPr>
          <w:rFonts w:hint="eastAsia"/>
          <w:color w:val="000000"/>
          <w:szCs w:val="21"/>
        </w:rPr>
        <w:t>［体现］传统文化［和知识］</w:t>
      </w:r>
    </w:p>
    <w:p w:rsidR="008F4843" w:rsidRPr="00261361" w:rsidRDefault="008F4843" w:rsidP="008F4843">
      <w:pPr>
        <w:spacing w:after="120" w:line="340" w:lineRule="atLeast"/>
        <w:rPr>
          <w:rFonts w:eastAsia="KaiTi"/>
          <w:i/>
          <w:szCs w:val="21"/>
        </w:rPr>
      </w:pPr>
      <w:r w:rsidRPr="007A16C7">
        <w:rPr>
          <w:rFonts w:ascii="KaiTi" w:eastAsia="KaiTi" w:hint="eastAsia"/>
          <w:i/>
          <w:szCs w:val="21"/>
        </w:rPr>
        <w:t>备选项2：</w:t>
      </w:r>
      <w:r w:rsidRPr="00261361">
        <w:rPr>
          <w:rFonts w:hint="eastAsia"/>
          <w:color w:val="000000"/>
          <w:szCs w:val="21"/>
        </w:rPr>
        <w:t>［表明］传统文化［和知识］</w:t>
      </w:r>
    </w:p>
    <w:p w:rsidR="008F4843" w:rsidRPr="008F4843" w:rsidRDefault="008F4843" w:rsidP="008F4843">
      <w:pPr>
        <w:spacing w:after="120" w:line="340" w:lineRule="atLeast"/>
        <w:rPr>
          <w:rFonts w:ascii="SimSun" w:hAnsi="SimSun"/>
          <w:szCs w:val="21"/>
        </w:rPr>
      </w:pPr>
      <w:r w:rsidRPr="008F4843">
        <w:rPr>
          <w:rFonts w:ascii="SimSun" w:hAnsi="SimSun" w:hint="eastAsia"/>
          <w:color w:val="000000"/>
          <w:szCs w:val="21"/>
        </w:rPr>
        <w:t>并且世代相传的</w:t>
      </w:r>
      <w:r w:rsidR="00EC2B21">
        <w:rPr>
          <w:rFonts w:ascii="SimSun" w:hAnsi="SimSun" w:hint="eastAsia"/>
          <w:vertAlign w:val="superscript"/>
        </w:rPr>
        <w:t>５</w:t>
      </w:r>
      <w:r w:rsidR="00EC2B21" w:rsidRPr="00EC2B21">
        <w:rPr>
          <w:rFonts w:ascii="SimSun" w:hAnsi="SimSun" w:hint="eastAsia"/>
        </w:rPr>
        <w:t>/</w:t>
      </w:r>
      <w:r w:rsidR="00EC2B21">
        <w:rPr>
          <w:rFonts w:ascii="SimSun" w:hAnsi="SimSun" w:hint="eastAsia"/>
          <w:color w:val="000000"/>
          <w:szCs w:val="21"/>
        </w:rPr>
        <w:t>代代相传</w:t>
      </w:r>
      <w:proofErr w:type="gramStart"/>
      <w:r w:rsidR="00EC2B21">
        <w:rPr>
          <w:rFonts w:ascii="SimSun" w:hAnsi="SimSun" w:hint="eastAsia"/>
          <w:color w:val="000000"/>
          <w:szCs w:val="21"/>
        </w:rPr>
        <w:t>和代间相传</w:t>
      </w:r>
      <w:proofErr w:type="gramEnd"/>
      <w:r w:rsidR="00EC2B21">
        <w:rPr>
          <w:rFonts w:ascii="SimSun" w:hAnsi="SimSun" w:hint="eastAsia"/>
          <w:color w:val="000000"/>
          <w:szCs w:val="21"/>
        </w:rPr>
        <w:t>的</w:t>
      </w:r>
      <w:r w:rsidRPr="008F4843">
        <w:rPr>
          <w:rFonts w:ascii="SimSun" w:hAnsi="SimSun" w:hint="eastAsia"/>
          <w:color w:val="000000"/>
          <w:szCs w:val="21"/>
        </w:rPr>
        <w:t>任何［艺术和文学］表达形式，不论是物质形式还是非物质形式，或者物质形式与非物质形式的组合，其中包括，但不限于：</w:t>
      </w:r>
      <w:r w:rsidRPr="008F4843">
        <w:rPr>
          <w:rFonts w:ascii="SimSun" w:hAnsi="SimSun" w:hint="eastAsia"/>
          <w:szCs w:val="21"/>
        </w:rPr>
        <w:t>语音</w:t>
      </w:r>
      <w:r w:rsidR="00EC2B21">
        <w:rPr>
          <w:rFonts w:ascii="SimSun" w:hAnsi="SimSun" w:hint="eastAsia"/>
          <w:szCs w:val="21"/>
        </w:rPr>
        <w:t>和</w:t>
      </w:r>
      <w:r w:rsidRPr="008F4843">
        <w:rPr>
          <w:rFonts w:ascii="SimSun" w:hAnsi="SimSun" w:hint="eastAsia"/>
          <w:szCs w:val="21"/>
        </w:rPr>
        <w:t>文字表现形式</w:t>
      </w:r>
      <w:r w:rsidR="00EC2B21" w:rsidRPr="00EC2B21">
        <w:rPr>
          <w:rFonts w:ascii="SimSun" w:hAnsi="SimSun" w:hint="eastAsia"/>
          <w:vertAlign w:val="superscript"/>
        </w:rPr>
        <w:t>１</w:t>
      </w:r>
      <w:r w:rsidRPr="008F4843">
        <w:rPr>
          <w:rFonts w:ascii="SimSun" w:hAnsi="SimSun" w:hint="eastAsia"/>
          <w:szCs w:val="21"/>
        </w:rPr>
        <w:t>、</w:t>
      </w:r>
      <w:r w:rsidRPr="008F4843">
        <w:rPr>
          <w:rFonts w:ascii="SimSun" w:hAnsi="SimSun" w:hint="eastAsia"/>
          <w:color w:val="000000"/>
          <w:szCs w:val="21"/>
        </w:rPr>
        <w:t>［</w:t>
      </w:r>
      <w:r w:rsidRPr="008F4843">
        <w:rPr>
          <w:rFonts w:ascii="SimSun" w:hAnsi="SimSun" w:hint="eastAsia"/>
          <w:szCs w:val="21"/>
        </w:rPr>
        <w:t>音乐</w:t>
      </w:r>
      <w:r w:rsidR="00EC2B21">
        <w:rPr>
          <w:rFonts w:ascii="SimSun" w:hAnsi="SimSun" w:hint="eastAsia"/>
          <w:szCs w:val="21"/>
        </w:rPr>
        <w:t>和</w:t>
      </w:r>
      <w:r w:rsidRPr="008F4843">
        <w:rPr>
          <w:rFonts w:ascii="SimSun" w:hAnsi="SimSun" w:hint="eastAsia"/>
          <w:szCs w:val="21"/>
        </w:rPr>
        <w:t>声音表现形式</w:t>
      </w:r>
      <w:r w:rsidRPr="008F4843">
        <w:rPr>
          <w:rFonts w:ascii="SimSun" w:hAnsi="SimSun" w:hint="eastAsia"/>
          <w:color w:val="000000"/>
          <w:szCs w:val="21"/>
        </w:rPr>
        <w:t>］</w:t>
      </w:r>
      <w:r w:rsidR="00EC2B21">
        <w:rPr>
          <w:rFonts w:ascii="SimSun" w:hAnsi="SimSun" w:hint="eastAsia"/>
          <w:vertAlign w:val="superscript"/>
        </w:rPr>
        <w:t>２</w:t>
      </w:r>
      <w:r w:rsidRPr="008F4843">
        <w:rPr>
          <w:rFonts w:ascii="SimSun" w:hAnsi="SimSun" w:hint="eastAsia"/>
          <w:color w:val="000000"/>
          <w:szCs w:val="21"/>
        </w:rPr>
        <w:t>、［</w:t>
      </w:r>
      <w:r w:rsidRPr="008F4843">
        <w:rPr>
          <w:rFonts w:ascii="SimSun" w:hAnsi="SimSun" w:hint="eastAsia"/>
          <w:szCs w:val="21"/>
        </w:rPr>
        <w:t>动作表现形式</w:t>
      </w:r>
      <w:r w:rsidRPr="008F4843">
        <w:rPr>
          <w:rFonts w:ascii="SimSun" w:hAnsi="SimSun" w:hint="eastAsia"/>
          <w:color w:val="000000"/>
          <w:szCs w:val="21"/>
        </w:rPr>
        <w:t>］</w:t>
      </w:r>
      <w:r w:rsidR="00EC2B21">
        <w:rPr>
          <w:rFonts w:ascii="SimSun" w:hAnsi="SimSun" w:hint="eastAsia"/>
          <w:vertAlign w:val="superscript"/>
        </w:rPr>
        <w:t>３</w:t>
      </w:r>
      <w:r w:rsidRPr="008F4843">
        <w:rPr>
          <w:rFonts w:ascii="SimSun" w:hAnsi="SimSun" w:hint="eastAsia"/>
          <w:color w:val="000000"/>
          <w:szCs w:val="21"/>
        </w:rPr>
        <w:t>、</w:t>
      </w:r>
      <w:r w:rsidRPr="008F4843">
        <w:rPr>
          <w:rFonts w:ascii="SimSun" w:hAnsi="SimSun" w:hint="eastAsia"/>
          <w:szCs w:val="21"/>
        </w:rPr>
        <w:t>物质表现形式</w:t>
      </w:r>
      <w:r w:rsidR="00EC2B21">
        <w:rPr>
          <w:rFonts w:ascii="SimSun" w:hAnsi="SimSun" w:hint="eastAsia"/>
          <w:vertAlign w:val="superscript"/>
        </w:rPr>
        <w:t>４</w:t>
      </w:r>
      <w:r w:rsidR="00EC2B21">
        <w:rPr>
          <w:rFonts w:ascii="SimSun" w:hAnsi="SimSun" w:hint="eastAsia"/>
          <w:szCs w:val="21"/>
        </w:rPr>
        <w:t>［，</w:t>
      </w:r>
      <w:r w:rsidRPr="008F4843">
        <w:rPr>
          <w:rFonts w:ascii="SimSun" w:hAnsi="SimSun" w:hint="eastAsia"/>
          <w:szCs w:val="21"/>
        </w:rPr>
        <w:t>以及这些表现形式的改编作品</w:t>
      </w:r>
      <w:r w:rsidR="00EC2B21">
        <w:rPr>
          <w:rFonts w:ascii="SimSun" w:hAnsi="SimSun" w:hint="eastAsia"/>
          <w:szCs w:val="21"/>
        </w:rPr>
        <w:t>］</w:t>
      </w:r>
      <w:r w:rsidRPr="008F4843">
        <w:rPr>
          <w:rFonts w:ascii="SimSun" w:hAnsi="SimSun" w:hint="eastAsia"/>
          <w:szCs w:val="21"/>
        </w:rPr>
        <w:t>。</w:t>
      </w:r>
    </w:p>
    <w:p w:rsidR="008F4843" w:rsidRPr="008F4843" w:rsidRDefault="008F4843" w:rsidP="008F4843">
      <w:pPr>
        <w:widowControl/>
        <w:spacing w:beforeLines="50" w:before="120" w:afterLines="100" w:after="240" w:line="380" w:lineRule="atLeast"/>
        <w:ind w:left="1021" w:hanging="1021"/>
        <w:rPr>
          <w:rFonts w:ascii="Arial" w:eastAsia="KaiTi" w:hAnsi="Arial"/>
          <w:i/>
          <w:kern w:val="0"/>
          <w:szCs w:val="21"/>
        </w:rPr>
      </w:pPr>
      <w:r w:rsidRPr="008F4843">
        <w:rPr>
          <w:rFonts w:ascii="Arial" w:eastAsia="KaiTi" w:hAnsi="Arial" w:hint="eastAsia"/>
          <w:i/>
          <w:kern w:val="0"/>
          <w:szCs w:val="21"/>
        </w:rPr>
        <w:t>资格标准</w:t>
      </w:r>
    </w:p>
    <w:p w:rsidR="008F4843" w:rsidRPr="008F4843" w:rsidRDefault="008F4843" w:rsidP="008F4843">
      <w:pPr>
        <w:spacing w:afterLines="50" w:after="120" w:line="340" w:lineRule="atLeast"/>
        <w:rPr>
          <w:rFonts w:ascii="SimSun" w:hAnsi="SimSun"/>
        </w:rPr>
      </w:pPr>
      <w:r w:rsidRPr="008F4843">
        <w:rPr>
          <w:rFonts w:ascii="SimSun" w:hAnsi="SimSun"/>
        </w:rPr>
        <w:t>2.</w:t>
      </w:r>
      <w:r w:rsidRPr="008F4843">
        <w:rPr>
          <w:rFonts w:ascii="SimSun" w:hAnsi="SimSun"/>
        </w:rPr>
        <w:tab/>
      </w:r>
      <w:r w:rsidRPr="008F4843">
        <w:rPr>
          <w:rFonts w:ascii="SimSun" w:hAnsi="SimSun" w:hint="eastAsia"/>
          <w:szCs w:val="21"/>
        </w:rPr>
        <w:t>保护延及的传统文化表现形式是第2条定义的受益人：</w:t>
      </w:r>
    </w:p>
    <w:p w:rsidR="008F4843" w:rsidRPr="008F4843" w:rsidRDefault="008F4843" w:rsidP="008F4843">
      <w:pPr>
        <w:widowControl/>
        <w:numPr>
          <w:ilvl w:val="0"/>
          <w:numId w:val="4"/>
        </w:numPr>
        <w:spacing w:afterLines="50" w:after="120" w:line="340" w:lineRule="atLeast"/>
        <w:ind w:left="1100" w:hanging="550"/>
        <w:jc w:val="left"/>
        <w:rPr>
          <w:rFonts w:ascii="SimSun" w:hAnsi="SimSun"/>
        </w:rPr>
      </w:pPr>
      <w:r w:rsidRPr="008F4843">
        <w:rPr>
          <w:rFonts w:ascii="SimSun" w:hAnsi="SimSun" w:hint="eastAsia"/>
          <w:szCs w:val="21"/>
        </w:rPr>
        <w:t>［创造性智力活动的结果；］［并且／或者］</w:t>
      </w:r>
    </w:p>
    <w:p w:rsidR="008F4843" w:rsidRPr="008F4843" w:rsidRDefault="008F4843" w:rsidP="008F4843">
      <w:pPr>
        <w:widowControl/>
        <w:numPr>
          <w:ilvl w:val="0"/>
          <w:numId w:val="4"/>
        </w:numPr>
        <w:spacing w:afterLines="50" w:after="120" w:line="340" w:lineRule="atLeast"/>
        <w:ind w:left="550" w:firstLine="0"/>
        <w:jc w:val="left"/>
        <w:rPr>
          <w:rFonts w:ascii="SimSun" w:hAnsi="SimSun"/>
        </w:rPr>
      </w:pPr>
      <w:r w:rsidRPr="008F4843">
        <w:rPr>
          <w:rFonts w:ascii="SimSun" w:hAnsi="SimSun" w:hint="eastAsia"/>
          <w:szCs w:val="21"/>
        </w:rPr>
        <w:t>文化与社会认同［所特有的或者是其独有产物］/［有关联的］；［并且／或者］</w:t>
      </w:r>
    </w:p>
    <w:p w:rsidR="008F4843" w:rsidRPr="008F4843" w:rsidRDefault="008F4843" w:rsidP="008F4843">
      <w:pPr>
        <w:widowControl/>
        <w:numPr>
          <w:ilvl w:val="0"/>
          <w:numId w:val="4"/>
        </w:numPr>
        <w:spacing w:afterLines="50" w:after="120" w:line="340" w:lineRule="atLeast"/>
        <w:ind w:left="1021" w:hanging="471"/>
        <w:jc w:val="left"/>
        <w:rPr>
          <w:rFonts w:ascii="SimSun" w:hAnsi="SimSun"/>
        </w:rPr>
      </w:pPr>
      <w:r w:rsidRPr="008F4843">
        <w:rPr>
          <w:rFonts w:ascii="SimSun" w:hAnsi="SimSun" w:hint="eastAsia"/>
          <w:szCs w:val="21"/>
        </w:rPr>
        <w:t>作为文化或社会认同［或遗产］的一部分［持有］、维持、使用</w:t>
      </w:r>
      <w:r w:rsidR="00EC2B21">
        <w:rPr>
          <w:rFonts w:ascii="SimSun" w:hAnsi="SimSun" w:hint="eastAsia"/>
          <w:szCs w:val="21"/>
        </w:rPr>
        <w:t>和/</w:t>
      </w:r>
      <w:r w:rsidRPr="008F4843">
        <w:rPr>
          <w:rFonts w:ascii="SimSun" w:hAnsi="SimSun" w:hint="eastAsia"/>
          <w:szCs w:val="21"/>
        </w:rPr>
        <w:t>或发展的。</w:t>
      </w:r>
    </w:p>
    <w:p w:rsidR="008F4843" w:rsidRPr="008F4843" w:rsidRDefault="008F4843" w:rsidP="008F4843">
      <w:pPr>
        <w:spacing w:afterLines="50" w:after="120" w:line="340" w:lineRule="atLeast"/>
        <w:rPr>
          <w:rFonts w:ascii="SimSun" w:hAnsi="SimSun"/>
        </w:rPr>
      </w:pPr>
      <w:r w:rsidRPr="008F4843">
        <w:rPr>
          <w:rFonts w:ascii="SimSun" w:hAnsi="SimSun"/>
        </w:rPr>
        <w:t>3.</w:t>
      </w:r>
      <w:r w:rsidRPr="008F4843">
        <w:rPr>
          <w:rFonts w:ascii="SimSun" w:hAnsi="SimSun"/>
        </w:rPr>
        <w:tab/>
      </w:r>
      <w:r w:rsidRPr="008F4843">
        <w:rPr>
          <w:rFonts w:ascii="SimSun" w:hAnsi="SimSun" w:hint="eastAsia"/>
          <w:szCs w:val="21"/>
        </w:rPr>
        <w:t>用来说明受保护客体的术语，应/应当根据国内法决定，适用时还应根据区域性法律决定。</w:t>
      </w:r>
    </w:p>
    <w:p w:rsidR="008F4843" w:rsidRPr="008F4843" w:rsidRDefault="00EC2B21" w:rsidP="008F4843">
      <w:pPr>
        <w:widowControl/>
        <w:spacing w:beforeLines="50" w:before="120" w:afterLines="100" w:after="240" w:line="380" w:lineRule="atLeast"/>
        <w:ind w:left="1021" w:hanging="1021"/>
        <w:rPr>
          <w:rFonts w:ascii="SimSun" w:hAnsi="SimSun"/>
          <w:kern w:val="0"/>
          <w:szCs w:val="21"/>
        </w:rPr>
      </w:pPr>
      <w:r>
        <w:rPr>
          <w:rFonts w:ascii="SimSun" w:hAnsi="SimSun" w:hint="eastAsia"/>
          <w:kern w:val="0"/>
          <w:szCs w:val="21"/>
        </w:rPr>
        <w:t>［</w:t>
      </w:r>
      <w:r w:rsidR="008F4843" w:rsidRPr="008F4843">
        <w:rPr>
          <w:rFonts w:ascii="SimSun" w:hAnsi="SimSun" w:hint="eastAsia"/>
          <w:kern w:val="0"/>
          <w:szCs w:val="21"/>
        </w:rPr>
        <w:t>备选方案2</w:t>
      </w:r>
    </w:p>
    <w:p w:rsidR="008F4843" w:rsidRPr="008F4843" w:rsidRDefault="008F4843" w:rsidP="008F4843">
      <w:pPr>
        <w:autoSpaceDE w:val="0"/>
        <w:autoSpaceDN w:val="0"/>
        <w:adjustRightInd w:val="0"/>
        <w:spacing w:afterLines="50" w:after="120" w:line="340" w:lineRule="atLeast"/>
        <w:rPr>
          <w:rFonts w:ascii="SimSun" w:hAnsi="SimSun"/>
        </w:rPr>
      </w:pPr>
      <w:r w:rsidRPr="008F4843">
        <w:rPr>
          <w:rFonts w:ascii="SimSun" w:hAnsi="SimSun"/>
        </w:rPr>
        <w:t>1.</w:t>
      </w:r>
      <w:r w:rsidRPr="008F4843">
        <w:rPr>
          <w:rFonts w:ascii="SimSun" w:hAnsi="SimSun"/>
        </w:rPr>
        <w:tab/>
      </w:r>
      <w:r>
        <w:rPr>
          <w:rFonts w:ascii="SimSun" w:hAnsi="SimSun" w:hint="eastAsia"/>
        </w:rPr>
        <w:t>在</w:t>
      </w:r>
      <w:r w:rsidRPr="008F4843">
        <w:rPr>
          <w:rFonts w:ascii="SimSun" w:hAnsi="SimSun" w:hint="eastAsia"/>
        </w:rPr>
        <w:t>本文书</w:t>
      </w:r>
      <w:r>
        <w:rPr>
          <w:rFonts w:ascii="SimSun" w:hAnsi="SimSun" w:hint="eastAsia"/>
        </w:rPr>
        <w:t>中</w:t>
      </w:r>
      <w:r w:rsidRPr="008F4843">
        <w:rPr>
          <w:rFonts w:ascii="SimSun" w:hAnsi="SimSun" w:hint="eastAsia"/>
        </w:rPr>
        <w:t>，“传统文化表现形式”包括任何</w:t>
      </w:r>
      <w:r w:rsidRPr="008F4843">
        <w:rPr>
          <w:rFonts w:ascii="SimSun" w:hAnsi="SimSun" w:hint="eastAsia"/>
          <w:color w:val="000000"/>
          <w:szCs w:val="21"/>
        </w:rPr>
        <w:t>［创造性和其他精神］表达形式，不论是物质形式还是非物质形式，或者物质形式与非物质形式的组合，例如</w:t>
      </w:r>
      <w:r w:rsidRPr="008F4843">
        <w:rPr>
          <w:rFonts w:ascii="SimSun" w:hAnsi="SimSun" w:hint="eastAsia"/>
          <w:szCs w:val="21"/>
        </w:rPr>
        <w:t>语音</w:t>
      </w:r>
      <w:r w:rsidR="00EC2B21">
        <w:rPr>
          <w:rFonts w:ascii="SimSun" w:hAnsi="SimSun" w:hint="eastAsia"/>
          <w:szCs w:val="21"/>
        </w:rPr>
        <w:t>和</w:t>
      </w:r>
      <w:r w:rsidRPr="008F4843">
        <w:rPr>
          <w:rFonts w:ascii="SimSun" w:hAnsi="SimSun" w:hint="eastAsia"/>
          <w:szCs w:val="21"/>
        </w:rPr>
        <w:t>文字</w:t>
      </w:r>
      <w:r w:rsidRPr="008F4843">
        <w:rPr>
          <w:rFonts w:ascii="SimSun" w:hAnsi="SimSun"/>
          <w:vertAlign w:val="superscript"/>
        </w:rPr>
        <w:footnoteReference w:id="1"/>
      </w:r>
      <w:r w:rsidRPr="008F4843">
        <w:rPr>
          <w:rFonts w:ascii="SimSun" w:hAnsi="SimSun" w:hint="eastAsia"/>
          <w:szCs w:val="21"/>
        </w:rPr>
        <w:t>、音乐</w:t>
      </w:r>
      <w:r w:rsidR="00EC2B21">
        <w:rPr>
          <w:rFonts w:ascii="SimSun" w:hAnsi="SimSun" w:hint="eastAsia"/>
          <w:szCs w:val="21"/>
        </w:rPr>
        <w:t>和</w:t>
      </w:r>
      <w:r w:rsidRPr="008F4843">
        <w:rPr>
          <w:rFonts w:ascii="SimSun" w:hAnsi="SimSun" w:hint="eastAsia"/>
          <w:szCs w:val="21"/>
        </w:rPr>
        <w:t>声音</w:t>
      </w:r>
      <w:r w:rsidRPr="008F4843">
        <w:rPr>
          <w:rFonts w:ascii="SimSun" w:hAnsi="SimSun"/>
          <w:vertAlign w:val="superscript"/>
        </w:rPr>
        <w:footnoteReference w:id="2"/>
      </w:r>
      <w:r w:rsidRPr="008F4843">
        <w:rPr>
          <w:rFonts w:ascii="SimSun" w:hAnsi="SimSun" w:hint="eastAsia"/>
          <w:szCs w:val="21"/>
        </w:rPr>
        <w:t>、动作</w:t>
      </w:r>
      <w:r w:rsidRPr="008F4843">
        <w:rPr>
          <w:rFonts w:ascii="SimSun" w:hAnsi="SimSun"/>
          <w:vertAlign w:val="superscript"/>
        </w:rPr>
        <w:footnoteReference w:id="3"/>
      </w:r>
      <w:r w:rsidRPr="008F4843">
        <w:rPr>
          <w:rFonts w:ascii="SimSun" w:hAnsi="SimSun" w:hint="eastAsia"/>
          <w:szCs w:val="21"/>
        </w:rPr>
        <w:t>、物质</w:t>
      </w:r>
      <w:r w:rsidR="00EC2B21">
        <w:rPr>
          <w:rFonts w:ascii="SimSun" w:hAnsi="SimSun" w:hint="eastAsia"/>
          <w:szCs w:val="21"/>
        </w:rPr>
        <w:t>和</w:t>
      </w:r>
      <w:r w:rsidRPr="008F4843">
        <w:rPr>
          <w:rFonts w:ascii="SimSun" w:hAnsi="SimSun" w:hint="eastAsia"/>
          <w:szCs w:val="21"/>
        </w:rPr>
        <w:t>实体</w:t>
      </w:r>
      <w:r w:rsidRPr="008F4843">
        <w:rPr>
          <w:rFonts w:ascii="SimSun" w:hAnsi="SimSun"/>
          <w:vertAlign w:val="superscript"/>
        </w:rPr>
        <w:footnoteReference w:id="4"/>
      </w:r>
      <w:r w:rsidR="00EC2B21">
        <w:rPr>
          <w:rFonts w:ascii="SimSun" w:hAnsi="SimSun" w:hint="eastAsia"/>
          <w:szCs w:val="21"/>
        </w:rPr>
        <w:t>［</w:t>
      </w:r>
      <w:r w:rsidRPr="008F4843">
        <w:rPr>
          <w:rFonts w:ascii="SimSun" w:hAnsi="SimSun" w:hint="eastAsia"/>
          <w:szCs w:val="21"/>
        </w:rPr>
        <w:t>及其改编作品</w:t>
      </w:r>
      <w:r w:rsidR="00EC2B21">
        <w:rPr>
          <w:rFonts w:ascii="SimSun" w:hAnsi="SimSun" w:hint="eastAsia"/>
          <w:szCs w:val="21"/>
        </w:rPr>
        <w:t>］</w:t>
      </w:r>
      <w:r w:rsidRPr="008F4843">
        <w:rPr>
          <w:rFonts w:ascii="SimSun" w:hAnsi="SimSun" w:hint="eastAsia"/>
          <w:szCs w:val="21"/>
        </w:rPr>
        <w:t>，无论其以何种形式表达、说明或体现，并且：</w:t>
      </w:r>
    </w:p>
    <w:p w:rsidR="008F4843" w:rsidRPr="008F4843" w:rsidRDefault="008F4843" w:rsidP="008F4843">
      <w:pPr>
        <w:widowControl/>
        <w:numPr>
          <w:ilvl w:val="0"/>
          <w:numId w:val="6"/>
        </w:numPr>
        <w:autoSpaceDE w:val="0"/>
        <w:autoSpaceDN w:val="0"/>
        <w:adjustRightInd w:val="0"/>
        <w:spacing w:afterLines="50" w:after="120" w:line="340" w:lineRule="atLeast"/>
        <w:jc w:val="left"/>
        <w:rPr>
          <w:rFonts w:ascii="SimSun" w:hAnsi="SimSun"/>
        </w:rPr>
      </w:pPr>
      <w:r>
        <w:rPr>
          <w:rFonts w:ascii="SimSun" w:hAnsi="SimSun" w:hint="eastAsia"/>
        </w:rPr>
        <w:t>是</w:t>
      </w:r>
      <w:r w:rsidRPr="008F4843">
        <w:rPr>
          <w:rFonts w:ascii="SimSun" w:hAnsi="SimSun" w:hint="eastAsia"/>
        </w:rPr>
        <w:t>世代相传</w:t>
      </w:r>
      <w:r w:rsidR="00664CE6">
        <w:rPr>
          <w:rStyle w:val="a8"/>
          <w:rFonts w:ascii="SimSun" w:hAnsi="SimSun"/>
        </w:rPr>
        <w:footnoteReference w:id="5"/>
      </w:r>
      <w:r w:rsidRPr="008F4843">
        <w:rPr>
          <w:rFonts w:ascii="SimSun" w:hAnsi="SimSun" w:hint="eastAsia"/>
        </w:rPr>
        <w:t>并且/或者代代相传</w:t>
      </w:r>
      <w:r>
        <w:rPr>
          <w:rFonts w:ascii="SimSun" w:hAnsi="SimSun" w:hint="eastAsia"/>
        </w:rPr>
        <w:t>的</w:t>
      </w:r>
      <w:r w:rsidRPr="008F4843">
        <w:rPr>
          <w:rFonts w:ascii="SimSun" w:hAnsi="SimSun" w:hint="eastAsia"/>
        </w:rPr>
        <w:t>；</w:t>
      </w:r>
    </w:p>
    <w:p w:rsidR="008F4843" w:rsidRPr="008F4843" w:rsidRDefault="008F4843" w:rsidP="008F4843">
      <w:pPr>
        <w:widowControl/>
        <w:numPr>
          <w:ilvl w:val="0"/>
          <w:numId w:val="6"/>
        </w:numPr>
        <w:autoSpaceDE w:val="0"/>
        <w:autoSpaceDN w:val="0"/>
        <w:adjustRightInd w:val="0"/>
        <w:spacing w:afterLines="50" w:after="120" w:line="340" w:lineRule="atLeast"/>
        <w:jc w:val="left"/>
        <w:rPr>
          <w:rFonts w:ascii="SimSun" w:hAnsi="SimSun"/>
        </w:rPr>
      </w:pPr>
      <w:r>
        <w:rPr>
          <w:rFonts w:ascii="SimSun" w:hAnsi="SimSun" w:hint="eastAsia"/>
        </w:rPr>
        <w:t>是</w:t>
      </w:r>
      <w:r w:rsidRPr="008F4843">
        <w:rPr>
          <w:rFonts w:ascii="SimSun" w:hAnsi="SimSun" w:hint="eastAsia"/>
        </w:rPr>
        <w:t>受益人</w:t>
      </w:r>
      <w:r>
        <w:rPr>
          <w:rFonts w:ascii="SimSun" w:hAnsi="SimSun" w:hint="eastAsia"/>
        </w:rPr>
        <w:t>的</w:t>
      </w:r>
      <w:r w:rsidRPr="008F4843">
        <w:rPr>
          <w:rFonts w:ascii="SimSun" w:hAnsi="SimSun" w:hint="eastAsia"/>
        </w:rPr>
        <w:t>传统文化、知识或遗产所特有的或</w:t>
      </w:r>
      <w:r>
        <w:rPr>
          <w:rFonts w:ascii="SimSun" w:hAnsi="SimSun" w:hint="eastAsia"/>
        </w:rPr>
        <w:t>者与之</w:t>
      </w:r>
      <w:r w:rsidRPr="008F4843">
        <w:rPr>
          <w:rFonts w:ascii="SimSun" w:hAnsi="SimSun" w:hint="eastAsia"/>
        </w:rPr>
        <w:t>有关联；并且</w:t>
      </w:r>
    </w:p>
    <w:p w:rsidR="008F4843" w:rsidRPr="008F4843" w:rsidRDefault="008F4843" w:rsidP="008F4843">
      <w:pPr>
        <w:widowControl/>
        <w:numPr>
          <w:ilvl w:val="0"/>
          <w:numId w:val="6"/>
        </w:numPr>
        <w:autoSpaceDE w:val="0"/>
        <w:autoSpaceDN w:val="0"/>
        <w:adjustRightInd w:val="0"/>
        <w:spacing w:afterLines="50" w:after="120" w:line="340" w:lineRule="atLeast"/>
        <w:jc w:val="left"/>
        <w:rPr>
          <w:rFonts w:ascii="SimSun" w:hAnsi="SimSun"/>
        </w:rPr>
      </w:pPr>
      <w:r>
        <w:rPr>
          <w:rFonts w:ascii="SimSun" w:hAnsi="SimSun" w:hint="eastAsia"/>
        </w:rPr>
        <w:t>是</w:t>
      </w:r>
      <w:r w:rsidRPr="008F4843">
        <w:rPr>
          <w:rFonts w:ascii="SimSun" w:hAnsi="SimSun" w:hint="eastAsia"/>
        </w:rPr>
        <w:t>作为其</w:t>
      </w:r>
      <w:r w:rsidR="00EC2B21">
        <w:rPr>
          <w:rFonts w:ascii="SimSun" w:hAnsi="SimSun" w:hint="eastAsia"/>
        </w:rPr>
        <w:t>集体</w:t>
      </w:r>
      <w:r w:rsidRPr="008F4843">
        <w:rPr>
          <w:rFonts w:ascii="SimSun" w:hAnsi="SimSun" w:hint="eastAsia"/>
        </w:rPr>
        <w:t>文化或社会认同的一部分维持、使用或发展的。</w:t>
      </w:r>
    </w:p>
    <w:p w:rsidR="008F4843" w:rsidRPr="008F4843" w:rsidRDefault="008F4843" w:rsidP="008F4843">
      <w:pPr>
        <w:autoSpaceDE w:val="0"/>
        <w:autoSpaceDN w:val="0"/>
        <w:adjustRightInd w:val="0"/>
        <w:spacing w:afterLines="50" w:after="120" w:line="340" w:lineRule="atLeast"/>
        <w:rPr>
          <w:rFonts w:ascii="SimSun" w:hAnsi="SimSun"/>
          <w:sz w:val="36"/>
          <w:szCs w:val="36"/>
        </w:rPr>
      </w:pPr>
      <w:r w:rsidRPr="008F4843">
        <w:rPr>
          <w:rFonts w:ascii="SimSun" w:hAnsi="SimSun"/>
        </w:rPr>
        <w:t>2.</w:t>
      </w:r>
      <w:r w:rsidRPr="008F4843">
        <w:rPr>
          <w:rFonts w:ascii="SimSun" w:hAnsi="SimSun"/>
        </w:rPr>
        <w:tab/>
      </w:r>
      <w:r w:rsidRPr="008F4843">
        <w:rPr>
          <w:rFonts w:ascii="SimSun" w:hAnsi="SimSun" w:hint="eastAsia"/>
          <w:szCs w:val="21"/>
        </w:rPr>
        <w:t>用来说明受保护客体的术语，可</w:t>
      </w:r>
      <w:r>
        <w:rPr>
          <w:rFonts w:ascii="SimSun" w:hAnsi="SimSun" w:hint="eastAsia"/>
          <w:szCs w:val="21"/>
        </w:rPr>
        <w:t>以</w:t>
      </w:r>
      <w:r w:rsidRPr="008F4843">
        <w:rPr>
          <w:rFonts w:ascii="SimSun" w:hAnsi="SimSun" w:hint="eastAsia"/>
          <w:szCs w:val="21"/>
        </w:rPr>
        <w:t>根据国内法决定，适用时还</w:t>
      </w:r>
      <w:r w:rsidR="00BE0A02">
        <w:rPr>
          <w:rFonts w:ascii="SimSun" w:hAnsi="SimSun" w:hint="eastAsia"/>
          <w:szCs w:val="21"/>
        </w:rPr>
        <w:t>可</w:t>
      </w:r>
      <w:r>
        <w:rPr>
          <w:rFonts w:ascii="SimSun" w:hAnsi="SimSun" w:hint="eastAsia"/>
          <w:szCs w:val="21"/>
        </w:rPr>
        <w:t>以</w:t>
      </w:r>
      <w:r w:rsidRPr="008F4843">
        <w:rPr>
          <w:rFonts w:ascii="SimSun" w:hAnsi="SimSun" w:hint="eastAsia"/>
          <w:szCs w:val="21"/>
        </w:rPr>
        <w:t>根据区域性法律决定。</w:t>
      </w:r>
      <w:r w:rsidR="00EC2B21">
        <w:rPr>
          <w:rFonts w:ascii="SimSun" w:hAnsi="SimSun" w:hint="eastAsia"/>
          <w:szCs w:val="21"/>
        </w:rPr>
        <w:t>］</w:t>
      </w:r>
    </w:p>
    <w:p w:rsidR="008F4843" w:rsidRDefault="008F4843">
      <w:pPr>
        <w:widowControl/>
        <w:jc w:val="left"/>
        <w:rPr>
          <w:rFonts w:ascii="Arial" w:hAnsi="Arial"/>
          <w:caps/>
          <w:kern w:val="0"/>
          <w:szCs w:val="20"/>
        </w:rPr>
      </w:pPr>
      <w:r>
        <w:rPr>
          <w:rFonts w:ascii="Arial" w:hAnsi="Arial"/>
          <w:caps/>
          <w:kern w:val="0"/>
          <w:szCs w:val="20"/>
        </w:rPr>
        <w:br w:type="page"/>
      </w:r>
    </w:p>
    <w:p w:rsidR="00261361" w:rsidRPr="00261361" w:rsidRDefault="007D0453" w:rsidP="00261361">
      <w:pPr>
        <w:widowControl/>
        <w:spacing w:after="240" w:line="340" w:lineRule="atLeast"/>
        <w:jc w:val="center"/>
        <w:rPr>
          <w:rFonts w:ascii="Arial" w:eastAsia="SimHei" w:hAnsi="Arial" w:cs="Arial"/>
          <w:kern w:val="0"/>
        </w:rPr>
      </w:pPr>
      <w:r>
        <w:rPr>
          <w:rFonts w:ascii="Arial" w:hAnsi="Arial" w:hint="eastAsia"/>
          <w:caps/>
          <w:kern w:val="0"/>
          <w:szCs w:val="20"/>
        </w:rPr>
        <w:lastRenderedPageBreak/>
        <w:t>［</w:t>
      </w:r>
      <w:r w:rsidR="00261361" w:rsidRPr="00261361">
        <w:rPr>
          <w:rFonts w:ascii="Arial" w:eastAsia="SimHei" w:hAnsi="Arial" w:cs="Arial" w:hint="eastAsia"/>
          <w:kern w:val="0"/>
        </w:rPr>
        <w:t>第</w:t>
      </w:r>
      <w:r w:rsidR="00261361" w:rsidRPr="00261361">
        <w:rPr>
          <w:rFonts w:ascii="Arial" w:eastAsia="SimHei" w:hAnsi="Arial" w:cs="Arial" w:hint="eastAsia"/>
          <w:kern w:val="0"/>
        </w:rPr>
        <w:t>2</w:t>
      </w:r>
      <w:r w:rsidR="00261361" w:rsidRPr="00261361">
        <w:rPr>
          <w:rFonts w:ascii="Arial" w:eastAsia="SimHei" w:hAnsi="Arial" w:cs="Arial" w:hint="eastAsia"/>
          <w:kern w:val="0"/>
        </w:rPr>
        <w:t>条</w:t>
      </w:r>
      <w:r w:rsidR="00664CE6">
        <w:rPr>
          <w:rFonts w:ascii="Arial" w:eastAsia="SimHei" w:hAnsi="Arial" w:cs="Arial" w:hint="eastAsia"/>
          <w:kern w:val="0"/>
        </w:rPr>
        <w:t>］</w:t>
      </w:r>
    </w:p>
    <w:p w:rsidR="00261361" w:rsidRPr="00261361" w:rsidRDefault="00474109" w:rsidP="00261361">
      <w:pPr>
        <w:widowControl/>
        <w:spacing w:after="240" w:line="340" w:lineRule="atLeast"/>
        <w:jc w:val="center"/>
        <w:rPr>
          <w:rFonts w:ascii="Arial" w:eastAsia="SimHei" w:hAnsi="Arial" w:cs="Arial"/>
          <w:kern w:val="0"/>
        </w:rPr>
      </w:pPr>
      <w:r>
        <w:rPr>
          <w:rFonts w:ascii="Arial" w:eastAsia="SimHei" w:hAnsi="Arial" w:cs="Arial" w:hint="eastAsia"/>
          <w:kern w:val="0"/>
        </w:rPr>
        <w:t>保护的</w:t>
      </w:r>
      <w:r w:rsidR="00261361" w:rsidRPr="00261361">
        <w:rPr>
          <w:rFonts w:ascii="Arial" w:eastAsia="SimHei" w:hAnsi="Arial" w:cs="Arial" w:hint="eastAsia"/>
          <w:kern w:val="0"/>
        </w:rPr>
        <w:t>受益人</w:t>
      </w:r>
    </w:p>
    <w:p w:rsidR="00474109" w:rsidRDefault="00474109" w:rsidP="00261361">
      <w:pPr>
        <w:widowControl/>
        <w:spacing w:after="120" w:line="340" w:lineRule="atLeast"/>
        <w:rPr>
          <w:rFonts w:ascii="SimSun" w:hAnsi="Arial"/>
          <w:kern w:val="0"/>
          <w:szCs w:val="21"/>
        </w:rPr>
      </w:pPr>
      <w:r>
        <w:rPr>
          <w:rFonts w:ascii="SimSun" w:hAnsi="Arial" w:hint="eastAsia"/>
          <w:kern w:val="0"/>
          <w:szCs w:val="21"/>
        </w:rPr>
        <w:t>备选方案1</w:t>
      </w:r>
    </w:p>
    <w:p w:rsidR="00474109" w:rsidRDefault="00474109" w:rsidP="00261361">
      <w:pPr>
        <w:widowControl/>
        <w:spacing w:after="120" w:line="340" w:lineRule="atLeast"/>
        <w:rPr>
          <w:rFonts w:ascii="SimSun" w:hAnsi="Arial"/>
          <w:kern w:val="0"/>
          <w:szCs w:val="21"/>
        </w:rPr>
      </w:pPr>
      <w:r>
        <w:rPr>
          <w:rFonts w:ascii="SimSun" w:hAnsi="Arial" w:hint="eastAsia"/>
          <w:kern w:val="0"/>
          <w:szCs w:val="21"/>
        </w:rPr>
        <w:t>1.</w:t>
      </w:r>
      <w:r>
        <w:rPr>
          <w:rFonts w:ascii="SimSun" w:hAnsi="Arial" w:hint="eastAsia"/>
          <w:kern w:val="0"/>
          <w:szCs w:val="21"/>
        </w:rPr>
        <w:tab/>
      </w:r>
      <w:r w:rsidR="007D0453">
        <w:rPr>
          <w:rFonts w:ascii="SimSun" w:hAnsi="Arial" w:hint="eastAsia"/>
          <w:kern w:val="0"/>
          <w:szCs w:val="21"/>
        </w:rPr>
        <w:t>［［</w:t>
      </w:r>
      <w:r w:rsidRPr="00261361">
        <w:rPr>
          <w:rFonts w:ascii="SimSun" w:hAnsi="Arial" w:hint="eastAsia"/>
          <w:kern w:val="0"/>
          <w:szCs w:val="21"/>
        </w:rPr>
        <w:t>作为</w:t>
      </w:r>
      <w:r>
        <w:rPr>
          <w:rFonts w:ascii="SimSun" w:hAnsi="Arial" w:hint="eastAsia"/>
          <w:kern w:val="0"/>
          <w:szCs w:val="21"/>
        </w:rPr>
        <w:t>其集体</w:t>
      </w:r>
      <w:r w:rsidRPr="00261361">
        <w:rPr>
          <w:rFonts w:ascii="SimSun" w:hAnsi="Arial" w:hint="eastAsia"/>
          <w:kern w:val="0"/>
          <w:szCs w:val="21"/>
        </w:rPr>
        <w:t>文化或社会认同的一部分</w:t>
      </w:r>
      <w:r w:rsidR="00DB3BB4" w:rsidRPr="00261361">
        <w:rPr>
          <w:rFonts w:ascii="SimSun" w:hAnsi="Arial" w:hint="eastAsia"/>
          <w:kern w:val="0"/>
          <w:szCs w:val="21"/>
        </w:rPr>
        <w:t>持有、维持、使用</w:t>
      </w:r>
      <w:r w:rsidR="007D0453">
        <w:rPr>
          <w:rFonts w:ascii="SimSun" w:hAnsi="Arial" w:hint="eastAsia"/>
          <w:kern w:val="0"/>
          <w:szCs w:val="21"/>
        </w:rPr>
        <w:t>［</w:t>
      </w:r>
      <w:r w:rsidR="00DB3BB4">
        <w:rPr>
          <w:rFonts w:ascii="SimSun" w:hAnsi="Arial" w:hint="eastAsia"/>
          <w:kern w:val="0"/>
          <w:szCs w:val="21"/>
        </w:rPr>
        <w:t>和/</w:t>
      </w:r>
      <w:r w:rsidR="00DB3BB4" w:rsidRPr="00261361">
        <w:rPr>
          <w:rFonts w:ascii="SimSun" w:hAnsi="Arial" w:hint="eastAsia"/>
          <w:kern w:val="0"/>
          <w:szCs w:val="21"/>
        </w:rPr>
        <w:t>或</w:t>
      </w:r>
      <w:r w:rsidR="007D0453">
        <w:rPr>
          <w:rFonts w:ascii="SimSun" w:hAnsi="Arial" w:hint="eastAsia"/>
          <w:kern w:val="0"/>
          <w:szCs w:val="21"/>
        </w:rPr>
        <w:t>］</w:t>
      </w:r>
      <w:r w:rsidR="00DB3BB4" w:rsidRPr="00261361">
        <w:rPr>
          <w:rFonts w:ascii="SimSun" w:hAnsi="Arial" w:hint="eastAsia"/>
          <w:kern w:val="0"/>
          <w:szCs w:val="21"/>
        </w:rPr>
        <w:t>发展</w:t>
      </w:r>
      <w:r w:rsidR="00DB3BB4">
        <w:rPr>
          <w:rFonts w:ascii="SimSun" w:hAnsi="Arial" w:hint="eastAsia"/>
          <w:kern w:val="0"/>
          <w:szCs w:val="21"/>
        </w:rPr>
        <w:t>其</w:t>
      </w:r>
      <w:r>
        <w:rPr>
          <w:rFonts w:ascii="SimSun" w:hAnsi="Arial" w:hint="eastAsia"/>
          <w:kern w:val="0"/>
          <w:szCs w:val="21"/>
        </w:rPr>
        <w:t>传统文化表现形式</w:t>
      </w:r>
      <w:r w:rsidR="007D0453">
        <w:rPr>
          <w:rFonts w:ascii="SimSun" w:hAnsi="Arial" w:hint="eastAsia"/>
          <w:kern w:val="0"/>
          <w:szCs w:val="21"/>
        </w:rPr>
        <w:t>］</w:t>
      </w:r>
      <w:r>
        <w:rPr>
          <w:rFonts w:ascii="SimSun" w:hAnsi="Arial" w:hint="eastAsia"/>
          <w:kern w:val="0"/>
          <w:szCs w:val="21"/>
        </w:rPr>
        <w:t>的土著</w:t>
      </w:r>
      <w:r w:rsidR="007D0453">
        <w:rPr>
          <w:rFonts w:ascii="SimSun" w:hAnsi="Arial" w:hint="eastAsia"/>
          <w:kern w:val="0"/>
          <w:szCs w:val="21"/>
        </w:rPr>
        <w:t>［</w:t>
      </w:r>
      <w:r>
        <w:rPr>
          <w:rFonts w:ascii="SimSun" w:hAnsi="Arial" w:hint="eastAsia"/>
          <w:kern w:val="0"/>
          <w:szCs w:val="21"/>
        </w:rPr>
        <w:t>人民</w:t>
      </w:r>
      <w:r w:rsidR="007D0453">
        <w:rPr>
          <w:rFonts w:ascii="SimSun" w:hAnsi="Arial" w:hint="eastAsia"/>
          <w:kern w:val="0"/>
          <w:szCs w:val="21"/>
        </w:rPr>
        <w:t>］</w:t>
      </w:r>
      <w:r>
        <w:rPr>
          <w:rFonts w:ascii="SimSun" w:hAnsi="Arial" w:hint="eastAsia"/>
          <w:kern w:val="0"/>
          <w:szCs w:val="21"/>
        </w:rPr>
        <w:t>或</w:t>
      </w:r>
      <w:r w:rsidR="007D0453">
        <w:rPr>
          <w:rFonts w:ascii="SimSun" w:hAnsi="Arial" w:hint="eastAsia"/>
          <w:kern w:val="0"/>
          <w:szCs w:val="21"/>
        </w:rPr>
        <w:t>［</w:t>
      </w:r>
      <w:r>
        <w:rPr>
          <w:rFonts w:ascii="SimSun" w:hAnsi="Arial" w:hint="eastAsia"/>
          <w:kern w:val="0"/>
          <w:szCs w:val="21"/>
        </w:rPr>
        <w:t>当地社区</w:t>
      </w:r>
      <w:r w:rsidR="007D0453">
        <w:rPr>
          <w:rFonts w:ascii="SimSun" w:hAnsi="Arial" w:hint="eastAsia"/>
          <w:kern w:val="0"/>
          <w:szCs w:val="21"/>
        </w:rPr>
        <w:t>］［</w:t>
      </w:r>
      <w:r>
        <w:rPr>
          <w:rFonts w:ascii="SimSun" w:hAnsi="Arial" w:hint="eastAsia"/>
          <w:kern w:val="0"/>
          <w:szCs w:val="21"/>
        </w:rPr>
        <w:t>或民族</w:t>
      </w:r>
      <w:r w:rsidR="007D0453">
        <w:rPr>
          <w:rFonts w:ascii="SimSun" w:hAnsi="Arial" w:hint="eastAsia"/>
          <w:kern w:val="0"/>
          <w:szCs w:val="21"/>
        </w:rPr>
        <w:t>］</w:t>
      </w:r>
      <w:r>
        <w:rPr>
          <w:rFonts w:ascii="SimSun" w:hAnsi="Arial" w:hint="eastAsia"/>
          <w:kern w:val="0"/>
          <w:szCs w:val="21"/>
        </w:rPr>
        <w:t>是</w:t>
      </w:r>
      <w:r w:rsidR="00DB3BB4">
        <w:rPr>
          <w:rFonts w:ascii="SimSun" w:hAnsi="Arial" w:hint="eastAsia"/>
          <w:kern w:val="0"/>
          <w:szCs w:val="21"/>
        </w:rPr>
        <w:t>保护</w:t>
      </w:r>
      <w:r>
        <w:rPr>
          <w:rFonts w:ascii="SimSun" w:hAnsi="Arial" w:hint="eastAsia"/>
          <w:kern w:val="0"/>
          <w:szCs w:val="21"/>
        </w:rPr>
        <w:t>第1条</w:t>
      </w:r>
      <w:r w:rsidR="00424F6F">
        <w:rPr>
          <w:rFonts w:ascii="SimSun" w:hAnsi="Arial" w:hint="eastAsia"/>
          <w:kern w:val="0"/>
          <w:szCs w:val="21"/>
        </w:rPr>
        <w:t>中所</w:t>
      </w:r>
      <w:r>
        <w:rPr>
          <w:rFonts w:ascii="SimSun" w:hAnsi="Arial" w:hint="eastAsia"/>
          <w:kern w:val="0"/>
          <w:szCs w:val="21"/>
        </w:rPr>
        <w:t>定</w:t>
      </w:r>
      <w:r w:rsidR="00424F6F">
        <w:rPr>
          <w:rFonts w:ascii="SimSun" w:hAnsi="Arial" w:hint="eastAsia"/>
          <w:kern w:val="0"/>
          <w:szCs w:val="21"/>
        </w:rPr>
        <w:t>义</w:t>
      </w:r>
      <w:r>
        <w:rPr>
          <w:rFonts w:ascii="SimSun" w:hAnsi="Arial" w:hint="eastAsia"/>
          <w:kern w:val="0"/>
          <w:szCs w:val="21"/>
        </w:rPr>
        <w:t>的</w:t>
      </w:r>
      <w:r w:rsidR="00DB3BB4">
        <w:rPr>
          <w:rFonts w:ascii="SimSun" w:hAnsi="Arial" w:hint="eastAsia"/>
          <w:kern w:val="0"/>
          <w:szCs w:val="21"/>
        </w:rPr>
        <w:t>传统文化表现形式的受益人</w:t>
      </w:r>
      <w:r w:rsidR="007D0453">
        <w:rPr>
          <w:rFonts w:ascii="SimSun" w:hAnsi="Arial" w:hint="eastAsia"/>
          <w:kern w:val="0"/>
          <w:szCs w:val="21"/>
        </w:rPr>
        <w:t>［</w:t>
      </w:r>
      <w:r w:rsidR="00DB3BB4">
        <w:rPr>
          <w:rFonts w:ascii="SimSun" w:hAnsi="Arial" w:hint="eastAsia"/>
          <w:kern w:val="0"/>
          <w:szCs w:val="21"/>
        </w:rPr>
        <w:t>或</w:t>
      </w:r>
      <w:r w:rsidRPr="00474109">
        <w:rPr>
          <w:rFonts w:ascii="SimSun" w:hAnsi="Arial" w:hint="eastAsia"/>
          <w:kern w:val="0"/>
          <w:szCs w:val="21"/>
        </w:rPr>
        <w:t>国家法律确定</w:t>
      </w:r>
      <w:r w:rsidR="00DB3BB4">
        <w:rPr>
          <w:rFonts w:ascii="SimSun" w:hAnsi="Arial" w:hint="eastAsia"/>
          <w:kern w:val="0"/>
          <w:szCs w:val="21"/>
        </w:rPr>
        <w:t>为受益人的一个机构</w:t>
      </w:r>
      <w:r w:rsidRPr="00474109">
        <w:rPr>
          <w:rFonts w:ascii="SimSun" w:hAnsi="Arial" w:hint="eastAsia"/>
          <w:kern w:val="0"/>
          <w:szCs w:val="21"/>
        </w:rPr>
        <w:t>］</w:t>
      </w:r>
      <w:r w:rsidR="007D0453">
        <w:rPr>
          <w:rFonts w:ascii="SimSun" w:hAnsi="Arial" w:hint="eastAsia"/>
          <w:kern w:val="0"/>
          <w:szCs w:val="21"/>
        </w:rPr>
        <w:t>］</w:t>
      </w:r>
      <w:r w:rsidR="00DB3BB4">
        <w:rPr>
          <w:rFonts w:ascii="SimSun" w:hAnsi="Arial" w:hint="eastAsia"/>
          <w:kern w:val="0"/>
          <w:szCs w:val="21"/>
        </w:rPr>
        <w:t>。</w:t>
      </w:r>
    </w:p>
    <w:p w:rsidR="00DB3BB4" w:rsidRDefault="00DB3BB4" w:rsidP="00261361">
      <w:pPr>
        <w:widowControl/>
        <w:spacing w:after="120" w:line="340" w:lineRule="atLeast"/>
        <w:rPr>
          <w:rFonts w:ascii="SimSun" w:hAnsi="Arial"/>
          <w:kern w:val="0"/>
          <w:szCs w:val="21"/>
        </w:rPr>
      </w:pPr>
      <w:r>
        <w:rPr>
          <w:rFonts w:ascii="SimSun" w:hAnsi="Arial" w:hint="eastAsia"/>
          <w:kern w:val="0"/>
          <w:szCs w:val="21"/>
        </w:rPr>
        <w:t>2.</w:t>
      </w:r>
      <w:r>
        <w:rPr>
          <w:rFonts w:ascii="SimSun" w:hAnsi="Arial" w:hint="eastAsia"/>
          <w:kern w:val="0"/>
          <w:szCs w:val="21"/>
        </w:rPr>
        <w:tab/>
      </w:r>
      <w:r w:rsidR="007D0453">
        <w:rPr>
          <w:rFonts w:ascii="SimSun" w:hAnsi="Arial" w:hint="eastAsia"/>
          <w:kern w:val="0"/>
          <w:szCs w:val="21"/>
        </w:rPr>
        <w:t>［</w:t>
      </w:r>
      <w:r>
        <w:rPr>
          <w:rFonts w:ascii="SimSun" w:hAnsi="Arial" w:hint="eastAsia"/>
          <w:kern w:val="0"/>
          <w:szCs w:val="21"/>
        </w:rPr>
        <w:t>传统文化表现形式</w:t>
      </w:r>
      <w:r w:rsidRPr="00DB3BB4">
        <w:rPr>
          <w:rFonts w:ascii="SimSun" w:hAnsi="Arial" w:hint="eastAsia"/>
          <w:kern w:val="0"/>
          <w:szCs w:val="21"/>
        </w:rPr>
        <w:t>不能具体归属</w:t>
      </w:r>
      <w:proofErr w:type="gramStart"/>
      <w:r w:rsidRPr="00DB3BB4">
        <w:rPr>
          <w:rFonts w:ascii="SimSun" w:hAnsi="Arial" w:hint="eastAsia"/>
          <w:kern w:val="0"/>
          <w:szCs w:val="21"/>
        </w:rPr>
        <w:t>于或者</w:t>
      </w:r>
      <w:proofErr w:type="gramEnd"/>
      <w:r w:rsidRPr="00DB3BB4">
        <w:rPr>
          <w:rFonts w:ascii="SimSun" w:hAnsi="Arial" w:hint="eastAsia"/>
          <w:kern w:val="0"/>
          <w:szCs w:val="21"/>
        </w:rPr>
        <w:t>不限于</w:t>
      </w:r>
      <w:r w:rsidR="007D0453">
        <w:rPr>
          <w:rFonts w:ascii="SimSun" w:hAnsi="Arial" w:hint="eastAsia"/>
          <w:kern w:val="0"/>
          <w:szCs w:val="21"/>
        </w:rPr>
        <w:t>［</w:t>
      </w:r>
      <w:r w:rsidRPr="00261361">
        <w:rPr>
          <w:rFonts w:ascii="SimSun" w:hAnsi="Arial" w:hint="eastAsia"/>
          <w:kern w:val="0"/>
          <w:szCs w:val="21"/>
        </w:rPr>
        <w:t>持有、维持、使用</w:t>
      </w:r>
      <w:r w:rsidR="007D0453">
        <w:rPr>
          <w:rFonts w:ascii="SimSun" w:hAnsi="Arial" w:hint="eastAsia"/>
          <w:kern w:val="0"/>
          <w:szCs w:val="21"/>
        </w:rPr>
        <w:t>［</w:t>
      </w:r>
      <w:r>
        <w:rPr>
          <w:rFonts w:ascii="SimSun" w:hAnsi="Arial" w:hint="eastAsia"/>
          <w:kern w:val="0"/>
          <w:szCs w:val="21"/>
        </w:rPr>
        <w:t>和/</w:t>
      </w:r>
      <w:r w:rsidRPr="00261361">
        <w:rPr>
          <w:rFonts w:ascii="SimSun" w:hAnsi="Arial" w:hint="eastAsia"/>
          <w:kern w:val="0"/>
          <w:szCs w:val="21"/>
        </w:rPr>
        <w:t>或</w:t>
      </w:r>
      <w:r w:rsidR="007D0453">
        <w:rPr>
          <w:rFonts w:ascii="SimSun" w:hAnsi="Arial" w:hint="eastAsia"/>
          <w:kern w:val="0"/>
          <w:szCs w:val="21"/>
        </w:rPr>
        <w:t>］</w:t>
      </w:r>
      <w:r w:rsidRPr="00261361">
        <w:rPr>
          <w:rFonts w:ascii="SimSun" w:hAnsi="Arial" w:hint="eastAsia"/>
          <w:kern w:val="0"/>
          <w:szCs w:val="21"/>
        </w:rPr>
        <w:t>发展</w:t>
      </w:r>
      <w:r w:rsidR="0007359E">
        <w:rPr>
          <w:rFonts w:ascii="SimSun" w:hAnsi="Arial" w:hint="eastAsia"/>
          <w:kern w:val="0"/>
          <w:szCs w:val="21"/>
        </w:rPr>
        <w:t>该传统文化表现形式</w:t>
      </w:r>
      <w:r w:rsidR="007D0453">
        <w:rPr>
          <w:rFonts w:ascii="SimSun" w:hAnsi="Arial" w:hint="eastAsia"/>
          <w:kern w:val="0"/>
          <w:szCs w:val="21"/>
        </w:rPr>
        <w:t>］</w:t>
      </w:r>
      <w:r>
        <w:rPr>
          <w:rFonts w:ascii="SimSun" w:hAnsi="Arial" w:hint="eastAsia"/>
          <w:kern w:val="0"/>
          <w:szCs w:val="21"/>
        </w:rPr>
        <w:t>的</w:t>
      </w:r>
      <w:r w:rsidR="00664CE6">
        <w:rPr>
          <w:rFonts w:ascii="SimSun" w:hAnsi="Arial" w:hint="eastAsia"/>
          <w:kern w:val="0"/>
          <w:szCs w:val="21"/>
        </w:rPr>
        <w:t>［</w:t>
      </w:r>
      <w:proofErr w:type="gramStart"/>
      <w:r w:rsidRPr="00DB3BB4">
        <w:rPr>
          <w:rFonts w:ascii="SimSun" w:hAnsi="Arial" w:hint="eastAsia"/>
          <w:kern w:val="0"/>
          <w:szCs w:val="21"/>
        </w:rPr>
        <w:t>一</w:t>
      </w:r>
      <w:proofErr w:type="gramEnd"/>
      <w:r w:rsidRPr="00DB3BB4">
        <w:rPr>
          <w:rFonts w:ascii="SimSun" w:hAnsi="Arial" w:hint="eastAsia"/>
          <w:kern w:val="0"/>
          <w:szCs w:val="21"/>
        </w:rPr>
        <w:t>族</w:t>
      </w:r>
      <w:r w:rsidR="00664CE6">
        <w:rPr>
          <w:rFonts w:ascii="SimSun" w:hAnsi="Arial" w:hint="eastAsia"/>
          <w:kern w:val="0"/>
          <w:szCs w:val="21"/>
        </w:rPr>
        <w:t>］</w:t>
      </w:r>
      <w:r w:rsidRPr="00DB3BB4">
        <w:rPr>
          <w:rFonts w:ascii="SimSun" w:hAnsi="Arial" w:hint="eastAsia"/>
          <w:kern w:val="0"/>
          <w:szCs w:val="21"/>
        </w:rPr>
        <w:t>土著［人民］或</w:t>
      </w:r>
      <w:r w:rsidR="007D0453">
        <w:rPr>
          <w:rFonts w:ascii="SimSun" w:hAnsi="Arial" w:hint="eastAsia"/>
          <w:kern w:val="0"/>
          <w:szCs w:val="21"/>
        </w:rPr>
        <w:t>［</w:t>
      </w:r>
      <w:r w:rsidRPr="00DB3BB4">
        <w:rPr>
          <w:rFonts w:ascii="SimSun" w:hAnsi="Arial" w:hint="eastAsia"/>
          <w:kern w:val="0"/>
          <w:szCs w:val="21"/>
        </w:rPr>
        <w:t>当地社区</w:t>
      </w:r>
      <w:r w:rsidR="007D0453">
        <w:rPr>
          <w:rFonts w:ascii="SimSun" w:hAnsi="Arial" w:hint="eastAsia"/>
          <w:kern w:val="0"/>
          <w:szCs w:val="21"/>
        </w:rPr>
        <w:t>］</w:t>
      </w:r>
      <w:r w:rsidRPr="00DB3BB4">
        <w:rPr>
          <w:rFonts w:ascii="SimSun" w:hAnsi="Arial" w:hint="eastAsia"/>
          <w:kern w:val="0"/>
          <w:szCs w:val="21"/>
        </w:rPr>
        <w:t>，［</w:t>
      </w:r>
      <w:r>
        <w:rPr>
          <w:rFonts w:ascii="SimSun" w:hAnsi="Arial" w:hint="eastAsia"/>
          <w:kern w:val="0"/>
          <w:szCs w:val="21"/>
        </w:rPr>
        <w:t>以及/</w:t>
      </w:r>
      <w:r w:rsidRPr="00DB3BB4">
        <w:rPr>
          <w:rFonts w:ascii="SimSun" w:hAnsi="Arial" w:hint="eastAsia"/>
          <w:kern w:val="0"/>
          <w:szCs w:val="21"/>
        </w:rPr>
        <w:t>或者］无法</w:t>
      </w:r>
      <w:r w:rsidR="007D0453">
        <w:rPr>
          <w:rFonts w:ascii="SimSun" w:hAnsi="Arial" w:hint="eastAsia"/>
          <w:kern w:val="0"/>
          <w:szCs w:val="21"/>
        </w:rPr>
        <w:t>［</w:t>
      </w:r>
      <w:r w:rsidRPr="00DB3BB4">
        <w:rPr>
          <w:rFonts w:ascii="SimSun" w:hAnsi="Arial" w:hint="eastAsia"/>
          <w:kern w:val="0"/>
          <w:szCs w:val="21"/>
        </w:rPr>
        <w:t>确认</w:t>
      </w:r>
      <w:r w:rsidR="007D0453">
        <w:rPr>
          <w:rFonts w:ascii="SimSun" w:hAnsi="Arial" w:hint="eastAsia"/>
          <w:kern w:val="0"/>
          <w:szCs w:val="21"/>
        </w:rPr>
        <w:t>］</w:t>
      </w:r>
      <w:r w:rsidRPr="00261361">
        <w:rPr>
          <w:rFonts w:ascii="SimSun" w:hAnsi="Arial" w:hint="eastAsia"/>
          <w:kern w:val="0"/>
          <w:szCs w:val="21"/>
        </w:rPr>
        <w:t>持有、维持、使用或发展</w:t>
      </w:r>
      <w:r>
        <w:rPr>
          <w:rFonts w:ascii="SimSun" w:hAnsi="Arial" w:hint="eastAsia"/>
          <w:kern w:val="0"/>
          <w:szCs w:val="21"/>
        </w:rPr>
        <w:t>传统文化表现形式</w:t>
      </w:r>
      <w:r w:rsidRPr="00DB3BB4">
        <w:rPr>
          <w:rFonts w:ascii="SimSun" w:hAnsi="Arial" w:hint="eastAsia"/>
          <w:kern w:val="0"/>
          <w:szCs w:val="21"/>
        </w:rPr>
        <w:t>的</w:t>
      </w:r>
      <w:r>
        <w:rPr>
          <w:rFonts w:ascii="SimSun" w:hAnsi="Arial" w:hint="eastAsia"/>
          <w:kern w:val="0"/>
          <w:szCs w:val="21"/>
        </w:rPr>
        <w:t>土著</w:t>
      </w:r>
      <w:r w:rsidRPr="00DB3BB4">
        <w:rPr>
          <w:rFonts w:ascii="SimSun" w:hAnsi="Arial" w:hint="eastAsia"/>
          <w:kern w:val="0"/>
          <w:szCs w:val="21"/>
        </w:rPr>
        <w:t>［人民］</w:t>
      </w:r>
      <w:r>
        <w:rPr>
          <w:rFonts w:ascii="SimSun" w:hAnsi="Arial" w:hint="eastAsia"/>
          <w:kern w:val="0"/>
          <w:szCs w:val="21"/>
        </w:rPr>
        <w:t>或</w:t>
      </w:r>
      <w:r w:rsidR="00664CE6">
        <w:rPr>
          <w:rFonts w:ascii="SimSun" w:hAnsi="Arial" w:hint="eastAsia"/>
          <w:kern w:val="0"/>
          <w:szCs w:val="21"/>
        </w:rPr>
        <w:t>［</w:t>
      </w:r>
      <w:r>
        <w:rPr>
          <w:rFonts w:ascii="SimSun" w:hAnsi="Arial" w:hint="eastAsia"/>
          <w:kern w:val="0"/>
          <w:szCs w:val="21"/>
        </w:rPr>
        <w:t>当地</w:t>
      </w:r>
      <w:r w:rsidRPr="00DB3BB4">
        <w:rPr>
          <w:rFonts w:ascii="SimSun" w:hAnsi="Arial" w:hint="eastAsia"/>
          <w:kern w:val="0"/>
          <w:szCs w:val="21"/>
        </w:rPr>
        <w:t>社区</w:t>
      </w:r>
      <w:r w:rsidR="00664CE6">
        <w:rPr>
          <w:rFonts w:ascii="SimSun" w:hAnsi="Arial" w:hint="eastAsia"/>
          <w:kern w:val="0"/>
          <w:szCs w:val="21"/>
        </w:rPr>
        <w:t>］</w:t>
      </w:r>
      <w:r w:rsidRPr="00DB3BB4">
        <w:rPr>
          <w:rFonts w:ascii="SimSun" w:hAnsi="Arial" w:hint="eastAsia"/>
          <w:kern w:val="0"/>
          <w:szCs w:val="21"/>
        </w:rPr>
        <w:t>的，［成员国］/［缔约</w:t>
      </w:r>
      <w:r>
        <w:rPr>
          <w:rFonts w:ascii="SimSun" w:hAnsi="Arial" w:hint="eastAsia"/>
          <w:kern w:val="0"/>
          <w:szCs w:val="21"/>
        </w:rPr>
        <w:t>各</w:t>
      </w:r>
      <w:r w:rsidRPr="00DB3BB4">
        <w:rPr>
          <w:rFonts w:ascii="SimSun" w:hAnsi="Arial" w:hint="eastAsia"/>
          <w:kern w:val="0"/>
          <w:szCs w:val="21"/>
        </w:rPr>
        <w:t>方］可以</w:t>
      </w:r>
      <w:r>
        <w:rPr>
          <w:rFonts w:ascii="SimSun" w:hAnsi="Arial" w:hint="eastAsia"/>
          <w:kern w:val="0"/>
          <w:szCs w:val="21"/>
        </w:rPr>
        <w:t>通过国家立法</w:t>
      </w:r>
      <w:r w:rsidRPr="00DB3BB4">
        <w:rPr>
          <w:rFonts w:ascii="SimSun" w:hAnsi="Arial" w:hint="eastAsia"/>
          <w:kern w:val="0"/>
          <w:szCs w:val="21"/>
        </w:rPr>
        <w:t>确定［一个］/［任何］国家机构为受益人。］</w:t>
      </w:r>
    </w:p>
    <w:p w:rsidR="00424F6F" w:rsidRDefault="00424F6F" w:rsidP="00261361">
      <w:pPr>
        <w:widowControl/>
        <w:spacing w:after="120" w:line="340" w:lineRule="atLeast"/>
        <w:rPr>
          <w:rFonts w:ascii="SimSun" w:hAnsi="Arial"/>
          <w:kern w:val="0"/>
          <w:szCs w:val="21"/>
        </w:rPr>
      </w:pPr>
      <w:r>
        <w:rPr>
          <w:rFonts w:ascii="SimSun" w:hAnsi="Arial" w:hint="eastAsia"/>
          <w:kern w:val="0"/>
          <w:szCs w:val="21"/>
        </w:rPr>
        <w:t>备选方案2</w:t>
      </w:r>
    </w:p>
    <w:p w:rsidR="00261361" w:rsidRDefault="007D0453" w:rsidP="00261361">
      <w:pPr>
        <w:widowControl/>
        <w:spacing w:after="120" w:line="340" w:lineRule="atLeast"/>
        <w:rPr>
          <w:rFonts w:ascii="SimSun" w:hAnsi="Arial"/>
          <w:kern w:val="0"/>
          <w:szCs w:val="21"/>
        </w:rPr>
      </w:pPr>
      <w:r>
        <w:rPr>
          <w:rFonts w:ascii="SimSun" w:hAnsi="Arial" w:hint="eastAsia"/>
          <w:kern w:val="0"/>
          <w:szCs w:val="21"/>
        </w:rPr>
        <w:t>［</w:t>
      </w:r>
      <w:r w:rsidR="00424F6F">
        <w:rPr>
          <w:rFonts w:ascii="SimSun" w:hAnsi="Arial" w:hint="eastAsia"/>
          <w:kern w:val="0"/>
          <w:szCs w:val="21"/>
        </w:rPr>
        <w:t>1.</w:t>
      </w:r>
      <w:r w:rsidR="00424F6F">
        <w:rPr>
          <w:rFonts w:ascii="SimSun" w:hAnsi="Arial" w:hint="eastAsia"/>
          <w:kern w:val="0"/>
          <w:szCs w:val="21"/>
        </w:rPr>
        <w:tab/>
      </w:r>
      <w:r w:rsidR="00261361" w:rsidRPr="00261361">
        <w:rPr>
          <w:rFonts w:ascii="SimSun" w:hAnsi="Arial" w:hint="eastAsia"/>
          <w:kern w:val="0"/>
          <w:szCs w:val="21"/>
        </w:rPr>
        <w:t>保护</w:t>
      </w:r>
      <w:r w:rsidR="00424F6F" w:rsidRPr="00261361">
        <w:rPr>
          <w:rFonts w:ascii="SimSun" w:hAnsi="Arial" w:hint="eastAsia"/>
          <w:kern w:val="0"/>
          <w:szCs w:val="21"/>
        </w:rPr>
        <w:t>第1条中所定义的传统文化</w:t>
      </w:r>
      <w:r w:rsidR="00424F6F" w:rsidRPr="00261361">
        <w:rPr>
          <w:rFonts w:ascii="SimSun" w:hAnsi="Arial" w:hint="eastAsia"/>
          <w:color w:val="000000"/>
          <w:kern w:val="0"/>
          <w:szCs w:val="21"/>
        </w:rPr>
        <w:t>表现形式</w:t>
      </w:r>
      <w:r w:rsidR="00261361" w:rsidRPr="00261361">
        <w:rPr>
          <w:rFonts w:ascii="SimSun" w:hAnsi="Arial" w:hint="eastAsia"/>
          <w:kern w:val="0"/>
          <w:szCs w:val="21"/>
        </w:rPr>
        <w:t>的受益人，是土著［人民］</w:t>
      </w:r>
      <w:r w:rsidR="00424F6F">
        <w:rPr>
          <w:rFonts w:ascii="SimSun" w:hAnsi="Arial" w:hint="eastAsia"/>
          <w:kern w:val="0"/>
          <w:szCs w:val="21"/>
        </w:rPr>
        <w:t>和</w:t>
      </w:r>
      <w:r w:rsidR="00664CE6">
        <w:rPr>
          <w:rFonts w:ascii="SimSun" w:hAnsi="Arial" w:hint="eastAsia"/>
          <w:kern w:val="0"/>
          <w:szCs w:val="21"/>
        </w:rPr>
        <w:t>［</w:t>
      </w:r>
      <w:r w:rsidR="00261361" w:rsidRPr="00261361">
        <w:rPr>
          <w:rFonts w:ascii="SimSun" w:hAnsi="Arial" w:hint="eastAsia"/>
          <w:kern w:val="0"/>
          <w:szCs w:val="21"/>
        </w:rPr>
        <w:t>当地社区</w:t>
      </w:r>
      <w:r w:rsidR="00664CE6">
        <w:rPr>
          <w:rFonts w:ascii="SimSun" w:hAnsi="Arial" w:hint="eastAsia"/>
          <w:kern w:val="0"/>
          <w:szCs w:val="21"/>
        </w:rPr>
        <w:t>］</w:t>
      </w:r>
      <w:r w:rsidR="00261361" w:rsidRPr="00261361">
        <w:rPr>
          <w:rFonts w:ascii="SimSun" w:hAnsi="Arial" w:hint="eastAsia"/>
          <w:kern w:val="0"/>
          <w:szCs w:val="21"/>
        </w:rPr>
        <w:t>，或者由国内法确定。</w:t>
      </w:r>
    </w:p>
    <w:p w:rsidR="00424F6F" w:rsidRPr="00424F6F" w:rsidRDefault="00424F6F" w:rsidP="00261361">
      <w:pPr>
        <w:widowControl/>
        <w:spacing w:after="120" w:line="340" w:lineRule="atLeast"/>
        <w:rPr>
          <w:rFonts w:ascii="SimSun" w:hAnsi="Arial"/>
          <w:kern w:val="0"/>
          <w:szCs w:val="21"/>
        </w:rPr>
      </w:pPr>
      <w:r>
        <w:rPr>
          <w:rFonts w:ascii="SimSun" w:hAnsi="Arial" w:hint="eastAsia"/>
          <w:kern w:val="0"/>
          <w:szCs w:val="21"/>
        </w:rPr>
        <w:t>2</w:t>
      </w:r>
      <w:r w:rsidR="00664CE6">
        <w:rPr>
          <w:rFonts w:ascii="SimSun" w:hAnsi="Arial" w:hint="eastAsia"/>
          <w:kern w:val="0"/>
          <w:szCs w:val="21"/>
        </w:rPr>
        <w:t>．</w:t>
      </w:r>
      <w:r>
        <w:rPr>
          <w:rFonts w:ascii="SimSun" w:hAnsi="Arial" w:hint="eastAsia"/>
          <w:kern w:val="0"/>
          <w:szCs w:val="21"/>
        </w:rPr>
        <w:tab/>
      </w:r>
      <w:r w:rsidRPr="00424F6F">
        <w:rPr>
          <w:rFonts w:ascii="SimSun" w:hAnsi="Arial" w:hint="eastAsia"/>
          <w:kern w:val="0"/>
          <w:szCs w:val="21"/>
        </w:rPr>
        <w:t>第1条定义的</w:t>
      </w:r>
      <w:r>
        <w:rPr>
          <w:rFonts w:ascii="SimSun" w:hAnsi="Arial" w:hint="eastAsia"/>
          <w:kern w:val="0"/>
          <w:szCs w:val="21"/>
        </w:rPr>
        <w:t>传统文化表现形式</w:t>
      </w:r>
      <w:r w:rsidRPr="00424F6F">
        <w:rPr>
          <w:rFonts w:ascii="SimSun" w:hAnsi="Arial" w:hint="eastAsia"/>
          <w:kern w:val="0"/>
          <w:szCs w:val="21"/>
        </w:rPr>
        <w:t>不能具体归属</w:t>
      </w:r>
      <w:proofErr w:type="gramStart"/>
      <w:r w:rsidRPr="00424F6F">
        <w:rPr>
          <w:rFonts w:ascii="SimSun" w:hAnsi="Arial" w:hint="eastAsia"/>
          <w:kern w:val="0"/>
          <w:szCs w:val="21"/>
        </w:rPr>
        <w:t>于或者</w:t>
      </w:r>
      <w:proofErr w:type="gramEnd"/>
      <w:r w:rsidRPr="00424F6F">
        <w:rPr>
          <w:rFonts w:ascii="SimSun" w:hAnsi="Arial" w:hint="eastAsia"/>
          <w:kern w:val="0"/>
          <w:szCs w:val="21"/>
        </w:rPr>
        <w:t>不限于</w:t>
      </w:r>
      <w:r w:rsidR="00664CE6">
        <w:rPr>
          <w:rFonts w:ascii="SimSun" w:hAnsi="Arial" w:hint="eastAsia"/>
          <w:kern w:val="0"/>
          <w:szCs w:val="21"/>
        </w:rPr>
        <w:t>［</w:t>
      </w:r>
      <w:proofErr w:type="gramStart"/>
      <w:r w:rsidRPr="00424F6F">
        <w:rPr>
          <w:rFonts w:ascii="SimSun" w:hAnsi="Arial" w:hint="eastAsia"/>
          <w:kern w:val="0"/>
          <w:szCs w:val="21"/>
        </w:rPr>
        <w:t>一</w:t>
      </w:r>
      <w:proofErr w:type="gramEnd"/>
      <w:r w:rsidRPr="00424F6F">
        <w:rPr>
          <w:rFonts w:ascii="SimSun" w:hAnsi="Arial" w:hint="eastAsia"/>
          <w:kern w:val="0"/>
          <w:szCs w:val="21"/>
        </w:rPr>
        <w:t>族</w:t>
      </w:r>
      <w:r w:rsidR="00664CE6">
        <w:rPr>
          <w:rFonts w:ascii="SimSun" w:hAnsi="Arial" w:hint="eastAsia"/>
          <w:kern w:val="0"/>
          <w:szCs w:val="21"/>
        </w:rPr>
        <w:t>］</w:t>
      </w:r>
      <w:r w:rsidRPr="00424F6F">
        <w:rPr>
          <w:rFonts w:ascii="SimSun" w:hAnsi="Arial" w:hint="eastAsia"/>
          <w:kern w:val="0"/>
          <w:szCs w:val="21"/>
        </w:rPr>
        <w:t>土著［人民］或</w:t>
      </w:r>
      <w:r w:rsidR="00664CE6">
        <w:rPr>
          <w:rFonts w:ascii="SimSun" w:hAnsi="Arial" w:hint="eastAsia"/>
          <w:kern w:val="0"/>
          <w:szCs w:val="21"/>
        </w:rPr>
        <w:t>［</w:t>
      </w:r>
      <w:r w:rsidRPr="00424F6F">
        <w:rPr>
          <w:rFonts w:ascii="SimSun" w:hAnsi="Arial" w:hint="eastAsia"/>
          <w:kern w:val="0"/>
          <w:szCs w:val="21"/>
        </w:rPr>
        <w:t>当地社区</w:t>
      </w:r>
      <w:r w:rsidR="00664CE6">
        <w:rPr>
          <w:rFonts w:ascii="SimSun" w:hAnsi="Arial" w:hint="eastAsia"/>
          <w:kern w:val="0"/>
          <w:szCs w:val="21"/>
        </w:rPr>
        <w:t>］</w:t>
      </w:r>
      <w:r w:rsidRPr="00424F6F">
        <w:rPr>
          <w:rFonts w:ascii="SimSun" w:hAnsi="Arial" w:hint="eastAsia"/>
          <w:kern w:val="0"/>
          <w:szCs w:val="21"/>
        </w:rPr>
        <w:t>，或者无法确认创造它的［</w:t>
      </w:r>
      <w:r w:rsidR="00664CE6">
        <w:rPr>
          <w:rFonts w:ascii="SimSun" w:hAnsi="Arial" w:hint="eastAsia"/>
          <w:kern w:val="0"/>
          <w:szCs w:val="21"/>
        </w:rPr>
        <w:t>土著</w:t>
      </w:r>
      <w:r w:rsidRPr="00424F6F">
        <w:rPr>
          <w:rFonts w:ascii="SimSun" w:hAnsi="Arial" w:hint="eastAsia"/>
          <w:kern w:val="0"/>
          <w:szCs w:val="21"/>
        </w:rPr>
        <w:t>人民］或社区的，缔约</w:t>
      </w:r>
      <w:r>
        <w:rPr>
          <w:rFonts w:ascii="SimSun" w:hAnsi="Arial" w:hint="eastAsia"/>
          <w:kern w:val="0"/>
          <w:szCs w:val="21"/>
        </w:rPr>
        <w:t>各</w:t>
      </w:r>
      <w:r w:rsidRPr="00424F6F">
        <w:rPr>
          <w:rFonts w:ascii="SimSun" w:hAnsi="Arial" w:hint="eastAsia"/>
          <w:kern w:val="0"/>
          <w:szCs w:val="21"/>
        </w:rPr>
        <w:t>方可以确定国家法律</w:t>
      </w:r>
      <w:r>
        <w:rPr>
          <w:rFonts w:ascii="SimSun" w:hAnsi="Arial" w:hint="eastAsia"/>
          <w:kern w:val="0"/>
          <w:szCs w:val="21"/>
        </w:rPr>
        <w:t>所</w:t>
      </w:r>
      <w:r w:rsidRPr="00424F6F">
        <w:rPr>
          <w:rFonts w:ascii="SimSun" w:hAnsi="Arial" w:hint="eastAsia"/>
          <w:kern w:val="0"/>
          <w:szCs w:val="21"/>
        </w:rPr>
        <w:t>确定的任何国家机构为受益人。］</w:t>
      </w:r>
    </w:p>
    <w:p w:rsidR="00261361" w:rsidRPr="00261361" w:rsidRDefault="00261361" w:rsidP="00261361">
      <w:pPr>
        <w:widowControl/>
        <w:spacing w:after="240" w:line="340" w:lineRule="atLeast"/>
        <w:jc w:val="center"/>
        <w:rPr>
          <w:rFonts w:ascii="Arial" w:eastAsia="SimHei" w:hAnsi="Arial" w:cs="Arial"/>
          <w:kern w:val="0"/>
        </w:rPr>
      </w:pPr>
      <w:r w:rsidRPr="00261361">
        <w:rPr>
          <w:rFonts w:ascii="Arial" w:hAnsi="Arial"/>
          <w:kern w:val="0"/>
          <w:szCs w:val="20"/>
        </w:rPr>
        <w:br w:type="page"/>
      </w:r>
      <w:bookmarkStart w:id="15" w:name="_Toc79915401"/>
      <w:bookmarkStart w:id="16" w:name="_Toc79987160"/>
      <w:bookmarkStart w:id="17" w:name="_Toc80175919"/>
      <w:bookmarkStart w:id="18" w:name="_Toc80498786"/>
      <w:bookmarkStart w:id="19" w:name="_Toc80498869"/>
      <w:bookmarkStart w:id="20" w:name="_Toc80604607"/>
      <w:bookmarkStart w:id="21" w:name="_Toc80604869"/>
      <w:bookmarkStart w:id="22" w:name="_Toc80605682"/>
      <w:bookmarkStart w:id="23" w:name="_Toc80606322"/>
      <w:bookmarkStart w:id="24" w:name="_Toc81034415"/>
      <w:bookmarkStart w:id="25" w:name="_Toc81199769"/>
      <w:bookmarkStart w:id="26" w:name="_Toc81221131"/>
      <w:r w:rsidR="007D0453">
        <w:rPr>
          <w:rFonts w:ascii="Arial" w:hAnsi="Arial" w:hint="eastAsia"/>
          <w:kern w:val="0"/>
          <w:szCs w:val="20"/>
        </w:rPr>
        <w:lastRenderedPageBreak/>
        <w:t>［</w:t>
      </w:r>
      <w:r w:rsidRPr="00261361">
        <w:rPr>
          <w:rFonts w:ascii="Arial" w:eastAsia="SimHei" w:hAnsi="Arial" w:cs="Arial" w:hint="eastAsia"/>
          <w:kern w:val="0"/>
        </w:rPr>
        <w:t>第</w:t>
      </w:r>
      <w:r w:rsidRPr="00261361">
        <w:rPr>
          <w:rFonts w:ascii="Arial" w:eastAsia="SimHei" w:hAnsi="Arial" w:cs="Arial" w:hint="eastAsia"/>
          <w:kern w:val="0"/>
        </w:rPr>
        <w:t>3</w:t>
      </w:r>
      <w:r w:rsidRPr="00261361">
        <w:rPr>
          <w:rFonts w:ascii="Arial" w:eastAsia="SimHei" w:hAnsi="Arial" w:cs="Arial" w:hint="eastAsia"/>
          <w:kern w:val="0"/>
        </w:rPr>
        <w:t>条</w:t>
      </w:r>
      <w:bookmarkEnd w:id="15"/>
      <w:bookmarkEnd w:id="16"/>
      <w:bookmarkEnd w:id="17"/>
      <w:bookmarkEnd w:id="18"/>
      <w:bookmarkEnd w:id="19"/>
      <w:bookmarkEnd w:id="20"/>
      <w:bookmarkEnd w:id="21"/>
      <w:bookmarkEnd w:id="22"/>
      <w:bookmarkEnd w:id="23"/>
      <w:bookmarkEnd w:id="24"/>
      <w:bookmarkEnd w:id="25"/>
      <w:bookmarkEnd w:id="26"/>
      <w:r w:rsidR="00664CE6">
        <w:rPr>
          <w:rFonts w:ascii="Arial" w:eastAsia="SimHei" w:hAnsi="Arial" w:cs="Arial" w:hint="eastAsia"/>
          <w:kern w:val="0"/>
        </w:rPr>
        <w:t>］</w:t>
      </w:r>
    </w:p>
    <w:p w:rsidR="00261361" w:rsidRPr="00261361" w:rsidRDefault="00261361" w:rsidP="00261361">
      <w:pPr>
        <w:widowControl/>
        <w:spacing w:after="240" w:line="340" w:lineRule="atLeast"/>
        <w:jc w:val="center"/>
        <w:rPr>
          <w:rFonts w:ascii="Arial" w:eastAsia="SimHei" w:hAnsi="Arial" w:cs="Arial"/>
          <w:kern w:val="0"/>
        </w:rPr>
      </w:pPr>
      <w:r w:rsidRPr="00261361">
        <w:rPr>
          <w:rFonts w:ascii="Arial" w:eastAsia="SimHei" w:hAnsi="Arial" w:cs="Arial" w:hint="eastAsia"/>
          <w:kern w:val="0"/>
        </w:rPr>
        <w:t>保护范围</w:t>
      </w:r>
    </w:p>
    <w:p w:rsidR="00261361" w:rsidRPr="00424F6F" w:rsidRDefault="00664CE6" w:rsidP="00261361">
      <w:pPr>
        <w:widowControl/>
        <w:spacing w:beforeLines="50" w:before="120" w:afterLines="100" w:after="240" w:line="380" w:lineRule="atLeast"/>
        <w:ind w:left="1021" w:hanging="1021"/>
        <w:rPr>
          <w:rFonts w:ascii="SimSun" w:hAnsi="SimSun"/>
          <w:kern w:val="0"/>
          <w:szCs w:val="21"/>
        </w:rPr>
      </w:pPr>
      <w:r>
        <w:rPr>
          <w:rFonts w:ascii="SimSun" w:hAnsi="SimSun" w:hint="eastAsia"/>
          <w:kern w:val="0"/>
          <w:szCs w:val="21"/>
        </w:rPr>
        <w:t>［</w:t>
      </w:r>
      <w:r w:rsidR="00261361" w:rsidRPr="00424F6F">
        <w:rPr>
          <w:rFonts w:ascii="SimSun" w:hAnsi="SimSun" w:hint="eastAsia"/>
          <w:kern w:val="0"/>
          <w:szCs w:val="21"/>
        </w:rPr>
        <w:t>备选方案1</w:t>
      </w:r>
    </w:p>
    <w:p w:rsidR="00261361" w:rsidRDefault="00424F6F" w:rsidP="00261361">
      <w:pPr>
        <w:widowControl/>
        <w:spacing w:after="120" w:line="340" w:lineRule="atLeast"/>
        <w:rPr>
          <w:rFonts w:ascii="SimSun" w:hAnsi="Arial"/>
          <w:kern w:val="0"/>
          <w:szCs w:val="21"/>
        </w:rPr>
      </w:pPr>
      <w:r>
        <w:rPr>
          <w:rFonts w:ascii="SimSun" w:hAnsi="Arial" w:hint="eastAsia"/>
          <w:kern w:val="0"/>
          <w:szCs w:val="21"/>
        </w:rPr>
        <w:t>按</w:t>
      </w:r>
      <w:r w:rsidR="00261361" w:rsidRPr="00261361">
        <w:rPr>
          <w:rFonts w:ascii="SimSun" w:hAnsi="Arial" w:hint="eastAsia"/>
          <w:kern w:val="0"/>
          <w:szCs w:val="21"/>
        </w:rPr>
        <w:t>第1条和第2条</w:t>
      </w:r>
      <w:r>
        <w:rPr>
          <w:rFonts w:ascii="SimSun" w:hAnsi="Arial" w:hint="eastAsia"/>
          <w:kern w:val="0"/>
          <w:szCs w:val="21"/>
        </w:rPr>
        <w:t>的</w:t>
      </w:r>
      <w:r w:rsidR="00261361" w:rsidRPr="00261361">
        <w:rPr>
          <w:rFonts w:ascii="SimSun" w:hAnsi="Arial" w:hint="eastAsia"/>
          <w:kern w:val="0"/>
          <w:szCs w:val="21"/>
        </w:rPr>
        <w:t>定义</w:t>
      </w:r>
      <w:r>
        <w:rPr>
          <w:rFonts w:ascii="SimSun" w:hAnsi="Arial" w:hint="eastAsia"/>
          <w:kern w:val="0"/>
          <w:szCs w:val="21"/>
        </w:rPr>
        <w:t>，</w:t>
      </w:r>
      <w:r w:rsidR="00261361" w:rsidRPr="00261361">
        <w:rPr>
          <w:rFonts w:ascii="SimSun" w:hAnsi="Arial" w:hint="eastAsia"/>
          <w:kern w:val="0"/>
          <w:szCs w:val="21"/>
        </w:rPr>
        <w:t>受益人对传统文化表现形式的经济权利和精神权利，应/应当以合理、兼顾各方利益的方式，</w:t>
      </w:r>
      <w:proofErr w:type="gramStart"/>
      <w:r w:rsidR="00261361" w:rsidRPr="00261361">
        <w:rPr>
          <w:rFonts w:ascii="SimSun" w:hAnsi="Arial" w:hint="eastAsia"/>
          <w:kern w:val="0"/>
          <w:szCs w:val="21"/>
        </w:rPr>
        <w:t>酌情并</w:t>
      </w:r>
      <w:proofErr w:type="gramEnd"/>
      <w:r w:rsidR="00261361" w:rsidRPr="00261361">
        <w:rPr>
          <w:rFonts w:ascii="SimSun" w:hAnsi="Arial" w:hint="eastAsia"/>
          <w:kern w:val="0"/>
          <w:szCs w:val="21"/>
        </w:rPr>
        <w:t>按照国家法律予以保障。</w:t>
      </w:r>
      <w:r w:rsidR="00664CE6">
        <w:rPr>
          <w:rFonts w:ascii="SimSun" w:hAnsi="Arial" w:hint="eastAsia"/>
          <w:kern w:val="0"/>
          <w:szCs w:val="21"/>
        </w:rPr>
        <w:t>］</w:t>
      </w:r>
    </w:p>
    <w:p w:rsidR="00261361" w:rsidRPr="00424F6F" w:rsidRDefault="00664CE6" w:rsidP="00261361">
      <w:pPr>
        <w:widowControl/>
        <w:spacing w:beforeLines="50" w:before="120" w:afterLines="100" w:after="240" w:line="380" w:lineRule="atLeast"/>
        <w:ind w:left="1021" w:hanging="1021"/>
        <w:rPr>
          <w:rFonts w:ascii="SimSun" w:hAnsi="SimSun"/>
          <w:kern w:val="0"/>
          <w:szCs w:val="21"/>
        </w:rPr>
      </w:pPr>
      <w:r>
        <w:rPr>
          <w:rFonts w:ascii="SimSun" w:hAnsi="SimSun" w:hint="eastAsia"/>
          <w:kern w:val="0"/>
          <w:szCs w:val="21"/>
        </w:rPr>
        <w:t>［</w:t>
      </w:r>
      <w:r w:rsidR="00261361" w:rsidRPr="00424F6F">
        <w:rPr>
          <w:rFonts w:ascii="SimSun" w:hAnsi="SimSun" w:hint="eastAsia"/>
          <w:kern w:val="0"/>
          <w:szCs w:val="21"/>
        </w:rPr>
        <w:t>备选方案2</w:t>
      </w:r>
    </w:p>
    <w:p w:rsidR="00261361" w:rsidRPr="00261361" w:rsidRDefault="00261361" w:rsidP="00261361">
      <w:pPr>
        <w:widowControl/>
        <w:spacing w:after="120" w:line="340" w:lineRule="atLeast"/>
        <w:rPr>
          <w:rFonts w:ascii="SimSun" w:hAnsi="Arial"/>
          <w:kern w:val="0"/>
          <w:szCs w:val="21"/>
        </w:rPr>
      </w:pPr>
      <w:r w:rsidRPr="00261361">
        <w:rPr>
          <w:rFonts w:ascii="SimSun" w:hAnsi="Arial" w:hint="eastAsia"/>
          <w:kern w:val="0"/>
          <w:szCs w:val="21"/>
        </w:rPr>
        <w:t>应提供适当而有效的法律、行政或政策措施，以维护受益人</w:t>
      </w:r>
      <w:r w:rsidR="00664CE6">
        <w:rPr>
          <w:rFonts w:ascii="SimSun" w:hAnsi="Arial" w:hint="eastAsia"/>
          <w:kern w:val="0"/>
          <w:szCs w:val="21"/>
        </w:rPr>
        <w:t>在以下方面的</w:t>
      </w:r>
      <w:r w:rsidRPr="00261361">
        <w:rPr>
          <w:rFonts w:ascii="SimSun" w:hAnsi="Arial" w:hint="eastAsia"/>
          <w:kern w:val="0"/>
          <w:szCs w:val="21"/>
        </w:rPr>
        <w:t>经济权利和精神权利，其中包括但不限于：</w:t>
      </w:r>
    </w:p>
    <w:p w:rsidR="00F46A93" w:rsidRDefault="00261361" w:rsidP="00261361">
      <w:pPr>
        <w:widowControl/>
        <w:spacing w:after="120" w:line="340" w:lineRule="atLeast"/>
        <w:ind w:left="567"/>
        <w:rPr>
          <w:rFonts w:ascii="SimSun" w:hAnsi="Arial"/>
          <w:kern w:val="0"/>
          <w:szCs w:val="21"/>
        </w:rPr>
      </w:pPr>
      <w:r w:rsidRPr="00261361">
        <w:rPr>
          <w:rFonts w:ascii="SimSun" w:hAnsi="Arial" w:hint="eastAsia"/>
          <w:kern w:val="0"/>
          <w:szCs w:val="21"/>
        </w:rPr>
        <w:t>(a)</w:t>
      </w:r>
      <w:r w:rsidRPr="00261361">
        <w:rPr>
          <w:rFonts w:ascii="SimSun" w:hAnsi="Arial" w:hint="eastAsia"/>
          <w:kern w:val="0"/>
          <w:szCs w:val="21"/>
        </w:rPr>
        <w:tab/>
      </w:r>
      <w:r w:rsidR="00F46A93" w:rsidRPr="00F46A93">
        <w:rPr>
          <w:rFonts w:ascii="SimSun" w:hAnsi="Arial" w:hint="eastAsia"/>
          <w:kern w:val="0"/>
          <w:szCs w:val="21"/>
        </w:rPr>
        <w:t>拥有授权或禁止</w:t>
      </w:r>
      <w:r w:rsidR="00664CE6">
        <w:rPr>
          <w:rFonts w:ascii="SimSun" w:hAnsi="Arial" w:hint="eastAsia"/>
          <w:kern w:val="0"/>
          <w:szCs w:val="21"/>
        </w:rPr>
        <w:t>他人</w:t>
      </w:r>
      <w:r w:rsidR="00F46A93" w:rsidRPr="00F46A93">
        <w:rPr>
          <w:rFonts w:ascii="SimSun" w:hAnsi="Arial" w:hint="eastAsia"/>
          <w:kern w:val="0"/>
          <w:szCs w:val="21"/>
        </w:rPr>
        <w:t>对传统文化表现形式进行</w:t>
      </w:r>
      <w:r w:rsidR="00F46A93">
        <w:rPr>
          <w:rFonts w:ascii="SimSun" w:hAnsi="Arial" w:hint="eastAsia"/>
          <w:kern w:val="0"/>
          <w:szCs w:val="21"/>
        </w:rPr>
        <w:t>使用</w:t>
      </w:r>
      <w:r w:rsidR="00664CE6">
        <w:rPr>
          <w:rStyle w:val="a8"/>
          <w:rFonts w:ascii="SimSun" w:hAnsi="Arial"/>
          <w:kern w:val="0"/>
          <w:szCs w:val="21"/>
        </w:rPr>
        <w:footnoteReference w:id="6"/>
      </w:r>
      <w:r w:rsidR="00664CE6">
        <w:rPr>
          <w:rFonts w:ascii="SimSun" w:hAnsi="Arial" w:hint="eastAsia"/>
          <w:kern w:val="0"/>
          <w:szCs w:val="21"/>
        </w:rPr>
        <w:t>和</w:t>
      </w:r>
      <w:r w:rsidR="00F46A93">
        <w:rPr>
          <w:rFonts w:ascii="SimSun" w:hAnsi="Arial" w:hint="eastAsia"/>
          <w:kern w:val="0"/>
          <w:szCs w:val="21"/>
        </w:rPr>
        <w:t>利用</w:t>
      </w:r>
      <w:r w:rsidR="00F46A93" w:rsidRPr="00F46A93">
        <w:rPr>
          <w:rFonts w:ascii="SimSun" w:hAnsi="Arial" w:hint="eastAsia"/>
          <w:kern w:val="0"/>
          <w:szCs w:val="21"/>
        </w:rPr>
        <w:t>的</w:t>
      </w:r>
      <w:proofErr w:type="gramStart"/>
      <w:r w:rsidR="00F46A93" w:rsidRPr="00F46A93">
        <w:rPr>
          <w:rFonts w:ascii="SimSun" w:hAnsi="Arial" w:hint="eastAsia"/>
          <w:kern w:val="0"/>
          <w:szCs w:val="21"/>
        </w:rPr>
        <w:t>专有</w:t>
      </w:r>
      <w:r w:rsidR="00664CE6">
        <w:rPr>
          <w:rFonts w:ascii="SimSun" w:hAnsi="Arial" w:hint="eastAsia"/>
          <w:kern w:val="0"/>
          <w:szCs w:val="21"/>
        </w:rPr>
        <w:t>且</w:t>
      </w:r>
      <w:proofErr w:type="gramEnd"/>
      <w:r w:rsidR="00F46A93" w:rsidRPr="00F46A93">
        <w:rPr>
          <w:rFonts w:ascii="SimSun" w:hAnsi="Arial" w:hint="eastAsia"/>
          <w:kern w:val="0"/>
          <w:szCs w:val="21"/>
        </w:rPr>
        <w:t>不可剥夺的</w:t>
      </w:r>
      <w:r w:rsidR="00664CE6">
        <w:rPr>
          <w:rFonts w:ascii="SimSun" w:hAnsi="Arial" w:hint="eastAsia"/>
          <w:kern w:val="0"/>
          <w:szCs w:val="21"/>
        </w:rPr>
        <w:t>集体</w:t>
      </w:r>
      <w:r w:rsidR="00F46A93" w:rsidRPr="00F46A93">
        <w:rPr>
          <w:rFonts w:ascii="SimSun" w:hAnsi="Arial" w:hint="eastAsia"/>
          <w:kern w:val="0"/>
          <w:szCs w:val="21"/>
        </w:rPr>
        <w:t>权利</w:t>
      </w:r>
      <w:r w:rsidR="00F46A93">
        <w:rPr>
          <w:rFonts w:ascii="SimSun" w:hAnsi="Arial" w:hint="eastAsia"/>
          <w:kern w:val="0"/>
          <w:szCs w:val="21"/>
        </w:rPr>
        <w:t>；</w:t>
      </w:r>
    </w:p>
    <w:p w:rsidR="00664CE6" w:rsidRDefault="00664CE6" w:rsidP="00664CE6">
      <w:pPr>
        <w:widowControl/>
        <w:spacing w:after="120" w:line="340" w:lineRule="atLeast"/>
        <w:ind w:left="567"/>
        <w:rPr>
          <w:rFonts w:ascii="SimSun" w:hAnsi="Arial"/>
          <w:kern w:val="0"/>
          <w:szCs w:val="21"/>
        </w:rPr>
      </w:pPr>
      <w:r w:rsidRPr="00261361">
        <w:rPr>
          <w:rFonts w:ascii="SimSun" w:hAnsi="Arial" w:hint="eastAsia"/>
          <w:kern w:val="0"/>
          <w:szCs w:val="21"/>
        </w:rPr>
        <w:t>(</w:t>
      </w:r>
      <w:r>
        <w:rPr>
          <w:rFonts w:ascii="SimSun" w:hAnsi="Arial" w:hint="eastAsia"/>
          <w:kern w:val="0"/>
          <w:szCs w:val="21"/>
        </w:rPr>
        <w:t>b</w:t>
      </w:r>
      <w:r w:rsidRPr="00261361">
        <w:rPr>
          <w:rFonts w:ascii="SimSun" w:hAnsi="Arial" w:hint="eastAsia"/>
          <w:kern w:val="0"/>
          <w:szCs w:val="21"/>
        </w:rPr>
        <w:t>)</w:t>
      </w:r>
      <w:r w:rsidRPr="00261361">
        <w:rPr>
          <w:rFonts w:ascii="SimSun" w:hAnsi="Arial" w:hint="eastAsia"/>
          <w:kern w:val="0"/>
          <w:szCs w:val="21"/>
        </w:rPr>
        <w:tab/>
      </w:r>
      <w:r w:rsidRPr="00A917C9">
        <w:rPr>
          <w:rFonts w:ascii="SimSun" w:hAnsi="Arial" w:hint="eastAsia"/>
          <w:kern w:val="0"/>
          <w:szCs w:val="21"/>
        </w:rPr>
        <w:t>防止对［秘密］传统文化表现形式进行未经授权的披露、</w:t>
      </w:r>
      <w:r>
        <w:rPr>
          <w:rFonts w:ascii="SimSun" w:hAnsi="Arial" w:hint="eastAsia"/>
          <w:kern w:val="0"/>
          <w:szCs w:val="21"/>
        </w:rPr>
        <w:t>录制(或</w:t>
      </w:r>
      <w:proofErr w:type="gramStart"/>
      <w:r>
        <w:rPr>
          <w:rFonts w:ascii="SimSun" w:hAnsi="Arial" w:hint="eastAsia"/>
          <w:kern w:val="0"/>
          <w:szCs w:val="21"/>
        </w:rPr>
        <w:t>译固定</w:t>
      </w:r>
      <w:proofErr w:type="gramEnd"/>
      <w:r>
        <w:rPr>
          <w:rFonts w:ascii="SimSun" w:hAnsi="Arial" w:hint="eastAsia"/>
          <w:kern w:val="0"/>
          <w:szCs w:val="21"/>
        </w:rPr>
        <w:t>)</w:t>
      </w:r>
      <w:r w:rsidRPr="00A917C9">
        <w:rPr>
          <w:rFonts w:ascii="SimSun" w:hAnsi="Arial" w:hint="eastAsia"/>
          <w:kern w:val="0"/>
          <w:szCs w:val="21"/>
        </w:rPr>
        <w:t>或其他利用；</w:t>
      </w:r>
    </w:p>
    <w:p w:rsidR="00261361" w:rsidRPr="00261361" w:rsidRDefault="00261361" w:rsidP="00261361">
      <w:pPr>
        <w:widowControl/>
        <w:spacing w:after="120" w:line="340" w:lineRule="atLeast"/>
        <w:ind w:left="567"/>
        <w:rPr>
          <w:rFonts w:ascii="SimSun" w:hAnsi="Arial"/>
          <w:kern w:val="0"/>
          <w:szCs w:val="21"/>
        </w:rPr>
      </w:pPr>
      <w:r w:rsidRPr="00261361">
        <w:rPr>
          <w:rFonts w:ascii="SimSun" w:hAnsi="Arial" w:hint="eastAsia"/>
          <w:kern w:val="0"/>
          <w:szCs w:val="21"/>
        </w:rPr>
        <w:t>(</w:t>
      </w:r>
      <w:r w:rsidR="00664CE6">
        <w:rPr>
          <w:rFonts w:ascii="SimSun" w:hAnsi="Arial" w:hint="eastAsia"/>
          <w:kern w:val="0"/>
          <w:szCs w:val="21"/>
        </w:rPr>
        <w:t>c</w:t>
      </w:r>
      <w:r w:rsidRPr="00261361">
        <w:rPr>
          <w:rFonts w:ascii="SimSun" w:hAnsi="Arial" w:hint="eastAsia"/>
          <w:kern w:val="0"/>
          <w:szCs w:val="21"/>
        </w:rPr>
        <w:t>)</w:t>
      </w:r>
      <w:r w:rsidRPr="00261361">
        <w:rPr>
          <w:rFonts w:ascii="SimSun" w:hAnsi="Arial" w:hint="eastAsia"/>
          <w:kern w:val="0"/>
          <w:szCs w:val="21"/>
        </w:rPr>
        <w:tab/>
        <w:t>注明受益人是传统文化表现形式的来源，除非这证明无法做到；</w:t>
      </w:r>
    </w:p>
    <w:p w:rsidR="00261361" w:rsidRPr="00261361" w:rsidRDefault="00664CE6" w:rsidP="00261361">
      <w:pPr>
        <w:widowControl/>
        <w:spacing w:after="120" w:line="340" w:lineRule="atLeast"/>
        <w:ind w:left="567"/>
        <w:rPr>
          <w:rFonts w:ascii="SimSun" w:hAnsi="Arial"/>
          <w:kern w:val="0"/>
          <w:szCs w:val="21"/>
        </w:rPr>
      </w:pPr>
      <w:r>
        <w:rPr>
          <w:rFonts w:ascii="SimSun" w:hAnsi="Arial" w:hint="eastAsia"/>
          <w:kern w:val="0"/>
          <w:szCs w:val="21"/>
        </w:rPr>
        <w:t>(d</w:t>
      </w:r>
      <w:r w:rsidR="00261361" w:rsidRPr="00261361">
        <w:rPr>
          <w:rFonts w:ascii="SimSun" w:hAnsi="Arial" w:hint="eastAsia"/>
          <w:kern w:val="0"/>
          <w:szCs w:val="21"/>
        </w:rPr>
        <w:t>)</w:t>
      </w:r>
      <w:r w:rsidR="00261361" w:rsidRPr="00261361">
        <w:rPr>
          <w:rFonts w:ascii="SimSun" w:hAnsi="Arial" w:hint="eastAsia"/>
          <w:kern w:val="0"/>
          <w:szCs w:val="21"/>
        </w:rPr>
        <w:tab/>
        <w:t>防止对传统文化表现形式进行歪曲或篡改或者具有其他冒犯性、减损性或者降低其对受益人的文化意义的使用或修改；</w:t>
      </w:r>
    </w:p>
    <w:p w:rsidR="00261361" w:rsidRPr="00261361" w:rsidRDefault="00261361" w:rsidP="00261361">
      <w:pPr>
        <w:widowControl/>
        <w:spacing w:after="120" w:line="340" w:lineRule="atLeast"/>
        <w:ind w:left="567"/>
        <w:rPr>
          <w:rFonts w:ascii="SimSun" w:hAnsi="Arial"/>
          <w:kern w:val="0"/>
          <w:szCs w:val="21"/>
        </w:rPr>
      </w:pPr>
      <w:r w:rsidRPr="00261361">
        <w:rPr>
          <w:rFonts w:ascii="SimSun" w:hAnsi="Arial" w:hint="eastAsia"/>
          <w:kern w:val="0"/>
          <w:szCs w:val="21"/>
        </w:rPr>
        <w:t>(</w:t>
      </w:r>
      <w:r w:rsidR="00664CE6">
        <w:rPr>
          <w:rFonts w:ascii="SimSun" w:hAnsi="Arial" w:hint="eastAsia"/>
          <w:kern w:val="0"/>
          <w:szCs w:val="21"/>
        </w:rPr>
        <w:t>e</w:t>
      </w:r>
      <w:r w:rsidRPr="00261361">
        <w:rPr>
          <w:rFonts w:ascii="SimSun" w:hAnsi="Arial" w:hint="eastAsia"/>
          <w:kern w:val="0"/>
          <w:szCs w:val="21"/>
        </w:rPr>
        <w:t>)</w:t>
      </w:r>
      <w:r w:rsidRPr="00261361">
        <w:rPr>
          <w:rFonts w:ascii="SimSun" w:hAnsi="Arial" w:hint="eastAsia"/>
          <w:kern w:val="0"/>
          <w:szCs w:val="21"/>
        </w:rPr>
        <w:tab/>
        <w:t>防止在商品和服务上对传统文化表现形式进行任何虚假的或误导性的、表示受益人予以认可或与受益人有联系的使用</w:t>
      </w:r>
      <w:r w:rsidR="00F46A93">
        <w:rPr>
          <w:rFonts w:ascii="SimSun" w:hAnsi="Arial" w:hint="eastAsia"/>
          <w:kern w:val="0"/>
          <w:szCs w:val="21"/>
        </w:rPr>
        <w:t>。</w:t>
      </w:r>
      <w:r w:rsidR="007D0453">
        <w:rPr>
          <w:rFonts w:ascii="SimSun" w:hAnsi="Arial" w:hint="eastAsia"/>
          <w:kern w:val="0"/>
          <w:szCs w:val="21"/>
        </w:rPr>
        <w:t>］</w:t>
      </w:r>
    </w:p>
    <w:p w:rsidR="00261361" w:rsidRPr="00261361" w:rsidRDefault="00261361" w:rsidP="00261361">
      <w:pPr>
        <w:widowControl/>
        <w:spacing w:after="240" w:line="340" w:lineRule="atLeast"/>
        <w:jc w:val="center"/>
        <w:rPr>
          <w:rFonts w:ascii="Arial" w:eastAsia="SimHei" w:hAnsi="Arial" w:cs="Arial"/>
          <w:kern w:val="0"/>
        </w:rPr>
      </w:pPr>
      <w:r w:rsidRPr="00261361">
        <w:rPr>
          <w:rFonts w:ascii="Arial" w:hAnsi="Arial"/>
          <w:kern w:val="0"/>
          <w:szCs w:val="20"/>
        </w:rPr>
        <w:br w:type="page"/>
      </w:r>
      <w:r w:rsidRPr="00261361">
        <w:rPr>
          <w:rFonts w:ascii="Arial" w:hAnsi="Arial" w:hint="eastAsia"/>
          <w:kern w:val="0"/>
          <w:szCs w:val="20"/>
        </w:rPr>
        <w:lastRenderedPageBreak/>
        <w:t>［</w:t>
      </w:r>
      <w:r w:rsidRPr="00261361">
        <w:rPr>
          <w:rFonts w:ascii="Arial" w:eastAsia="SimHei" w:hAnsi="Arial" w:cs="Arial" w:hint="eastAsia"/>
          <w:kern w:val="0"/>
        </w:rPr>
        <w:t>第</w:t>
      </w:r>
      <w:r w:rsidRPr="00261361">
        <w:rPr>
          <w:rFonts w:ascii="Arial" w:eastAsia="SimHei" w:hAnsi="Arial" w:cs="Arial" w:hint="eastAsia"/>
          <w:kern w:val="0"/>
        </w:rPr>
        <w:t>4</w:t>
      </w:r>
      <w:r w:rsidRPr="00261361">
        <w:rPr>
          <w:rFonts w:ascii="Arial" w:eastAsia="SimHei" w:hAnsi="Arial" w:cs="Arial" w:hint="eastAsia"/>
          <w:kern w:val="0"/>
        </w:rPr>
        <w:t>条</w:t>
      </w:r>
    </w:p>
    <w:p w:rsidR="00261361" w:rsidRPr="00261361" w:rsidRDefault="00261361" w:rsidP="00261361">
      <w:pPr>
        <w:widowControl/>
        <w:spacing w:after="240" w:line="340" w:lineRule="atLeast"/>
        <w:jc w:val="center"/>
        <w:rPr>
          <w:rFonts w:ascii="Arial" w:eastAsia="SimHei" w:hAnsi="Arial" w:cs="Arial"/>
          <w:kern w:val="0"/>
        </w:rPr>
      </w:pPr>
      <w:r w:rsidRPr="00261361">
        <w:rPr>
          <w:rFonts w:ascii="Arial" w:eastAsia="SimHei" w:hAnsi="Arial" w:cs="Arial" w:hint="eastAsia"/>
          <w:kern w:val="0"/>
        </w:rPr>
        <w:t>权利</w:t>
      </w:r>
      <w:r w:rsidRPr="00261361">
        <w:rPr>
          <w:rFonts w:ascii="Arial" w:eastAsia="SimHei" w:hAnsi="Arial" w:cs="Arial" w:hint="eastAsia"/>
          <w:kern w:val="0"/>
        </w:rPr>
        <w:t>/</w:t>
      </w:r>
      <w:r w:rsidRPr="00261361">
        <w:rPr>
          <w:rFonts w:ascii="Arial" w:eastAsia="SimHei" w:hAnsi="Arial" w:cs="Arial" w:hint="eastAsia"/>
          <w:kern w:val="0"/>
        </w:rPr>
        <w:t>利益的管理</w:t>
      </w:r>
    </w:p>
    <w:p w:rsidR="00261361" w:rsidRPr="007A16C7" w:rsidRDefault="00261361" w:rsidP="00261361">
      <w:pPr>
        <w:widowControl/>
        <w:spacing w:beforeLines="50" w:before="120" w:afterLines="100" w:after="240" w:line="380" w:lineRule="atLeast"/>
        <w:ind w:left="1021" w:hanging="1021"/>
        <w:rPr>
          <w:rFonts w:ascii="KaiTi" w:eastAsia="KaiTi" w:hAnsi="Arial"/>
          <w:i/>
          <w:kern w:val="0"/>
          <w:szCs w:val="21"/>
        </w:rPr>
      </w:pPr>
      <w:r w:rsidRPr="007A16C7">
        <w:rPr>
          <w:rFonts w:ascii="KaiTi" w:eastAsia="KaiTi" w:hAnsi="Arial" w:hint="eastAsia"/>
          <w:i/>
          <w:kern w:val="0"/>
          <w:szCs w:val="21"/>
        </w:rPr>
        <w:t>备选方案1</w:t>
      </w:r>
      <w:r w:rsidR="007A16C7" w:rsidRPr="007A16C7">
        <w:rPr>
          <w:rFonts w:ascii="KaiTi" w:eastAsia="KaiTi" w:hAnsi="Arial" w:hint="eastAsia"/>
          <w:i/>
          <w:kern w:val="0"/>
          <w:szCs w:val="21"/>
        </w:rPr>
        <w:t>(</w:t>
      </w:r>
      <w:r w:rsidRPr="007A16C7">
        <w:rPr>
          <w:rFonts w:ascii="KaiTi" w:eastAsia="KaiTi" w:hAnsi="Arial" w:hint="eastAsia"/>
          <w:i/>
          <w:kern w:val="0"/>
          <w:szCs w:val="21"/>
        </w:rPr>
        <w:t>合并现有备选方案</w:t>
      </w:r>
      <w:r w:rsidR="007A16C7" w:rsidRPr="007A16C7">
        <w:rPr>
          <w:rFonts w:ascii="KaiTi" w:eastAsia="KaiTi" w:hAnsi="Arial" w:hint="eastAsia"/>
          <w:i/>
          <w:kern w:val="0"/>
          <w:szCs w:val="21"/>
        </w:rPr>
        <w:t>)</w:t>
      </w:r>
    </w:p>
    <w:p w:rsidR="00261361" w:rsidRPr="00261361" w:rsidRDefault="00261361" w:rsidP="00261361">
      <w:pPr>
        <w:widowControl/>
        <w:spacing w:after="120" w:line="340" w:lineRule="atLeast"/>
        <w:rPr>
          <w:rFonts w:ascii="SimSun" w:hAnsi="Arial"/>
          <w:kern w:val="0"/>
          <w:szCs w:val="21"/>
        </w:rPr>
      </w:pPr>
      <w:r w:rsidRPr="00261361">
        <w:rPr>
          <w:rFonts w:ascii="SimSun" w:hAnsi="Arial" w:hint="eastAsia"/>
          <w:kern w:val="0"/>
          <w:szCs w:val="21"/>
        </w:rPr>
        <w:t>1.</w:t>
      </w:r>
      <w:r w:rsidRPr="00261361">
        <w:rPr>
          <w:rFonts w:ascii="SimSun" w:hAnsi="Arial" w:hint="eastAsia"/>
          <w:kern w:val="0"/>
          <w:szCs w:val="21"/>
        </w:rPr>
        <w:tab/>
        <w:t>在</w:t>
      </w:r>
      <w:r w:rsidRPr="00261361">
        <w:rPr>
          <w:rFonts w:ascii="SimSun" w:hAnsi="Arial" w:hint="eastAsia"/>
          <w:color w:val="000000"/>
          <w:kern w:val="0"/>
          <w:szCs w:val="21"/>
        </w:rPr>
        <w:t>受益人</w:t>
      </w:r>
      <w:r w:rsidRPr="00261361">
        <w:rPr>
          <w:rFonts w:ascii="SimSun" w:hAnsi="Arial" w:hint="eastAsia"/>
          <w:kern w:val="0"/>
          <w:szCs w:val="21"/>
        </w:rPr>
        <w:t>提出请求的情况下，</w:t>
      </w:r>
    </w:p>
    <w:p w:rsidR="00261361" w:rsidRPr="00261361" w:rsidRDefault="00261361" w:rsidP="00261361">
      <w:pPr>
        <w:widowControl/>
        <w:spacing w:after="120" w:line="340" w:lineRule="atLeast"/>
        <w:rPr>
          <w:rFonts w:ascii="Arial" w:hAnsi="Arial"/>
          <w:kern w:val="0"/>
          <w:szCs w:val="21"/>
        </w:rPr>
      </w:pPr>
      <w:r w:rsidRPr="007A16C7">
        <w:rPr>
          <w:rFonts w:ascii="KaiTi" w:eastAsia="KaiTi" w:hAnsi="Arial" w:hint="eastAsia"/>
          <w:i/>
          <w:kern w:val="0"/>
          <w:szCs w:val="21"/>
        </w:rPr>
        <w:t>备选项1</w:t>
      </w:r>
      <w:r w:rsidRPr="00261361">
        <w:rPr>
          <w:rFonts w:ascii="Arial" w:hAnsi="Arial" w:hint="eastAsia"/>
          <w:kern w:val="0"/>
          <w:szCs w:val="21"/>
        </w:rPr>
        <w:t>：</w:t>
      </w:r>
      <w:r w:rsidRPr="00261361">
        <w:rPr>
          <w:rFonts w:ascii="Arial" w:hAnsi="Arial" w:hint="eastAsia"/>
          <w:color w:val="000000"/>
          <w:kern w:val="0"/>
          <w:szCs w:val="21"/>
        </w:rPr>
        <w:t>主管</w:t>
      </w:r>
      <w:r w:rsidRPr="00261361">
        <w:rPr>
          <w:rFonts w:ascii="Arial" w:hAnsi="Arial" w:hint="eastAsia"/>
          <w:kern w:val="0"/>
          <w:szCs w:val="21"/>
        </w:rPr>
        <w:t>机构</w:t>
      </w:r>
      <w:r w:rsidR="007A16C7">
        <w:rPr>
          <w:rFonts w:ascii="Arial" w:hAnsi="Arial" w:hint="eastAsia"/>
          <w:kern w:val="0"/>
          <w:szCs w:val="21"/>
        </w:rPr>
        <w:t>(</w:t>
      </w:r>
      <w:r w:rsidRPr="00261361">
        <w:rPr>
          <w:rFonts w:ascii="Arial" w:hAnsi="Arial" w:hint="eastAsia"/>
          <w:kern w:val="0"/>
          <w:szCs w:val="21"/>
        </w:rPr>
        <w:t>区域、国家或地方机构</w:t>
      </w:r>
      <w:r w:rsidR="007A16C7">
        <w:rPr>
          <w:rFonts w:ascii="Arial" w:hAnsi="Arial" w:hint="eastAsia"/>
          <w:kern w:val="0"/>
          <w:szCs w:val="21"/>
        </w:rPr>
        <w:t>)</w:t>
      </w:r>
    </w:p>
    <w:p w:rsidR="00261361" w:rsidRPr="00261361" w:rsidRDefault="00261361" w:rsidP="00261361">
      <w:pPr>
        <w:widowControl/>
        <w:spacing w:after="120" w:line="340" w:lineRule="atLeast"/>
        <w:rPr>
          <w:rFonts w:ascii="Arial" w:hAnsi="Arial"/>
          <w:kern w:val="0"/>
          <w:szCs w:val="21"/>
        </w:rPr>
      </w:pPr>
      <w:r w:rsidRPr="007A16C7">
        <w:rPr>
          <w:rFonts w:ascii="KaiTi" w:eastAsia="KaiTi" w:hAnsi="Arial" w:hint="eastAsia"/>
          <w:i/>
          <w:kern w:val="0"/>
          <w:szCs w:val="21"/>
        </w:rPr>
        <w:t>备选项2</w:t>
      </w:r>
      <w:r w:rsidRPr="00261361">
        <w:rPr>
          <w:rFonts w:ascii="Arial" w:hAnsi="Arial" w:hint="eastAsia"/>
          <w:kern w:val="0"/>
          <w:szCs w:val="21"/>
        </w:rPr>
        <w:t>：国家</w:t>
      </w:r>
      <w:r w:rsidRPr="00261361">
        <w:rPr>
          <w:rFonts w:ascii="Arial" w:hAnsi="Arial" w:hint="eastAsia"/>
          <w:color w:val="000000"/>
          <w:kern w:val="0"/>
          <w:szCs w:val="21"/>
        </w:rPr>
        <w:t>主管</w:t>
      </w:r>
      <w:r w:rsidRPr="00261361">
        <w:rPr>
          <w:rFonts w:ascii="Arial" w:hAnsi="Arial" w:hint="eastAsia"/>
          <w:kern w:val="0"/>
          <w:szCs w:val="21"/>
        </w:rPr>
        <w:t>机构</w:t>
      </w:r>
    </w:p>
    <w:p w:rsidR="00261361" w:rsidRPr="00261361" w:rsidRDefault="00261361" w:rsidP="00261361">
      <w:pPr>
        <w:widowControl/>
        <w:spacing w:after="120" w:line="340" w:lineRule="atLeast"/>
        <w:rPr>
          <w:rFonts w:ascii="Arial" w:hAnsi="Arial"/>
          <w:kern w:val="0"/>
          <w:szCs w:val="21"/>
        </w:rPr>
      </w:pPr>
      <w:r w:rsidRPr="00261361">
        <w:rPr>
          <w:rFonts w:ascii="Arial" w:hAnsi="Arial" w:hint="eastAsia"/>
          <w:kern w:val="0"/>
          <w:szCs w:val="21"/>
        </w:rPr>
        <w:t>可以在受益人授权的范围内，并根据</w:t>
      </w:r>
    </w:p>
    <w:p w:rsidR="00261361" w:rsidRPr="00261361" w:rsidRDefault="00261361" w:rsidP="00261361">
      <w:pPr>
        <w:widowControl/>
        <w:spacing w:after="120" w:line="340" w:lineRule="atLeast"/>
        <w:rPr>
          <w:rFonts w:ascii="Arial" w:hAnsi="Arial"/>
          <w:kern w:val="0"/>
          <w:szCs w:val="21"/>
        </w:rPr>
      </w:pPr>
      <w:r w:rsidRPr="007A16C7">
        <w:rPr>
          <w:rFonts w:ascii="KaiTi" w:eastAsia="KaiTi" w:hAnsi="Arial" w:hint="eastAsia"/>
          <w:i/>
          <w:kern w:val="0"/>
          <w:szCs w:val="21"/>
        </w:rPr>
        <w:t>备选项1</w:t>
      </w:r>
      <w:r w:rsidRPr="00261361">
        <w:rPr>
          <w:rFonts w:ascii="Arial" w:hAnsi="Arial" w:hint="eastAsia"/>
          <w:kern w:val="0"/>
          <w:szCs w:val="21"/>
        </w:rPr>
        <w:t>：受益人的传统决策和治理程序</w:t>
      </w:r>
    </w:p>
    <w:p w:rsidR="00261361" w:rsidRPr="00261361" w:rsidRDefault="00261361" w:rsidP="00261361">
      <w:pPr>
        <w:widowControl/>
        <w:spacing w:after="120" w:line="340" w:lineRule="atLeast"/>
        <w:rPr>
          <w:rFonts w:ascii="Arial" w:hAnsi="Arial"/>
          <w:kern w:val="0"/>
          <w:szCs w:val="21"/>
        </w:rPr>
      </w:pPr>
      <w:r w:rsidRPr="007A16C7">
        <w:rPr>
          <w:rFonts w:ascii="KaiTi" w:eastAsia="KaiTi" w:hAnsi="Arial" w:hint="eastAsia"/>
          <w:i/>
          <w:kern w:val="0"/>
          <w:szCs w:val="21"/>
        </w:rPr>
        <w:t>备选项2</w:t>
      </w:r>
      <w:r w:rsidRPr="00261361">
        <w:rPr>
          <w:rFonts w:ascii="Arial" w:hAnsi="Arial" w:hint="eastAsia"/>
          <w:kern w:val="0"/>
          <w:szCs w:val="21"/>
        </w:rPr>
        <w:t>：习惯规约、协议、法律和做法</w:t>
      </w:r>
    </w:p>
    <w:p w:rsidR="00261361" w:rsidRPr="00261361" w:rsidRDefault="00261361" w:rsidP="00261361">
      <w:pPr>
        <w:widowControl/>
        <w:spacing w:after="120" w:line="340" w:lineRule="atLeast"/>
        <w:rPr>
          <w:rFonts w:ascii="Arial" w:hAnsi="Arial"/>
          <w:kern w:val="0"/>
          <w:szCs w:val="21"/>
        </w:rPr>
      </w:pPr>
      <w:r w:rsidRPr="007A16C7">
        <w:rPr>
          <w:rFonts w:ascii="KaiTi" w:eastAsia="KaiTi" w:hAnsi="Arial" w:hint="eastAsia"/>
          <w:i/>
          <w:kern w:val="0"/>
          <w:szCs w:val="21"/>
        </w:rPr>
        <w:t>备选项3</w:t>
      </w:r>
      <w:r w:rsidRPr="00261361">
        <w:rPr>
          <w:rFonts w:ascii="Arial" w:hAnsi="Arial" w:hint="eastAsia"/>
          <w:kern w:val="0"/>
          <w:szCs w:val="21"/>
        </w:rPr>
        <w:t>：国内法</w:t>
      </w:r>
    </w:p>
    <w:p w:rsidR="00261361" w:rsidRPr="00261361" w:rsidRDefault="00261361" w:rsidP="00261361">
      <w:pPr>
        <w:widowControl/>
        <w:spacing w:after="120" w:line="340" w:lineRule="atLeast"/>
        <w:rPr>
          <w:rFonts w:ascii="Arial" w:hAnsi="Arial"/>
          <w:kern w:val="0"/>
          <w:szCs w:val="21"/>
        </w:rPr>
      </w:pPr>
      <w:r w:rsidRPr="007A16C7">
        <w:rPr>
          <w:rFonts w:ascii="KaiTi" w:eastAsia="KaiTi" w:hAnsi="Arial" w:hint="eastAsia"/>
          <w:i/>
          <w:kern w:val="0"/>
          <w:szCs w:val="21"/>
        </w:rPr>
        <w:t>备选项4</w:t>
      </w:r>
      <w:r w:rsidRPr="00261361">
        <w:rPr>
          <w:rFonts w:ascii="Arial" w:hAnsi="Arial" w:hint="eastAsia"/>
          <w:kern w:val="0"/>
          <w:szCs w:val="21"/>
        </w:rPr>
        <w:t>：国内程序</w:t>
      </w:r>
    </w:p>
    <w:p w:rsidR="00261361" w:rsidRPr="00261361" w:rsidRDefault="00261361" w:rsidP="00261361">
      <w:pPr>
        <w:widowControl/>
        <w:spacing w:after="120" w:line="340" w:lineRule="atLeast"/>
        <w:rPr>
          <w:rFonts w:ascii="Arial" w:hAnsi="Arial"/>
          <w:kern w:val="0"/>
          <w:szCs w:val="21"/>
        </w:rPr>
      </w:pPr>
      <w:r w:rsidRPr="007A16C7">
        <w:rPr>
          <w:rFonts w:ascii="KaiTi" w:eastAsia="KaiTi" w:hAnsi="Arial" w:hint="eastAsia"/>
          <w:i/>
          <w:kern w:val="0"/>
          <w:szCs w:val="21"/>
        </w:rPr>
        <w:t>备选项5</w:t>
      </w:r>
      <w:r w:rsidRPr="00261361">
        <w:rPr>
          <w:rFonts w:ascii="Arial" w:hAnsi="Arial" w:hint="eastAsia"/>
          <w:kern w:val="0"/>
          <w:szCs w:val="21"/>
        </w:rPr>
        <w:t>：国际法</w:t>
      </w:r>
    </w:p>
    <w:p w:rsidR="00261361" w:rsidRPr="00261361" w:rsidRDefault="00261361" w:rsidP="00261361">
      <w:pPr>
        <w:widowControl/>
        <w:spacing w:after="120" w:line="340" w:lineRule="atLeast"/>
        <w:rPr>
          <w:rFonts w:ascii="SimSun" w:hAnsi="Arial"/>
          <w:kern w:val="0"/>
          <w:szCs w:val="21"/>
        </w:rPr>
      </w:pPr>
      <w:r w:rsidRPr="00261361">
        <w:rPr>
          <w:rFonts w:ascii="SimSun" w:hAnsi="Arial" w:hint="eastAsia"/>
          <w:kern w:val="0"/>
          <w:szCs w:val="21"/>
        </w:rPr>
        <w:t>履行下列职能</w:t>
      </w:r>
      <w:r w:rsidR="007A16C7">
        <w:rPr>
          <w:rFonts w:ascii="SimSun" w:hAnsi="Arial" w:hint="eastAsia"/>
          <w:kern w:val="0"/>
          <w:szCs w:val="21"/>
        </w:rPr>
        <w:t>(</w:t>
      </w:r>
      <w:r w:rsidRPr="00261361">
        <w:rPr>
          <w:rFonts w:ascii="SimSun" w:hAnsi="Arial" w:hint="eastAsia"/>
          <w:kern w:val="0"/>
          <w:szCs w:val="21"/>
        </w:rPr>
        <w:t>但不必限于这些职能</w:t>
      </w:r>
      <w:r w:rsidR="007A16C7">
        <w:rPr>
          <w:rFonts w:ascii="SimSun" w:hAnsi="Arial" w:hint="eastAsia"/>
          <w:kern w:val="0"/>
          <w:szCs w:val="21"/>
        </w:rPr>
        <w:t>)</w:t>
      </w:r>
      <w:r w:rsidRPr="00261361">
        <w:rPr>
          <w:rFonts w:ascii="SimSun" w:hAnsi="Arial" w:hint="eastAsia"/>
          <w:kern w:val="0"/>
          <w:szCs w:val="21"/>
        </w:rPr>
        <w:t>：</w:t>
      </w:r>
    </w:p>
    <w:p w:rsidR="00261361" w:rsidRPr="00261361" w:rsidRDefault="00261361" w:rsidP="00261361">
      <w:pPr>
        <w:widowControl/>
        <w:spacing w:after="120" w:line="340" w:lineRule="atLeast"/>
        <w:ind w:left="567"/>
        <w:rPr>
          <w:rFonts w:ascii="SimSun" w:hAnsi="Arial"/>
          <w:kern w:val="0"/>
          <w:szCs w:val="21"/>
        </w:rPr>
      </w:pPr>
      <w:r w:rsidRPr="00261361">
        <w:rPr>
          <w:rFonts w:ascii="SimSun" w:hAnsi="Arial" w:hint="eastAsia"/>
          <w:kern w:val="0"/>
          <w:szCs w:val="21"/>
        </w:rPr>
        <w:t>(a)</w:t>
      </w:r>
      <w:r w:rsidRPr="00261361">
        <w:rPr>
          <w:rFonts w:ascii="SimSun" w:hAnsi="Arial" w:hint="eastAsia"/>
          <w:kern w:val="0"/>
          <w:szCs w:val="21"/>
        </w:rPr>
        <w:tab/>
        <w:t>履行宣传、教育、咨询和指导职能；</w:t>
      </w:r>
    </w:p>
    <w:p w:rsidR="00261361" w:rsidRPr="00261361" w:rsidRDefault="00261361" w:rsidP="00261361">
      <w:pPr>
        <w:widowControl/>
        <w:spacing w:after="120" w:line="340" w:lineRule="atLeast"/>
        <w:ind w:left="567"/>
        <w:rPr>
          <w:rFonts w:ascii="SimSun" w:hAnsi="Arial"/>
          <w:kern w:val="0"/>
          <w:szCs w:val="21"/>
        </w:rPr>
      </w:pPr>
      <w:r w:rsidRPr="00261361">
        <w:rPr>
          <w:rFonts w:ascii="SimSun" w:hAnsi="Arial" w:hint="eastAsia"/>
          <w:kern w:val="0"/>
          <w:szCs w:val="21"/>
        </w:rPr>
        <w:t>(b)</w:t>
      </w:r>
      <w:r w:rsidRPr="00261361">
        <w:rPr>
          <w:rFonts w:ascii="SimSun" w:hAnsi="Arial" w:hint="eastAsia"/>
          <w:kern w:val="0"/>
          <w:szCs w:val="21"/>
        </w:rPr>
        <w:tab/>
        <w:t>监督传统文化表现形式的使用，以确保使用做到公正和恰当；</w:t>
      </w:r>
    </w:p>
    <w:p w:rsidR="00261361" w:rsidRPr="00261361" w:rsidRDefault="00261361" w:rsidP="00261361">
      <w:pPr>
        <w:widowControl/>
        <w:spacing w:after="120" w:line="340" w:lineRule="atLeast"/>
        <w:ind w:left="567"/>
        <w:rPr>
          <w:rFonts w:ascii="SimSun" w:hAnsi="Arial"/>
          <w:kern w:val="0"/>
          <w:szCs w:val="21"/>
        </w:rPr>
      </w:pPr>
      <w:r w:rsidRPr="00261361">
        <w:rPr>
          <w:rFonts w:ascii="SimSun" w:hAnsi="Arial" w:hint="eastAsia"/>
          <w:kern w:val="0"/>
          <w:szCs w:val="21"/>
        </w:rPr>
        <w:t>(c)</w:t>
      </w:r>
      <w:r w:rsidRPr="00261361">
        <w:rPr>
          <w:rFonts w:ascii="SimSun" w:hAnsi="Arial" w:hint="eastAsia"/>
          <w:kern w:val="0"/>
          <w:szCs w:val="21"/>
        </w:rPr>
        <w:tab/>
        <w:t>授予许可；</w:t>
      </w:r>
    </w:p>
    <w:p w:rsidR="00261361" w:rsidRPr="00261361" w:rsidRDefault="00261361" w:rsidP="00261361">
      <w:pPr>
        <w:widowControl/>
        <w:spacing w:after="120" w:line="340" w:lineRule="atLeast"/>
        <w:ind w:left="567"/>
        <w:rPr>
          <w:rFonts w:ascii="SimSun" w:hAnsi="Arial"/>
          <w:kern w:val="0"/>
          <w:szCs w:val="21"/>
        </w:rPr>
      </w:pPr>
      <w:r w:rsidRPr="00261361">
        <w:rPr>
          <w:rFonts w:ascii="SimSun" w:hAnsi="Arial" w:hint="eastAsia"/>
          <w:kern w:val="0"/>
          <w:szCs w:val="21"/>
        </w:rPr>
        <w:t>(d)</w:t>
      </w:r>
      <w:r w:rsidRPr="00261361">
        <w:rPr>
          <w:rFonts w:ascii="SimSun" w:hAnsi="Arial" w:hint="eastAsia"/>
          <w:kern w:val="0"/>
          <w:szCs w:val="21"/>
        </w:rPr>
        <w:tab/>
        <w:t>对使用传统文化表现形式收取货币或非货币利益，并提供给受益人［用于传统文化表现形式的保存］；</w:t>
      </w:r>
    </w:p>
    <w:p w:rsidR="00261361" w:rsidRPr="00261361" w:rsidRDefault="00261361" w:rsidP="00261361">
      <w:pPr>
        <w:widowControl/>
        <w:spacing w:after="120" w:line="340" w:lineRule="atLeast"/>
        <w:ind w:left="567"/>
        <w:rPr>
          <w:rFonts w:ascii="SimSun" w:hAnsi="Arial"/>
          <w:kern w:val="0"/>
          <w:szCs w:val="21"/>
        </w:rPr>
      </w:pPr>
      <w:r w:rsidRPr="00261361">
        <w:rPr>
          <w:rFonts w:ascii="SimSun" w:hAnsi="Arial" w:hint="eastAsia"/>
          <w:kern w:val="0"/>
          <w:szCs w:val="21"/>
        </w:rPr>
        <w:t>(e)</w:t>
      </w:r>
      <w:r w:rsidRPr="00261361">
        <w:rPr>
          <w:rFonts w:ascii="SimSun" w:hAnsi="Arial" w:hint="eastAsia"/>
          <w:kern w:val="0"/>
          <w:szCs w:val="21"/>
        </w:rPr>
        <w:tab/>
        <w:t>制定确定任何货币或非货币利益的标准；</w:t>
      </w:r>
    </w:p>
    <w:p w:rsidR="00261361" w:rsidRPr="00261361" w:rsidRDefault="00261361" w:rsidP="00261361">
      <w:pPr>
        <w:widowControl/>
        <w:spacing w:after="120" w:line="340" w:lineRule="atLeast"/>
        <w:ind w:left="567"/>
        <w:rPr>
          <w:rFonts w:ascii="SimSun" w:hAnsi="Arial"/>
          <w:kern w:val="0"/>
          <w:szCs w:val="21"/>
        </w:rPr>
      </w:pPr>
      <w:r w:rsidRPr="00261361">
        <w:rPr>
          <w:rFonts w:ascii="SimSun" w:hAnsi="Arial" w:hint="eastAsia"/>
          <w:kern w:val="0"/>
          <w:szCs w:val="21"/>
        </w:rPr>
        <w:t>(f)</w:t>
      </w:r>
      <w:r w:rsidRPr="00261361">
        <w:rPr>
          <w:rFonts w:ascii="SimSun" w:hAnsi="Arial" w:hint="eastAsia"/>
          <w:kern w:val="0"/>
          <w:szCs w:val="21"/>
        </w:rPr>
        <w:tab/>
        <w:t>在为有关使用传统文化表现形式而进行的任何谈判中和能力建设中提供援助；</w:t>
      </w:r>
    </w:p>
    <w:p w:rsidR="00261361" w:rsidRPr="00261361" w:rsidRDefault="00261361" w:rsidP="00261361">
      <w:pPr>
        <w:widowControl/>
        <w:spacing w:after="120" w:line="340" w:lineRule="atLeast"/>
        <w:ind w:left="567"/>
        <w:rPr>
          <w:rFonts w:ascii="SimSun" w:hAnsi="Arial"/>
          <w:kern w:val="0"/>
          <w:szCs w:val="21"/>
        </w:rPr>
      </w:pPr>
      <w:r w:rsidRPr="00261361">
        <w:rPr>
          <w:rFonts w:ascii="SimSun" w:hAnsi="Arial" w:hint="eastAsia"/>
          <w:kern w:val="0"/>
          <w:szCs w:val="21"/>
        </w:rPr>
        <w:t>(g)</w:t>
      </w:r>
      <w:r w:rsidRPr="00261361">
        <w:rPr>
          <w:rFonts w:ascii="SimSun" w:hAnsi="Arial" w:hint="eastAsia"/>
          <w:kern w:val="0"/>
          <w:szCs w:val="21"/>
        </w:rPr>
        <w:tab/>
        <w:t>［若由国家/国内立法决定，则主管机构可以在可能时与受益人协商，经其同意后，对符合第1条规定的标准、但未具体归属于一个社区的传统文化表现形式相关权利进行管理］</w:t>
      </w:r>
    </w:p>
    <w:p w:rsidR="00261361" w:rsidRPr="00261361" w:rsidRDefault="00261361" w:rsidP="00261361">
      <w:pPr>
        <w:widowControl/>
        <w:spacing w:after="120" w:line="340" w:lineRule="atLeast"/>
        <w:rPr>
          <w:rFonts w:ascii="SimSun" w:hAnsi="Arial"/>
          <w:kern w:val="0"/>
          <w:szCs w:val="21"/>
        </w:rPr>
      </w:pPr>
      <w:r w:rsidRPr="00261361">
        <w:rPr>
          <w:rFonts w:ascii="SimSun" w:hAnsi="Arial" w:hint="eastAsia"/>
          <w:kern w:val="0"/>
          <w:szCs w:val="21"/>
        </w:rPr>
        <w:t>［2.</w:t>
      </w:r>
      <w:r w:rsidRPr="00261361">
        <w:rPr>
          <w:rFonts w:ascii="SimSun" w:hAnsi="Arial" w:hint="eastAsia"/>
          <w:kern w:val="0"/>
          <w:szCs w:val="21"/>
        </w:rPr>
        <w:tab/>
        <w:t>权利的财务方面的管理，应/应当在有关收取的货币的来源与数额、权利管理的支出</w:t>
      </w:r>
      <w:r w:rsidR="007A16C7">
        <w:rPr>
          <w:rFonts w:ascii="SimSun" w:hAnsi="Arial" w:hint="eastAsia"/>
          <w:kern w:val="0"/>
          <w:szCs w:val="21"/>
        </w:rPr>
        <w:t>(</w:t>
      </w:r>
      <w:r w:rsidRPr="00261361">
        <w:rPr>
          <w:rFonts w:ascii="SimSun" w:hAnsi="Arial" w:hint="eastAsia"/>
          <w:kern w:val="0"/>
          <w:szCs w:val="21"/>
        </w:rPr>
        <w:t>如有的话</w:t>
      </w:r>
      <w:r w:rsidR="007A16C7">
        <w:rPr>
          <w:rFonts w:ascii="SimSun" w:hAnsi="Arial" w:hint="eastAsia"/>
          <w:kern w:val="0"/>
          <w:szCs w:val="21"/>
        </w:rPr>
        <w:t>)</w:t>
      </w:r>
      <w:r w:rsidRPr="00261361">
        <w:rPr>
          <w:rFonts w:ascii="SimSun" w:hAnsi="Arial" w:hint="eastAsia"/>
          <w:kern w:val="0"/>
          <w:szCs w:val="21"/>
        </w:rPr>
        <w:t>和向受益人分配货币等方面保持透明］。</w:t>
      </w:r>
    </w:p>
    <w:p w:rsidR="00261361" w:rsidRPr="007A16C7" w:rsidRDefault="00261361" w:rsidP="00261361">
      <w:pPr>
        <w:widowControl/>
        <w:spacing w:beforeLines="50" w:before="120" w:afterLines="100" w:after="240" w:line="380" w:lineRule="atLeast"/>
        <w:ind w:left="1021" w:hanging="1021"/>
        <w:rPr>
          <w:rFonts w:ascii="KaiTi" w:eastAsia="KaiTi" w:hAnsi="Arial"/>
          <w:i/>
          <w:kern w:val="0"/>
          <w:szCs w:val="21"/>
        </w:rPr>
      </w:pPr>
      <w:r w:rsidRPr="007A16C7">
        <w:rPr>
          <w:rFonts w:ascii="KaiTi" w:eastAsia="KaiTi" w:hAnsi="Arial" w:hint="eastAsia"/>
          <w:i/>
          <w:kern w:val="0"/>
          <w:szCs w:val="21"/>
        </w:rPr>
        <w:t>备选方案2</w:t>
      </w:r>
      <w:r w:rsidR="007A16C7" w:rsidRPr="007A16C7">
        <w:rPr>
          <w:rFonts w:ascii="KaiTi" w:eastAsia="KaiTi" w:hAnsi="Arial" w:hint="eastAsia"/>
          <w:i/>
          <w:kern w:val="0"/>
          <w:szCs w:val="21"/>
        </w:rPr>
        <w:t>(</w:t>
      </w:r>
      <w:r w:rsidRPr="007A16C7">
        <w:rPr>
          <w:rFonts w:ascii="KaiTi" w:eastAsia="KaiTi" w:hAnsi="Arial" w:hint="eastAsia"/>
          <w:i/>
          <w:kern w:val="0"/>
          <w:szCs w:val="21"/>
        </w:rPr>
        <w:t>短备选方案</w:t>
      </w:r>
      <w:r w:rsidR="007A16C7" w:rsidRPr="007A16C7">
        <w:rPr>
          <w:rFonts w:ascii="KaiTi" w:eastAsia="KaiTi" w:hAnsi="Arial" w:hint="eastAsia"/>
          <w:i/>
          <w:kern w:val="0"/>
          <w:szCs w:val="21"/>
        </w:rPr>
        <w:t>)</w:t>
      </w:r>
    </w:p>
    <w:p w:rsidR="00261361" w:rsidRPr="00261361" w:rsidRDefault="00261361" w:rsidP="00261361">
      <w:pPr>
        <w:widowControl/>
        <w:spacing w:after="120" w:line="340" w:lineRule="atLeast"/>
        <w:rPr>
          <w:rFonts w:ascii="Arial" w:hAnsi="Arial"/>
          <w:kern w:val="0"/>
          <w:szCs w:val="21"/>
        </w:rPr>
      </w:pPr>
      <w:r w:rsidRPr="00261361">
        <w:rPr>
          <w:rFonts w:ascii="Arial" w:hAnsi="Arial" w:hint="eastAsia"/>
          <w:kern w:val="0"/>
          <w:szCs w:val="21"/>
        </w:rPr>
        <w:t>在</w:t>
      </w:r>
      <w:r w:rsidRPr="00261361">
        <w:rPr>
          <w:rFonts w:ascii="Arial" w:hAnsi="Arial" w:hint="eastAsia"/>
          <w:color w:val="000000"/>
          <w:kern w:val="0"/>
          <w:szCs w:val="21"/>
        </w:rPr>
        <w:t>受益人</w:t>
      </w:r>
      <w:r w:rsidRPr="00261361">
        <w:rPr>
          <w:rFonts w:ascii="Arial" w:hAnsi="Arial" w:hint="eastAsia"/>
          <w:kern w:val="0"/>
          <w:szCs w:val="21"/>
        </w:rPr>
        <w:t>提出请求的情况下，可以由主管机构在受益人授权的范围内，为了受益人的直接利益，协助对本［文书］规定的受益人的权利</w:t>
      </w:r>
      <w:r w:rsidRPr="00261361">
        <w:rPr>
          <w:rFonts w:ascii="Arial" w:hAnsi="Arial" w:hint="eastAsia"/>
          <w:kern w:val="0"/>
          <w:szCs w:val="21"/>
        </w:rPr>
        <w:t>/</w:t>
      </w:r>
      <w:r w:rsidRPr="00261361">
        <w:rPr>
          <w:rFonts w:ascii="Arial" w:hAnsi="Arial" w:hint="eastAsia"/>
          <w:kern w:val="0"/>
          <w:szCs w:val="21"/>
        </w:rPr>
        <w:t>利益进行管理。］</w:t>
      </w:r>
    </w:p>
    <w:p w:rsidR="00261361" w:rsidRPr="00261361" w:rsidRDefault="00261361" w:rsidP="00261361">
      <w:pPr>
        <w:widowControl/>
        <w:spacing w:after="240" w:line="340" w:lineRule="atLeast"/>
        <w:jc w:val="center"/>
        <w:rPr>
          <w:rFonts w:ascii="Arial" w:eastAsia="SimHei" w:hAnsi="Arial" w:cs="Arial"/>
          <w:kern w:val="0"/>
        </w:rPr>
      </w:pPr>
      <w:r w:rsidRPr="00261361">
        <w:rPr>
          <w:rFonts w:ascii="Arial" w:hAnsi="Arial"/>
          <w:bCs/>
          <w:kern w:val="0"/>
        </w:rPr>
        <w:br w:type="page"/>
      </w:r>
      <w:bookmarkStart w:id="27" w:name="_Toc78949034"/>
      <w:bookmarkStart w:id="28" w:name="_Toc79913392"/>
      <w:bookmarkStart w:id="29" w:name="_Toc79913645"/>
      <w:bookmarkStart w:id="30" w:name="_Toc79915402"/>
      <w:bookmarkStart w:id="31" w:name="_Toc79987161"/>
      <w:bookmarkStart w:id="32" w:name="_Toc80175920"/>
      <w:bookmarkStart w:id="33" w:name="_Toc80498787"/>
      <w:bookmarkStart w:id="34" w:name="_Toc80498870"/>
      <w:bookmarkStart w:id="35" w:name="_Toc80604608"/>
      <w:bookmarkStart w:id="36" w:name="_Toc80604870"/>
      <w:bookmarkStart w:id="37" w:name="_Toc80605683"/>
      <w:bookmarkStart w:id="38" w:name="_Toc80606323"/>
      <w:bookmarkStart w:id="39" w:name="_Toc81034416"/>
      <w:bookmarkStart w:id="40" w:name="_Toc81199770"/>
      <w:bookmarkStart w:id="41" w:name="_Toc81221132"/>
      <w:r w:rsidR="007D0453">
        <w:rPr>
          <w:rFonts w:ascii="Arial" w:hAnsi="Arial" w:hint="eastAsia"/>
          <w:bCs/>
          <w:kern w:val="0"/>
        </w:rPr>
        <w:lastRenderedPageBreak/>
        <w:t>［</w:t>
      </w:r>
      <w:r w:rsidRPr="00261361">
        <w:rPr>
          <w:rFonts w:ascii="Arial" w:eastAsia="SimHei" w:hAnsi="Arial" w:cs="Arial" w:hint="eastAsia"/>
          <w:kern w:val="0"/>
        </w:rPr>
        <w:t>第</w:t>
      </w:r>
      <w:r w:rsidRPr="00261361">
        <w:rPr>
          <w:rFonts w:ascii="Arial" w:eastAsia="SimHei" w:hAnsi="Arial" w:cs="Arial" w:hint="eastAsia"/>
          <w:kern w:val="0"/>
        </w:rPr>
        <w:t>5</w:t>
      </w:r>
      <w:r w:rsidRPr="00261361">
        <w:rPr>
          <w:rFonts w:ascii="Arial" w:eastAsia="SimHei" w:hAnsi="Arial" w:cs="Arial" w:hint="eastAsia"/>
          <w:kern w:val="0"/>
        </w:rPr>
        <w:t>条</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sidR="00664CE6">
        <w:rPr>
          <w:rFonts w:ascii="Arial" w:eastAsia="SimHei" w:hAnsi="Arial" w:cs="Arial" w:hint="eastAsia"/>
          <w:kern w:val="0"/>
        </w:rPr>
        <w:t>］</w:t>
      </w:r>
    </w:p>
    <w:p w:rsidR="00261361" w:rsidRPr="00261361" w:rsidRDefault="00261361" w:rsidP="00261361">
      <w:pPr>
        <w:widowControl/>
        <w:spacing w:after="240" w:line="340" w:lineRule="atLeast"/>
        <w:jc w:val="center"/>
        <w:rPr>
          <w:rFonts w:ascii="Arial" w:eastAsia="SimHei" w:hAnsi="Arial" w:cs="Arial"/>
          <w:kern w:val="0"/>
        </w:rPr>
      </w:pPr>
      <w:r w:rsidRPr="00261361">
        <w:rPr>
          <w:rFonts w:ascii="Arial" w:eastAsia="SimHei" w:hAnsi="Arial" w:cs="Arial" w:hint="eastAsia"/>
          <w:kern w:val="0"/>
        </w:rPr>
        <w:t>例外与限制</w:t>
      </w:r>
    </w:p>
    <w:p w:rsidR="00261361" w:rsidRPr="00261361" w:rsidRDefault="00261361" w:rsidP="00261361">
      <w:pPr>
        <w:widowControl/>
        <w:spacing w:after="120" w:line="340" w:lineRule="atLeast"/>
        <w:rPr>
          <w:rFonts w:ascii="SimSun" w:hAnsi="Arial"/>
          <w:kern w:val="0"/>
          <w:szCs w:val="21"/>
        </w:rPr>
      </w:pPr>
      <w:r w:rsidRPr="00261361">
        <w:rPr>
          <w:rFonts w:ascii="SimSun" w:hAnsi="Arial" w:hint="eastAsia"/>
          <w:kern w:val="0"/>
          <w:szCs w:val="21"/>
        </w:rPr>
        <w:t>1.</w:t>
      </w:r>
      <w:r w:rsidRPr="00261361">
        <w:rPr>
          <w:rFonts w:ascii="SimSun" w:hAnsi="Arial" w:hint="eastAsia"/>
          <w:kern w:val="0"/>
          <w:szCs w:val="21"/>
        </w:rPr>
        <w:tab/>
        <w:t>传统文化</w:t>
      </w:r>
      <w:r w:rsidRPr="00261361">
        <w:rPr>
          <w:rFonts w:ascii="SimSun" w:hAnsi="Arial" w:hint="eastAsia"/>
          <w:color w:val="000000"/>
          <w:kern w:val="0"/>
          <w:szCs w:val="21"/>
        </w:rPr>
        <w:t>表现</w:t>
      </w:r>
      <w:r w:rsidRPr="00261361">
        <w:rPr>
          <w:rFonts w:ascii="SimSun" w:hAnsi="Arial" w:hint="eastAsia"/>
          <w:kern w:val="0"/>
          <w:szCs w:val="21"/>
        </w:rPr>
        <w:t>形式的</w:t>
      </w:r>
      <w:r w:rsidRPr="00261361">
        <w:rPr>
          <w:rFonts w:ascii="SimSun" w:hAnsi="Arial" w:hint="eastAsia"/>
          <w:color w:val="000000"/>
          <w:kern w:val="0"/>
          <w:szCs w:val="21"/>
        </w:rPr>
        <w:t>保护措施</w:t>
      </w:r>
      <w:r w:rsidRPr="00261361">
        <w:rPr>
          <w:rFonts w:ascii="SimSun" w:hAnsi="Arial" w:hint="eastAsia"/>
          <w:kern w:val="0"/>
          <w:szCs w:val="21"/>
        </w:rPr>
        <w:t>不得/不应限制受益人在传统和习惯范围内，在社区内和社区之间对传统文化表现形式［酌情］进行［符合缔约方/成员国/各成员国家法律的］创造、习惯使用、传播、交流和发展。</w:t>
      </w:r>
    </w:p>
    <w:p w:rsidR="00261361" w:rsidRDefault="00261361" w:rsidP="00261361">
      <w:pPr>
        <w:widowControl/>
        <w:spacing w:after="120" w:line="340" w:lineRule="atLeast"/>
        <w:rPr>
          <w:rFonts w:ascii="SimSun" w:hAnsi="Arial"/>
          <w:kern w:val="0"/>
          <w:szCs w:val="21"/>
        </w:rPr>
      </w:pPr>
      <w:r w:rsidRPr="00261361">
        <w:rPr>
          <w:rFonts w:ascii="SimSun" w:hAnsi="Arial" w:hint="eastAsia"/>
          <w:kern w:val="0"/>
          <w:szCs w:val="21"/>
        </w:rPr>
        <w:t>2.</w:t>
      </w:r>
      <w:r w:rsidRPr="00261361">
        <w:rPr>
          <w:rFonts w:ascii="SimSun" w:hAnsi="Arial" w:hint="eastAsia"/>
          <w:kern w:val="0"/>
          <w:szCs w:val="21"/>
        </w:rPr>
        <w:tab/>
        <w:t>对保护的限制应/应当仅延及在受益社区成员范围以外或者在传统</w:t>
      </w:r>
      <w:r w:rsidR="007D0453">
        <w:rPr>
          <w:rFonts w:ascii="SimSun" w:hAnsi="Arial" w:hint="eastAsia"/>
          <w:kern w:val="0"/>
          <w:szCs w:val="21"/>
        </w:rPr>
        <w:t>［</w:t>
      </w:r>
      <w:r w:rsidRPr="00261361">
        <w:rPr>
          <w:rFonts w:ascii="SimSun" w:hAnsi="Arial" w:hint="eastAsia"/>
          <w:kern w:val="0"/>
          <w:szCs w:val="21"/>
        </w:rPr>
        <w:t>或</w:t>
      </w:r>
      <w:r w:rsidR="007D0453">
        <w:rPr>
          <w:rFonts w:ascii="SimSun" w:hAnsi="Arial" w:hint="eastAsia"/>
          <w:kern w:val="0"/>
          <w:szCs w:val="21"/>
        </w:rPr>
        <w:t>］</w:t>
      </w:r>
      <w:r w:rsidRPr="00261361">
        <w:rPr>
          <w:rFonts w:ascii="SimSun" w:hAnsi="Arial" w:hint="eastAsia"/>
          <w:kern w:val="0"/>
          <w:szCs w:val="21"/>
        </w:rPr>
        <w:t>文化范围以外对传统文化表现形式的利用。</w:t>
      </w:r>
    </w:p>
    <w:p w:rsidR="00261361" w:rsidRPr="00261361" w:rsidRDefault="00261361" w:rsidP="00261361">
      <w:pPr>
        <w:widowControl/>
        <w:spacing w:after="120" w:line="340" w:lineRule="atLeast"/>
        <w:rPr>
          <w:rFonts w:ascii="SimSun" w:hAnsi="Arial"/>
          <w:kern w:val="0"/>
          <w:szCs w:val="21"/>
        </w:rPr>
      </w:pPr>
      <w:r w:rsidRPr="00261361">
        <w:rPr>
          <w:rFonts w:ascii="SimSun" w:hAnsi="Arial" w:hint="eastAsia"/>
          <w:kern w:val="0"/>
          <w:szCs w:val="21"/>
        </w:rPr>
        <w:t>3.</w:t>
      </w:r>
      <w:r w:rsidRPr="00261361">
        <w:rPr>
          <w:rFonts w:ascii="SimSun" w:hAnsi="Arial" w:hint="eastAsia"/>
          <w:kern w:val="0"/>
          <w:szCs w:val="21"/>
        </w:rPr>
        <w:tab/>
        <w:t>缔约各方/成员国/各成员可以在国家法律中采用适当的限制或例外</w:t>
      </w:r>
      <w:r w:rsidR="00664CE6">
        <w:rPr>
          <w:rFonts w:ascii="SimSun" w:hAnsi="Arial" w:hint="eastAsia"/>
          <w:kern w:val="0"/>
          <w:szCs w:val="21"/>
        </w:rPr>
        <w:t>［</w:t>
      </w:r>
      <w:r w:rsidRPr="00261361">
        <w:rPr>
          <w:rFonts w:ascii="SimSun" w:hAnsi="Arial" w:hint="eastAsia"/>
          <w:kern w:val="0"/>
          <w:szCs w:val="21"/>
        </w:rPr>
        <w:t>，条件是</w:t>
      </w:r>
      <w:r w:rsidR="007D0453" w:rsidRPr="004C493E">
        <w:rPr>
          <w:rFonts w:ascii="SimSun" w:hAnsi="Arial" w:hint="eastAsia"/>
          <w:kern w:val="0"/>
          <w:szCs w:val="21"/>
        </w:rPr>
        <w:t>［</w:t>
      </w:r>
      <w:r w:rsidR="00A917C9" w:rsidRPr="004C493E">
        <w:rPr>
          <w:rFonts w:ascii="SimSun" w:hAnsi="Arial" w:hint="eastAsia"/>
          <w:kern w:val="0"/>
          <w:szCs w:val="21"/>
        </w:rPr>
        <w:t>这些限制或例外</w:t>
      </w:r>
      <w:r w:rsidR="007D0453" w:rsidRPr="004C493E">
        <w:rPr>
          <w:rFonts w:ascii="SimSun" w:hAnsi="Arial" w:hint="eastAsia"/>
          <w:kern w:val="0"/>
          <w:szCs w:val="21"/>
        </w:rPr>
        <w:t>］</w:t>
      </w:r>
      <w:r w:rsidRPr="00261361">
        <w:rPr>
          <w:rFonts w:ascii="SimSun" w:hAnsi="Arial" w:hint="eastAsia"/>
          <w:kern w:val="0"/>
          <w:szCs w:val="21"/>
        </w:rPr>
        <w:t>：</w:t>
      </w:r>
    </w:p>
    <w:p w:rsidR="00261361" w:rsidRPr="00261361" w:rsidRDefault="00261361" w:rsidP="00261361">
      <w:pPr>
        <w:widowControl/>
        <w:spacing w:after="120" w:line="340" w:lineRule="atLeast"/>
        <w:ind w:left="567"/>
        <w:rPr>
          <w:rFonts w:ascii="SimSun" w:hAnsi="Arial"/>
          <w:kern w:val="0"/>
          <w:szCs w:val="21"/>
        </w:rPr>
      </w:pPr>
      <w:r w:rsidRPr="00261361">
        <w:rPr>
          <w:rFonts w:ascii="SimSun" w:hAnsi="Arial" w:hint="eastAsia"/>
          <w:kern w:val="0"/>
          <w:szCs w:val="21"/>
        </w:rPr>
        <w:t>(a)</w:t>
      </w:r>
      <w:r w:rsidRPr="00261361">
        <w:rPr>
          <w:rFonts w:ascii="SimSun" w:hAnsi="Arial" w:hint="eastAsia"/>
          <w:kern w:val="0"/>
          <w:szCs w:val="21"/>
        </w:rPr>
        <w:tab/>
        <w:t>限于某些特殊情况；</w:t>
      </w:r>
    </w:p>
    <w:p w:rsidR="00261361" w:rsidRPr="00261361" w:rsidRDefault="00261361" w:rsidP="00261361">
      <w:pPr>
        <w:widowControl/>
        <w:spacing w:after="120" w:line="340" w:lineRule="atLeast"/>
        <w:ind w:left="567"/>
        <w:rPr>
          <w:rFonts w:ascii="SimSun" w:hAnsi="Arial"/>
          <w:kern w:val="0"/>
          <w:szCs w:val="21"/>
        </w:rPr>
      </w:pPr>
      <w:r w:rsidRPr="00261361">
        <w:rPr>
          <w:rFonts w:ascii="SimSun" w:hAnsi="Arial" w:hint="eastAsia"/>
          <w:kern w:val="0"/>
          <w:szCs w:val="21"/>
        </w:rPr>
        <w:t>(b)</w:t>
      </w:r>
      <w:r w:rsidRPr="00261361">
        <w:rPr>
          <w:rFonts w:ascii="SimSun" w:hAnsi="Arial" w:hint="eastAsia"/>
          <w:kern w:val="0"/>
          <w:szCs w:val="21"/>
        </w:rPr>
        <w:tab/>
      </w:r>
      <w:r w:rsidR="007D0453">
        <w:rPr>
          <w:rFonts w:ascii="SimSun" w:hAnsi="Arial" w:hint="eastAsia"/>
          <w:kern w:val="0"/>
          <w:szCs w:val="21"/>
        </w:rPr>
        <w:t>［</w:t>
      </w:r>
      <w:r w:rsidR="00A917C9">
        <w:rPr>
          <w:rFonts w:ascii="SimSun" w:hAnsi="Arial" w:hint="eastAsia"/>
          <w:kern w:val="0"/>
          <w:szCs w:val="21"/>
        </w:rPr>
        <w:t>不与受益人对传统文化表现形式的正常</w:t>
      </w:r>
      <w:r w:rsidR="007D0453">
        <w:rPr>
          <w:rFonts w:ascii="SimSun" w:hAnsi="Arial" w:hint="eastAsia"/>
          <w:kern w:val="0"/>
          <w:szCs w:val="21"/>
        </w:rPr>
        <w:t>［</w:t>
      </w:r>
      <w:r w:rsidR="00A917C9">
        <w:rPr>
          <w:rFonts w:ascii="SimSun" w:hAnsi="Arial" w:hint="eastAsia"/>
          <w:kern w:val="0"/>
          <w:szCs w:val="21"/>
        </w:rPr>
        <w:t>利用</w:t>
      </w:r>
      <w:r w:rsidR="007D0453">
        <w:rPr>
          <w:rFonts w:ascii="SimSun" w:hAnsi="Arial" w:hint="eastAsia"/>
          <w:kern w:val="0"/>
          <w:szCs w:val="21"/>
        </w:rPr>
        <w:t>］［</w:t>
      </w:r>
      <w:r w:rsidR="00A917C9">
        <w:rPr>
          <w:rFonts w:ascii="SimSun" w:hAnsi="Arial" w:hint="eastAsia"/>
          <w:kern w:val="0"/>
          <w:szCs w:val="21"/>
        </w:rPr>
        <w:t>相抵触</w:t>
      </w:r>
      <w:r w:rsidR="007D0453">
        <w:rPr>
          <w:rFonts w:ascii="SimSun" w:hAnsi="Arial" w:hint="eastAsia"/>
          <w:kern w:val="0"/>
          <w:szCs w:val="21"/>
        </w:rPr>
        <w:t>］</w:t>
      </w:r>
      <w:r w:rsidR="00A917C9">
        <w:rPr>
          <w:rFonts w:ascii="SimSun" w:hAnsi="Arial" w:hint="eastAsia"/>
          <w:kern w:val="0"/>
          <w:szCs w:val="21"/>
        </w:rPr>
        <w:t>；</w:t>
      </w:r>
      <w:r w:rsidR="007D0453">
        <w:rPr>
          <w:rFonts w:ascii="SimSun" w:hAnsi="Arial" w:hint="eastAsia"/>
          <w:kern w:val="0"/>
          <w:szCs w:val="21"/>
        </w:rPr>
        <w:t>］</w:t>
      </w:r>
    </w:p>
    <w:p w:rsidR="00261361" w:rsidRDefault="00261361" w:rsidP="00261361">
      <w:pPr>
        <w:widowControl/>
        <w:spacing w:after="120" w:line="340" w:lineRule="atLeast"/>
        <w:ind w:left="567"/>
        <w:rPr>
          <w:rFonts w:ascii="SimSun" w:hAnsi="Arial"/>
          <w:kern w:val="0"/>
          <w:szCs w:val="21"/>
        </w:rPr>
      </w:pPr>
      <w:r w:rsidRPr="00261361">
        <w:rPr>
          <w:rFonts w:ascii="SimSun" w:hAnsi="Arial" w:hint="eastAsia"/>
          <w:kern w:val="0"/>
          <w:szCs w:val="21"/>
        </w:rPr>
        <w:t>(c)</w:t>
      </w:r>
      <w:r w:rsidRPr="00261361">
        <w:rPr>
          <w:rFonts w:ascii="SimSun" w:hAnsi="Arial" w:hint="eastAsia"/>
          <w:kern w:val="0"/>
          <w:szCs w:val="21"/>
        </w:rPr>
        <w:tab/>
      </w:r>
      <w:r w:rsidR="007D0453">
        <w:rPr>
          <w:rFonts w:ascii="SimSun" w:hAnsi="Arial" w:hint="eastAsia"/>
          <w:kern w:val="0"/>
          <w:szCs w:val="21"/>
        </w:rPr>
        <w:t>［</w:t>
      </w:r>
      <w:proofErr w:type="gramStart"/>
      <w:r w:rsidR="007D0453">
        <w:rPr>
          <w:rFonts w:ascii="SimSun" w:hAnsi="Arial" w:hint="eastAsia"/>
          <w:kern w:val="0"/>
          <w:szCs w:val="21"/>
        </w:rPr>
        <w:t>不致</w:t>
      </w:r>
      <w:r w:rsidRPr="00261361">
        <w:rPr>
          <w:rFonts w:ascii="SimSun" w:hAnsi="Arial" w:hint="eastAsia"/>
          <w:kern w:val="0"/>
          <w:szCs w:val="21"/>
        </w:rPr>
        <w:t>不</w:t>
      </w:r>
      <w:proofErr w:type="gramEnd"/>
      <w:r w:rsidR="007D0453">
        <w:rPr>
          <w:rFonts w:ascii="SimSun" w:hAnsi="Arial" w:hint="eastAsia"/>
          <w:kern w:val="0"/>
          <w:szCs w:val="21"/>
        </w:rPr>
        <w:t>合理地损害受益人的合法利益；］</w:t>
      </w:r>
    </w:p>
    <w:p w:rsidR="00A917C9" w:rsidRPr="00261361" w:rsidRDefault="007D0453" w:rsidP="007D0453">
      <w:pPr>
        <w:widowControl/>
        <w:spacing w:after="120" w:line="340" w:lineRule="atLeast"/>
        <w:ind w:left="567"/>
        <w:rPr>
          <w:rFonts w:ascii="SimSun" w:hAnsi="Arial"/>
          <w:kern w:val="0"/>
          <w:szCs w:val="21"/>
          <w:u w:val="single"/>
        </w:rPr>
      </w:pPr>
      <w:r>
        <w:rPr>
          <w:rFonts w:ascii="SimSun" w:hAnsi="Arial" w:hint="eastAsia"/>
          <w:kern w:val="0"/>
          <w:szCs w:val="21"/>
        </w:rPr>
        <w:t>(d)</w:t>
      </w:r>
      <w:r>
        <w:rPr>
          <w:rFonts w:ascii="SimSun" w:hAnsi="Arial" w:hint="eastAsia"/>
          <w:kern w:val="0"/>
          <w:szCs w:val="21"/>
        </w:rPr>
        <w:tab/>
        <w:t>［</w:t>
      </w:r>
      <w:r w:rsidRPr="007D0453">
        <w:rPr>
          <w:rFonts w:ascii="SimSun" w:hAnsi="Arial" w:hint="eastAsia"/>
          <w:kern w:val="0"/>
          <w:szCs w:val="21"/>
          <w:u w:val="single"/>
        </w:rPr>
        <w:t>确保对传统文化表现形式的使用</w:t>
      </w:r>
      <w:r>
        <w:rPr>
          <w:rFonts w:ascii="SimSun" w:hAnsi="Arial" w:hint="eastAsia"/>
          <w:kern w:val="0"/>
          <w:szCs w:val="21"/>
          <w:u w:val="single"/>
        </w:rPr>
        <w:t>：</w:t>
      </w:r>
    </w:p>
    <w:p w:rsidR="007D0453" w:rsidRDefault="007D0453" w:rsidP="00A917C9">
      <w:pPr>
        <w:widowControl/>
        <w:spacing w:after="120" w:line="340" w:lineRule="atLeast"/>
        <w:ind w:left="567"/>
        <w:rPr>
          <w:rFonts w:ascii="SimSun" w:hAnsi="Arial"/>
          <w:kern w:val="0"/>
          <w:szCs w:val="21"/>
        </w:rPr>
      </w:pPr>
      <w:r>
        <w:rPr>
          <w:rFonts w:ascii="SimSun" w:hAnsi="Arial" w:hint="eastAsia"/>
          <w:kern w:val="0"/>
          <w:szCs w:val="21"/>
        </w:rPr>
        <w:tab/>
      </w:r>
      <w:proofErr w:type="spellStart"/>
      <w:proofErr w:type="gramStart"/>
      <w:r>
        <w:rPr>
          <w:rFonts w:ascii="SimSun" w:hAnsi="Arial" w:hint="eastAsia"/>
          <w:kern w:val="0"/>
          <w:szCs w:val="21"/>
        </w:rPr>
        <w:t>i</w:t>
      </w:r>
      <w:proofErr w:type="spellEnd"/>
      <w:proofErr w:type="gramEnd"/>
      <w:r w:rsidR="00664CE6">
        <w:rPr>
          <w:rFonts w:ascii="SimSun" w:hAnsi="Arial" w:hint="eastAsia"/>
          <w:kern w:val="0"/>
          <w:szCs w:val="21"/>
        </w:rPr>
        <w:t>.</w:t>
      </w:r>
      <w:r w:rsidR="00A917C9" w:rsidRPr="00261361">
        <w:rPr>
          <w:rFonts w:ascii="SimSun" w:hAnsi="Arial" w:hint="eastAsia"/>
          <w:kern w:val="0"/>
          <w:szCs w:val="21"/>
        </w:rPr>
        <w:tab/>
      </w:r>
      <w:r>
        <w:rPr>
          <w:rFonts w:ascii="SimSun" w:hAnsi="Arial" w:hint="eastAsia"/>
          <w:kern w:val="0"/>
          <w:szCs w:val="21"/>
        </w:rPr>
        <w:t>对受益人不具有冒犯性或减损性</w:t>
      </w:r>
    </w:p>
    <w:p w:rsidR="00A917C9" w:rsidRPr="00261361" w:rsidRDefault="007D0453" w:rsidP="00A917C9">
      <w:pPr>
        <w:widowControl/>
        <w:spacing w:after="120" w:line="340" w:lineRule="atLeast"/>
        <w:ind w:left="567"/>
        <w:rPr>
          <w:rFonts w:ascii="SimSun" w:hAnsi="Arial"/>
          <w:kern w:val="0"/>
          <w:szCs w:val="21"/>
        </w:rPr>
      </w:pPr>
      <w:r>
        <w:rPr>
          <w:rFonts w:ascii="SimSun" w:hAnsi="Arial" w:hint="eastAsia"/>
          <w:kern w:val="0"/>
          <w:szCs w:val="21"/>
        </w:rPr>
        <w:tab/>
        <w:t>ii</w:t>
      </w:r>
      <w:r w:rsidR="00664CE6">
        <w:rPr>
          <w:rFonts w:ascii="SimSun" w:hAnsi="Arial" w:hint="eastAsia"/>
          <w:kern w:val="0"/>
          <w:szCs w:val="21"/>
        </w:rPr>
        <w:t>.</w:t>
      </w:r>
      <w:r>
        <w:rPr>
          <w:rFonts w:ascii="SimSun" w:hAnsi="Arial" w:hint="eastAsia"/>
          <w:kern w:val="0"/>
          <w:szCs w:val="21"/>
        </w:rPr>
        <w:tab/>
      </w:r>
      <w:r w:rsidR="00A917C9" w:rsidRPr="00261361">
        <w:rPr>
          <w:rFonts w:ascii="SimSun" w:hAnsi="Arial" w:hint="eastAsia"/>
          <w:kern w:val="0"/>
          <w:szCs w:val="21"/>
        </w:rPr>
        <w:t>可能时注明受益人；</w:t>
      </w:r>
      <w:r>
        <w:rPr>
          <w:rFonts w:ascii="SimSun" w:hAnsi="Arial" w:hint="eastAsia"/>
          <w:kern w:val="0"/>
          <w:szCs w:val="21"/>
        </w:rPr>
        <w:t>］并且</w:t>
      </w:r>
    </w:p>
    <w:p w:rsidR="00A917C9" w:rsidRPr="00261361" w:rsidRDefault="007D0453" w:rsidP="00261361">
      <w:pPr>
        <w:widowControl/>
        <w:spacing w:after="120" w:line="340" w:lineRule="atLeast"/>
        <w:ind w:left="567"/>
        <w:rPr>
          <w:rFonts w:ascii="SimSun" w:hAnsi="Arial"/>
          <w:kern w:val="0"/>
          <w:szCs w:val="21"/>
        </w:rPr>
      </w:pPr>
      <w:r>
        <w:rPr>
          <w:rFonts w:ascii="SimSun" w:hAnsi="Arial" w:hint="eastAsia"/>
          <w:kern w:val="0"/>
          <w:szCs w:val="21"/>
        </w:rPr>
        <w:tab/>
        <w:t>iii</w:t>
      </w:r>
      <w:r w:rsidR="00664CE6">
        <w:rPr>
          <w:rFonts w:ascii="SimSun" w:hAnsi="Arial" w:hint="eastAsia"/>
          <w:kern w:val="0"/>
          <w:szCs w:val="21"/>
        </w:rPr>
        <w:t>.</w:t>
      </w:r>
      <w:r w:rsidR="00A917C9" w:rsidRPr="00261361">
        <w:rPr>
          <w:rFonts w:ascii="SimSun" w:hAnsi="Arial" w:hint="eastAsia"/>
          <w:kern w:val="0"/>
          <w:szCs w:val="21"/>
        </w:rPr>
        <w:tab/>
      </w:r>
      <w:r>
        <w:rPr>
          <w:rFonts w:ascii="SimSun" w:hAnsi="Arial" w:hint="eastAsia"/>
          <w:kern w:val="0"/>
          <w:szCs w:val="21"/>
        </w:rPr>
        <w:t>［</w:t>
      </w:r>
      <w:r w:rsidR="00A917C9" w:rsidRPr="00261361">
        <w:rPr>
          <w:rFonts w:ascii="SimSun" w:hAnsi="Arial" w:hint="eastAsia"/>
          <w:kern w:val="0"/>
          <w:szCs w:val="21"/>
        </w:rPr>
        <w:t>符合公平做法。</w:t>
      </w:r>
      <w:r>
        <w:rPr>
          <w:rFonts w:ascii="SimSun" w:hAnsi="Arial" w:hint="eastAsia"/>
          <w:kern w:val="0"/>
          <w:szCs w:val="21"/>
        </w:rPr>
        <w:t>］］</w:t>
      </w:r>
      <w:r w:rsidR="00664CE6">
        <w:rPr>
          <w:rFonts w:ascii="SimSun" w:hAnsi="Arial" w:hint="eastAsia"/>
          <w:kern w:val="0"/>
          <w:szCs w:val="21"/>
        </w:rPr>
        <w:t>］</w:t>
      </w:r>
    </w:p>
    <w:p w:rsidR="00261361" w:rsidRPr="00261361" w:rsidRDefault="00261361" w:rsidP="00261361">
      <w:pPr>
        <w:widowControl/>
        <w:spacing w:after="120" w:line="340" w:lineRule="atLeast"/>
        <w:rPr>
          <w:rFonts w:ascii="SimSun" w:hAnsi="Arial"/>
          <w:kern w:val="0"/>
          <w:szCs w:val="21"/>
        </w:rPr>
      </w:pPr>
      <w:r w:rsidRPr="00261361">
        <w:rPr>
          <w:rFonts w:ascii="SimSun" w:hAnsi="Arial" w:hint="eastAsia"/>
          <w:kern w:val="0"/>
          <w:szCs w:val="21"/>
        </w:rPr>
        <w:t>4.</w:t>
      </w:r>
      <w:r w:rsidRPr="00261361">
        <w:rPr>
          <w:rFonts w:ascii="SimSun" w:hAnsi="Arial" w:hint="eastAsia"/>
          <w:kern w:val="0"/>
          <w:szCs w:val="21"/>
        </w:rPr>
        <w:tab/>
        <w:t>以下行为应/应当［仅在受益人自由事先知情同意的情况下］允许，不论这些行为是否已经为第5条第(3)款所允许：</w:t>
      </w:r>
    </w:p>
    <w:p w:rsidR="00261361" w:rsidRPr="00261361" w:rsidRDefault="00261361" w:rsidP="00261361">
      <w:pPr>
        <w:widowControl/>
        <w:spacing w:after="120" w:line="340" w:lineRule="atLeast"/>
        <w:ind w:left="567"/>
        <w:rPr>
          <w:rFonts w:ascii="SimSun" w:hAnsi="Arial"/>
          <w:kern w:val="0"/>
          <w:szCs w:val="21"/>
        </w:rPr>
      </w:pPr>
      <w:r w:rsidRPr="00261361">
        <w:rPr>
          <w:rFonts w:ascii="SimSun" w:hAnsi="Arial" w:hint="eastAsia"/>
          <w:kern w:val="0"/>
          <w:szCs w:val="21"/>
        </w:rPr>
        <w:t>(a)</w:t>
      </w:r>
      <w:r w:rsidRPr="00261361">
        <w:rPr>
          <w:rFonts w:ascii="SimSun" w:hAnsi="Arial" w:hint="eastAsia"/>
          <w:kern w:val="0"/>
          <w:szCs w:val="21"/>
        </w:rPr>
        <w:tab/>
        <w:t>为非商业性文化遗产目的，包括为保存、展览、研究、展示和教育目的在档案馆、图书馆、博物馆或文化机构使用传统文化表现形式；</w:t>
      </w:r>
    </w:p>
    <w:p w:rsidR="00261361" w:rsidRPr="00261361" w:rsidRDefault="00261361" w:rsidP="00261361">
      <w:pPr>
        <w:widowControl/>
        <w:spacing w:after="120" w:line="340" w:lineRule="atLeast"/>
        <w:ind w:left="567"/>
        <w:rPr>
          <w:rFonts w:ascii="SimSun" w:hAnsi="Arial"/>
          <w:kern w:val="0"/>
          <w:szCs w:val="21"/>
        </w:rPr>
      </w:pPr>
      <w:r w:rsidRPr="00261361">
        <w:rPr>
          <w:rFonts w:ascii="SimSun" w:hAnsi="Arial" w:hint="eastAsia"/>
          <w:kern w:val="0"/>
          <w:szCs w:val="21"/>
        </w:rPr>
        <w:t>(b)</w:t>
      </w:r>
      <w:r w:rsidRPr="00261361">
        <w:rPr>
          <w:rFonts w:ascii="SimSun" w:hAnsi="Arial" w:hint="eastAsia"/>
          <w:kern w:val="0"/>
          <w:szCs w:val="21"/>
        </w:rPr>
        <w:tab/>
        <w:t>［创作受传统文化表现形式启发或借鉴传统文化表现形式的原创作品］。</w:t>
      </w:r>
    </w:p>
    <w:p w:rsidR="00261361" w:rsidRPr="00261361" w:rsidRDefault="00261361" w:rsidP="00261361">
      <w:pPr>
        <w:widowControl/>
        <w:spacing w:after="120" w:line="340" w:lineRule="atLeast"/>
        <w:rPr>
          <w:rFonts w:ascii="SimSun" w:hAnsi="Arial"/>
          <w:kern w:val="0"/>
          <w:szCs w:val="21"/>
        </w:rPr>
      </w:pPr>
      <w:r w:rsidRPr="00261361">
        <w:rPr>
          <w:rFonts w:ascii="SimSun" w:hAnsi="Arial" w:hint="eastAsia"/>
          <w:kern w:val="0"/>
          <w:szCs w:val="21"/>
        </w:rPr>
        <w:t>5.</w:t>
      </w:r>
      <w:r w:rsidRPr="00261361">
        <w:rPr>
          <w:rFonts w:ascii="SimSun" w:hAnsi="Arial" w:hint="eastAsia"/>
          <w:kern w:val="0"/>
          <w:szCs w:val="21"/>
        </w:rPr>
        <w:tab/>
        <w:t>［［除保护秘密传统文化表现形式禁止披露以外，］任何行为</w:t>
      </w:r>
      <w:proofErr w:type="gramStart"/>
      <w:r w:rsidRPr="00261361">
        <w:rPr>
          <w:rFonts w:ascii="SimSun" w:hAnsi="Arial" w:hint="eastAsia"/>
          <w:kern w:val="0"/>
          <w:szCs w:val="21"/>
        </w:rPr>
        <w:t>被关于</w:t>
      </w:r>
      <w:proofErr w:type="gramEnd"/>
      <w:r w:rsidRPr="00261361">
        <w:rPr>
          <w:rFonts w:ascii="SimSun" w:hAnsi="Arial" w:hint="eastAsia"/>
          <w:kern w:val="0"/>
          <w:szCs w:val="21"/>
        </w:rPr>
        <w:t>受版权保护的作品或者受商标法保护的标志和符号的国家法律所允许的，不得/不应被传统文化表现形式保护所禁止］。</w:t>
      </w:r>
    </w:p>
    <w:p w:rsidR="00261361" w:rsidRPr="00261361" w:rsidRDefault="00261361" w:rsidP="00261361">
      <w:pPr>
        <w:widowControl/>
        <w:spacing w:after="240" w:line="340" w:lineRule="atLeast"/>
        <w:jc w:val="center"/>
        <w:rPr>
          <w:rFonts w:ascii="Arial" w:eastAsia="SimHei" w:hAnsi="Arial" w:cs="Arial"/>
          <w:kern w:val="0"/>
        </w:rPr>
      </w:pPr>
      <w:r w:rsidRPr="00261361">
        <w:rPr>
          <w:rFonts w:ascii="Arial" w:hAnsi="Arial"/>
          <w:kern w:val="0"/>
        </w:rPr>
        <w:br w:type="page"/>
      </w:r>
      <w:r w:rsidRPr="00261361">
        <w:rPr>
          <w:rFonts w:ascii="Arial" w:eastAsia="SimHei" w:hAnsi="Arial" w:cs="Arial" w:hint="eastAsia"/>
          <w:kern w:val="0"/>
        </w:rPr>
        <w:lastRenderedPageBreak/>
        <w:t>第</w:t>
      </w:r>
      <w:r w:rsidRPr="00261361">
        <w:rPr>
          <w:rFonts w:ascii="Arial" w:eastAsia="SimHei" w:hAnsi="Arial" w:cs="Arial" w:hint="eastAsia"/>
          <w:kern w:val="0"/>
        </w:rPr>
        <w:t>6</w:t>
      </w:r>
      <w:r w:rsidRPr="00261361">
        <w:rPr>
          <w:rFonts w:ascii="Arial" w:eastAsia="SimHei" w:hAnsi="Arial" w:cs="Arial" w:hint="eastAsia"/>
          <w:kern w:val="0"/>
        </w:rPr>
        <w:t>条</w:t>
      </w:r>
    </w:p>
    <w:p w:rsidR="00261361" w:rsidRPr="00261361" w:rsidRDefault="00261361" w:rsidP="00261361">
      <w:pPr>
        <w:widowControl/>
        <w:spacing w:after="240" w:line="340" w:lineRule="atLeast"/>
        <w:jc w:val="center"/>
        <w:rPr>
          <w:rFonts w:ascii="Arial" w:eastAsia="SimHei" w:hAnsi="Arial" w:cs="Arial"/>
          <w:kern w:val="0"/>
        </w:rPr>
      </w:pPr>
      <w:r w:rsidRPr="00261361">
        <w:rPr>
          <w:rFonts w:ascii="Arial" w:eastAsia="SimHei" w:hAnsi="Arial" w:cs="Arial" w:hint="eastAsia"/>
          <w:kern w:val="0"/>
        </w:rPr>
        <w:t>保护期</w:t>
      </w:r>
    </w:p>
    <w:p w:rsidR="00261361" w:rsidRPr="007A16C7" w:rsidRDefault="00261361" w:rsidP="00261361">
      <w:pPr>
        <w:widowControl/>
        <w:spacing w:beforeLines="50" w:before="120" w:afterLines="100" w:after="240" w:line="380" w:lineRule="atLeast"/>
        <w:ind w:left="1021" w:hanging="1021"/>
        <w:rPr>
          <w:rFonts w:ascii="KaiTi" w:eastAsia="KaiTi" w:hAnsi="Arial"/>
          <w:i/>
          <w:kern w:val="0"/>
          <w:szCs w:val="21"/>
        </w:rPr>
      </w:pPr>
      <w:r w:rsidRPr="007A16C7">
        <w:rPr>
          <w:rFonts w:ascii="KaiTi" w:eastAsia="KaiTi" w:hAnsi="Arial" w:hint="eastAsia"/>
          <w:i/>
          <w:kern w:val="0"/>
          <w:szCs w:val="21"/>
        </w:rPr>
        <w:t>备选方案1</w:t>
      </w:r>
    </w:p>
    <w:p w:rsidR="00261361" w:rsidRPr="00261361" w:rsidRDefault="00261361" w:rsidP="00261361">
      <w:pPr>
        <w:widowControl/>
        <w:spacing w:after="120" w:line="340" w:lineRule="atLeast"/>
        <w:rPr>
          <w:rFonts w:ascii="SimSun" w:hAnsi="Arial"/>
          <w:kern w:val="0"/>
          <w:szCs w:val="21"/>
        </w:rPr>
      </w:pPr>
      <w:r w:rsidRPr="00261361">
        <w:rPr>
          <w:rFonts w:ascii="SimSun" w:hAnsi="Arial" w:hint="eastAsia"/>
          <w:kern w:val="0"/>
          <w:szCs w:val="21"/>
        </w:rPr>
        <w:t>1.</w:t>
      </w:r>
      <w:r w:rsidRPr="00261361">
        <w:rPr>
          <w:rFonts w:ascii="SimSun" w:hAnsi="Arial" w:hint="eastAsia"/>
          <w:kern w:val="0"/>
          <w:szCs w:val="21"/>
        </w:rPr>
        <w:tab/>
        <w:t>传统文化表现形式的保护期，应/应当以传统文化表现形式继续符合本规定第1条规定的保护标准为限；而且，</w:t>
      </w:r>
    </w:p>
    <w:p w:rsidR="00261361" w:rsidRPr="00261361" w:rsidRDefault="00261361" w:rsidP="00261361">
      <w:pPr>
        <w:widowControl/>
        <w:spacing w:after="120" w:line="340" w:lineRule="atLeast"/>
        <w:rPr>
          <w:rFonts w:ascii="SimSun" w:hAnsi="Arial"/>
          <w:kern w:val="0"/>
          <w:szCs w:val="21"/>
        </w:rPr>
      </w:pPr>
      <w:r w:rsidRPr="00261361">
        <w:rPr>
          <w:rFonts w:ascii="SimSun" w:hAnsi="Arial" w:hint="eastAsia"/>
          <w:kern w:val="0"/>
          <w:szCs w:val="21"/>
        </w:rPr>
        <w:t>2.</w:t>
      </w:r>
      <w:r w:rsidRPr="00261361">
        <w:rPr>
          <w:rFonts w:ascii="SimSun" w:hAnsi="Arial"/>
          <w:kern w:val="0"/>
          <w:szCs w:val="21"/>
        </w:rPr>
        <w:tab/>
      </w:r>
      <w:r w:rsidRPr="00261361">
        <w:rPr>
          <w:rFonts w:ascii="SimSun" w:hAnsi="Arial" w:hint="eastAsia"/>
          <w:kern w:val="0"/>
          <w:szCs w:val="21"/>
        </w:rPr>
        <w:t>对传统文化表现形式进行保护，使其不受目的是对其造成伤害或者对其所属的受益人或地区的声誉或形象造成伤害的任何歪曲、篡改或其他修改或侵犯，应/应当没有期限。</w:t>
      </w:r>
    </w:p>
    <w:p w:rsidR="00261361" w:rsidRPr="007A16C7" w:rsidRDefault="00261361" w:rsidP="00261361">
      <w:pPr>
        <w:widowControl/>
        <w:spacing w:beforeLines="50" w:before="120" w:afterLines="100" w:after="240" w:line="380" w:lineRule="atLeast"/>
        <w:ind w:left="1021" w:hanging="1021"/>
        <w:rPr>
          <w:rFonts w:ascii="KaiTi" w:eastAsia="KaiTi" w:hAnsi="Arial"/>
          <w:i/>
          <w:kern w:val="0"/>
          <w:szCs w:val="21"/>
        </w:rPr>
      </w:pPr>
      <w:r w:rsidRPr="007A16C7">
        <w:rPr>
          <w:rFonts w:ascii="KaiTi" w:eastAsia="KaiTi" w:hAnsi="Arial" w:hint="eastAsia"/>
          <w:i/>
          <w:kern w:val="0"/>
          <w:szCs w:val="21"/>
        </w:rPr>
        <w:t>备选方案2</w:t>
      </w:r>
    </w:p>
    <w:p w:rsidR="00261361" w:rsidRPr="00261361" w:rsidRDefault="00261361" w:rsidP="00261361">
      <w:pPr>
        <w:widowControl/>
        <w:spacing w:after="120" w:line="340" w:lineRule="atLeast"/>
        <w:rPr>
          <w:rFonts w:ascii="SimSun" w:hAnsi="Arial"/>
          <w:kern w:val="0"/>
          <w:szCs w:val="21"/>
        </w:rPr>
      </w:pPr>
      <w:r w:rsidRPr="00261361">
        <w:rPr>
          <w:rFonts w:ascii="SimSun" w:hAnsi="Arial" w:hint="eastAsia"/>
          <w:kern w:val="0"/>
          <w:szCs w:val="21"/>
        </w:rPr>
        <w:t>至少在涉及传统文化表现形式的经济方面时，对其进行的保护应/应当有时间限制。</w:t>
      </w:r>
    </w:p>
    <w:p w:rsidR="00261361" w:rsidRPr="00261361" w:rsidRDefault="00261361" w:rsidP="00261361">
      <w:pPr>
        <w:widowControl/>
        <w:spacing w:after="240" w:line="340" w:lineRule="atLeast"/>
        <w:jc w:val="center"/>
        <w:rPr>
          <w:rFonts w:ascii="Arial" w:eastAsia="SimHei" w:hAnsi="Arial" w:cs="Arial"/>
          <w:kern w:val="0"/>
        </w:rPr>
      </w:pPr>
      <w:r w:rsidRPr="00261361">
        <w:rPr>
          <w:rFonts w:ascii="Arial" w:hAnsi="Arial"/>
          <w:kern w:val="0"/>
        </w:rPr>
        <w:br w:type="page"/>
      </w:r>
      <w:r w:rsidRPr="00261361">
        <w:rPr>
          <w:rFonts w:ascii="Arial" w:eastAsia="SimHei" w:hAnsi="Arial" w:cs="Arial" w:hint="eastAsia"/>
          <w:kern w:val="0"/>
        </w:rPr>
        <w:lastRenderedPageBreak/>
        <w:t>第</w:t>
      </w:r>
      <w:r w:rsidRPr="00261361">
        <w:rPr>
          <w:rFonts w:ascii="Arial" w:eastAsia="SimHei" w:hAnsi="Arial" w:cs="Arial" w:hint="eastAsia"/>
          <w:kern w:val="0"/>
        </w:rPr>
        <w:t>7</w:t>
      </w:r>
      <w:r w:rsidRPr="00261361">
        <w:rPr>
          <w:rFonts w:ascii="Arial" w:eastAsia="SimHei" w:hAnsi="Arial" w:cs="Arial" w:hint="eastAsia"/>
          <w:kern w:val="0"/>
        </w:rPr>
        <w:t>条</w:t>
      </w:r>
    </w:p>
    <w:p w:rsidR="00261361" w:rsidRPr="00261361" w:rsidRDefault="00261361" w:rsidP="00261361">
      <w:pPr>
        <w:widowControl/>
        <w:spacing w:after="240" w:line="340" w:lineRule="atLeast"/>
        <w:jc w:val="center"/>
        <w:rPr>
          <w:rFonts w:ascii="Arial" w:eastAsia="SimHei" w:hAnsi="Arial" w:cs="Arial"/>
          <w:kern w:val="0"/>
        </w:rPr>
      </w:pPr>
      <w:r w:rsidRPr="00261361">
        <w:rPr>
          <w:rFonts w:ascii="Arial" w:eastAsia="SimHei" w:hAnsi="Arial" w:cs="Arial" w:hint="eastAsia"/>
          <w:kern w:val="0"/>
        </w:rPr>
        <w:t>手　续</w:t>
      </w:r>
    </w:p>
    <w:p w:rsidR="00261361" w:rsidRPr="00261361" w:rsidRDefault="00261361" w:rsidP="00CD163E">
      <w:pPr>
        <w:widowControl/>
        <w:spacing w:after="120" w:line="340" w:lineRule="atLeast"/>
        <w:jc w:val="left"/>
        <w:outlineLvl w:val="2"/>
        <w:rPr>
          <w:rFonts w:ascii="SimSun" w:hAnsi="Arial"/>
          <w:kern w:val="0"/>
          <w:szCs w:val="21"/>
        </w:rPr>
      </w:pPr>
      <w:r w:rsidRPr="00261361">
        <w:rPr>
          <w:rFonts w:ascii="SimSun" w:hAnsi="Arial" w:hint="eastAsia"/>
          <w:kern w:val="0"/>
          <w:szCs w:val="21"/>
        </w:rPr>
        <w:t>［作为总原则，］传统文化表现形式的保护不必/无须履行任何手续。</w:t>
      </w:r>
    </w:p>
    <w:p w:rsidR="00261361" w:rsidRPr="00261361" w:rsidRDefault="00261361" w:rsidP="00261361">
      <w:pPr>
        <w:widowControl/>
        <w:spacing w:after="240" w:line="340" w:lineRule="atLeast"/>
        <w:jc w:val="center"/>
        <w:rPr>
          <w:rFonts w:ascii="Arial" w:eastAsia="SimHei" w:hAnsi="Arial" w:cs="Arial"/>
          <w:kern w:val="0"/>
        </w:rPr>
      </w:pPr>
      <w:r w:rsidRPr="00261361">
        <w:rPr>
          <w:rFonts w:ascii="Arial" w:hAnsi="Arial"/>
          <w:kern w:val="0"/>
        </w:rPr>
        <w:br w:type="page"/>
      </w:r>
      <w:bookmarkStart w:id="42" w:name="_Toc78949036"/>
      <w:bookmarkStart w:id="43" w:name="_Toc79913394"/>
      <w:bookmarkStart w:id="44" w:name="_Toc79913647"/>
      <w:bookmarkStart w:id="45" w:name="_Toc79915404"/>
      <w:bookmarkStart w:id="46" w:name="_Toc79987163"/>
      <w:bookmarkStart w:id="47" w:name="_Toc80175922"/>
      <w:bookmarkStart w:id="48" w:name="_Toc80498789"/>
      <w:bookmarkStart w:id="49" w:name="_Toc80498872"/>
      <w:bookmarkStart w:id="50" w:name="_Toc80604610"/>
      <w:bookmarkStart w:id="51" w:name="_Toc80604872"/>
      <w:bookmarkStart w:id="52" w:name="_Toc80605685"/>
      <w:bookmarkStart w:id="53" w:name="_Toc80606325"/>
      <w:bookmarkStart w:id="54" w:name="_Toc81034418"/>
      <w:bookmarkStart w:id="55" w:name="_Toc81199772"/>
      <w:bookmarkStart w:id="56" w:name="_Toc81221134"/>
      <w:r w:rsidRPr="00261361">
        <w:rPr>
          <w:rFonts w:ascii="Arial" w:hAnsi="Arial" w:hint="eastAsia"/>
          <w:kern w:val="0"/>
        </w:rPr>
        <w:lastRenderedPageBreak/>
        <w:t>［</w:t>
      </w:r>
      <w:r w:rsidRPr="00261361">
        <w:rPr>
          <w:rFonts w:ascii="Arial" w:eastAsia="SimHei" w:hAnsi="Arial" w:cs="Arial" w:hint="eastAsia"/>
          <w:kern w:val="0"/>
        </w:rPr>
        <w:t>第</w:t>
      </w:r>
      <w:r w:rsidRPr="00261361">
        <w:rPr>
          <w:rFonts w:ascii="Arial" w:eastAsia="SimHei" w:hAnsi="Arial" w:cs="Arial" w:hint="eastAsia"/>
          <w:kern w:val="0"/>
        </w:rPr>
        <w:t>8</w:t>
      </w:r>
      <w:r w:rsidRPr="00261361">
        <w:rPr>
          <w:rFonts w:ascii="Arial" w:eastAsia="SimHei" w:hAnsi="Arial" w:cs="Arial" w:hint="eastAsia"/>
          <w:kern w:val="0"/>
        </w:rPr>
        <w:t>条</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rsidR="00261361" w:rsidRPr="00261361" w:rsidRDefault="00261361" w:rsidP="00261361">
      <w:pPr>
        <w:widowControl/>
        <w:spacing w:after="240" w:line="340" w:lineRule="atLeast"/>
        <w:jc w:val="center"/>
        <w:rPr>
          <w:rFonts w:ascii="Arial" w:eastAsia="SimHei" w:hAnsi="Arial" w:cs="Arial"/>
          <w:kern w:val="0"/>
        </w:rPr>
      </w:pPr>
      <w:r w:rsidRPr="00261361">
        <w:rPr>
          <w:rFonts w:ascii="Arial" w:eastAsia="SimHei" w:hAnsi="Arial" w:cs="Arial" w:hint="eastAsia"/>
          <w:kern w:val="0"/>
        </w:rPr>
        <w:t>制裁、救济和行使权利</w:t>
      </w:r>
      <w:r w:rsidRPr="00261361">
        <w:rPr>
          <w:rFonts w:ascii="Arial" w:eastAsia="SimHei" w:hAnsi="Arial" w:cs="Arial" w:hint="eastAsia"/>
          <w:kern w:val="0"/>
        </w:rPr>
        <w:t>/</w:t>
      </w:r>
      <w:r w:rsidRPr="00261361">
        <w:rPr>
          <w:rFonts w:ascii="Arial" w:eastAsia="SimHei" w:hAnsi="Arial" w:cs="Arial" w:hint="eastAsia"/>
          <w:kern w:val="0"/>
        </w:rPr>
        <w:t>利益</w:t>
      </w:r>
    </w:p>
    <w:p w:rsidR="00261361" w:rsidRPr="00261361" w:rsidRDefault="00261361" w:rsidP="00261361">
      <w:pPr>
        <w:widowControl/>
        <w:spacing w:after="120" w:line="340" w:lineRule="atLeast"/>
        <w:rPr>
          <w:rFonts w:ascii="SimSun" w:hAnsi="Arial"/>
          <w:color w:val="000000"/>
          <w:kern w:val="0"/>
          <w:szCs w:val="21"/>
        </w:rPr>
      </w:pPr>
      <w:r w:rsidRPr="00261361">
        <w:rPr>
          <w:rFonts w:ascii="SimSun" w:hAnsi="Arial" w:hint="eastAsia"/>
          <w:kern w:val="0"/>
          <w:szCs w:val="21"/>
        </w:rPr>
        <w:t>1.</w:t>
      </w:r>
      <w:r w:rsidRPr="00261361">
        <w:rPr>
          <w:rFonts w:ascii="SimSun" w:hAnsi="Arial" w:hint="eastAsia"/>
          <w:kern w:val="0"/>
          <w:szCs w:val="21"/>
        </w:rPr>
        <w:tab/>
      </w:r>
      <w:r w:rsidR="007A16C7">
        <w:rPr>
          <w:rFonts w:ascii="SimSun" w:hAnsi="Arial" w:hint="eastAsia"/>
          <w:kern w:val="0"/>
          <w:szCs w:val="21"/>
        </w:rPr>
        <w:t>(</w:t>
      </w:r>
      <w:r w:rsidRPr="00261361">
        <w:rPr>
          <w:rFonts w:ascii="SimSun" w:hAnsi="Arial" w:hint="eastAsia"/>
          <w:kern w:val="0"/>
          <w:szCs w:val="21"/>
        </w:rPr>
        <w:t>备选方案1</w:t>
      </w:r>
      <w:r w:rsidR="007A16C7">
        <w:rPr>
          <w:rFonts w:ascii="SimSun" w:hAnsi="Arial" w:hint="eastAsia"/>
          <w:kern w:val="0"/>
          <w:szCs w:val="21"/>
        </w:rPr>
        <w:t>)</w:t>
      </w:r>
      <w:r w:rsidRPr="00261361">
        <w:rPr>
          <w:rFonts w:ascii="SimSun" w:hAnsi="Arial" w:hint="eastAsia"/>
          <w:kern w:val="0"/>
          <w:szCs w:val="21"/>
        </w:rPr>
        <w:t>：应/应当根据国内法，提供适当措施，</w:t>
      </w:r>
      <w:r w:rsidRPr="00261361">
        <w:rPr>
          <w:rFonts w:ascii="SimSun" w:hAnsi="Arial"/>
          <w:color w:val="000000"/>
          <w:kern w:val="0"/>
          <w:szCs w:val="21"/>
        </w:rPr>
        <w:t>确保本文书的适用</w:t>
      </w:r>
      <w:r w:rsidRPr="00261361">
        <w:rPr>
          <w:rFonts w:ascii="SimSun" w:hAnsi="Arial" w:hint="eastAsia"/>
          <w:color w:val="000000"/>
          <w:kern w:val="0"/>
          <w:szCs w:val="21"/>
        </w:rPr>
        <w:t>，包括足以构成遏制的法律、政策或行政措施，防止对受益人经济利益和/或精神利益的故意伤害或因疏忽而造成的伤害。</w:t>
      </w:r>
    </w:p>
    <w:p w:rsidR="00261361" w:rsidRPr="00261361" w:rsidRDefault="00261361" w:rsidP="00261361">
      <w:pPr>
        <w:widowControl/>
        <w:spacing w:after="120" w:line="340" w:lineRule="atLeast"/>
        <w:rPr>
          <w:rFonts w:ascii="SimSun" w:hAnsi="Arial"/>
          <w:kern w:val="0"/>
          <w:szCs w:val="21"/>
        </w:rPr>
      </w:pPr>
      <w:r w:rsidRPr="00261361">
        <w:rPr>
          <w:rFonts w:ascii="SimSun" w:hAnsi="Arial" w:hint="eastAsia"/>
          <w:kern w:val="0"/>
          <w:szCs w:val="21"/>
        </w:rPr>
        <w:t>1.</w:t>
      </w:r>
      <w:r w:rsidRPr="00261361">
        <w:rPr>
          <w:rFonts w:ascii="SimSun" w:hAnsi="Arial" w:hint="eastAsia"/>
          <w:kern w:val="0"/>
          <w:szCs w:val="21"/>
        </w:rPr>
        <w:tab/>
      </w:r>
      <w:r w:rsidR="007A16C7">
        <w:rPr>
          <w:rFonts w:ascii="SimSun" w:hAnsi="Arial" w:hint="eastAsia"/>
          <w:kern w:val="0"/>
          <w:szCs w:val="21"/>
        </w:rPr>
        <w:t>(</w:t>
      </w:r>
      <w:r w:rsidRPr="00261361">
        <w:rPr>
          <w:rFonts w:ascii="SimSun" w:hAnsi="Arial" w:hint="eastAsia"/>
          <w:kern w:val="0"/>
          <w:szCs w:val="21"/>
        </w:rPr>
        <w:t>备选方案2</w:t>
      </w:r>
      <w:r w:rsidR="007A16C7">
        <w:rPr>
          <w:rFonts w:ascii="SimSun" w:hAnsi="Arial" w:hint="eastAsia"/>
          <w:kern w:val="0"/>
          <w:szCs w:val="21"/>
        </w:rPr>
        <w:t>)</w:t>
      </w:r>
      <w:r w:rsidRPr="00261361">
        <w:rPr>
          <w:rFonts w:ascii="SimSun" w:hAnsi="Arial" w:hint="eastAsia"/>
          <w:kern w:val="0"/>
          <w:szCs w:val="21"/>
        </w:rPr>
        <w:t>：</w:t>
      </w:r>
      <w:r w:rsidRPr="00261361">
        <w:rPr>
          <w:rFonts w:ascii="SimSun" w:hAnsi="Arial"/>
          <w:kern w:val="0"/>
          <w:szCs w:val="21"/>
        </w:rPr>
        <w:t>在发生违反传统文化表现形式保护的情况下，</w:t>
      </w:r>
      <w:r w:rsidRPr="00261361">
        <w:rPr>
          <w:rFonts w:ascii="SimSun" w:hAnsi="Arial" w:hint="eastAsia"/>
          <w:kern w:val="0"/>
          <w:szCs w:val="21"/>
        </w:rPr>
        <w:t>应/</w:t>
      </w:r>
      <w:r w:rsidRPr="00261361">
        <w:rPr>
          <w:rFonts w:ascii="SimSun" w:hAnsi="Arial"/>
          <w:kern w:val="0"/>
          <w:szCs w:val="21"/>
        </w:rPr>
        <w:t>应当有容易获得、适当而充分的执法和争议解决机制、</w:t>
      </w:r>
      <w:r w:rsidRPr="00261361">
        <w:rPr>
          <w:rFonts w:ascii="SimSun" w:hAnsi="Arial" w:hint="eastAsia"/>
          <w:kern w:val="0"/>
          <w:szCs w:val="21"/>
        </w:rPr>
        <w:t>［</w:t>
      </w:r>
      <w:r w:rsidRPr="00261361">
        <w:rPr>
          <w:rFonts w:ascii="SimSun" w:hAnsi="Arial"/>
          <w:kern w:val="0"/>
          <w:szCs w:val="21"/>
        </w:rPr>
        <w:t>边境措施、</w:t>
      </w:r>
      <w:r w:rsidRPr="00261361">
        <w:rPr>
          <w:rFonts w:ascii="SimSun" w:hAnsi="Arial" w:hint="eastAsia"/>
          <w:kern w:val="0"/>
          <w:szCs w:val="21"/>
        </w:rPr>
        <w:t>］</w:t>
      </w:r>
      <w:r w:rsidRPr="00261361">
        <w:rPr>
          <w:rFonts w:ascii="SimSun" w:hAnsi="Arial"/>
          <w:kern w:val="0"/>
          <w:szCs w:val="21"/>
        </w:rPr>
        <w:t>制裁和救</w:t>
      </w:r>
      <w:r w:rsidRPr="00261361">
        <w:rPr>
          <w:rFonts w:ascii="SimSun" w:hAnsi="Arial" w:hint="eastAsia"/>
          <w:kern w:val="0"/>
          <w:szCs w:val="21"/>
        </w:rPr>
        <w:t>济</w:t>
      </w:r>
      <w:r w:rsidRPr="00261361">
        <w:rPr>
          <w:rFonts w:ascii="SimSun" w:hAnsi="Arial"/>
          <w:kern w:val="0"/>
          <w:szCs w:val="21"/>
        </w:rPr>
        <w:t>，包括刑事和民事救济。</w:t>
      </w:r>
    </w:p>
    <w:p w:rsidR="00261361" w:rsidRPr="00261361" w:rsidRDefault="00261361" w:rsidP="00261361">
      <w:pPr>
        <w:widowControl/>
        <w:spacing w:after="120" w:line="340" w:lineRule="atLeast"/>
        <w:rPr>
          <w:rFonts w:ascii="SimSun" w:hAnsi="Arial"/>
          <w:kern w:val="0"/>
          <w:szCs w:val="21"/>
        </w:rPr>
      </w:pPr>
      <w:r w:rsidRPr="00261361">
        <w:rPr>
          <w:rFonts w:ascii="SimSun" w:hAnsi="Arial" w:hint="eastAsia"/>
          <w:kern w:val="0"/>
          <w:szCs w:val="21"/>
        </w:rPr>
        <w:t>2</w:t>
      </w:r>
      <w:r w:rsidRPr="00261361">
        <w:rPr>
          <w:rFonts w:ascii="SimSun" w:hAnsi="Arial"/>
          <w:kern w:val="0"/>
          <w:szCs w:val="21"/>
        </w:rPr>
        <w:t>.</w:t>
      </w:r>
      <w:r w:rsidRPr="00261361">
        <w:rPr>
          <w:rFonts w:ascii="SimSun" w:hAnsi="Arial"/>
          <w:kern w:val="0"/>
          <w:szCs w:val="21"/>
        </w:rPr>
        <w:tab/>
      </w:r>
      <w:r w:rsidRPr="00261361">
        <w:rPr>
          <w:rFonts w:ascii="SimSun" w:hAnsi="SimSun"/>
          <w:kern w:val="0"/>
          <w:szCs w:val="21"/>
        </w:rPr>
        <w:t>维护本文书所给予的保护的补救办法，</w:t>
      </w:r>
      <w:r w:rsidRPr="00261361">
        <w:rPr>
          <w:rFonts w:ascii="SimSun" w:hAnsi="SimSun" w:hint="eastAsia"/>
          <w:kern w:val="0"/>
          <w:szCs w:val="21"/>
        </w:rPr>
        <w:t>应/</w:t>
      </w:r>
      <w:r w:rsidRPr="00261361">
        <w:rPr>
          <w:rFonts w:ascii="SimSun" w:hAnsi="SimSun"/>
          <w:kern w:val="0"/>
          <w:szCs w:val="21"/>
        </w:rPr>
        <w:t>应当</w:t>
      </w:r>
      <w:r w:rsidRPr="00261361">
        <w:rPr>
          <w:rFonts w:ascii="SimSun" w:hAnsi="SimSun" w:hint="eastAsia"/>
          <w:kern w:val="0"/>
          <w:szCs w:val="21"/>
        </w:rPr>
        <w:t>符合申请保护之地的国家法律</w:t>
      </w:r>
      <w:r w:rsidRPr="00261361">
        <w:rPr>
          <w:rFonts w:ascii="SimSun" w:hAnsi="SimSun"/>
          <w:kern w:val="0"/>
          <w:szCs w:val="21"/>
        </w:rPr>
        <w:t>。</w:t>
      </w:r>
    </w:p>
    <w:p w:rsidR="00261361" w:rsidRPr="00261361" w:rsidRDefault="00261361" w:rsidP="00261361">
      <w:pPr>
        <w:widowControl/>
        <w:spacing w:after="120" w:line="340" w:lineRule="atLeast"/>
        <w:rPr>
          <w:rFonts w:ascii="SimSun" w:eastAsia="KaiTi" w:hAnsi="Times New Roman"/>
          <w:kern w:val="0"/>
          <w:szCs w:val="21"/>
        </w:rPr>
      </w:pPr>
      <w:r w:rsidRPr="00261361">
        <w:rPr>
          <w:rFonts w:ascii="SimSun" w:hAnsi="Arial" w:hint="eastAsia"/>
          <w:kern w:val="0"/>
          <w:szCs w:val="21"/>
        </w:rPr>
        <w:t>3.</w:t>
      </w:r>
      <w:r w:rsidRPr="00261361">
        <w:rPr>
          <w:rFonts w:ascii="SimSun" w:hAnsi="Arial" w:hint="eastAsia"/>
          <w:kern w:val="0"/>
          <w:szCs w:val="21"/>
        </w:rPr>
        <w:tab/>
        <w:t>［传统文化表现形式的受益人之间或者受益人与使用者之间发生争议的，每一方均应/应当有权将问题提交给一个受国际法和/或国家法律承认的独立的法院外争议解决机制</w:t>
      </w:r>
      <w:r w:rsidRPr="00261361">
        <w:rPr>
          <w:rFonts w:ascii="SimSun" w:hAnsi="SimSun" w:hint="eastAsia"/>
          <w:kern w:val="0"/>
          <w:szCs w:val="21"/>
        </w:rPr>
        <w:t>。</w:t>
      </w:r>
      <w:r w:rsidRPr="00261361">
        <w:rPr>
          <w:rFonts w:ascii="SimSun" w:hAnsi="Arial"/>
          <w:color w:val="000000"/>
          <w:kern w:val="0"/>
          <w:szCs w:val="20"/>
          <w:u w:val="single"/>
          <w:vertAlign w:val="superscript"/>
        </w:rPr>
        <w:footnoteReference w:id="7"/>
      </w:r>
      <w:r w:rsidRPr="00261361">
        <w:rPr>
          <w:rFonts w:ascii="SimSun" w:hAnsi="SimSun" w:hint="eastAsia"/>
          <w:kern w:val="0"/>
          <w:szCs w:val="21"/>
        </w:rPr>
        <w:t>］］</w:t>
      </w:r>
    </w:p>
    <w:p w:rsidR="00261361" w:rsidRPr="00261361" w:rsidRDefault="00261361" w:rsidP="00261361">
      <w:pPr>
        <w:widowControl/>
        <w:spacing w:after="240" w:line="340" w:lineRule="atLeast"/>
        <w:jc w:val="center"/>
        <w:rPr>
          <w:rFonts w:ascii="Arial" w:eastAsia="SimHei" w:hAnsi="Arial" w:cs="Arial"/>
          <w:kern w:val="0"/>
        </w:rPr>
      </w:pPr>
      <w:r w:rsidRPr="00261361">
        <w:rPr>
          <w:rFonts w:ascii="Arial" w:hAnsi="Arial"/>
          <w:kern w:val="0"/>
        </w:rPr>
        <w:br w:type="page"/>
      </w:r>
      <w:bookmarkStart w:id="57" w:name="_Toc78949037"/>
      <w:bookmarkStart w:id="58" w:name="_Toc79913395"/>
      <w:bookmarkStart w:id="59" w:name="_Toc79913648"/>
      <w:bookmarkStart w:id="60" w:name="_Toc79915405"/>
      <w:bookmarkStart w:id="61" w:name="_Toc79987164"/>
      <w:bookmarkStart w:id="62" w:name="_Toc80175923"/>
      <w:bookmarkStart w:id="63" w:name="_Toc80498790"/>
      <w:bookmarkStart w:id="64" w:name="_Toc80498873"/>
      <w:bookmarkStart w:id="65" w:name="_Toc80604611"/>
      <w:bookmarkStart w:id="66" w:name="_Toc80604873"/>
      <w:bookmarkStart w:id="67" w:name="_Toc80605686"/>
      <w:bookmarkStart w:id="68" w:name="_Toc80606326"/>
      <w:bookmarkStart w:id="69" w:name="_Toc81034419"/>
      <w:bookmarkStart w:id="70" w:name="_Toc81199773"/>
      <w:bookmarkStart w:id="71" w:name="_Toc81221135"/>
      <w:r w:rsidRPr="00261361">
        <w:rPr>
          <w:rFonts w:ascii="Arial" w:hAnsi="Arial" w:hint="eastAsia"/>
          <w:kern w:val="0"/>
        </w:rPr>
        <w:lastRenderedPageBreak/>
        <w:t>［</w:t>
      </w:r>
      <w:r w:rsidRPr="00261361">
        <w:rPr>
          <w:rFonts w:ascii="Arial" w:eastAsia="SimHei" w:hAnsi="Arial" w:cs="Arial" w:hint="eastAsia"/>
          <w:kern w:val="0"/>
        </w:rPr>
        <w:t>第</w:t>
      </w:r>
      <w:r w:rsidRPr="00261361">
        <w:rPr>
          <w:rFonts w:ascii="Arial" w:eastAsia="SimHei" w:hAnsi="Arial" w:cs="Arial" w:hint="eastAsia"/>
          <w:kern w:val="0"/>
        </w:rPr>
        <w:t>9</w:t>
      </w:r>
      <w:r w:rsidRPr="00261361">
        <w:rPr>
          <w:rFonts w:ascii="Arial" w:eastAsia="SimHei" w:hAnsi="Arial" w:cs="Arial" w:hint="eastAsia"/>
          <w:kern w:val="0"/>
        </w:rPr>
        <w:t>条</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rsidR="00261361" w:rsidRPr="00261361" w:rsidRDefault="00261361" w:rsidP="00261361">
      <w:pPr>
        <w:widowControl/>
        <w:spacing w:after="240" w:line="340" w:lineRule="atLeast"/>
        <w:jc w:val="center"/>
        <w:rPr>
          <w:rFonts w:ascii="Arial" w:eastAsia="SimHei" w:hAnsi="Arial" w:cs="Arial"/>
          <w:kern w:val="0"/>
        </w:rPr>
      </w:pPr>
      <w:r w:rsidRPr="00261361">
        <w:rPr>
          <w:rFonts w:ascii="Arial" w:eastAsia="SimHei" w:hAnsi="Arial" w:cs="Arial" w:hint="eastAsia"/>
          <w:kern w:val="0"/>
        </w:rPr>
        <w:t>过渡措施</w:t>
      </w:r>
    </w:p>
    <w:p w:rsidR="00261361" w:rsidRPr="00261361" w:rsidRDefault="00261361" w:rsidP="00261361">
      <w:pPr>
        <w:widowControl/>
        <w:spacing w:after="120" w:line="340" w:lineRule="atLeast"/>
        <w:rPr>
          <w:rFonts w:ascii="SimSun" w:hAnsi="Arial"/>
          <w:kern w:val="0"/>
          <w:szCs w:val="21"/>
        </w:rPr>
      </w:pPr>
      <w:r w:rsidRPr="00261361">
        <w:rPr>
          <w:rFonts w:ascii="SimSun" w:hAnsi="Arial" w:hint="eastAsia"/>
          <w:kern w:val="0"/>
          <w:szCs w:val="21"/>
        </w:rPr>
        <w:t>1.</w:t>
      </w:r>
      <w:r w:rsidRPr="00261361">
        <w:rPr>
          <w:rFonts w:ascii="SimSun" w:hAnsi="Arial" w:hint="eastAsia"/>
          <w:kern w:val="0"/>
          <w:szCs w:val="21"/>
        </w:rPr>
        <w:tab/>
        <w:t>本规定</w:t>
      </w:r>
      <w:r w:rsidRPr="00261361">
        <w:rPr>
          <w:rFonts w:ascii="SimSun" w:hAnsi="SimSun" w:hint="eastAsia"/>
          <w:kern w:val="0"/>
          <w:szCs w:val="21"/>
        </w:rPr>
        <w:t>适用于</w:t>
      </w:r>
      <w:r w:rsidRPr="00261361">
        <w:rPr>
          <w:rFonts w:ascii="SimSun" w:hAnsi="Arial" w:hint="eastAsia"/>
          <w:kern w:val="0"/>
          <w:szCs w:val="21"/>
        </w:rPr>
        <w:t>在本规定生效时符合第1条所列标准的一切传统文化表现形式。</w:t>
      </w:r>
    </w:p>
    <w:p w:rsidR="00261361" w:rsidRPr="007A16C7" w:rsidRDefault="00261361" w:rsidP="00261361">
      <w:pPr>
        <w:widowControl/>
        <w:spacing w:beforeLines="50" w:before="120" w:afterLines="100" w:after="240" w:line="380" w:lineRule="atLeast"/>
        <w:ind w:left="1021" w:hanging="1021"/>
        <w:rPr>
          <w:rFonts w:ascii="KaiTi" w:eastAsia="KaiTi" w:hAnsi="Arial"/>
          <w:i/>
          <w:kern w:val="0"/>
          <w:szCs w:val="21"/>
        </w:rPr>
      </w:pPr>
      <w:r w:rsidRPr="007A16C7">
        <w:rPr>
          <w:rFonts w:ascii="KaiTi" w:eastAsia="KaiTi" w:hAnsi="Arial" w:hint="eastAsia"/>
          <w:i/>
          <w:kern w:val="0"/>
          <w:szCs w:val="21"/>
        </w:rPr>
        <w:t>备选方案1</w:t>
      </w:r>
    </w:p>
    <w:p w:rsidR="00261361" w:rsidRPr="00261361" w:rsidRDefault="00261361" w:rsidP="00261361">
      <w:pPr>
        <w:widowControl/>
        <w:spacing w:after="120" w:line="340" w:lineRule="atLeast"/>
        <w:rPr>
          <w:rFonts w:ascii="SimSun" w:hAnsi="Arial"/>
          <w:kern w:val="0"/>
          <w:szCs w:val="21"/>
        </w:rPr>
      </w:pPr>
      <w:r w:rsidRPr="00261361">
        <w:rPr>
          <w:rFonts w:ascii="SimSun" w:hAnsi="Arial" w:hint="eastAsia"/>
          <w:kern w:val="0"/>
          <w:szCs w:val="21"/>
        </w:rPr>
        <w:t>2.</w:t>
      </w:r>
      <w:r w:rsidRPr="00261361">
        <w:rPr>
          <w:rFonts w:ascii="SimSun" w:hAnsi="Arial" w:hint="eastAsia"/>
          <w:kern w:val="0"/>
          <w:szCs w:val="21"/>
        </w:rPr>
        <w:tab/>
        <w:t>国家应/应当确保有必要措施，维护第三方已获得并且被国家法律承认的权利。</w:t>
      </w:r>
    </w:p>
    <w:p w:rsidR="00261361" w:rsidRPr="007A16C7" w:rsidRDefault="00261361" w:rsidP="00261361">
      <w:pPr>
        <w:widowControl/>
        <w:spacing w:beforeLines="50" w:before="120" w:afterLines="100" w:after="240" w:line="380" w:lineRule="atLeast"/>
        <w:ind w:left="1021" w:hanging="1021"/>
        <w:rPr>
          <w:rFonts w:ascii="KaiTi" w:eastAsia="KaiTi" w:hAnsi="Arial"/>
          <w:i/>
          <w:kern w:val="0"/>
          <w:szCs w:val="21"/>
        </w:rPr>
      </w:pPr>
      <w:r w:rsidRPr="007A16C7">
        <w:rPr>
          <w:rFonts w:ascii="KaiTi" w:eastAsia="KaiTi" w:hAnsi="Arial" w:hint="eastAsia"/>
          <w:i/>
          <w:kern w:val="0"/>
          <w:szCs w:val="21"/>
        </w:rPr>
        <w:t>备选方案2</w:t>
      </w:r>
    </w:p>
    <w:p w:rsidR="00261361" w:rsidRPr="00261361" w:rsidRDefault="00261361" w:rsidP="00261361">
      <w:pPr>
        <w:widowControl/>
        <w:spacing w:after="120" w:line="340" w:lineRule="atLeast"/>
        <w:rPr>
          <w:rFonts w:ascii="SimSun" w:hAnsi="Arial"/>
          <w:kern w:val="0"/>
          <w:szCs w:val="21"/>
        </w:rPr>
      </w:pPr>
      <w:r w:rsidRPr="00261361">
        <w:rPr>
          <w:rFonts w:ascii="SimSun" w:hAnsi="Arial" w:hint="eastAsia"/>
          <w:kern w:val="0"/>
          <w:szCs w:val="21"/>
        </w:rPr>
        <w:t>2.</w:t>
      </w:r>
      <w:r w:rsidRPr="00261361">
        <w:rPr>
          <w:rFonts w:ascii="SimSun" w:hAnsi="Arial" w:hint="eastAsia"/>
          <w:kern w:val="0"/>
          <w:szCs w:val="21"/>
        </w:rPr>
        <w:tab/>
        <w:t>对传统文化表现形式进行在本规定生效之前已经开始的但为本规定所不允许或以其他方式受本规定管制的持续行为，应/应当在本规定生效之后的一段合理期限内，使这些行为符合本规定，但须尊重第三方已事先获得的权利，第3款规定的情况除外。</w:t>
      </w:r>
    </w:p>
    <w:p w:rsidR="00261361" w:rsidRPr="00261361" w:rsidRDefault="00261361" w:rsidP="00CD163E">
      <w:pPr>
        <w:widowControl/>
        <w:spacing w:after="120" w:line="340" w:lineRule="atLeast"/>
        <w:rPr>
          <w:rFonts w:ascii="SimSun" w:hAnsi="Arial"/>
          <w:kern w:val="0"/>
          <w:szCs w:val="21"/>
        </w:rPr>
      </w:pPr>
      <w:r w:rsidRPr="00261361">
        <w:rPr>
          <w:rFonts w:ascii="SimSun" w:hAnsi="Arial" w:hint="eastAsia"/>
          <w:kern w:val="0"/>
          <w:szCs w:val="21"/>
        </w:rPr>
        <w:t>3.</w:t>
      </w:r>
      <w:r w:rsidRPr="00261361">
        <w:rPr>
          <w:rFonts w:ascii="SimSun" w:hAnsi="Arial" w:hint="eastAsia"/>
          <w:kern w:val="0"/>
          <w:szCs w:val="21"/>
        </w:rPr>
        <w:tab/>
      </w:r>
      <w:r w:rsidR="00484F1C">
        <w:rPr>
          <w:rFonts w:ascii="SimSun" w:hAnsi="Arial" w:hint="eastAsia"/>
          <w:kern w:val="0"/>
          <w:szCs w:val="21"/>
        </w:rPr>
        <w:t>传统文化表现形式对</w:t>
      </w:r>
      <w:r w:rsidRPr="00261361">
        <w:rPr>
          <w:rFonts w:ascii="SimSun" w:hAnsi="Arial" w:hint="eastAsia"/>
          <w:kern w:val="0"/>
          <w:szCs w:val="21"/>
        </w:rPr>
        <w:t>其拥有权利的相关社区有特别意义，被置于社区的控制之外的，社区应/应当有权索回这些传统文化表现形式。］</w:t>
      </w:r>
    </w:p>
    <w:p w:rsidR="00261361" w:rsidRPr="00261361" w:rsidRDefault="00261361" w:rsidP="00261361">
      <w:pPr>
        <w:widowControl/>
        <w:spacing w:after="240" w:line="340" w:lineRule="atLeast"/>
        <w:jc w:val="center"/>
        <w:rPr>
          <w:rFonts w:ascii="Arial" w:eastAsia="SimHei" w:hAnsi="Arial" w:cs="Arial"/>
          <w:kern w:val="0"/>
        </w:rPr>
      </w:pPr>
      <w:r w:rsidRPr="00261361">
        <w:rPr>
          <w:rFonts w:ascii="Arial" w:hAnsi="Arial"/>
          <w:kern w:val="0"/>
        </w:rPr>
        <w:br w:type="page"/>
      </w:r>
      <w:r w:rsidR="00CD163E">
        <w:rPr>
          <w:rFonts w:ascii="Arial" w:hAnsi="Arial" w:hint="eastAsia"/>
          <w:kern w:val="0"/>
        </w:rPr>
        <w:lastRenderedPageBreak/>
        <w:t>［</w:t>
      </w:r>
      <w:r w:rsidRPr="00261361">
        <w:rPr>
          <w:rFonts w:ascii="Arial" w:eastAsia="SimHei" w:hAnsi="Arial" w:cs="Arial" w:hint="eastAsia"/>
          <w:kern w:val="0"/>
        </w:rPr>
        <w:t>第</w:t>
      </w:r>
      <w:bookmarkStart w:id="72" w:name="_Toc79915406"/>
      <w:bookmarkStart w:id="73" w:name="_Toc79987165"/>
      <w:bookmarkStart w:id="74" w:name="_Toc80175924"/>
      <w:bookmarkStart w:id="75" w:name="_Toc80498791"/>
      <w:bookmarkStart w:id="76" w:name="_Toc80498874"/>
      <w:bookmarkStart w:id="77" w:name="_Toc80604612"/>
      <w:bookmarkStart w:id="78" w:name="_Toc80604874"/>
      <w:bookmarkStart w:id="79" w:name="_Toc80605687"/>
      <w:bookmarkStart w:id="80" w:name="_Toc80606327"/>
      <w:bookmarkStart w:id="81" w:name="_Toc81034420"/>
      <w:bookmarkStart w:id="82" w:name="_Toc81199774"/>
      <w:bookmarkStart w:id="83" w:name="_Toc81221136"/>
      <w:r w:rsidRPr="00261361">
        <w:rPr>
          <w:rFonts w:ascii="Arial" w:eastAsia="SimHei" w:hAnsi="Arial" w:cs="Arial" w:hint="eastAsia"/>
          <w:kern w:val="0"/>
        </w:rPr>
        <w:t>10</w:t>
      </w:r>
      <w:r w:rsidRPr="00261361">
        <w:rPr>
          <w:rFonts w:ascii="Arial" w:eastAsia="SimHei" w:hAnsi="Arial" w:cs="Arial" w:hint="eastAsia"/>
          <w:kern w:val="0"/>
        </w:rPr>
        <w:t>条</w:t>
      </w:r>
      <w:bookmarkEnd w:id="72"/>
      <w:bookmarkEnd w:id="73"/>
      <w:bookmarkEnd w:id="74"/>
      <w:bookmarkEnd w:id="75"/>
      <w:bookmarkEnd w:id="76"/>
      <w:bookmarkEnd w:id="77"/>
      <w:bookmarkEnd w:id="78"/>
      <w:bookmarkEnd w:id="79"/>
      <w:bookmarkEnd w:id="80"/>
      <w:bookmarkEnd w:id="81"/>
      <w:bookmarkEnd w:id="82"/>
      <w:bookmarkEnd w:id="83"/>
    </w:p>
    <w:p w:rsidR="00261361" w:rsidRPr="00261361" w:rsidRDefault="00261361" w:rsidP="00261361">
      <w:pPr>
        <w:widowControl/>
        <w:spacing w:after="240" w:line="340" w:lineRule="atLeast"/>
        <w:jc w:val="center"/>
        <w:rPr>
          <w:rFonts w:ascii="Arial" w:eastAsia="SimHei" w:hAnsi="Arial" w:cs="Arial"/>
          <w:kern w:val="0"/>
        </w:rPr>
      </w:pPr>
      <w:r w:rsidRPr="00261361">
        <w:rPr>
          <w:rFonts w:ascii="Arial" w:eastAsia="SimHei" w:hAnsi="Arial" w:cs="Arial" w:hint="eastAsia"/>
          <w:kern w:val="0"/>
        </w:rPr>
        <w:t>与法律总框架的一致性</w:t>
      </w:r>
    </w:p>
    <w:p w:rsidR="00261361" w:rsidRPr="007A16C7" w:rsidRDefault="00261361" w:rsidP="00261361">
      <w:pPr>
        <w:widowControl/>
        <w:spacing w:beforeLines="50" w:before="120" w:afterLines="100" w:after="240" w:line="380" w:lineRule="atLeast"/>
        <w:ind w:left="1021" w:hanging="1021"/>
        <w:rPr>
          <w:rFonts w:ascii="KaiTi" w:eastAsia="KaiTi" w:hAnsi="Arial"/>
          <w:i/>
          <w:kern w:val="0"/>
          <w:szCs w:val="21"/>
        </w:rPr>
      </w:pPr>
      <w:r w:rsidRPr="007A16C7">
        <w:rPr>
          <w:rFonts w:ascii="KaiTi" w:eastAsia="KaiTi" w:hAnsi="Arial" w:hint="eastAsia"/>
          <w:i/>
          <w:kern w:val="0"/>
          <w:szCs w:val="21"/>
        </w:rPr>
        <w:t>百搭</w:t>
      </w:r>
      <w:r w:rsidR="007A16C7" w:rsidRPr="007A16C7">
        <w:rPr>
          <w:rFonts w:ascii="KaiTi" w:eastAsia="KaiTi" w:hAnsi="Arial" w:hint="eastAsia"/>
          <w:i/>
          <w:kern w:val="0"/>
          <w:szCs w:val="21"/>
        </w:rPr>
        <w:t>(</w:t>
      </w:r>
      <w:r w:rsidRPr="007A16C7">
        <w:rPr>
          <w:rFonts w:ascii="KaiTi" w:eastAsia="KaiTi" w:hAnsi="Arial" w:hint="eastAsia"/>
          <w:i/>
          <w:kern w:val="0"/>
          <w:szCs w:val="21"/>
        </w:rPr>
        <w:t>合并备选方案1和2</w:t>
      </w:r>
      <w:r w:rsidR="007A16C7" w:rsidRPr="007A16C7">
        <w:rPr>
          <w:rFonts w:ascii="KaiTi" w:eastAsia="KaiTi" w:hAnsi="Arial" w:hint="eastAsia"/>
          <w:i/>
          <w:kern w:val="0"/>
          <w:szCs w:val="21"/>
        </w:rPr>
        <w:t>)</w:t>
      </w:r>
    </w:p>
    <w:p w:rsidR="00261361" w:rsidRPr="00261361" w:rsidRDefault="00261361" w:rsidP="00261361">
      <w:pPr>
        <w:widowControl/>
        <w:spacing w:after="120" w:line="340" w:lineRule="atLeast"/>
        <w:rPr>
          <w:rFonts w:ascii="SimSun" w:hAnsi="Arial"/>
          <w:kern w:val="0"/>
          <w:szCs w:val="21"/>
        </w:rPr>
      </w:pPr>
      <w:r w:rsidRPr="00261361">
        <w:rPr>
          <w:rFonts w:ascii="SimSun" w:hAnsi="Arial" w:hint="eastAsia"/>
          <w:kern w:val="0"/>
          <w:szCs w:val="21"/>
        </w:rPr>
        <w:t>根据本文书提供的保护，应/应当考虑其他国际文书并与其保持一致，其中包括涉及知识产权和文化遗产的国际文书。］</w:t>
      </w:r>
    </w:p>
    <w:p w:rsidR="00261361" w:rsidRPr="00261361" w:rsidRDefault="00261361" w:rsidP="00261361">
      <w:pPr>
        <w:widowControl/>
        <w:spacing w:after="240" w:line="340" w:lineRule="atLeast"/>
        <w:jc w:val="center"/>
        <w:rPr>
          <w:rFonts w:ascii="Arial" w:eastAsia="SimHei" w:hAnsi="Arial" w:cs="Arial"/>
          <w:kern w:val="0"/>
        </w:rPr>
      </w:pPr>
      <w:bookmarkStart w:id="84" w:name="_Toc79913396"/>
      <w:bookmarkStart w:id="85" w:name="_Toc79913649"/>
      <w:bookmarkStart w:id="86" w:name="_Toc79915407"/>
      <w:bookmarkStart w:id="87" w:name="_Toc79987166"/>
      <w:bookmarkStart w:id="88" w:name="_Toc80175925"/>
      <w:bookmarkStart w:id="89" w:name="_Toc80498792"/>
      <w:bookmarkStart w:id="90" w:name="_Toc80498875"/>
      <w:bookmarkStart w:id="91" w:name="_Toc80604613"/>
      <w:bookmarkStart w:id="92" w:name="_Toc80604875"/>
      <w:bookmarkStart w:id="93" w:name="_Toc80605688"/>
      <w:bookmarkStart w:id="94" w:name="_Toc80606328"/>
      <w:bookmarkStart w:id="95" w:name="_Toc81034421"/>
      <w:bookmarkStart w:id="96" w:name="_Toc81199775"/>
      <w:bookmarkStart w:id="97" w:name="_Toc81221137"/>
      <w:r w:rsidRPr="00261361">
        <w:rPr>
          <w:rFonts w:ascii="Times New Roman" w:eastAsia="SimHei" w:hAnsi="SimSun"/>
          <w:kern w:val="0"/>
          <w:szCs w:val="21"/>
        </w:rPr>
        <w:br w:type="page"/>
      </w:r>
      <w:r w:rsidRPr="00261361">
        <w:rPr>
          <w:rFonts w:ascii="Times New Roman" w:eastAsia="SimHei" w:hAnsi="SimSun" w:hint="eastAsia"/>
          <w:kern w:val="0"/>
          <w:szCs w:val="21"/>
        </w:rPr>
        <w:lastRenderedPageBreak/>
        <w:t>［</w:t>
      </w:r>
      <w:r w:rsidRPr="00261361">
        <w:rPr>
          <w:rFonts w:ascii="Arial" w:eastAsia="SimHei" w:hAnsi="Arial" w:cs="Arial" w:hint="eastAsia"/>
          <w:kern w:val="0"/>
        </w:rPr>
        <w:t>第</w:t>
      </w:r>
      <w:r w:rsidRPr="00261361">
        <w:rPr>
          <w:rFonts w:ascii="Arial" w:eastAsia="SimHei" w:hAnsi="Arial" w:cs="Arial" w:hint="eastAsia"/>
          <w:kern w:val="0"/>
        </w:rPr>
        <w:t>11</w:t>
      </w:r>
      <w:r w:rsidRPr="00261361">
        <w:rPr>
          <w:rFonts w:ascii="Arial" w:eastAsia="SimHei" w:hAnsi="Arial" w:cs="Arial" w:hint="eastAsia"/>
          <w:kern w:val="0"/>
        </w:rPr>
        <w:t>条</w:t>
      </w:r>
      <w:bookmarkEnd w:id="84"/>
      <w:bookmarkEnd w:id="85"/>
      <w:bookmarkEnd w:id="86"/>
      <w:bookmarkEnd w:id="87"/>
      <w:bookmarkEnd w:id="88"/>
      <w:bookmarkEnd w:id="89"/>
      <w:bookmarkEnd w:id="90"/>
      <w:bookmarkEnd w:id="91"/>
      <w:bookmarkEnd w:id="92"/>
      <w:bookmarkEnd w:id="93"/>
      <w:bookmarkEnd w:id="94"/>
      <w:bookmarkEnd w:id="95"/>
      <w:bookmarkEnd w:id="96"/>
      <w:bookmarkEnd w:id="97"/>
    </w:p>
    <w:p w:rsidR="00261361" w:rsidRPr="00261361" w:rsidRDefault="00261361" w:rsidP="00261361">
      <w:pPr>
        <w:widowControl/>
        <w:spacing w:after="240" w:line="340" w:lineRule="atLeast"/>
        <w:jc w:val="center"/>
        <w:rPr>
          <w:rFonts w:ascii="Arial" w:eastAsia="SimHei" w:hAnsi="Arial" w:cs="Arial"/>
          <w:kern w:val="0"/>
        </w:rPr>
      </w:pPr>
      <w:r w:rsidRPr="00261361">
        <w:rPr>
          <w:rFonts w:ascii="Arial" w:eastAsia="SimHei" w:hAnsi="Arial" w:cs="Arial" w:hint="eastAsia"/>
          <w:kern w:val="0"/>
        </w:rPr>
        <w:t>国民待遇</w:t>
      </w:r>
    </w:p>
    <w:p w:rsidR="00261361" w:rsidRPr="00261361" w:rsidRDefault="00261361" w:rsidP="00CD163E">
      <w:pPr>
        <w:widowControl/>
        <w:spacing w:after="120" w:line="340" w:lineRule="atLeast"/>
        <w:rPr>
          <w:rFonts w:ascii="SimSun" w:hAnsi="Arial"/>
          <w:kern w:val="0"/>
          <w:szCs w:val="20"/>
        </w:rPr>
      </w:pPr>
      <w:r w:rsidRPr="00261361">
        <w:rPr>
          <w:rFonts w:ascii="SimSun" w:hAnsi="Arial" w:hint="eastAsia"/>
          <w:kern w:val="0"/>
          <w:szCs w:val="21"/>
        </w:rPr>
        <w:t>依据实施本国际条款的国家措施或法律，对传统文化表现形式实行保护所产生的权利和利益，应/应当提供给按国际义务或约定中的定义属于某一规定国家/缔约方/成员国/成员的国民或居民的所有符合资格的受益人。凡符合资格的外国受益人，均应/应当享有与作为保护国/缔约方/成员国/成员国民的受益人相同的权利和利益，并享受本国际条款所专门授予的权利和利益。］</w:t>
      </w:r>
    </w:p>
    <w:p w:rsidR="00261361" w:rsidRPr="00261361" w:rsidRDefault="00261361" w:rsidP="00261361">
      <w:pPr>
        <w:widowControl/>
        <w:spacing w:after="240" w:line="340" w:lineRule="atLeast"/>
        <w:jc w:val="center"/>
        <w:rPr>
          <w:rFonts w:ascii="Arial" w:eastAsia="SimHei" w:hAnsi="Arial" w:cs="Arial"/>
          <w:kern w:val="0"/>
        </w:rPr>
      </w:pPr>
      <w:r w:rsidRPr="00261361">
        <w:rPr>
          <w:rFonts w:ascii="Arial" w:hAnsi="Arial" w:cs="Arial"/>
          <w:kern w:val="0"/>
          <w:szCs w:val="21"/>
        </w:rPr>
        <w:br w:type="page"/>
      </w:r>
      <w:r w:rsidRPr="00261361">
        <w:rPr>
          <w:rFonts w:ascii="Times New Roman" w:eastAsia="SimHei" w:hAnsi="SimSun" w:hint="eastAsia"/>
          <w:kern w:val="0"/>
          <w:szCs w:val="21"/>
        </w:rPr>
        <w:lastRenderedPageBreak/>
        <w:t>［</w:t>
      </w:r>
      <w:r w:rsidRPr="00261361">
        <w:rPr>
          <w:rFonts w:ascii="Arial" w:eastAsia="SimHei" w:hAnsi="Arial" w:cs="Arial" w:hint="eastAsia"/>
          <w:kern w:val="0"/>
        </w:rPr>
        <w:t>第</w:t>
      </w:r>
      <w:r w:rsidRPr="00261361">
        <w:rPr>
          <w:rFonts w:ascii="Arial" w:eastAsia="SimHei" w:hAnsi="Arial" w:cs="Arial" w:hint="eastAsia"/>
          <w:kern w:val="0"/>
        </w:rPr>
        <w:t>12</w:t>
      </w:r>
      <w:r w:rsidRPr="00261361">
        <w:rPr>
          <w:rFonts w:ascii="Arial" w:eastAsia="SimHei" w:hAnsi="Arial" w:cs="Arial" w:hint="eastAsia"/>
          <w:kern w:val="0"/>
        </w:rPr>
        <w:t>条</w:t>
      </w:r>
    </w:p>
    <w:p w:rsidR="00261361" w:rsidRPr="00261361" w:rsidRDefault="00261361" w:rsidP="00261361">
      <w:pPr>
        <w:widowControl/>
        <w:spacing w:after="240" w:line="340" w:lineRule="atLeast"/>
        <w:jc w:val="center"/>
        <w:rPr>
          <w:rFonts w:ascii="Arial" w:eastAsia="SimHei" w:hAnsi="Arial" w:cs="Arial"/>
          <w:kern w:val="0"/>
        </w:rPr>
      </w:pPr>
      <w:r w:rsidRPr="00261361">
        <w:rPr>
          <w:rFonts w:ascii="Arial" w:eastAsia="SimHei" w:hAnsi="Arial" w:cs="Arial" w:hint="eastAsia"/>
          <w:kern w:val="0"/>
        </w:rPr>
        <w:t>跨境合作</w:t>
      </w:r>
    </w:p>
    <w:p w:rsidR="00261361" w:rsidRPr="00261361" w:rsidRDefault="00261361" w:rsidP="00261361">
      <w:pPr>
        <w:widowControl/>
        <w:spacing w:after="120" w:line="340" w:lineRule="atLeast"/>
        <w:rPr>
          <w:rFonts w:ascii="SimSun" w:hAnsi="Arial"/>
          <w:kern w:val="0"/>
          <w:szCs w:val="21"/>
        </w:rPr>
      </w:pPr>
      <w:r w:rsidRPr="00261361">
        <w:rPr>
          <w:rFonts w:ascii="SimSun" w:hAnsi="Arial" w:hint="eastAsia"/>
          <w:kern w:val="0"/>
          <w:szCs w:val="21"/>
        </w:rPr>
        <w:t>传统文化表现形式处于不同缔约方/成员国/成员领土上的，这些缔约方/成员国/成员应/应当合作处理跨境传统文化表现形式的情况。］</w:t>
      </w:r>
    </w:p>
    <w:p w:rsidR="00261361" w:rsidRPr="00261361" w:rsidRDefault="00261361" w:rsidP="00261361">
      <w:pPr>
        <w:widowControl/>
        <w:spacing w:after="120" w:line="340" w:lineRule="atLeast"/>
        <w:ind w:left="5534"/>
        <w:rPr>
          <w:rFonts w:ascii="Arial" w:hAnsi="Arial" w:cs="Arial"/>
          <w:kern w:val="0"/>
          <w:szCs w:val="21"/>
        </w:rPr>
      </w:pPr>
    </w:p>
    <w:p w:rsidR="00261361" w:rsidRPr="00261361" w:rsidRDefault="00261361" w:rsidP="00261361">
      <w:pPr>
        <w:widowControl/>
        <w:spacing w:after="120" w:line="340" w:lineRule="atLeast"/>
        <w:ind w:left="5534"/>
        <w:rPr>
          <w:rFonts w:ascii="Arial" w:hAnsi="Arial" w:cs="Arial"/>
          <w:kern w:val="0"/>
          <w:szCs w:val="21"/>
        </w:rPr>
      </w:pPr>
    </w:p>
    <w:p w:rsidR="00D06DF8" w:rsidRPr="00261361" w:rsidRDefault="00261361" w:rsidP="00261361">
      <w:pPr>
        <w:widowControl/>
        <w:spacing w:after="120" w:line="340" w:lineRule="atLeast"/>
        <w:ind w:left="5534"/>
        <w:rPr>
          <w:rFonts w:ascii="Arial" w:hAnsi="Arial" w:cs="Arial"/>
          <w:kern w:val="0"/>
          <w:szCs w:val="21"/>
        </w:rPr>
      </w:pPr>
      <w:r w:rsidRPr="00261361">
        <w:rPr>
          <w:rFonts w:ascii="Arial" w:eastAsia="KaiTi" w:hAnsi="Arial" w:cs="Arial" w:hint="eastAsia"/>
          <w:kern w:val="0"/>
          <w:szCs w:val="21"/>
        </w:rPr>
        <w:t>［附件和文件完］</w:t>
      </w:r>
    </w:p>
    <w:sectPr w:rsidR="00D06DF8" w:rsidRPr="00261361" w:rsidSect="00CD163E">
      <w:headerReference w:type="default" r:id="rId11"/>
      <w:headerReference w:type="first" r:id="rId12"/>
      <w:footnotePr>
        <w:numRestart w:val="eachSect"/>
      </w:foot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CE6" w:rsidRDefault="00664CE6" w:rsidP="00886EB3">
      <w:r>
        <w:separator/>
      </w:r>
    </w:p>
  </w:endnote>
  <w:endnote w:type="continuationSeparator" w:id="0">
    <w:p w:rsidR="00664CE6" w:rsidRDefault="00664CE6" w:rsidP="00886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CE6" w:rsidRDefault="00664CE6" w:rsidP="00886EB3">
      <w:r>
        <w:separator/>
      </w:r>
    </w:p>
  </w:footnote>
  <w:footnote w:type="continuationSeparator" w:id="0">
    <w:p w:rsidR="00664CE6" w:rsidRDefault="00664CE6" w:rsidP="00886EB3">
      <w:r>
        <w:continuationSeparator/>
      </w:r>
    </w:p>
  </w:footnote>
  <w:footnote w:id="1">
    <w:p w:rsidR="00664CE6" w:rsidRPr="00D3678B" w:rsidRDefault="00664CE6" w:rsidP="008F4843">
      <w:pPr>
        <w:pStyle w:val="a7"/>
        <w:rPr>
          <w:rFonts w:ascii="SimSun" w:hAnsi="SimSun"/>
        </w:rPr>
      </w:pPr>
      <w:r w:rsidRPr="00D3678B">
        <w:rPr>
          <w:rStyle w:val="a8"/>
          <w:rFonts w:ascii="SimSun" w:hAnsi="SimSun"/>
        </w:rPr>
        <w:footnoteRef/>
      </w:r>
      <w:r w:rsidRPr="00D3678B">
        <w:rPr>
          <w:rFonts w:ascii="SimSun" w:hAnsi="SimSun"/>
        </w:rPr>
        <w:t xml:space="preserve"> </w:t>
      </w:r>
      <w:r>
        <w:rPr>
          <w:rFonts w:ascii="SimSun" w:hAnsi="SimSun" w:hint="eastAsia"/>
        </w:rPr>
        <w:tab/>
      </w:r>
      <w:r>
        <w:rPr>
          <w:rFonts w:ascii="SimSun" w:hAnsi="SimSun"/>
        </w:rPr>
        <w:t>［</w:t>
      </w:r>
      <w:r w:rsidRPr="00D3678B">
        <w:rPr>
          <w:rFonts w:ascii="SimSun" w:hAnsi="SimSun" w:hint="eastAsia"/>
        </w:rPr>
        <w:t>例如故事、史诗、传说、通俗故事、诗歌、谜语及其他记述性作品；词语、标志、名称和符号。</w:t>
      </w:r>
      <w:r>
        <w:rPr>
          <w:rFonts w:ascii="SimSun" w:hAnsi="SimSun"/>
        </w:rPr>
        <w:t>］</w:t>
      </w:r>
    </w:p>
  </w:footnote>
  <w:footnote w:id="2">
    <w:p w:rsidR="00664CE6" w:rsidRPr="00D3678B" w:rsidRDefault="00664CE6" w:rsidP="008F4843">
      <w:pPr>
        <w:pStyle w:val="a7"/>
        <w:rPr>
          <w:rFonts w:ascii="SimSun" w:hAnsi="SimSun"/>
        </w:rPr>
      </w:pPr>
      <w:r w:rsidRPr="00D3678B">
        <w:rPr>
          <w:rStyle w:val="a8"/>
          <w:rFonts w:ascii="SimSun" w:hAnsi="SimSun"/>
        </w:rPr>
        <w:footnoteRef/>
      </w:r>
      <w:r w:rsidRPr="00D3678B">
        <w:rPr>
          <w:rFonts w:ascii="SimSun" w:hAnsi="SimSun"/>
        </w:rPr>
        <w:t xml:space="preserve"> </w:t>
      </w:r>
      <w:r>
        <w:rPr>
          <w:rFonts w:ascii="SimSun" w:hAnsi="SimSun" w:hint="eastAsia"/>
        </w:rPr>
        <w:tab/>
      </w:r>
      <w:r>
        <w:rPr>
          <w:rFonts w:ascii="SimSun" w:hAnsi="SimSun"/>
        </w:rPr>
        <w:t>［</w:t>
      </w:r>
      <w:r w:rsidRPr="00D3678B">
        <w:rPr>
          <w:rFonts w:ascii="SimSun" w:hAnsi="SimSun" w:hint="eastAsia"/>
        </w:rPr>
        <w:t>例如歌曲、节奏和器乐、系典礼表现形式的声音。</w:t>
      </w:r>
      <w:r>
        <w:rPr>
          <w:rFonts w:ascii="SimSun" w:hAnsi="SimSun"/>
        </w:rPr>
        <w:t>］</w:t>
      </w:r>
      <w:r w:rsidRPr="00D3678B">
        <w:rPr>
          <w:rFonts w:ascii="SimSun" w:hAnsi="SimSun"/>
        </w:rPr>
        <w:t xml:space="preserve"> </w:t>
      </w:r>
    </w:p>
  </w:footnote>
  <w:footnote w:id="3">
    <w:p w:rsidR="00664CE6" w:rsidRPr="00D3678B" w:rsidRDefault="00664CE6" w:rsidP="008F4843">
      <w:pPr>
        <w:pStyle w:val="a7"/>
        <w:rPr>
          <w:rFonts w:ascii="SimSun" w:hAnsi="SimSun"/>
        </w:rPr>
      </w:pPr>
      <w:r w:rsidRPr="00D3678B">
        <w:rPr>
          <w:rStyle w:val="a8"/>
          <w:rFonts w:ascii="SimSun" w:hAnsi="SimSun"/>
        </w:rPr>
        <w:footnoteRef/>
      </w:r>
      <w:r w:rsidRPr="00D3678B">
        <w:rPr>
          <w:rFonts w:ascii="SimSun" w:hAnsi="SimSun"/>
        </w:rPr>
        <w:t xml:space="preserve"> </w:t>
      </w:r>
      <w:r>
        <w:rPr>
          <w:rFonts w:ascii="SimSun" w:hAnsi="SimSun" w:hint="eastAsia"/>
        </w:rPr>
        <w:tab/>
      </w:r>
      <w:r>
        <w:rPr>
          <w:rFonts w:ascii="SimSun" w:hAnsi="SimSun"/>
        </w:rPr>
        <w:t>［</w:t>
      </w:r>
      <w:r w:rsidRPr="00D3678B">
        <w:rPr>
          <w:rFonts w:ascii="SimSun" w:hAnsi="SimSun" w:hint="eastAsia"/>
        </w:rPr>
        <w:t>例如舞蹈、化装游行作品、戏剧、仪式、典礼、在圣地和巡游中举行的典礼、竞赛和传统运动/运动和传统竞赛、木偶戏及其他表演，无论是已固定的还是未固定的。</w:t>
      </w:r>
      <w:r>
        <w:rPr>
          <w:rFonts w:ascii="SimSun" w:hAnsi="SimSun"/>
        </w:rPr>
        <w:t>］</w:t>
      </w:r>
    </w:p>
  </w:footnote>
  <w:footnote w:id="4">
    <w:p w:rsidR="00664CE6" w:rsidRPr="00D3678B" w:rsidRDefault="00664CE6" w:rsidP="008F4843">
      <w:pPr>
        <w:pStyle w:val="a7"/>
        <w:rPr>
          <w:rFonts w:ascii="SimSun" w:hAnsi="SimSun"/>
        </w:rPr>
      </w:pPr>
      <w:r w:rsidRPr="00D3678B">
        <w:rPr>
          <w:rStyle w:val="a8"/>
          <w:rFonts w:ascii="SimSun" w:hAnsi="SimSun"/>
        </w:rPr>
        <w:footnoteRef/>
      </w:r>
      <w:r w:rsidRPr="00D3678B">
        <w:rPr>
          <w:rFonts w:ascii="SimSun" w:hAnsi="SimSun"/>
        </w:rPr>
        <w:t xml:space="preserve"> </w:t>
      </w:r>
      <w:r>
        <w:rPr>
          <w:rFonts w:ascii="SimSun" w:hAnsi="SimSun" w:hint="eastAsia"/>
        </w:rPr>
        <w:tab/>
      </w:r>
      <w:r>
        <w:rPr>
          <w:rFonts w:ascii="SimSun" w:hAnsi="SimSun"/>
        </w:rPr>
        <w:t>［</w:t>
      </w:r>
      <w:r w:rsidRPr="00D3678B">
        <w:rPr>
          <w:rFonts w:ascii="SimSun" w:hAnsi="SimSun" w:hint="eastAsia"/>
        </w:rPr>
        <w:t>例如艺术的实体表现形式、手工艺品、</w:t>
      </w:r>
      <w:r>
        <w:rPr>
          <w:rFonts w:ascii="SimSun" w:hAnsi="SimSun" w:hint="eastAsia"/>
        </w:rPr>
        <w:t>仪式用面具或服装、</w:t>
      </w:r>
      <w:r w:rsidRPr="00D3678B">
        <w:rPr>
          <w:rFonts w:ascii="SimSun" w:hAnsi="SimSun" w:hint="eastAsia"/>
        </w:rPr>
        <w:t>手织毯、建筑和物质的精神形式及圣地。</w:t>
      </w:r>
      <w:r>
        <w:rPr>
          <w:rFonts w:ascii="SimSun" w:hAnsi="SimSun"/>
        </w:rPr>
        <w:t>］</w:t>
      </w:r>
      <w:r w:rsidRPr="00D3678B">
        <w:rPr>
          <w:rFonts w:ascii="SimSun" w:hAnsi="SimSun"/>
        </w:rPr>
        <w:t xml:space="preserve"> </w:t>
      </w:r>
    </w:p>
  </w:footnote>
  <w:footnote w:id="5">
    <w:p w:rsidR="00664CE6" w:rsidRPr="00F31CA6" w:rsidRDefault="00664CE6">
      <w:pPr>
        <w:pStyle w:val="a7"/>
        <w:rPr>
          <w:rFonts w:ascii="SimSun" w:hAnsi="SimSun"/>
        </w:rPr>
      </w:pPr>
      <w:r w:rsidRPr="00F31CA6">
        <w:rPr>
          <w:rStyle w:val="a8"/>
          <w:rFonts w:ascii="SimSun" w:hAnsi="SimSun"/>
        </w:rPr>
        <w:footnoteRef/>
      </w:r>
      <w:r w:rsidRPr="00F31CA6">
        <w:rPr>
          <w:rFonts w:ascii="SimSun" w:hAnsi="SimSun"/>
        </w:rPr>
        <w:t xml:space="preserve"> </w:t>
      </w:r>
      <w:r w:rsidRPr="00F31CA6">
        <w:rPr>
          <w:rFonts w:ascii="SimSun" w:hAnsi="SimSun" w:hint="eastAsia"/>
        </w:rPr>
        <w:tab/>
        <w:t>世代相传包括代代相传</w:t>
      </w:r>
      <w:proofErr w:type="gramStart"/>
      <w:r w:rsidRPr="00F31CA6">
        <w:rPr>
          <w:rFonts w:ascii="SimSun" w:hAnsi="SimSun" w:hint="eastAsia"/>
        </w:rPr>
        <w:t>或代间相传</w:t>
      </w:r>
      <w:proofErr w:type="gramEnd"/>
      <w:r w:rsidRPr="00F31CA6">
        <w:rPr>
          <w:rFonts w:ascii="SimSun" w:hAnsi="SimSun" w:hint="eastAsia"/>
        </w:rPr>
        <w:t>。</w:t>
      </w:r>
    </w:p>
  </w:footnote>
  <w:footnote w:id="6">
    <w:p w:rsidR="00664CE6" w:rsidRPr="00D3678B" w:rsidRDefault="00664CE6" w:rsidP="00664CE6">
      <w:pPr>
        <w:pStyle w:val="a7"/>
        <w:rPr>
          <w:rFonts w:ascii="SimSun" w:hAnsi="SimSun"/>
        </w:rPr>
      </w:pPr>
      <w:r w:rsidRPr="00D3678B">
        <w:rPr>
          <w:rStyle w:val="a8"/>
          <w:rFonts w:ascii="SimSun" w:hAnsi="SimSun"/>
        </w:rPr>
        <w:footnoteRef/>
      </w:r>
      <w:r w:rsidRPr="00D3678B">
        <w:rPr>
          <w:rFonts w:ascii="SimSun" w:hAnsi="SimSun"/>
        </w:rPr>
        <w:t xml:space="preserve"> </w:t>
      </w:r>
      <w:r>
        <w:rPr>
          <w:rFonts w:ascii="SimSun" w:hAnsi="SimSun" w:hint="eastAsia"/>
        </w:rPr>
        <w:tab/>
      </w:r>
      <w:r w:rsidRPr="00D3678B">
        <w:rPr>
          <w:rFonts w:ascii="SimSun" w:hAnsi="SimSun" w:hint="eastAsia"/>
        </w:rPr>
        <w:t>使用包括：</w:t>
      </w:r>
      <w:r>
        <w:rPr>
          <w:rFonts w:ascii="SimSun" w:hAnsi="SimSun" w:hint="eastAsia"/>
        </w:rPr>
        <w:t>录制(或</w:t>
      </w:r>
      <w:proofErr w:type="gramStart"/>
      <w:r>
        <w:rPr>
          <w:rFonts w:ascii="SimSun" w:hAnsi="SimSun" w:hint="eastAsia"/>
        </w:rPr>
        <w:t>译</w:t>
      </w:r>
      <w:r w:rsidRPr="00D3678B">
        <w:rPr>
          <w:rFonts w:ascii="SimSun" w:hAnsi="SimSun" w:hint="eastAsia"/>
        </w:rPr>
        <w:t>固定</w:t>
      </w:r>
      <w:proofErr w:type="gramEnd"/>
      <w:r>
        <w:rPr>
          <w:rFonts w:ascii="SimSun" w:hAnsi="SimSun" w:hint="eastAsia"/>
        </w:rPr>
        <w:t>)</w:t>
      </w:r>
      <w:r w:rsidRPr="00D3678B">
        <w:rPr>
          <w:rFonts w:ascii="SimSun" w:hAnsi="SimSun" w:hint="eastAsia"/>
        </w:rPr>
        <w:t>；复制；公开表演；翻译或改编；向公众提供或传播；发行；任何非传统用途的商业性使用；以及获得或行使知识产权。</w:t>
      </w:r>
    </w:p>
  </w:footnote>
  <w:footnote w:id="7">
    <w:p w:rsidR="00664CE6" w:rsidRPr="00CD163E" w:rsidRDefault="00664CE6" w:rsidP="00261361">
      <w:pPr>
        <w:pStyle w:val="a7"/>
        <w:jc w:val="both"/>
        <w:rPr>
          <w:rFonts w:ascii="SimSun"/>
        </w:rPr>
      </w:pPr>
      <w:r w:rsidRPr="00D3678B">
        <w:rPr>
          <w:rStyle w:val="a8"/>
          <w:rFonts w:ascii="SimSun" w:hAnsi="SimSun"/>
        </w:rPr>
        <w:footnoteRef/>
      </w:r>
      <w:r w:rsidRPr="00D3678B">
        <w:rPr>
          <w:rFonts w:ascii="SimSun" w:hAnsi="SimSun"/>
        </w:rPr>
        <w:t xml:space="preserve"> </w:t>
      </w:r>
      <w:r w:rsidRPr="00D3678B">
        <w:rPr>
          <w:rFonts w:ascii="SimSun" w:hAnsi="SimSun" w:hint="eastAsia"/>
        </w:rPr>
        <w:tab/>
        <w:t>例如WIPO</w:t>
      </w:r>
      <w:r w:rsidRPr="00D3678B">
        <w:rPr>
          <w:rFonts w:ascii="SimSun" w:hAnsi="SimSun" w:hint="eastAsia"/>
          <w:lang w:val="es-ES_tradnl"/>
        </w:rPr>
        <w:t>仲裁</w:t>
      </w:r>
      <w:r w:rsidRPr="00D3678B">
        <w:rPr>
          <w:rFonts w:ascii="SimSun" w:hAnsi="SimSun" w:hint="eastAsia"/>
        </w:rPr>
        <w:t>与调解中心。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CE6" w:rsidRPr="00A96EC9" w:rsidRDefault="00664CE6" w:rsidP="002637B9">
    <w:pPr>
      <w:jc w:val="right"/>
      <w:rPr>
        <w:rFonts w:ascii="SimSun"/>
        <w:szCs w:val="21"/>
      </w:rPr>
    </w:pPr>
    <w:r w:rsidRPr="00A96EC9">
      <w:rPr>
        <w:rFonts w:ascii="SimSun"/>
        <w:szCs w:val="21"/>
      </w:rPr>
      <w:t>WIPO/GRTKF/IC/</w:t>
    </w:r>
    <w:r w:rsidRPr="00A96EC9">
      <w:rPr>
        <w:rFonts w:ascii="SimSun" w:hint="eastAsia"/>
        <w:szCs w:val="21"/>
      </w:rPr>
      <w:t>2</w:t>
    </w:r>
    <w:r>
      <w:rPr>
        <w:rFonts w:ascii="SimSun" w:hint="eastAsia"/>
        <w:szCs w:val="21"/>
      </w:rPr>
      <w:t>5</w:t>
    </w:r>
    <w:r w:rsidRPr="00A96EC9">
      <w:rPr>
        <w:rFonts w:ascii="SimSun"/>
        <w:szCs w:val="21"/>
      </w:rPr>
      <w:t>/</w:t>
    </w:r>
    <w:r>
      <w:rPr>
        <w:rFonts w:ascii="SimSun" w:hint="eastAsia"/>
        <w:szCs w:val="21"/>
      </w:rPr>
      <w:t>7</w:t>
    </w:r>
  </w:p>
  <w:p w:rsidR="00664CE6" w:rsidRPr="00A96EC9" w:rsidRDefault="00664CE6" w:rsidP="002637B9">
    <w:pPr>
      <w:jc w:val="right"/>
      <w:rPr>
        <w:rFonts w:ascii="SimSun"/>
        <w:szCs w:val="21"/>
      </w:rPr>
    </w:pPr>
    <w:r w:rsidRPr="00A96EC9">
      <w:rPr>
        <w:rFonts w:ascii="SimSun" w:hint="eastAsia"/>
        <w:szCs w:val="21"/>
      </w:rPr>
      <w:t xml:space="preserve">第 </w:t>
    </w:r>
    <w:r w:rsidRPr="00A96EC9">
      <w:rPr>
        <w:rStyle w:val="a5"/>
        <w:rFonts w:ascii="SimSun"/>
        <w:szCs w:val="21"/>
      </w:rPr>
      <w:fldChar w:fldCharType="begin"/>
    </w:r>
    <w:r w:rsidRPr="00A96EC9">
      <w:rPr>
        <w:rStyle w:val="a5"/>
        <w:rFonts w:ascii="SimSun"/>
        <w:szCs w:val="21"/>
      </w:rPr>
      <w:instrText xml:space="preserve"> PAGE </w:instrText>
    </w:r>
    <w:r w:rsidRPr="00A96EC9">
      <w:rPr>
        <w:rStyle w:val="a5"/>
        <w:rFonts w:ascii="SimSun"/>
        <w:szCs w:val="21"/>
      </w:rPr>
      <w:fldChar w:fldCharType="separate"/>
    </w:r>
    <w:r w:rsidR="00E122B9">
      <w:rPr>
        <w:rStyle w:val="a5"/>
        <w:rFonts w:ascii="SimSun"/>
        <w:noProof/>
        <w:szCs w:val="21"/>
      </w:rPr>
      <w:t>15</w:t>
    </w:r>
    <w:r w:rsidRPr="00A96EC9">
      <w:rPr>
        <w:rStyle w:val="a5"/>
        <w:rFonts w:ascii="SimSun"/>
        <w:szCs w:val="21"/>
      </w:rPr>
      <w:fldChar w:fldCharType="end"/>
    </w:r>
    <w:r w:rsidRPr="00A96EC9">
      <w:rPr>
        <w:rStyle w:val="a5"/>
        <w:rFonts w:ascii="SimSun" w:hint="eastAsia"/>
        <w:szCs w:val="21"/>
      </w:rPr>
      <w:t xml:space="preserve"> 页</w:t>
    </w:r>
  </w:p>
  <w:p w:rsidR="00664CE6" w:rsidRPr="00A96EC9" w:rsidRDefault="00664CE6" w:rsidP="002637B9">
    <w:pPr>
      <w:jc w:val="right"/>
      <w:rPr>
        <w:rFonts w:ascii="SimSun"/>
        <w:szCs w:val="21"/>
      </w:rPr>
    </w:pPr>
  </w:p>
  <w:p w:rsidR="00664CE6" w:rsidRPr="00A96EC9" w:rsidRDefault="00664CE6" w:rsidP="002637B9">
    <w:pPr>
      <w:jc w:val="right"/>
      <w:rPr>
        <w:rFonts w:ascii="SimSun"/>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CE6" w:rsidRPr="00261361" w:rsidRDefault="00664CE6" w:rsidP="00261361">
    <w:pPr>
      <w:pStyle w:val="a3"/>
      <w:pBdr>
        <w:bottom w:val="none" w:sz="0" w:space="0" w:color="auto"/>
      </w:pBdr>
      <w:jc w:val="right"/>
      <w:rPr>
        <w:rFonts w:ascii="SimSun"/>
        <w:kern w:val="0"/>
        <w:sz w:val="21"/>
      </w:rPr>
    </w:pPr>
    <w:r w:rsidRPr="00261361">
      <w:rPr>
        <w:rFonts w:ascii="SimSun" w:hint="eastAsia"/>
        <w:kern w:val="0"/>
        <w:sz w:val="21"/>
      </w:rPr>
      <w:t>W</w:t>
    </w:r>
    <w:r>
      <w:rPr>
        <w:rFonts w:ascii="SimSun" w:hint="eastAsia"/>
        <w:kern w:val="0"/>
        <w:sz w:val="21"/>
      </w:rPr>
      <w:t>IP</w:t>
    </w:r>
    <w:r w:rsidRPr="00261361">
      <w:rPr>
        <w:rFonts w:ascii="SimSun" w:hint="eastAsia"/>
        <w:kern w:val="0"/>
        <w:sz w:val="21"/>
      </w:rPr>
      <w:t>O/G</w:t>
    </w:r>
    <w:r>
      <w:rPr>
        <w:rFonts w:ascii="SimSun" w:hint="eastAsia"/>
        <w:kern w:val="0"/>
        <w:sz w:val="21"/>
      </w:rPr>
      <w:t>RTKF</w:t>
    </w:r>
    <w:r w:rsidRPr="00261361">
      <w:rPr>
        <w:rFonts w:ascii="SimSun" w:hint="eastAsia"/>
        <w:kern w:val="0"/>
        <w:sz w:val="21"/>
      </w:rPr>
      <w:t>/</w:t>
    </w:r>
    <w:r>
      <w:rPr>
        <w:rFonts w:ascii="SimSun" w:hint="eastAsia"/>
        <w:kern w:val="0"/>
        <w:sz w:val="21"/>
      </w:rPr>
      <w:t>IC</w:t>
    </w:r>
    <w:r w:rsidRPr="00261361">
      <w:rPr>
        <w:rFonts w:ascii="SimSun" w:hint="eastAsia"/>
        <w:kern w:val="0"/>
        <w:sz w:val="21"/>
      </w:rPr>
      <w:t>/</w:t>
    </w:r>
    <w:r>
      <w:rPr>
        <w:rFonts w:ascii="SimSun" w:hint="eastAsia"/>
        <w:kern w:val="0"/>
        <w:sz w:val="21"/>
      </w:rPr>
      <w:t>25/7</w:t>
    </w:r>
  </w:p>
  <w:p w:rsidR="00664CE6" w:rsidRPr="00261361" w:rsidRDefault="00664CE6" w:rsidP="00261361">
    <w:pPr>
      <w:pStyle w:val="a3"/>
      <w:pBdr>
        <w:bottom w:val="none" w:sz="0" w:space="0" w:color="auto"/>
      </w:pBdr>
      <w:jc w:val="right"/>
      <w:rPr>
        <w:rFonts w:ascii="SimSun"/>
        <w:kern w:val="0"/>
        <w:sz w:val="21"/>
      </w:rPr>
    </w:pPr>
    <w:proofErr w:type="gramStart"/>
    <w:r w:rsidRPr="00261361">
      <w:rPr>
        <w:rFonts w:ascii="SimSun" w:hint="eastAsia"/>
        <w:kern w:val="0"/>
        <w:sz w:val="21"/>
      </w:rPr>
      <w:t>附件第</w:t>
    </w:r>
    <w:proofErr w:type="gramEnd"/>
    <w:r w:rsidRPr="00261361">
      <w:rPr>
        <w:rStyle w:val="a5"/>
        <w:rFonts w:ascii="SimSun"/>
        <w:kern w:val="0"/>
        <w:sz w:val="21"/>
      </w:rPr>
      <w:fldChar w:fldCharType="begin"/>
    </w:r>
    <w:r w:rsidRPr="00261361">
      <w:rPr>
        <w:rStyle w:val="a5"/>
        <w:rFonts w:ascii="SimSun"/>
        <w:kern w:val="0"/>
        <w:sz w:val="21"/>
      </w:rPr>
      <w:instrText xml:space="preserve"> PAGE </w:instrText>
    </w:r>
    <w:r w:rsidRPr="00261361">
      <w:rPr>
        <w:rStyle w:val="a5"/>
        <w:rFonts w:ascii="SimSun"/>
        <w:kern w:val="0"/>
        <w:sz w:val="21"/>
      </w:rPr>
      <w:fldChar w:fldCharType="separate"/>
    </w:r>
    <w:r w:rsidR="00E122B9">
      <w:rPr>
        <w:rStyle w:val="a5"/>
        <w:rFonts w:ascii="SimSun"/>
        <w:noProof/>
        <w:kern w:val="0"/>
        <w:sz w:val="21"/>
      </w:rPr>
      <w:t>15</w:t>
    </w:r>
    <w:r w:rsidRPr="00261361">
      <w:rPr>
        <w:rStyle w:val="a5"/>
        <w:rFonts w:ascii="SimSun"/>
        <w:kern w:val="0"/>
        <w:sz w:val="21"/>
      </w:rPr>
      <w:fldChar w:fldCharType="end"/>
    </w:r>
    <w:r w:rsidRPr="00261361">
      <w:rPr>
        <w:rFonts w:ascii="SimSun" w:hint="eastAsia"/>
        <w:kern w:val="0"/>
        <w:sz w:val="21"/>
      </w:rPr>
      <w:t>页</w:t>
    </w:r>
  </w:p>
  <w:p w:rsidR="00664CE6" w:rsidRPr="00261361" w:rsidRDefault="00664CE6" w:rsidP="00261361">
    <w:pPr>
      <w:pStyle w:val="a3"/>
      <w:pBdr>
        <w:bottom w:val="none" w:sz="0" w:space="0" w:color="auto"/>
      </w:pBdr>
      <w:jc w:val="right"/>
      <w:rPr>
        <w:rFonts w:ascii="SimSun"/>
        <w:kern w:val="0"/>
        <w:sz w:val="21"/>
      </w:rPr>
    </w:pPr>
  </w:p>
  <w:p w:rsidR="00664CE6" w:rsidRPr="00261361" w:rsidRDefault="00664CE6" w:rsidP="00261361">
    <w:pPr>
      <w:pStyle w:val="a3"/>
      <w:pBdr>
        <w:bottom w:val="none" w:sz="0" w:space="0" w:color="auto"/>
      </w:pBdr>
      <w:jc w:val="right"/>
      <w:rPr>
        <w:rFonts w:ascii="SimSun"/>
        <w:kern w:val="0"/>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CE6" w:rsidRPr="00261361" w:rsidRDefault="00664CE6" w:rsidP="00261361">
    <w:pPr>
      <w:pStyle w:val="a3"/>
      <w:pBdr>
        <w:bottom w:val="none" w:sz="0" w:space="0" w:color="auto"/>
      </w:pBdr>
      <w:jc w:val="right"/>
      <w:rPr>
        <w:rFonts w:ascii="SimSun" w:hAnsi="SimSun"/>
        <w:sz w:val="21"/>
      </w:rPr>
    </w:pPr>
    <w:r w:rsidRPr="00261361">
      <w:rPr>
        <w:rFonts w:ascii="SimSun" w:hAnsi="SimSun" w:hint="eastAsia"/>
        <w:sz w:val="21"/>
      </w:rPr>
      <w:t>W</w:t>
    </w:r>
    <w:r>
      <w:rPr>
        <w:rFonts w:ascii="SimSun" w:hAnsi="SimSun" w:hint="eastAsia"/>
        <w:sz w:val="21"/>
      </w:rPr>
      <w:t>IP</w:t>
    </w:r>
    <w:r w:rsidRPr="00261361">
      <w:rPr>
        <w:rFonts w:ascii="SimSun" w:hAnsi="SimSun" w:hint="eastAsia"/>
        <w:sz w:val="21"/>
      </w:rPr>
      <w:t>O/G</w:t>
    </w:r>
    <w:r>
      <w:rPr>
        <w:rFonts w:ascii="SimSun" w:hAnsi="SimSun" w:hint="eastAsia"/>
        <w:sz w:val="21"/>
      </w:rPr>
      <w:t>RTKF</w:t>
    </w:r>
    <w:r w:rsidRPr="00261361">
      <w:rPr>
        <w:rFonts w:ascii="SimSun" w:hAnsi="SimSun" w:hint="eastAsia"/>
        <w:sz w:val="21"/>
      </w:rPr>
      <w:t>/</w:t>
    </w:r>
    <w:r>
      <w:rPr>
        <w:rFonts w:ascii="SimSun" w:hAnsi="SimSun" w:hint="eastAsia"/>
        <w:sz w:val="21"/>
      </w:rPr>
      <w:t>IC/25/7</w:t>
    </w:r>
  </w:p>
  <w:p w:rsidR="00664CE6" w:rsidRPr="00261361" w:rsidRDefault="00664CE6" w:rsidP="00261361">
    <w:pPr>
      <w:pStyle w:val="a3"/>
      <w:pBdr>
        <w:bottom w:val="none" w:sz="0" w:space="0" w:color="auto"/>
      </w:pBdr>
      <w:wordWrap w:val="0"/>
      <w:jc w:val="right"/>
      <w:rPr>
        <w:rFonts w:ascii="SimSun" w:hAnsi="SimSun"/>
        <w:sz w:val="21"/>
      </w:rPr>
    </w:pPr>
    <w:r w:rsidRPr="00261361">
      <w:rPr>
        <w:rFonts w:ascii="SimSun" w:hAnsi="SimSun" w:hint="eastAsia"/>
        <w:sz w:val="21"/>
      </w:rPr>
      <w:t>附</w:t>
    </w:r>
    <w:r>
      <w:rPr>
        <w:rFonts w:ascii="SimSun" w:hAnsi="SimSun" w:hint="eastAsia"/>
        <w:sz w:val="21"/>
      </w:rPr>
      <w:t xml:space="preserve">  </w:t>
    </w:r>
    <w:r w:rsidRPr="00261361">
      <w:rPr>
        <w:rFonts w:ascii="SimSun" w:hAnsi="SimSun" w:hint="eastAsia"/>
        <w:sz w:val="21"/>
      </w:rPr>
      <w:t>件</w:t>
    </w:r>
  </w:p>
  <w:p w:rsidR="00664CE6" w:rsidRPr="00261361" w:rsidRDefault="00664CE6" w:rsidP="00261361">
    <w:pPr>
      <w:pStyle w:val="a3"/>
      <w:pBdr>
        <w:bottom w:val="none" w:sz="0" w:space="0" w:color="auto"/>
      </w:pBdr>
      <w:jc w:val="right"/>
      <w:rPr>
        <w:rFonts w:ascii="SimSun" w:hAnsi="SimSun"/>
        <w:sz w:val="21"/>
      </w:rPr>
    </w:pPr>
  </w:p>
  <w:p w:rsidR="00664CE6" w:rsidRPr="00261361" w:rsidRDefault="00664CE6" w:rsidP="00261361">
    <w:pPr>
      <w:pStyle w:val="a3"/>
      <w:pBdr>
        <w:bottom w:val="none" w:sz="0" w:space="0" w:color="auto"/>
      </w:pBd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F3861"/>
    <w:multiLevelType w:val="hybridMultilevel"/>
    <w:tmpl w:val="F494887A"/>
    <w:lvl w:ilvl="0" w:tplc="5EC8A2C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2226490F"/>
    <w:multiLevelType w:val="hybridMultilevel"/>
    <w:tmpl w:val="188649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3232CBC"/>
    <w:multiLevelType w:val="hybridMultilevel"/>
    <w:tmpl w:val="DC06807A"/>
    <w:lvl w:ilvl="0" w:tplc="0409000F">
      <w:start w:val="1"/>
      <w:numFmt w:val="decimal"/>
      <w:lvlText w:val="%1."/>
      <w:lvlJc w:val="left"/>
      <w:pPr>
        <w:ind w:left="446" w:hanging="420"/>
      </w:pPr>
    </w:lvl>
    <w:lvl w:ilvl="1" w:tplc="04090019" w:tentative="1">
      <w:start w:val="1"/>
      <w:numFmt w:val="lowerLetter"/>
      <w:lvlText w:val="%2)"/>
      <w:lvlJc w:val="left"/>
      <w:pPr>
        <w:ind w:left="866" w:hanging="420"/>
      </w:pPr>
    </w:lvl>
    <w:lvl w:ilvl="2" w:tplc="0409001B" w:tentative="1">
      <w:start w:val="1"/>
      <w:numFmt w:val="lowerRoman"/>
      <w:lvlText w:val="%3."/>
      <w:lvlJc w:val="right"/>
      <w:pPr>
        <w:ind w:left="1286" w:hanging="420"/>
      </w:pPr>
    </w:lvl>
    <w:lvl w:ilvl="3" w:tplc="0409000F" w:tentative="1">
      <w:start w:val="1"/>
      <w:numFmt w:val="decimal"/>
      <w:lvlText w:val="%4."/>
      <w:lvlJc w:val="left"/>
      <w:pPr>
        <w:ind w:left="1706" w:hanging="420"/>
      </w:pPr>
    </w:lvl>
    <w:lvl w:ilvl="4" w:tplc="04090019" w:tentative="1">
      <w:start w:val="1"/>
      <w:numFmt w:val="lowerLetter"/>
      <w:lvlText w:val="%5)"/>
      <w:lvlJc w:val="left"/>
      <w:pPr>
        <w:ind w:left="2126" w:hanging="420"/>
      </w:pPr>
    </w:lvl>
    <w:lvl w:ilvl="5" w:tplc="0409001B" w:tentative="1">
      <w:start w:val="1"/>
      <w:numFmt w:val="lowerRoman"/>
      <w:lvlText w:val="%6."/>
      <w:lvlJc w:val="right"/>
      <w:pPr>
        <w:ind w:left="2546" w:hanging="420"/>
      </w:pPr>
    </w:lvl>
    <w:lvl w:ilvl="6" w:tplc="0409000F" w:tentative="1">
      <w:start w:val="1"/>
      <w:numFmt w:val="decimal"/>
      <w:lvlText w:val="%7."/>
      <w:lvlJc w:val="left"/>
      <w:pPr>
        <w:ind w:left="2966" w:hanging="420"/>
      </w:pPr>
    </w:lvl>
    <w:lvl w:ilvl="7" w:tplc="04090019" w:tentative="1">
      <w:start w:val="1"/>
      <w:numFmt w:val="lowerLetter"/>
      <w:lvlText w:val="%8)"/>
      <w:lvlJc w:val="left"/>
      <w:pPr>
        <w:ind w:left="3386" w:hanging="420"/>
      </w:pPr>
    </w:lvl>
    <w:lvl w:ilvl="8" w:tplc="0409001B" w:tentative="1">
      <w:start w:val="1"/>
      <w:numFmt w:val="lowerRoman"/>
      <w:lvlText w:val="%9."/>
      <w:lvlJc w:val="right"/>
      <w:pPr>
        <w:ind w:left="3806" w:hanging="420"/>
      </w:pPr>
    </w:lvl>
  </w:abstractNum>
  <w:abstractNum w:abstractNumId="3">
    <w:nsid w:val="32120BB8"/>
    <w:multiLevelType w:val="hybridMultilevel"/>
    <w:tmpl w:val="797E5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7E05B8"/>
    <w:multiLevelType w:val="hybridMultilevel"/>
    <w:tmpl w:val="343C32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98066F"/>
    <w:multiLevelType w:val="hybridMultilevel"/>
    <w:tmpl w:val="71AA1B3C"/>
    <w:lvl w:ilvl="0" w:tplc="496ABDC8">
      <w:start w:val="1"/>
      <w:numFmt w:val="lowerLetter"/>
      <w:lvlText w:val="(%1)"/>
      <w:lvlJc w:val="left"/>
      <w:pPr>
        <w:ind w:left="910" w:hanging="360"/>
      </w:pPr>
      <w:rPr>
        <w:rFonts w:cs="Times New Roman" w:hint="default"/>
      </w:rPr>
    </w:lvl>
    <w:lvl w:ilvl="1" w:tplc="040C0019">
      <w:start w:val="1"/>
      <w:numFmt w:val="lowerLetter"/>
      <w:lvlText w:val="%2."/>
      <w:lvlJc w:val="left"/>
      <w:pPr>
        <w:ind w:left="1630" w:hanging="360"/>
      </w:pPr>
      <w:rPr>
        <w:rFonts w:cs="Times New Roman"/>
      </w:rPr>
    </w:lvl>
    <w:lvl w:ilvl="2" w:tplc="040C001B">
      <w:start w:val="1"/>
      <w:numFmt w:val="lowerRoman"/>
      <w:lvlText w:val="%3."/>
      <w:lvlJc w:val="right"/>
      <w:pPr>
        <w:ind w:left="2350" w:hanging="180"/>
      </w:pPr>
      <w:rPr>
        <w:rFonts w:cs="Times New Roman"/>
      </w:rPr>
    </w:lvl>
    <w:lvl w:ilvl="3" w:tplc="040C000F">
      <w:start w:val="1"/>
      <w:numFmt w:val="decimal"/>
      <w:lvlText w:val="%4."/>
      <w:lvlJc w:val="left"/>
      <w:pPr>
        <w:ind w:left="3070" w:hanging="360"/>
      </w:pPr>
      <w:rPr>
        <w:rFonts w:cs="Times New Roman"/>
      </w:rPr>
    </w:lvl>
    <w:lvl w:ilvl="4" w:tplc="040C0019">
      <w:start w:val="1"/>
      <w:numFmt w:val="lowerLetter"/>
      <w:lvlText w:val="%5."/>
      <w:lvlJc w:val="left"/>
      <w:pPr>
        <w:ind w:left="3790" w:hanging="360"/>
      </w:pPr>
      <w:rPr>
        <w:rFonts w:cs="Times New Roman"/>
      </w:rPr>
    </w:lvl>
    <w:lvl w:ilvl="5" w:tplc="040C001B">
      <w:start w:val="1"/>
      <w:numFmt w:val="lowerRoman"/>
      <w:lvlText w:val="%6."/>
      <w:lvlJc w:val="right"/>
      <w:pPr>
        <w:ind w:left="4510" w:hanging="180"/>
      </w:pPr>
      <w:rPr>
        <w:rFonts w:cs="Times New Roman"/>
      </w:rPr>
    </w:lvl>
    <w:lvl w:ilvl="6" w:tplc="040C000F">
      <w:start w:val="1"/>
      <w:numFmt w:val="decimal"/>
      <w:lvlText w:val="%7."/>
      <w:lvlJc w:val="left"/>
      <w:pPr>
        <w:ind w:left="5230" w:hanging="360"/>
      </w:pPr>
      <w:rPr>
        <w:rFonts w:cs="Times New Roman"/>
      </w:rPr>
    </w:lvl>
    <w:lvl w:ilvl="7" w:tplc="040C0019">
      <w:start w:val="1"/>
      <w:numFmt w:val="lowerLetter"/>
      <w:lvlText w:val="%8."/>
      <w:lvlJc w:val="left"/>
      <w:pPr>
        <w:ind w:left="5950" w:hanging="360"/>
      </w:pPr>
      <w:rPr>
        <w:rFonts w:cs="Times New Roman"/>
      </w:rPr>
    </w:lvl>
    <w:lvl w:ilvl="8" w:tplc="040C001B">
      <w:start w:val="1"/>
      <w:numFmt w:val="lowerRoman"/>
      <w:lvlText w:val="%9."/>
      <w:lvlJc w:val="right"/>
      <w:pPr>
        <w:ind w:left="6670" w:hanging="180"/>
      </w:pPr>
      <w:rPr>
        <w:rFonts w:cs="Times New Roman"/>
      </w:rPr>
    </w:lvl>
  </w:abstractNum>
  <w:abstractNum w:abstractNumId="6">
    <w:nsid w:val="596A7435"/>
    <w:multiLevelType w:val="hybridMultilevel"/>
    <w:tmpl w:val="BFB63FA0"/>
    <w:lvl w:ilvl="0" w:tplc="9FFC0D8A">
      <w:start w:val="1"/>
      <w:numFmt w:val="decimal"/>
      <w:lvlText w:val="%1．  "/>
      <w:lvlJc w:val="left"/>
      <w:pPr>
        <w:ind w:left="3646" w:hanging="570"/>
      </w:pPr>
      <w:rPr>
        <w:rFonts w:hint="default"/>
      </w:rPr>
    </w:lvl>
    <w:lvl w:ilvl="1" w:tplc="04090019" w:tentative="1">
      <w:start w:val="1"/>
      <w:numFmt w:val="lowerLetter"/>
      <w:lvlText w:val="%2."/>
      <w:lvlJc w:val="left"/>
      <w:pPr>
        <w:ind w:left="4156" w:hanging="360"/>
      </w:pPr>
    </w:lvl>
    <w:lvl w:ilvl="2" w:tplc="0409001B" w:tentative="1">
      <w:start w:val="1"/>
      <w:numFmt w:val="lowerRoman"/>
      <w:lvlText w:val="%3."/>
      <w:lvlJc w:val="right"/>
      <w:pPr>
        <w:ind w:left="4876" w:hanging="180"/>
      </w:pPr>
    </w:lvl>
    <w:lvl w:ilvl="3" w:tplc="0409000F" w:tentative="1">
      <w:start w:val="1"/>
      <w:numFmt w:val="decimal"/>
      <w:lvlText w:val="%4."/>
      <w:lvlJc w:val="left"/>
      <w:pPr>
        <w:ind w:left="5596" w:hanging="360"/>
      </w:pPr>
    </w:lvl>
    <w:lvl w:ilvl="4" w:tplc="04090019" w:tentative="1">
      <w:start w:val="1"/>
      <w:numFmt w:val="lowerLetter"/>
      <w:lvlText w:val="%5."/>
      <w:lvlJc w:val="left"/>
      <w:pPr>
        <w:ind w:left="6316" w:hanging="360"/>
      </w:pPr>
    </w:lvl>
    <w:lvl w:ilvl="5" w:tplc="0409001B" w:tentative="1">
      <w:start w:val="1"/>
      <w:numFmt w:val="lowerRoman"/>
      <w:lvlText w:val="%6."/>
      <w:lvlJc w:val="right"/>
      <w:pPr>
        <w:ind w:left="7036" w:hanging="180"/>
      </w:pPr>
    </w:lvl>
    <w:lvl w:ilvl="6" w:tplc="0409000F" w:tentative="1">
      <w:start w:val="1"/>
      <w:numFmt w:val="decimal"/>
      <w:lvlText w:val="%7."/>
      <w:lvlJc w:val="left"/>
      <w:pPr>
        <w:ind w:left="7756" w:hanging="360"/>
      </w:pPr>
    </w:lvl>
    <w:lvl w:ilvl="7" w:tplc="04090019" w:tentative="1">
      <w:start w:val="1"/>
      <w:numFmt w:val="lowerLetter"/>
      <w:lvlText w:val="%8."/>
      <w:lvlJc w:val="left"/>
      <w:pPr>
        <w:ind w:left="8476" w:hanging="360"/>
      </w:pPr>
    </w:lvl>
    <w:lvl w:ilvl="8" w:tplc="0409001B" w:tentative="1">
      <w:start w:val="1"/>
      <w:numFmt w:val="lowerRoman"/>
      <w:lvlText w:val="%9."/>
      <w:lvlJc w:val="right"/>
      <w:pPr>
        <w:ind w:left="9196" w:hanging="180"/>
      </w:pPr>
    </w:lvl>
  </w:abstractNum>
  <w:num w:numId="1">
    <w:abstractNumId w:val="3"/>
  </w:num>
  <w:num w:numId="2">
    <w:abstractNumId w:val="6"/>
  </w:num>
  <w:num w:numId="3">
    <w:abstractNumId w:val="2"/>
  </w:num>
  <w:num w:numId="4">
    <w:abstractNumId w:val="5"/>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567"/>
  <w:drawingGridVerticalSpacing w:val="156"/>
  <w:displayHorizontalDrawingGridEvery w:val="0"/>
  <w:displayVerticalDrawingGridEvery w:val="2"/>
  <w:characterSpacingControl w:val="compressPunctuation"/>
  <w:hdrShapeDefaults>
    <o:shapedefaults v:ext="edit" spidmax="9217"/>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C9B"/>
    <w:rsid w:val="00010E16"/>
    <w:rsid w:val="0005144C"/>
    <w:rsid w:val="0007359E"/>
    <w:rsid w:val="0008642A"/>
    <w:rsid w:val="000C1C9B"/>
    <w:rsid w:val="000C316B"/>
    <w:rsid w:val="00153420"/>
    <w:rsid w:val="001955FE"/>
    <w:rsid w:val="00231F3C"/>
    <w:rsid w:val="00252F17"/>
    <w:rsid w:val="00261361"/>
    <w:rsid w:val="002637B9"/>
    <w:rsid w:val="00293C70"/>
    <w:rsid w:val="002B11A3"/>
    <w:rsid w:val="00337BE2"/>
    <w:rsid w:val="00424F6F"/>
    <w:rsid w:val="00474109"/>
    <w:rsid w:val="00484F1C"/>
    <w:rsid w:val="004C493E"/>
    <w:rsid w:val="00547C5D"/>
    <w:rsid w:val="005A32A4"/>
    <w:rsid w:val="005F6CC8"/>
    <w:rsid w:val="00664CE6"/>
    <w:rsid w:val="00683FCC"/>
    <w:rsid w:val="006B4375"/>
    <w:rsid w:val="007773AA"/>
    <w:rsid w:val="007A16C7"/>
    <w:rsid w:val="007A7C1F"/>
    <w:rsid w:val="007B7BFD"/>
    <w:rsid w:val="007C58F2"/>
    <w:rsid w:val="007D0453"/>
    <w:rsid w:val="008470FA"/>
    <w:rsid w:val="00886EB3"/>
    <w:rsid w:val="008F4843"/>
    <w:rsid w:val="0092299F"/>
    <w:rsid w:val="009439DB"/>
    <w:rsid w:val="00A917C9"/>
    <w:rsid w:val="00A92744"/>
    <w:rsid w:val="00AA6E01"/>
    <w:rsid w:val="00B4212E"/>
    <w:rsid w:val="00BA1DDD"/>
    <w:rsid w:val="00BD72BA"/>
    <w:rsid w:val="00BE0A02"/>
    <w:rsid w:val="00C40AB6"/>
    <w:rsid w:val="00C46704"/>
    <w:rsid w:val="00CD163E"/>
    <w:rsid w:val="00D06DF8"/>
    <w:rsid w:val="00D3678B"/>
    <w:rsid w:val="00D7295E"/>
    <w:rsid w:val="00DB3BB4"/>
    <w:rsid w:val="00E039D8"/>
    <w:rsid w:val="00E04C0A"/>
    <w:rsid w:val="00E122B9"/>
    <w:rsid w:val="00E32884"/>
    <w:rsid w:val="00EA679E"/>
    <w:rsid w:val="00EC2B21"/>
    <w:rsid w:val="00F31CA6"/>
    <w:rsid w:val="00F46A93"/>
    <w:rsid w:val="00F54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6EB3"/>
    <w:pPr>
      <w:pBdr>
        <w:bottom w:val="single" w:sz="6" w:space="1" w:color="auto"/>
      </w:pBdr>
      <w:tabs>
        <w:tab w:val="center" w:pos="4513"/>
        <w:tab w:val="right" w:pos="9026"/>
      </w:tabs>
      <w:snapToGrid w:val="0"/>
      <w:jc w:val="center"/>
    </w:pPr>
    <w:rPr>
      <w:sz w:val="18"/>
      <w:szCs w:val="18"/>
    </w:rPr>
  </w:style>
  <w:style w:type="character" w:customStyle="1" w:styleId="Char">
    <w:name w:val="页眉 Char"/>
    <w:link w:val="a3"/>
    <w:uiPriority w:val="99"/>
    <w:rsid w:val="00886EB3"/>
    <w:rPr>
      <w:sz w:val="18"/>
      <w:szCs w:val="18"/>
    </w:rPr>
  </w:style>
  <w:style w:type="paragraph" w:styleId="a4">
    <w:name w:val="footer"/>
    <w:basedOn w:val="a"/>
    <w:link w:val="Char0"/>
    <w:uiPriority w:val="99"/>
    <w:unhideWhenUsed/>
    <w:rsid w:val="00886EB3"/>
    <w:pPr>
      <w:tabs>
        <w:tab w:val="center" w:pos="4513"/>
        <w:tab w:val="right" w:pos="9026"/>
      </w:tabs>
      <w:snapToGrid w:val="0"/>
      <w:jc w:val="left"/>
    </w:pPr>
    <w:rPr>
      <w:sz w:val="18"/>
      <w:szCs w:val="18"/>
    </w:rPr>
  </w:style>
  <w:style w:type="character" w:customStyle="1" w:styleId="Char0">
    <w:name w:val="页脚 Char"/>
    <w:link w:val="a4"/>
    <w:uiPriority w:val="99"/>
    <w:rsid w:val="00886EB3"/>
    <w:rPr>
      <w:sz w:val="18"/>
      <w:szCs w:val="18"/>
    </w:rPr>
  </w:style>
  <w:style w:type="paragraph" w:customStyle="1" w:styleId="CharCharCharCharCharCharCharCharCharChar1CharChar">
    <w:name w:val="Char Char Char Char Char Char Char Char Char Char1 Char Char"/>
    <w:basedOn w:val="a"/>
    <w:rsid w:val="002637B9"/>
    <w:pPr>
      <w:widowControl/>
      <w:spacing w:after="160" w:line="240" w:lineRule="exact"/>
      <w:jc w:val="left"/>
    </w:pPr>
    <w:rPr>
      <w:rFonts w:ascii="Verdana" w:eastAsia="PMingLiU" w:hAnsi="Verdana"/>
      <w:kern w:val="0"/>
      <w:sz w:val="20"/>
      <w:szCs w:val="20"/>
      <w:lang w:eastAsia="en-US"/>
    </w:rPr>
  </w:style>
  <w:style w:type="paragraph" w:customStyle="1" w:styleId="Meetingtitle">
    <w:name w:val="Meeting title"/>
    <w:basedOn w:val="a"/>
    <w:next w:val="a"/>
    <w:rsid w:val="002637B9"/>
    <w:pPr>
      <w:widowControl/>
      <w:spacing w:line="336" w:lineRule="exact"/>
      <w:ind w:left="1021"/>
      <w:jc w:val="left"/>
    </w:pPr>
    <w:rPr>
      <w:rFonts w:ascii="Arial" w:eastAsia="Times New Roman" w:hAnsi="Arial"/>
      <w:b/>
      <w:kern w:val="0"/>
      <w:sz w:val="28"/>
      <w:szCs w:val="20"/>
      <w:lang w:eastAsia="en-US"/>
    </w:rPr>
  </w:style>
  <w:style w:type="paragraph" w:customStyle="1" w:styleId="Meetingplacedate">
    <w:name w:val="Meeting place &amp; date"/>
    <w:basedOn w:val="a"/>
    <w:next w:val="a"/>
    <w:rsid w:val="002637B9"/>
    <w:pPr>
      <w:widowControl/>
      <w:spacing w:line="336" w:lineRule="exact"/>
      <w:ind w:left="1021"/>
      <w:jc w:val="left"/>
    </w:pPr>
    <w:rPr>
      <w:rFonts w:ascii="Arial" w:eastAsia="Times New Roman" w:hAnsi="Arial"/>
      <w:b/>
      <w:kern w:val="0"/>
      <w:sz w:val="24"/>
      <w:szCs w:val="20"/>
      <w:lang w:eastAsia="en-US"/>
    </w:rPr>
  </w:style>
  <w:style w:type="character" w:styleId="a5">
    <w:name w:val="page number"/>
    <w:rsid w:val="002637B9"/>
  </w:style>
  <w:style w:type="paragraph" w:styleId="a6">
    <w:name w:val="Balloon Text"/>
    <w:basedOn w:val="a"/>
    <w:link w:val="Char1"/>
    <w:uiPriority w:val="99"/>
    <w:semiHidden/>
    <w:unhideWhenUsed/>
    <w:rsid w:val="00153420"/>
    <w:rPr>
      <w:rFonts w:ascii="Tahoma" w:hAnsi="Tahoma" w:cs="Tahoma"/>
      <w:sz w:val="16"/>
      <w:szCs w:val="16"/>
    </w:rPr>
  </w:style>
  <w:style w:type="character" w:customStyle="1" w:styleId="Char1">
    <w:name w:val="批注框文本 Char"/>
    <w:link w:val="a6"/>
    <w:uiPriority w:val="99"/>
    <w:semiHidden/>
    <w:rsid w:val="00153420"/>
    <w:rPr>
      <w:rFonts w:ascii="Tahoma" w:hAnsi="Tahoma" w:cs="Tahoma"/>
      <w:kern w:val="2"/>
      <w:sz w:val="16"/>
      <w:szCs w:val="16"/>
    </w:rPr>
  </w:style>
  <w:style w:type="paragraph" w:styleId="a7">
    <w:name w:val="footnote text"/>
    <w:basedOn w:val="a"/>
    <w:link w:val="Char2"/>
    <w:semiHidden/>
    <w:unhideWhenUsed/>
    <w:rsid w:val="00261361"/>
    <w:pPr>
      <w:snapToGrid w:val="0"/>
      <w:jc w:val="left"/>
    </w:pPr>
    <w:rPr>
      <w:sz w:val="18"/>
      <w:szCs w:val="18"/>
    </w:rPr>
  </w:style>
  <w:style w:type="character" w:customStyle="1" w:styleId="Char2">
    <w:name w:val="脚注文本 Char"/>
    <w:link w:val="a7"/>
    <w:semiHidden/>
    <w:rsid w:val="00261361"/>
    <w:rPr>
      <w:kern w:val="2"/>
      <w:sz w:val="18"/>
      <w:szCs w:val="18"/>
    </w:rPr>
  </w:style>
  <w:style w:type="character" w:styleId="a8">
    <w:name w:val="footnote reference"/>
    <w:semiHidden/>
    <w:rsid w:val="00261361"/>
    <w:rPr>
      <w:vertAlign w:val="superscript"/>
    </w:rPr>
  </w:style>
  <w:style w:type="paragraph" w:styleId="a9">
    <w:name w:val="List Paragraph"/>
    <w:basedOn w:val="a"/>
    <w:qFormat/>
    <w:rsid w:val="008F4843"/>
    <w:pPr>
      <w:widowControl/>
      <w:spacing w:after="200" w:line="276" w:lineRule="auto"/>
      <w:ind w:left="720"/>
      <w:jc w:val="left"/>
    </w:pPr>
    <w:rPr>
      <w:rFonts w:eastAsia="Times New Roman"/>
      <w:kern w:val="0"/>
      <w:sz w:val="22"/>
      <w:lang w:val="sv-SE" w:eastAsia="en-US"/>
    </w:rPr>
  </w:style>
  <w:style w:type="paragraph" w:styleId="aa">
    <w:name w:val="Body Text"/>
    <w:basedOn w:val="a"/>
    <w:link w:val="Char3"/>
    <w:rsid w:val="00BE0A02"/>
    <w:pPr>
      <w:widowControl/>
      <w:spacing w:after="220"/>
      <w:jc w:val="left"/>
    </w:pPr>
    <w:rPr>
      <w:rFonts w:ascii="Arial" w:hAnsi="Arial" w:cs="Arial"/>
      <w:kern w:val="0"/>
      <w:sz w:val="22"/>
      <w:szCs w:val="20"/>
    </w:rPr>
  </w:style>
  <w:style w:type="character" w:customStyle="1" w:styleId="Char3">
    <w:name w:val="正文文本 Char"/>
    <w:basedOn w:val="a0"/>
    <w:link w:val="aa"/>
    <w:rsid w:val="00BE0A02"/>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6EB3"/>
    <w:pPr>
      <w:pBdr>
        <w:bottom w:val="single" w:sz="6" w:space="1" w:color="auto"/>
      </w:pBdr>
      <w:tabs>
        <w:tab w:val="center" w:pos="4513"/>
        <w:tab w:val="right" w:pos="9026"/>
      </w:tabs>
      <w:snapToGrid w:val="0"/>
      <w:jc w:val="center"/>
    </w:pPr>
    <w:rPr>
      <w:sz w:val="18"/>
      <w:szCs w:val="18"/>
    </w:rPr>
  </w:style>
  <w:style w:type="character" w:customStyle="1" w:styleId="Char">
    <w:name w:val="页眉 Char"/>
    <w:link w:val="a3"/>
    <w:uiPriority w:val="99"/>
    <w:rsid w:val="00886EB3"/>
    <w:rPr>
      <w:sz w:val="18"/>
      <w:szCs w:val="18"/>
    </w:rPr>
  </w:style>
  <w:style w:type="paragraph" w:styleId="a4">
    <w:name w:val="footer"/>
    <w:basedOn w:val="a"/>
    <w:link w:val="Char0"/>
    <w:uiPriority w:val="99"/>
    <w:unhideWhenUsed/>
    <w:rsid w:val="00886EB3"/>
    <w:pPr>
      <w:tabs>
        <w:tab w:val="center" w:pos="4513"/>
        <w:tab w:val="right" w:pos="9026"/>
      </w:tabs>
      <w:snapToGrid w:val="0"/>
      <w:jc w:val="left"/>
    </w:pPr>
    <w:rPr>
      <w:sz w:val="18"/>
      <w:szCs w:val="18"/>
    </w:rPr>
  </w:style>
  <w:style w:type="character" w:customStyle="1" w:styleId="Char0">
    <w:name w:val="页脚 Char"/>
    <w:link w:val="a4"/>
    <w:uiPriority w:val="99"/>
    <w:rsid w:val="00886EB3"/>
    <w:rPr>
      <w:sz w:val="18"/>
      <w:szCs w:val="18"/>
    </w:rPr>
  </w:style>
  <w:style w:type="paragraph" w:customStyle="1" w:styleId="CharCharCharCharCharCharCharCharCharChar1CharChar">
    <w:name w:val="Char Char Char Char Char Char Char Char Char Char1 Char Char"/>
    <w:basedOn w:val="a"/>
    <w:rsid w:val="002637B9"/>
    <w:pPr>
      <w:widowControl/>
      <w:spacing w:after="160" w:line="240" w:lineRule="exact"/>
      <w:jc w:val="left"/>
    </w:pPr>
    <w:rPr>
      <w:rFonts w:ascii="Verdana" w:eastAsia="PMingLiU" w:hAnsi="Verdana"/>
      <w:kern w:val="0"/>
      <w:sz w:val="20"/>
      <w:szCs w:val="20"/>
      <w:lang w:eastAsia="en-US"/>
    </w:rPr>
  </w:style>
  <w:style w:type="paragraph" w:customStyle="1" w:styleId="Meetingtitle">
    <w:name w:val="Meeting title"/>
    <w:basedOn w:val="a"/>
    <w:next w:val="a"/>
    <w:rsid w:val="002637B9"/>
    <w:pPr>
      <w:widowControl/>
      <w:spacing w:line="336" w:lineRule="exact"/>
      <w:ind w:left="1021"/>
      <w:jc w:val="left"/>
    </w:pPr>
    <w:rPr>
      <w:rFonts w:ascii="Arial" w:eastAsia="Times New Roman" w:hAnsi="Arial"/>
      <w:b/>
      <w:kern w:val="0"/>
      <w:sz w:val="28"/>
      <w:szCs w:val="20"/>
      <w:lang w:eastAsia="en-US"/>
    </w:rPr>
  </w:style>
  <w:style w:type="paragraph" w:customStyle="1" w:styleId="Meetingplacedate">
    <w:name w:val="Meeting place &amp; date"/>
    <w:basedOn w:val="a"/>
    <w:next w:val="a"/>
    <w:rsid w:val="002637B9"/>
    <w:pPr>
      <w:widowControl/>
      <w:spacing w:line="336" w:lineRule="exact"/>
      <w:ind w:left="1021"/>
      <w:jc w:val="left"/>
    </w:pPr>
    <w:rPr>
      <w:rFonts w:ascii="Arial" w:eastAsia="Times New Roman" w:hAnsi="Arial"/>
      <w:b/>
      <w:kern w:val="0"/>
      <w:sz w:val="24"/>
      <w:szCs w:val="20"/>
      <w:lang w:eastAsia="en-US"/>
    </w:rPr>
  </w:style>
  <w:style w:type="character" w:styleId="a5">
    <w:name w:val="page number"/>
    <w:rsid w:val="002637B9"/>
  </w:style>
  <w:style w:type="paragraph" w:styleId="a6">
    <w:name w:val="Balloon Text"/>
    <w:basedOn w:val="a"/>
    <w:link w:val="Char1"/>
    <w:uiPriority w:val="99"/>
    <w:semiHidden/>
    <w:unhideWhenUsed/>
    <w:rsid w:val="00153420"/>
    <w:rPr>
      <w:rFonts w:ascii="Tahoma" w:hAnsi="Tahoma" w:cs="Tahoma"/>
      <w:sz w:val="16"/>
      <w:szCs w:val="16"/>
    </w:rPr>
  </w:style>
  <w:style w:type="character" w:customStyle="1" w:styleId="Char1">
    <w:name w:val="批注框文本 Char"/>
    <w:link w:val="a6"/>
    <w:uiPriority w:val="99"/>
    <w:semiHidden/>
    <w:rsid w:val="00153420"/>
    <w:rPr>
      <w:rFonts w:ascii="Tahoma" w:hAnsi="Tahoma" w:cs="Tahoma"/>
      <w:kern w:val="2"/>
      <w:sz w:val="16"/>
      <w:szCs w:val="16"/>
    </w:rPr>
  </w:style>
  <w:style w:type="paragraph" w:styleId="a7">
    <w:name w:val="footnote text"/>
    <w:basedOn w:val="a"/>
    <w:link w:val="Char2"/>
    <w:semiHidden/>
    <w:unhideWhenUsed/>
    <w:rsid w:val="00261361"/>
    <w:pPr>
      <w:snapToGrid w:val="0"/>
      <w:jc w:val="left"/>
    </w:pPr>
    <w:rPr>
      <w:sz w:val="18"/>
      <w:szCs w:val="18"/>
    </w:rPr>
  </w:style>
  <w:style w:type="character" w:customStyle="1" w:styleId="Char2">
    <w:name w:val="脚注文本 Char"/>
    <w:link w:val="a7"/>
    <w:semiHidden/>
    <w:rsid w:val="00261361"/>
    <w:rPr>
      <w:kern w:val="2"/>
      <w:sz w:val="18"/>
      <w:szCs w:val="18"/>
    </w:rPr>
  </w:style>
  <w:style w:type="character" w:styleId="a8">
    <w:name w:val="footnote reference"/>
    <w:semiHidden/>
    <w:rsid w:val="00261361"/>
    <w:rPr>
      <w:vertAlign w:val="superscript"/>
    </w:rPr>
  </w:style>
  <w:style w:type="paragraph" w:styleId="a9">
    <w:name w:val="List Paragraph"/>
    <w:basedOn w:val="a"/>
    <w:qFormat/>
    <w:rsid w:val="008F4843"/>
    <w:pPr>
      <w:widowControl/>
      <w:spacing w:after="200" w:line="276" w:lineRule="auto"/>
      <w:ind w:left="720"/>
      <w:jc w:val="left"/>
    </w:pPr>
    <w:rPr>
      <w:rFonts w:eastAsia="Times New Roman"/>
      <w:kern w:val="0"/>
      <w:sz w:val="22"/>
      <w:lang w:val="sv-SE" w:eastAsia="en-US"/>
    </w:rPr>
  </w:style>
  <w:style w:type="paragraph" w:styleId="aa">
    <w:name w:val="Body Text"/>
    <w:basedOn w:val="a"/>
    <w:link w:val="Char3"/>
    <w:rsid w:val="00BE0A02"/>
    <w:pPr>
      <w:widowControl/>
      <w:spacing w:after="220"/>
      <w:jc w:val="left"/>
    </w:pPr>
    <w:rPr>
      <w:rFonts w:ascii="Arial" w:hAnsi="Arial" w:cs="Arial"/>
      <w:kern w:val="0"/>
      <w:sz w:val="22"/>
      <w:szCs w:val="20"/>
    </w:rPr>
  </w:style>
  <w:style w:type="character" w:customStyle="1" w:styleId="Char3">
    <w:name w:val="正文文本 Char"/>
    <w:basedOn w:val="a0"/>
    <w:link w:val="aa"/>
    <w:rsid w:val="00BE0A02"/>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8F0BB-C964-4662-B244-37E575411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2355</Words>
  <Characters>3203</Characters>
  <Application>Microsoft Office Word</Application>
  <DocSecurity>0</DocSecurity>
  <Lines>103</Lines>
  <Paragraphs>89</Paragraphs>
  <ScaleCrop>false</ScaleCrop>
  <Company/>
  <LinksUpToDate>false</LinksUpToDate>
  <CharactersWithSpaces>5469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2013-07-19T14:15:00Z</dcterms:created>
  <dcterms:modified xsi:type="dcterms:W3CDTF">2013-08-05T07:54:00Z</dcterms:modified>
</cp:coreProperties>
</file>