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A18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916EE2">
            <w:r>
              <w:rPr>
                <w:noProof/>
                <w:lang w:eastAsia="en-US"/>
              </w:rPr>
              <w:drawing>
                <wp:inline distT="0" distB="0" distL="0" distR="0" wp14:anchorId="1107AB2C" wp14:editId="6E3E7D57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BA184F">
            <w:pPr>
              <w:jc w:val="center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B0C6C" w:rsidP="009C53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bookmarkStart w:id="0" w:name="Code"/>
            <w:bookmarkEnd w:id="0"/>
            <w:r w:rsidR="009C5316">
              <w:rPr>
                <w:rFonts w:ascii="Arial Black" w:hAnsi="Arial Black"/>
                <w:caps/>
                <w:sz w:val="15"/>
                <w:lang w:val="ru-RU"/>
              </w:rPr>
              <w:t>44/</w:t>
            </w:r>
            <w:r w:rsidR="00712B35">
              <w:rPr>
                <w:rFonts w:ascii="Arial Black" w:hAnsi="Arial Black"/>
                <w:caps/>
                <w:sz w:val="15"/>
              </w:rPr>
              <w:t>INF/5</w:t>
            </w:r>
          </w:p>
        </w:tc>
      </w:tr>
      <w:tr w:rsidR="00BA184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BA18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A184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9C53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C5316">
              <w:rPr>
                <w:rFonts w:ascii="Arial Black" w:hAnsi="Arial Black"/>
                <w:caps/>
                <w:sz w:val="15"/>
                <w:lang w:val="ru-RU"/>
              </w:rPr>
              <w:t>10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9C5316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C658A7">
              <w:rPr>
                <w:rFonts w:ascii="Arial Black" w:hAnsi="Arial Black"/>
                <w:caps/>
                <w:sz w:val="15"/>
              </w:rPr>
              <w:t xml:space="preserve"> 2022</w:t>
            </w:r>
            <w:r>
              <w:rPr>
                <w:rFonts w:ascii="Arial Black" w:hAnsi="Arial Black"/>
                <w:caps/>
                <w:sz w:val="15"/>
              </w:rPr>
              <w:t xml:space="preserve"> 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E7238" w:rsidRDefault="00EE723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EE7238" w:rsidRDefault="003845C1" w:rsidP="003845C1">
      <w:pPr>
        <w:rPr>
          <w:lang w:val="ru-RU"/>
        </w:rPr>
      </w:pPr>
    </w:p>
    <w:p w:rsidR="003845C1" w:rsidRPr="00EE7238" w:rsidRDefault="003845C1" w:rsidP="003845C1">
      <w:pPr>
        <w:rPr>
          <w:lang w:val="ru-RU"/>
        </w:rPr>
      </w:pPr>
    </w:p>
    <w:p w:rsidR="00087A79" w:rsidRPr="00EE7238" w:rsidRDefault="00EE7238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9C5316">
        <w:rPr>
          <w:b/>
          <w:sz w:val="24"/>
          <w:szCs w:val="24"/>
          <w:lang w:val="ru-RU"/>
        </w:rPr>
        <w:t>четвертая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087A79" w:rsidRPr="009C5316" w:rsidRDefault="00EE7238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5316">
        <w:rPr>
          <w:b/>
          <w:sz w:val="24"/>
          <w:szCs w:val="24"/>
          <w:lang w:val="ru-RU"/>
        </w:rPr>
        <w:t>, 1</w:t>
      </w:r>
      <w:r w:rsidR="009C5316">
        <w:rPr>
          <w:b/>
          <w:sz w:val="24"/>
          <w:szCs w:val="24"/>
          <w:lang w:val="ru-RU"/>
        </w:rPr>
        <w:t>2</w:t>
      </w:r>
      <w:r w:rsidR="002F1CDB">
        <w:rPr>
          <w:b/>
          <w:sz w:val="24"/>
          <w:szCs w:val="24"/>
          <w:lang w:val="ru-RU"/>
        </w:rPr>
        <w:t>–</w:t>
      </w:r>
      <w:r w:rsidR="009C5316">
        <w:rPr>
          <w:b/>
          <w:sz w:val="24"/>
          <w:szCs w:val="24"/>
          <w:lang w:val="ru-RU"/>
        </w:rPr>
        <w:t>16</w:t>
      </w:r>
      <w:r w:rsidRPr="009C5316">
        <w:rPr>
          <w:b/>
          <w:sz w:val="24"/>
          <w:szCs w:val="24"/>
          <w:lang w:val="ru-RU"/>
        </w:rPr>
        <w:t xml:space="preserve"> </w:t>
      </w:r>
      <w:r w:rsidR="009C5316">
        <w:rPr>
          <w:b/>
          <w:sz w:val="24"/>
          <w:szCs w:val="24"/>
          <w:lang w:val="ru-RU"/>
        </w:rPr>
        <w:t>сентября</w:t>
      </w:r>
      <w:r w:rsidRPr="009C5316">
        <w:rPr>
          <w:b/>
          <w:sz w:val="24"/>
          <w:szCs w:val="24"/>
          <w:lang w:val="ru-RU"/>
        </w:rPr>
        <w:t xml:space="preserve"> 202</w:t>
      </w:r>
      <w:r w:rsidR="009C5316">
        <w:rPr>
          <w:b/>
          <w:sz w:val="24"/>
          <w:szCs w:val="24"/>
          <w:lang w:val="ru-RU"/>
        </w:rPr>
        <w:t>2</w:t>
      </w:r>
      <w:r w:rsidR="002F1CDB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</w:t>
      </w:r>
      <w:r w:rsidRPr="009C5316">
        <w:rPr>
          <w:b/>
          <w:sz w:val="24"/>
          <w:szCs w:val="24"/>
          <w:lang w:val="ru-RU"/>
        </w:rPr>
        <w:t>.</w:t>
      </w:r>
    </w:p>
    <w:p w:rsidR="008B2CC1" w:rsidRPr="009C5316" w:rsidRDefault="008B2CC1" w:rsidP="008B2CC1">
      <w:pPr>
        <w:rPr>
          <w:lang w:val="ru-RU"/>
        </w:rPr>
      </w:pPr>
    </w:p>
    <w:p w:rsidR="008B2CC1" w:rsidRPr="009C5316" w:rsidRDefault="008B2CC1" w:rsidP="008B2CC1">
      <w:pPr>
        <w:rPr>
          <w:lang w:val="ru-RU"/>
        </w:rPr>
      </w:pPr>
    </w:p>
    <w:p w:rsidR="008B2CC1" w:rsidRPr="009C5316" w:rsidRDefault="008B2CC1" w:rsidP="008B2CC1">
      <w:pPr>
        <w:rPr>
          <w:lang w:val="ru-RU"/>
        </w:rPr>
      </w:pPr>
    </w:p>
    <w:p w:rsidR="00EE7238" w:rsidRDefault="00EE7238" w:rsidP="00EE723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EE7238" w:rsidRPr="007B6E07" w:rsidRDefault="00EE7238" w:rsidP="00EE7238">
      <w:pPr>
        <w:rPr>
          <w:caps/>
          <w:sz w:val="24"/>
          <w:lang w:val="ru-RU"/>
        </w:rPr>
      </w:pPr>
    </w:p>
    <w:p w:rsidR="00087A79" w:rsidRDefault="00EE7238" w:rsidP="00EE7238">
      <w:pPr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8B2CC1" w:rsidRPr="003845C1" w:rsidRDefault="008B2CC1" w:rsidP="001E1BB2">
      <w:pPr>
        <w:rPr>
          <w:caps/>
          <w:sz w:val="24"/>
        </w:rPr>
      </w:pPr>
    </w:p>
    <w:p w:rsidR="008B2CC1" w:rsidRPr="008B2CC1" w:rsidRDefault="008B2CC1" w:rsidP="008B2CC1"/>
    <w:p w:rsidR="008B2CC1" w:rsidRPr="008B2CC1" w:rsidRDefault="008B2CC1" w:rsidP="008B2CC1">
      <w:pPr>
        <w:rPr>
          <w:i/>
        </w:rPr>
      </w:pPr>
      <w:bookmarkStart w:id="4" w:name="Prepared"/>
      <w:bookmarkEnd w:id="4"/>
    </w:p>
    <w:p w:rsidR="00AC205C" w:rsidRDefault="00AC205C"/>
    <w:p w:rsidR="00474A04" w:rsidRPr="007966C1" w:rsidRDefault="00EE7238" w:rsidP="00474A04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С тех пор, начиная с</w:t>
      </w:r>
      <w:r w:rsidR="002E480F">
        <w:rPr>
          <w:lang w:val="ru-RU"/>
        </w:rPr>
        <w:t xml:space="preserve"> </w:t>
      </w:r>
      <w:r>
        <w:rPr>
          <w:lang w:val="ru-RU"/>
        </w:rPr>
        <w:t xml:space="preserve">2005 г., такие </w:t>
      </w:r>
      <w:r w:rsidRPr="007966C1">
        <w:rPr>
          <w:lang w:val="ru-RU"/>
        </w:rPr>
        <w:t>заседания проводятся перед каждой сессией Комитета</w:t>
      </w:r>
      <w:r w:rsidR="00474A04" w:rsidRPr="007966C1">
        <w:rPr>
          <w:lang w:val="ru-RU"/>
        </w:rPr>
        <w:t>.</w:t>
      </w:r>
    </w:p>
    <w:p w:rsidR="00474A04" w:rsidRPr="007966C1" w:rsidRDefault="00474A04" w:rsidP="00474A04">
      <w:pPr>
        <w:rPr>
          <w:lang w:val="ru-RU"/>
        </w:rPr>
      </w:pPr>
    </w:p>
    <w:p w:rsidR="00474A04" w:rsidRPr="007966C1" w:rsidRDefault="009C5316" w:rsidP="00474A04">
      <w:pPr>
        <w:numPr>
          <w:ilvl w:val="0"/>
          <w:numId w:val="7"/>
        </w:numPr>
        <w:rPr>
          <w:lang w:val="ru-RU"/>
        </w:rPr>
      </w:pPr>
      <w:r w:rsidRPr="007966C1">
        <w:rPr>
          <w:lang w:val="ru-RU"/>
        </w:rPr>
        <w:t>З</w:t>
      </w:r>
      <w:r w:rsidR="00EE7238" w:rsidRPr="007966C1">
        <w:rPr>
          <w:lang w:val="ru-RU"/>
        </w:rPr>
        <w:t>аседание дискуссионной группы в рамках данной сессии будет посвящено теме</w:t>
      </w:r>
      <w:r w:rsidR="00474A04" w:rsidRPr="007966C1">
        <w:rPr>
          <w:lang w:val="ru-RU"/>
        </w:rPr>
        <w:t xml:space="preserve"> </w:t>
      </w:r>
      <w:r w:rsidR="00EE7238" w:rsidRPr="007966C1">
        <w:rPr>
          <w:lang w:val="ru-RU"/>
        </w:rPr>
        <w:t>«</w:t>
      </w:r>
      <w:r w:rsidR="00E1008A">
        <w:rPr>
          <w:lang w:val="ru-RU"/>
        </w:rPr>
        <w:t>Коллективный характер традиционных знаний и традиционных выражений культуры: мнение</w:t>
      </w:r>
      <w:r w:rsidR="00EE7238" w:rsidRPr="007966C1">
        <w:rPr>
          <w:lang w:val="ru-RU"/>
        </w:rPr>
        <w:t xml:space="preserve"> коренных народов и местных общин»</w:t>
      </w:r>
      <w:r w:rsidR="00474A04" w:rsidRPr="007966C1">
        <w:rPr>
          <w:lang w:val="ru-RU"/>
        </w:rPr>
        <w:t>.</w:t>
      </w:r>
    </w:p>
    <w:p w:rsidR="00474A04" w:rsidRPr="00EE7238" w:rsidRDefault="00474A04" w:rsidP="00474A04">
      <w:pPr>
        <w:rPr>
          <w:lang w:val="ru-RU"/>
        </w:rPr>
      </w:pPr>
    </w:p>
    <w:p w:rsidR="004B1FCC" w:rsidRPr="00ED790E" w:rsidRDefault="00ED790E" w:rsidP="004B1FCC">
      <w:pPr>
        <w:numPr>
          <w:ilvl w:val="0"/>
          <w:numId w:val="7"/>
        </w:numPr>
        <w:rPr>
          <w:lang w:val="ru-RU"/>
        </w:rPr>
      </w:pPr>
      <w:r w:rsidRPr="00466561">
        <w:rPr>
          <w:lang w:val="ru-RU"/>
        </w:rPr>
        <w:t xml:space="preserve">Предварительная программа </w:t>
      </w:r>
      <w:r w:rsidR="00E1008A">
        <w:rPr>
          <w:lang w:val="ru-RU"/>
        </w:rPr>
        <w:t xml:space="preserve">такого </w:t>
      </w:r>
      <w:r w:rsidRPr="00466561">
        <w:rPr>
          <w:lang w:val="ru-RU"/>
        </w:rPr>
        <w:t xml:space="preserve">заседания </w:t>
      </w:r>
      <w:r w:rsidR="00E1008A">
        <w:rPr>
          <w:lang w:val="ru-RU"/>
        </w:rPr>
        <w:t>в рамках</w:t>
      </w:r>
      <w:r>
        <w:rPr>
          <w:lang w:val="ru-RU"/>
        </w:rPr>
        <w:t xml:space="preserve"> сорок </w:t>
      </w:r>
      <w:r w:rsidR="009C5316">
        <w:rPr>
          <w:lang w:val="ru-RU"/>
        </w:rPr>
        <w:t>четвертой</w:t>
      </w:r>
      <w:r>
        <w:rPr>
          <w:lang w:val="ru-RU"/>
        </w:rPr>
        <w:t xml:space="preserve"> сессии </w:t>
      </w:r>
      <w:r w:rsidRPr="00466561">
        <w:rPr>
          <w:lang w:val="ru-RU"/>
        </w:rPr>
        <w:t xml:space="preserve">приводится в </w:t>
      </w:r>
      <w:r w:rsidR="009C5316">
        <w:rPr>
          <w:lang w:val="ru-RU"/>
        </w:rPr>
        <w:t>п</w:t>
      </w:r>
      <w:r w:rsidRPr="00466561">
        <w:rPr>
          <w:lang w:val="ru-RU"/>
        </w:rPr>
        <w:t>риложении</w:t>
      </w:r>
      <w:r w:rsidR="00E1008A">
        <w:rPr>
          <w:lang w:val="ru-RU"/>
        </w:rPr>
        <w:t xml:space="preserve"> к настоящему документу</w:t>
      </w:r>
      <w:r w:rsidR="00474A04" w:rsidRPr="00ED790E">
        <w:rPr>
          <w:lang w:val="ru-RU"/>
        </w:rPr>
        <w:t>.</w:t>
      </w:r>
    </w:p>
    <w:p w:rsidR="004B1FCC" w:rsidRPr="00ED790E" w:rsidRDefault="004B1FCC" w:rsidP="004B1FCC">
      <w:pPr>
        <w:rPr>
          <w:lang w:val="ru-RU"/>
        </w:rPr>
      </w:pPr>
    </w:p>
    <w:p w:rsidR="004B1FCC" w:rsidRPr="00651CED" w:rsidRDefault="004B1FCC" w:rsidP="004B1FCC">
      <w:pPr>
        <w:ind w:left="5533"/>
        <w:rPr>
          <w:lang w:val="ru-RU"/>
        </w:rPr>
      </w:pPr>
      <w:r w:rsidRPr="00651CED">
        <w:rPr>
          <w:lang w:val="ru-RU"/>
        </w:rPr>
        <w:t>[</w:t>
      </w:r>
      <w:r w:rsidR="00ED790E">
        <w:rPr>
          <w:lang w:val="ru-RU"/>
        </w:rPr>
        <w:t>Приложение следует</w:t>
      </w:r>
      <w:r w:rsidRPr="00651CED">
        <w:rPr>
          <w:lang w:val="ru-RU"/>
        </w:rPr>
        <w:t>]</w:t>
      </w:r>
    </w:p>
    <w:p w:rsidR="00474A04" w:rsidRPr="00651CED" w:rsidRDefault="00474A04">
      <w:pPr>
        <w:rPr>
          <w:lang w:val="ru-RU"/>
        </w:rPr>
      </w:pPr>
      <w:r w:rsidRPr="00651CED">
        <w:rPr>
          <w:lang w:val="ru-RU"/>
        </w:rPr>
        <w:br w:type="page"/>
      </w:r>
    </w:p>
    <w:p w:rsidR="00651CED" w:rsidRPr="00466561" w:rsidRDefault="00651CED" w:rsidP="00651CED">
      <w:pPr>
        <w:rPr>
          <w:lang w:val="ru-RU"/>
        </w:rPr>
      </w:pPr>
      <w:r>
        <w:rPr>
          <w:szCs w:val="22"/>
          <w:lang w:val="ru-RU"/>
        </w:rPr>
        <w:lastRenderedPageBreak/>
        <w:t>ПРЕДВАРИТЕЛЬНАЯ ПРОГРАММА ЗАСЕДАНИЯ ДИСКУССИОННОЙ ГРУППЫ</w:t>
      </w:r>
    </w:p>
    <w:p w:rsidR="00474A04" w:rsidRPr="00651CED" w:rsidRDefault="00474A04">
      <w:pPr>
        <w:rPr>
          <w:lang w:val="ru-RU"/>
        </w:rPr>
      </w:pPr>
    </w:p>
    <w:p w:rsidR="00474A04" w:rsidRPr="00651CED" w:rsidRDefault="00651CED">
      <w:pPr>
        <w:rPr>
          <w:lang w:val="ru-RU"/>
        </w:rPr>
      </w:pPr>
      <w:r>
        <w:rPr>
          <w:u w:val="single"/>
          <w:lang w:val="ru-RU"/>
        </w:rPr>
        <w:t>Понедельник</w:t>
      </w:r>
      <w:r w:rsidR="00474A04" w:rsidRPr="008652A2">
        <w:rPr>
          <w:u w:val="single"/>
          <w:lang w:val="ru-RU"/>
        </w:rPr>
        <w:t>, 1</w:t>
      </w:r>
      <w:r w:rsidR="009C5316">
        <w:rPr>
          <w:u w:val="single"/>
          <w:lang w:val="ru-RU"/>
        </w:rPr>
        <w:t>2 сентября</w:t>
      </w:r>
      <w:r w:rsidR="00474A04" w:rsidRPr="008652A2">
        <w:rPr>
          <w:u w:val="single"/>
          <w:lang w:val="ru-RU"/>
        </w:rPr>
        <w:t xml:space="preserve"> 202</w:t>
      </w:r>
      <w:r w:rsidR="009C5316">
        <w:rPr>
          <w:u w:val="single"/>
          <w:lang w:val="ru-RU"/>
        </w:rPr>
        <w:t>2</w:t>
      </w:r>
      <w:r w:rsidR="000F3B8C">
        <w:rPr>
          <w:u w:val="single"/>
          <w:lang w:val="ru-RU"/>
        </w:rPr>
        <w:t> </w:t>
      </w:r>
      <w:r>
        <w:rPr>
          <w:u w:val="single"/>
          <w:lang w:val="ru-RU"/>
        </w:rPr>
        <w:t>г.</w:t>
      </w:r>
      <w:r w:rsidR="000F3B8C">
        <w:rPr>
          <w:u w:val="single"/>
          <w:lang w:val="ru-RU"/>
        </w:rPr>
        <w:t xml:space="preserve"> (по женевскому времени)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012"/>
      </w:tblGrid>
      <w:tr w:rsidR="00474A04" w:rsidRPr="008652A2" w:rsidTr="00BF6FF5">
        <w:tc>
          <w:tcPr>
            <w:tcW w:w="3438" w:type="dxa"/>
            <w:gridSpan w:val="2"/>
            <w:shd w:val="clear" w:color="auto" w:fill="auto"/>
          </w:tcPr>
          <w:p w:rsidR="00474A04" w:rsidRPr="008652A2" w:rsidRDefault="00474A04" w:rsidP="00474A04">
            <w:pPr>
              <w:rPr>
                <w:lang w:val="ru-RU"/>
              </w:rPr>
            </w:pPr>
          </w:p>
        </w:tc>
        <w:tc>
          <w:tcPr>
            <w:tcW w:w="6012" w:type="dxa"/>
            <w:shd w:val="clear" w:color="auto" w:fill="auto"/>
          </w:tcPr>
          <w:p w:rsidR="00474A04" w:rsidRPr="008652A2" w:rsidRDefault="00474A04" w:rsidP="00BF6FF5">
            <w:pPr>
              <w:rPr>
                <w:lang w:val="ru-RU"/>
              </w:rPr>
            </w:pPr>
          </w:p>
        </w:tc>
      </w:tr>
      <w:tr w:rsidR="00474A04" w:rsidRPr="008652A2" w:rsidTr="00BF6FF5">
        <w:tc>
          <w:tcPr>
            <w:tcW w:w="2898" w:type="dxa"/>
            <w:shd w:val="clear" w:color="auto" w:fill="auto"/>
          </w:tcPr>
          <w:p w:rsidR="00474A04" w:rsidRPr="008652A2" w:rsidRDefault="00474A04" w:rsidP="00BF6FF5">
            <w:pPr>
              <w:rPr>
                <w:u w:val="single"/>
                <w:lang w:val="ru-RU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8652A2" w:rsidRDefault="00474A04" w:rsidP="00BF6FF5">
            <w:pPr>
              <w:rPr>
                <w:lang w:val="ru-RU"/>
              </w:rPr>
            </w:pPr>
          </w:p>
        </w:tc>
      </w:tr>
      <w:tr w:rsidR="00474A04" w:rsidRPr="00820357" w:rsidTr="00BF6FF5">
        <w:tc>
          <w:tcPr>
            <w:tcW w:w="2898" w:type="dxa"/>
            <w:shd w:val="clear" w:color="auto" w:fill="auto"/>
          </w:tcPr>
          <w:p w:rsidR="00474A04" w:rsidRPr="00820357" w:rsidRDefault="00474A04" w:rsidP="00400A25">
            <w:r>
              <w:t>11</w:t>
            </w:r>
            <w:r w:rsidR="00400A25">
              <w:rPr>
                <w:lang w:val="ru-RU"/>
              </w:rPr>
              <w:t>:</w:t>
            </w:r>
            <w:r>
              <w:t>0</w:t>
            </w:r>
            <w:r w:rsidRPr="00820357"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820357" w:rsidRDefault="00651CED" w:rsidP="00BF6FF5">
            <w:r>
              <w:rPr>
                <w:lang w:val="ru-RU"/>
              </w:rPr>
              <w:t>Открытие</w:t>
            </w:r>
          </w:p>
        </w:tc>
      </w:tr>
      <w:tr w:rsidR="00474A04" w:rsidRPr="00820357" w:rsidTr="00BF6FF5">
        <w:tc>
          <w:tcPr>
            <w:tcW w:w="2898" w:type="dxa"/>
            <w:shd w:val="clear" w:color="auto" w:fill="auto"/>
          </w:tcPr>
          <w:p w:rsidR="00474A04" w:rsidRPr="00820357" w:rsidRDefault="00474A04" w:rsidP="00BF6FF5"/>
        </w:tc>
        <w:tc>
          <w:tcPr>
            <w:tcW w:w="6552" w:type="dxa"/>
            <w:gridSpan w:val="2"/>
            <w:shd w:val="clear" w:color="auto" w:fill="auto"/>
          </w:tcPr>
          <w:p w:rsidR="00474A04" w:rsidRPr="00820357" w:rsidRDefault="00474A04" w:rsidP="00BF6FF5"/>
        </w:tc>
      </w:tr>
      <w:tr w:rsidR="00474A04" w:rsidRPr="00655F16" w:rsidTr="00BF6FF5">
        <w:tc>
          <w:tcPr>
            <w:tcW w:w="2898" w:type="dxa"/>
            <w:shd w:val="clear" w:color="auto" w:fill="auto"/>
          </w:tcPr>
          <w:p w:rsidR="00474A04" w:rsidRPr="00820357" w:rsidRDefault="00474A04" w:rsidP="00BF6FF5"/>
        </w:tc>
        <w:tc>
          <w:tcPr>
            <w:tcW w:w="6552" w:type="dxa"/>
            <w:gridSpan w:val="2"/>
            <w:shd w:val="clear" w:color="auto" w:fill="auto"/>
          </w:tcPr>
          <w:p w:rsidR="00474A04" w:rsidRPr="00651CED" w:rsidRDefault="00651CED" w:rsidP="00BF6FF5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="00474A04" w:rsidRPr="00651CED">
              <w:rPr>
                <w:lang w:val="ru-RU"/>
              </w:rPr>
              <w:t>)</w:t>
            </w:r>
          </w:p>
        </w:tc>
      </w:tr>
      <w:tr w:rsidR="00474A04" w:rsidRPr="00655F16" w:rsidTr="00BF6FF5">
        <w:tc>
          <w:tcPr>
            <w:tcW w:w="2898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</w:tr>
      <w:tr w:rsidR="00474A04" w:rsidRPr="009C5316" w:rsidTr="00BF6FF5">
        <w:tc>
          <w:tcPr>
            <w:tcW w:w="2898" w:type="dxa"/>
            <w:shd w:val="clear" w:color="auto" w:fill="auto"/>
          </w:tcPr>
          <w:p w:rsidR="00474A04" w:rsidRPr="00820357" w:rsidRDefault="00400A25" w:rsidP="00400A25">
            <w:r>
              <w:t>11</w:t>
            </w:r>
            <w:r>
              <w:rPr>
                <w:lang w:val="ru-RU"/>
              </w:rPr>
              <w:t>:</w:t>
            </w:r>
            <w:r w:rsidR="00474A04">
              <w:t>00–11</w:t>
            </w:r>
            <w:r>
              <w:rPr>
                <w:lang w:val="ru-RU"/>
              </w:rPr>
              <w:t>:</w:t>
            </w:r>
            <w:r w:rsidR="00474A04">
              <w:t>20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9C5316" w:rsidRDefault="001D1B5F" w:rsidP="005851B8">
            <w:r>
              <w:rPr>
                <w:lang w:val="ru-RU"/>
              </w:rPr>
              <w:t>г-жа</w:t>
            </w:r>
            <w:r w:rsidR="009C5316">
              <w:t xml:space="preserve"> </w:t>
            </w:r>
            <w:r w:rsidR="005851B8" w:rsidRPr="005851B8">
              <w:t>Люси Муленкей</w:t>
            </w:r>
            <w:r w:rsidR="009C5316">
              <w:t xml:space="preserve">, </w:t>
            </w:r>
            <w:r w:rsidR="005851B8">
              <w:rPr>
                <w:lang w:val="ru-RU"/>
              </w:rPr>
              <w:t>представитель народа масаи</w:t>
            </w:r>
            <w:r w:rsidR="009C5316">
              <w:t>,</w:t>
            </w:r>
            <w:r w:rsidR="005851B8">
              <w:rPr>
                <w:lang w:val="ru-RU"/>
              </w:rPr>
              <w:t xml:space="preserve"> Кения,</w:t>
            </w:r>
            <w:r w:rsidR="009C5316">
              <w:t xml:space="preserve"> </w:t>
            </w:r>
            <w:r w:rsidR="005851B8">
              <w:rPr>
                <w:lang w:val="ru-RU"/>
              </w:rPr>
              <w:t>исполнительный директор Информационной сети коренных народов</w:t>
            </w:r>
          </w:p>
        </w:tc>
      </w:tr>
      <w:tr w:rsidR="00474A04" w:rsidRPr="009C5316" w:rsidTr="00BF6FF5">
        <w:tc>
          <w:tcPr>
            <w:tcW w:w="2898" w:type="dxa"/>
            <w:shd w:val="clear" w:color="auto" w:fill="auto"/>
          </w:tcPr>
          <w:p w:rsidR="00474A04" w:rsidRPr="009C5316" w:rsidRDefault="00474A04" w:rsidP="00BF6FF5"/>
        </w:tc>
        <w:tc>
          <w:tcPr>
            <w:tcW w:w="6552" w:type="dxa"/>
            <w:gridSpan w:val="2"/>
            <w:shd w:val="clear" w:color="auto" w:fill="auto"/>
          </w:tcPr>
          <w:p w:rsidR="00474A04" w:rsidRPr="009C5316" w:rsidRDefault="00474A04" w:rsidP="00BF6FF5"/>
        </w:tc>
      </w:tr>
      <w:tr w:rsidR="00474A04" w:rsidRPr="009C5316" w:rsidTr="00BF6FF5">
        <w:tc>
          <w:tcPr>
            <w:tcW w:w="2898" w:type="dxa"/>
            <w:shd w:val="clear" w:color="auto" w:fill="auto"/>
          </w:tcPr>
          <w:p w:rsidR="00474A04" w:rsidRPr="00820357" w:rsidRDefault="00474A04" w:rsidP="00400A25">
            <w:r>
              <w:t>11</w:t>
            </w:r>
            <w:r w:rsidR="00400A25">
              <w:rPr>
                <w:lang w:val="ru-RU"/>
              </w:rPr>
              <w:t>:</w:t>
            </w:r>
            <w:r>
              <w:t>20–11</w:t>
            </w:r>
            <w:r w:rsidR="00400A25">
              <w:rPr>
                <w:lang w:val="ru-RU"/>
              </w:rPr>
              <w:t>:</w:t>
            </w:r>
            <w:r>
              <w:t>40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9C5316" w:rsidRDefault="001D1B5F" w:rsidP="00CE6AC5">
            <w:r>
              <w:rPr>
                <w:lang w:val="ru-RU"/>
              </w:rPr>
              <w:t>г-жа</w:t>
            </w:r>
            <w:r w:rsidR="009C5316">
              <w:t xml:space="preserve"> </w:t>
            </w:r>
            <w:r w:rsidR="00CE6AC5" w:rsidRPr="00CE6AC5">
              <w:t>Хай-Юэн Туалима</w:t>
            </w:r>
            <w:r w:rsidR="009C5316">
              <w:t xml:space="preserve">, </w:t>
            </w:r>
            <w:r w:rsidR="00CE6AC5">
              <w:rPr>
                <w:lang w:val="ru-RU"/>
              </w:rPr>
              <w:t>самоанка, Сатауа</w:t>
            </w:r>
            <w:r w:rsidR="009C5316">
              <w:t xml:space="preserve">, </w:t>
            </w:r>
            <w:r w:rsidR="00CE6AC5">
              <w:rPr>
                <w:lang w:val="ru-RU"/>
              </w:rPr>
              <w:t>Пуапуа</w:t>
            </w:r>
            <w:r w:rsidR="009C5316">
              <w:t xml:space="preserve">, </w:t>
            </w:r>
            <w:r w:rsidR="00CE6AC5">
              <w:rPr>
                <w:lang w:val="ru-RU"/>
              </w:rPr>
              <w:t>Ива</w:t>
            </w:r>
            <w:r w:rsidR="009C5316">
              <w:t xml:space="preserve">, </w:t>
            </w:r>
            <w:r w:rsidR="00CE6AC5">
              <w:rPr>
                <w:lang w:val="ru-RU"/>
              </w:rPr>
              <w:t>Фалеула</w:t>
            </w:r>
            <w:r w:rsidR="009C5316">
              <w:t xml:space="preserve">, </w:t>
            </w:r>
            <w:r w:rsidR="00CE6AC5">
              <w:rPr>
                <w:lang w:val="ru-RU"/>
              </w:rPr>
              <w:t>Лепеа и Салелолога, Самоа</w:t>
            </w:r>
          </w:p>
        </w:tc>
      </w:tr>
      <w:tr w:rsidR="00CE6AC5" w:rsidRPr="009C5316" w:rsidTr="00BF6FF5">
        <w:tc>
          <w:tcPr>
            <w:tcW w:w="2898" w:type="dxa"/>
            <w:shd w:val="clear" w:color="auto" w:fill="auto"/>
          </w:tcPr>
          <w:p w:rsidR="00CE6AC5" w:rsidRDefault="00CE6AC5" w:rsidP="00400A25"/>
        </w:tc>
        <w:tc>
          <w:tcPr>
            <w:tcW w:w="6552" w:type="dxa"/>
            <w:gridSpan w:val="2"/>
            <w:shd w:val="clear" w:color="auto" w:fill="auto"/>
          </w:tcPr>
          <w:p w:rsidR="00CE6AC5" w:rsidRDefault="00CE6AC5" w:rsidP="00CE6AC5">
            <w:pPr>
              <w:rPr>
                <w:lang w:val="ru-RU"/>
              </w:rPr>
            </w:pPr>
          </w:p>
        </w:tc>
      </w:tr>
      <w:tr w:rsidR="00474A04" w:rsidRPr="009C5316" w:rsidTr="00BF6FF5">
        <w:tc>
          <w:tcPr>
            <w:tcW w:w="2898" w:type="dxa"/>
            <w:shd w:val="clear" w:color="auto" w:fill="auto"/>
          </w:tcPr>
          <w:p w:rsidR="00474A04" w:rsidRPr="00820357" w:rsidRDefault="00474A04" w:rsidP="00400A25">
            <w:r>
              <w:t>11</w:t>
            </w:r>
            <w:r w:rsidR="00400A25">
              <w:rPr>
                <w:lang w:val="ru-RU"/>
              </w:rPr>
              <w:t>:</w:t>
            </w:r>
            <w:r>
              <w:t>40–12</w:t>
            </w:r>
            <w:r w:rsidR="00400A25">
              <w:rPr>
                <w:lang w:val="ru-RU"/>
              </w:rPr>
              <w:t>:</w:t>
            </w:r>
            <w:r>
              <w:t>00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553B32" w:rsidRDefault="001D1B5F" w:rsidP="00BF6FF5">
            <w:pPr>
              <w:rPr>
                <w:bCs/>
                <w:szCs w:val="22"/>
                <w:lang w:val="ru-RU"/>
              </w:rPr>
            </w:pPr>
            <w:r>
              <w:rPr>
                <w:lang w:val="ru-RU"/>
              </w:rPr>
              <w:t>г-жа</w:t>
            </w:r>
            <w:r w:rsidR="009C5316">
              <w:t xml:space="preserve"> </w:t>
            </w:r>
            <w:r w:rsidR="00BC5796">
              <w:rPr>
                <w:lang w:val="ru-RU"/>
              </w:rPr>
              <w:t>Нэнси</w:t>
            </w:r>
            <w:r w:rsidR="00553B32">
              <w:rPr>
                <w:lang w:val="ru-RU"/>
              </w:rPr>
              <w:t xml:space="preserve"> Клара</w:t>
            </w:r>
            <w:r w:rsidR="009C5316">
              <w:t xml:space="preserve"> </w:t>
            </w:r>
            <w:r w:rsidR="00553B32">
              <w:rPr>
                <w:lang w:val="ru-RU"/>
              </w:rPr>
              <w:t>Васкес</w:t>
            </w:r>
            <w:r w:rsidR="009C5316">
              <w:t xml:space="preserve"> </w:t>
            </w:r>
            <w:r w:rsidR="00553B32">
              <w:rPr>
                <w:lang w:val="ru-RU"/>
              </w:rPr>
              <w:t>Гарсия</w:t>
            </w:r>
            <w:r w:rsidR="009C5316">
              <w:t>,</w:t>
            </w:r>
            <w:r w:rsidR="00553B32">
              <w:rPr>
                <w:lang w:val="ru-RU"/>
              </w:rPr>
              <w:t xml:space="preserve"> представитель народа </w:t>
            </w:r>
            <w:r w:rsidR="00B81A06">
              <w:rPr>
                <w:lang w:val="ru-RU"/>
              </w:rPr>
              <w:t>мих</w:t>
            </w:r>
            <w:r w:rsidR="00553B32">
              <w:rPr>
                <w:lang w:val="ru-RU"/>
              </w:rPr>
              <w:t>е</w:t>
            </w:r>
            <w:bookmarkStart w:id="5" w:name="_GoBack"/>
            <w:bookmarkEnd w:id="5"/>
            <w:r w:rsidR="00553B32">
              <w:rPr>
                <w:lang w:val="ru-RU"/>
              </w:rPr>
              <w:t>,</w:t>
            </w:r>
            <w:r w:rsidR="009C5316">
              <w:t xml:space="preserve"> </w:t>
            </w:r>
            <w:r w:rsidR="00553B32">
              <w:rPr>
                <w:lang w:val="ru-RU"/>
              </w:rPr>
              <w:t>Санта-Мария-</w:t>
            </w:r>
            <w:r w:rsidR="00553B32" w:rsidRPr="00553B32">
              <w:t>Тлауитол</w:t>
            </w:r>
            <w:r w:rsidR="00B81A06">
              <w:rPr>
                <w:lang w:val="ru-RU"/>
              </w:rPr>
              <w:t>ь</w:t>
            </w:r>
            <w:r w:rsidR="00553B32" w:rsidRPr="00553B32">
              <w:t>тепек</w:t>
            </w:r>
            <w:r w:rsidR="00553B32">
              <w:rPr>
                <w:lang w:val="ru-RU"/>
              </w:rPr>
              <w:t>, Мексика</w:t>
            </w:r>
          </w:p>
          <w:p w:rsidR="00474A04" w:rsidRPr="009C5316" w:rsidRDefault="00474A04" w:rsidP="00BF6FF5"/>
        </w:tc>
      </w:tr>
      <w:tr w:rsidR="00474A04" w:rsidRPr="00655F16" w:rsidTr="00BF6FF5">
        <w:tc>
          <w:tcPr>
            <w:tcW w:w="2898" w:type="dxa"/>
            <w:shd w:val="clear" w:color="auto" w:fill="auto"/>
          </w:tcPr>
          <w:p w:rsidR="00474A04" w:rsidRPr="00820357" w:rsidRDefault="00400A25" w:rsidP="00400A25">
            <w:r>
              <w:t>12</w:t>
            </w:r>
            <w:r>
              <w:rPr>
                <w:lang w:val="ru-RU"/>
              </w:rPr>
              <w:t>:</w:t>
            </w:r>
            <w:r w:rsidR="00474A04">
              <w:t>00–12</w:t>
            </w:r>
            <w:r>
              <w:rPr>
                <w:lang w:val="ru-RU"/>
              </w:rPr>
              <w:t>:</w:t>
            </w:r>
            <w:r w:rsidR="00474A04">
              <w:t>30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651CED" w:rsidRDefault="00651CED" w:rsidP="00BF6FF5">
            <w:pPr>
              <w:rPr>
                <w:lang w:val="ru-RU"/>
              </w:rPr>
            </w:pPr>
            <w:r w:rsidRPr="00B93A1D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474A04" w:rsidRPr="00655F16" w:rsidTr="00BF6FF5">
        <w:tc>
          <w:tcPr>
            <w:tcW w:w="2898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</w:tr>
    </w:tbl>
    <w:p w:rsidR="00946EA9" w:rsidRDefault="00946EA9" w:rsidP="005E76AF">
      <w:pPr>
        <w:ind w:left="5670"/>
      </w:pPr>
    </w:p>
    <w:p w:rsidR="00474A04" w:rsidRPr="00474A04" w:rsidRDefault="00474A04" w:rsidP="005E76AF">
      <w:pPr>
        <w:ind w:left="5670"/>
      </w:pPr>
      <w:r w:rsidRPr="00820357">
        <w:t>[</w:t>
      </w:r>
      <w:r w:rsidR="00651CED" w:rsidRPr="00143DAF">
        <w:rPr>
          <w:lang w:val="ru-RU"/>
        </w:rPr>
        <w:t>Конец приложения и документа</w:t>
      </w:r>
      <w:r w:rsidRPr="00820357">
        <w:t>]</w:t>
      </w:r>
    </w:p>
    <w:sectPr w:rsidR="00474A04" w:rsidRPr="00474A04" w:rsidSect="00712B3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BE" w:rsidRDefault="002A78BE">
      <w:r>
        <w:separator/>
      </w:r>
    </w:p>
  </w:endnote>
  <w:endnote w:type="continuationSeparator" w:id="0">
    <w:p w:rsidR="002A78BE" w:rsidRDefault="002A78BE" w:rsidP="003B38C1">
      <w:r>
        <w:separator/>
      </w:r>
    </w:p>
    <w:p w:rsidR="002A78BE" w:rsidRPr="003B38C1" w:rsidRDefault="002A78B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A78BE" w:rsidRPr="003B38C1" w:rsidRDefault="002A78B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BE" w:rsidRDefault="002A78BE">
      <w:r>
        <w:separator/>
      </w:r>
    </w:p>
  </w:footnote>
  <w:footnote w:type="continuationSeparator" w:id="0">
    <w:p w:rsidR="002A78BE" w:rsidRDefault="002A78BE" w:rsidP="008B60B2">
      <w:r>
        <w:separator/>
      </w:r>
    </w:p>
    <w:p w:rsidR="002A78BE" w:rsidRPr="00ED77FB" w:rsidRDefault="002A78B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A78BE" w:rsidRPr="00ED77FB" w:rsidRDefault="002A78B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12B35" w:rsidP="00477D6B">
    <w:pPr>
      <w:jc w:val="right"/>
    </w:pPr>
    <w:bookmarkStart w:id="6" w:name="Code2"/>
    <w:bookmarkEnd w:id="6"/>
    <w:r>
      <w:t>WIPO/GRTKF/IC/4</w:t>
    </w:r>
    <w:r w:rsidR="009C5316">
      <w:rPr>
        <w:lang w:val="ru-RU"/>
      </w:rPr>
      <w:t>4</w:t>
    </w:r>
    <w:r>
      <w:t>/INF/5</w:t>
    </w:r>
  </w:p>
  <w:p w:rsidR="00EC4E49" w:rsidRPr="00651CED" w:rsidRDefault="00651CED" w:rsidP="00477D6B">
    <w:pPr>
      <w:jc w:val="right"/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35"/>
    <w:rsid w:val="00043CAA"/>
    <w:rsid w:val="00075432"/>
    <w:rsid w:val="00087A79"/>
    <w:rsid w:val="000917FE"/>
    <w:rsid w:val="000968ED"/>
    <w:rsid w:val="000F3B8C"/>
    <w:rsid w:val="000F5E56"/>
    <w:rsid w:val="001362EE"/>
    <w:rsid w:val="001647D5"/>
    <w:rsid w:val="001832A6"/>
    <w:rsid w:val="001D1B5F"/>
    <w:rsid w:val="001E0EF2"/>
    <w:rsid w:val="001E1BB2"/>
    <w:rsid w:val="0021217E"/>
    <w:rsid w:val="002634C4"/>
    <w:rsid w:val="002928D3"/>
    <w:rsid w:val="002A78BE"/>
    <w:rsid w:val="002E480F"/>
    <w:rsid w:val="002F1CDB"/>
    <w:rsid w:val="002F1FE6"/>
    <w:rsid w:val="002F4E68"/>
    <w:rsid w:val="00312F7F"/>
    <w:rsid w:val="00361450"/>
    <w:rsid w:val="003673CF"/>
    <w:rsid w:val="003845C1"/>
    <w:rsid w:val="003A6F89"/>
    <w:rsid w:val="003B38C1"/>
    <w:rsid w:val="00400A25"/>
    <w:rsid w:val="00423E3E"/>
    <w:rsid w:val="00427AF4"/>
    <w:rsid w:val="004647DA"/>
    <w:rsid w:val="00474062"/>
    <w:rsid w:val="00474A04"/>
    <w:rsid w:val="00477D6B"/>
    <w:rsid w:val="004B1FCC"/>
    <w:rsid w:val="005019FF"/>
    <w:rsid w:val="00516D7E"/>
    <w:rsid w:val="00530411"/>
    <w:rsid w:val="0053057A"/>
    <w:rsid w:val="00553B32"/>
    <w:rsid w:val="00560A29"/>
    <w:rsid w:val="005851B8"/>
    <w:rsid w:val="005C6649"/>
    <w:rsid w:val="005E76AF"/>
    <w:rsid w:val="00605827"/>
    <w:rsid w:val="00646050"/>
    <w:rsid w:val="00651CED"/>
    <w:rsid w:val="00655F16"/>
    <w:rsid w:val="006713CA"/>
    <w:rsid w:val="00676C5C"/>
    <w:rsid w:val="006967DF"/>
    <w:rsid w:val="006E135C"/>
    <w:rsid w:val="00712B35"/>
    <w:rsid w:val="007966C1"/>
    <w:rsid w:val="007D1613"/>
    <w:rsid w:val="007E1B2E"/>
    <w:rsid w:val="007E4C0E"/>
    <w:rsid w:val="008652A2"/>
    <w:rsid w:val="008A134B"/>
    <w:rsid w:val="008B2CC1"/>
    <w:rsid w:val="008B60B2"/>
    <w:rsid w:val="008E30F1"/>
    <w:rsid w:val="008F5BE6"/>
    <w:rsid w:val="0090731E"/>
    <w:rsid w:val="009119F6"/>
    <w:rsid w:val="00916EE2"/>
    <w:rsid w:val="00946EA9"/>
    <w:rsid w:val="00966A22"/>
    <w:rsid w:val="0096722F"/>
    <w:rsid w:val="00980843"/>
    <w:rsid w:val="009A27FF"/>
    <w:rsid w:val="009C5316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F0A6B"/>
    <w:rsid w:val="00B01068"/>
    <w:rsid w:val="00B05A69"/>
    <w:rsid w:val="00B81A06"/>
    <w:rsid w:val="00B9734B"/>
    <w:rsid w:val="00BA184F"/>
    <w:rsid w:val="00BA30E2"/>
    <w:rsid w:val="00BC5796"/>
    <w:rsid w:val="00C11BFE"/>
    <w:rsid w:val="00C5068F"/>
    <w:rsid w:val="00C658A7"/>
    <w:rsid w:val="00C86D74"/>
    <w:rsid w:val="00CD04F1"/>
    <w:rsid w:val="00CE6212"/>
    <w:rsid w:val="00CE6AC5"/>
    <w:rsid w:val="00D036D4"/>
    <w:rsid w:val="00D45252"/>
    <w:rsid w:val="00D71B4D"/>
    <w:rsid w:val="00D93D55"/>
    <w:rsid w:val="00DF4B75"/>
    <w:rsid w:val="00E1008A"/>
    <w:rsid w:val="00E15015"/>
    <w:rsid w:val="00E17E6D"/>
    <w:rsid w:val="00E335FE"/>
    <w:rsid w:val="00EA7D6E"/>
    <w:rsid w:val="00EB0C6C"/>
    <w:rsid w:val="00EC4E49"/>
    <w:rsid w:val="00ED77FB"/>
    <w:rsid w:val="00ED790E"/>
    <w:rsid w:val="00EE45FA"/>
    <w:rsid w:val="00EE7238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7B31FBA"/>
  <w15:docId w15:val="{D22E6FC2-DC75-4773-8569-853E2E32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1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6D7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84836-577E-4D97-891E-8109C418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WIPO/GRTKF/IC/41/INF/5</vt:lpstr>
    </vt:vector>
  </TitlesOfParts>
  <Company>WIPO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WIPO/GRTKF/IC/41/INF/5</dc:title>
  <dc:creator>JIAO Fei</dc:creator>
  <cp:keywords>FOR OFFICIAL USE ONLY</cp:keywords>
  <cp:lastModifiedBy>KOMSHILOVA Svetlana</cp:lastModifiedBy>
  <cp:revision>17</cp:revision>
  <cp:lastPrinted>2020-02-11T15:25:00Z</cp:lastPrinted>
  <dcterms:created xsi:type="dcterms:W3CDTF">2022-08-15T09:30:00Z</dcterms:created>
  <dcterms:modified xsi:type="dcterms:W3CDTF">2022-08-15T09:56:00Z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e4a8cb5d-cf60-4996-bad7-961409681bc6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