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0815D2" w:rsidP="00916EE2">
            <w:r w:rsidRPr="000A3D5B">
              <w:rPr>
                <w:noProof/>
                <w:lang w:eastAsia="en-US"/>
              </w:rPr>
              <w:drawing>
                <wp:inline distT="0" distB="0" distL="0" distR="0" wp14:anchorId="231857CF" wp14:editId="77ED70AB">
                  <wp:extent cx="1737360" cy="1292225"/>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rsidR="00EC4E49" w:rsidRPr="008B2CC1" w:rsidRDefault="00257D4E" w:rsidP="00257D4E">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F117F">
            <w:pPr>
              <w:jc w:val="right"/>
              <w:rPr>
                <w:rFonts w:ascii="Arial Black" w:hAnsi="Arial Black"/>
                <w:caps/>
                <w:sz w:val="15"/>
              </w:rPr>
            </w:pPr>
            <w:r w:rsidRPr="000D1DD6">
              <w:rPr>
                <w:rFonts w:ascii="Arial Black" w:hAnsi="Arial Black"/>
                <w:caps/>
                <w:sz w:val="15"/>
              </w:rPr>
              <w:t>WIPO/GRTKF/IC/4</w:t>
            </w:r>
            <w:r w:rsidR="008F117F">
              <w:rPr>
                <w:rFonts w:ascii="Arial Black" w:hAnsi="Arial Black"/>
                <w:caps/>
                <w:sz w:val="15"/>
              </w:rPr>
              <w:t>3</w:t>
            </w:r>
            <w:r w:rsidR="00692D1E">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257D4E" w:rsidP="00257D4E">
            <w:pPr>
              <w:jc w:val="right"/>
              <w:rPr>
                <w:rFonts w:ascii="Arial Black" w:hAnsi="Arial Black"/>
                <w:caps/>
                <w:sz w:val="15"/>
              </w:rPr>
            </w:pPr>
            <w:r w:rsidRPr="00650237">
              <w:rPr>
                <w:rFonts w:ascii="Arial Black" w:hAnsi="Arial Black"/>
                <w:caps/>
                <w:sz w:val="15"/>
                <w:lang w:val="ru-RU"/>
              </w:rPr>
              <w:t>оригинал</w:t>
            </w:r>
            <w:r w:rsidR="008B2CC1" w:rsidRPr="0090731E">
              <w:rPr>
                <w:rFonts w:ascii="Arial Black" w:hAnsi="Arial Black"/>
                <w:caps/>
                <w:sz w:val="15"/>
              </w:rPr>
              <w:t>:</w:t>
            </w:r>
            <w:r w:rsidR="000D1DD6">
              <w:rPr>
                <w:rFonts w:ascii="Arial Black" w:hAnsi="Arial Black"/>
                <w:caps/>
                <w:sz w:val="15"/>
              </w:rPr>
              <w:t xml:space="preserve"> </w:t>
            </w:r>
            <w:r w:rsidRPr="00650237">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257D4E" w:rsidP="008F117F">
            <w:pPr>
              <w:jc w:val="right"/>
              <w:rPr>
                <w:rFonts w:ascii="Arial Black" w:hAnsi="Arial Black"/>
                <w:caps/>
                <w:sz w:val="15"/>
              </w:rPr>
            </w:pPr>
            <w:r w:rsidRPr="00650237">
              <w:rPr>
                <w:rFonts w:ascii="Arial Black" w:hAnsi="Arial Black"/>
                <w:caps/>
                <w:sz w:val="15"/>
                <w:lang w:val="ru-RU"/>
              </w:rPr>
              <w:t>дата</w:t>
            </w:r>
            <w:r w:rsidR="000D1DD6">
              <w:rPr>
                <w:rFonts w:ascii="Arial Black" w:hAnsi="Arial Black"/>
                <w:caps/>
                <w:sz w:val="15"/>
              </w:rPr>
              <w:t xml:space="preserve">: </w:t>
            </w:r>
            <w:r w:rsidR="008F117F">
              <w:rPr>
                <w:rFonts w:ascii="Arial Black" w:hAnsi="Arial Black"/>
                <w:caps/>
                <w:sz w:val="15"/>
              </w:rPr>
              <w:t>4</w:t>
            </w:r>
            <w:r>
              <w:rPr>
                <w:rFonts w:ascii="Arial Black" w:hAnsi="Arial Black"/>
                <w:caps/>
                <w:sz w:val="15"/>
              </w:rPr>
              <w:t xml:space="preserve"> </w:t>
            </w:r>
            <w:r w:rsidR="008F117F">
              <w:rPr>
                <w:rFonts w:ascii="Arial Black" w:hAnsi="Arial Black"/>
                <w:caps/>
                <w:sz w:val="15"/>
                <w:lang w:val="ru-RU"/>
              </w:rPr>
              <w:t>апреля</w:t>
            </w:r>
            <w:r w:rsidRPr="00257D4E">
              <w:rPr>
                <w:rFonts w:ascii="Arial Black" w:hAnsi="Arial Black"/>
                <w:caps/>
                <w:sz w:val="15"/>
              </w:rPr>
              <w:t xml:space="preserve"> 202</w:t>
            </w:r>
            <w:r w:rsidR="008F117F">
              <w:rPr>
                <w:rFonts w:ascii="Arial Black" w:hAnsi="Arial Black"/>
                <w:caps/>
                <w:sz w:val="15"/>
                <w:lang w:val="ru-RU"/>
              </w:rPr>
              <w:t>2</w:t>
            </w:r>
            <w:r w:rsidRPr="00257D4E">
              <w:rPr>
                <w:rFonts w:ascii="Arial Black" w:hAnsi="Arial Black"/>
                <w:caps/>
                <w:sz w:val="15"/>
              </w:rPr>
              <w:t xml:space="preserve"> </w:t>
            </w:r>
            <w:r>
              <w:rPr>
                <w:rFonts w:ascii="Arial Black" w:hAnsi="Arial Black"/>
                <w:caps/>
                <w:sz w:val="15"/>
                <w:lang w:val="ru-RU"/>
              </w:rPr>
              <w:t>г</w:t>
            </w:r>
            <w:r w:rsidRPr="00257D4E">
              <w:rPr>
                <w:rFonts w:ascii="Arial Black" w:hAnsi="Arial Black"/>
                <w:caps/>
                <w:sz w:val="15"/>
              </w:rPr>
              <w:t>.</w:t>
            </w:r>
            <w:bookmarkStart w:id="1" w:name="Date"/>
            <w:bookmarkEnd w:id="1"/>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24645B" w:rsidRDefault="0024645B" w:rsidP="000D1DD6">
      <w:pPr>
        <w:rPr>
          <w:b/>
          <w:sz w:val="28"/>
          <w:szCs w:val="28"/>
          <w:lang w:val="ru-RU"/>
        </w:rPr>
      </w:pPr>
      <w:r w:rsidRPr="00650237">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3845C1" w:rsidRPr="0024645B" w:rsidRDefault="003845C1" w:rsidP="003845C1">
      <w:pPr>
        <w:rPr>
          <w:lang w:val="ru-RU"/>
        </w:rPr>
      </w:pPr>
    </w:p>
    <w:p w:rsidR="003845C1" w:rsidRPr="0024645B" w:rsidRDefault="003845C1" w:rsidP="003845C1">
      <w:pPr>
        <w:rPr>
          <w:lang w:val="ru-RU"/>
        </w:rPr>
      </w:pPr>
    </w:p>
    <w:p w:rsidR="008B2CC1" w:rsidRPr="008F117F" w:rsidRDefault="00257D4E" w:rsidP="008B2CC1">
      <w:pPr>
        <w:rPr>
          <w:b/>
          <w:sz w:val="24"/>
          <w:szCs w:val="24"/>
          <w:lang w:val="ru-RU"/>
        </w:rPr>
      </w:pPr>
      <w:r>
        <w:rPr>
          <w:b/>
          <w:sz w:val="24"/>
          <w:szCs w:val="24"/>
          <w:lang w:val="ru-RU"/>
        </w:rPr>
        <w:t xml:space="preserve">Сорок </w:t>
      </w:r>
      <w:r w:rsidR="008F117F">
        <w:rPr>
          <w:b/>
          <w:sz w:val="24"/>
          <w:szCs w:val="24"/>
          <w:lang w:val="ru-RU"/>
        </w:rPr>
        <w:t>третья</w:t>
      </w:r>
      <w:r>
        <w:rPr>
          <w:b/>
          <w:sz w:val="24"/>
          <w:szCs w:val="24"/>
          <w:lang w:val="ru-RU"/>
        </w:rPr>
        <w:t xml:space="preserve"> сессия</w:t>
      </w:r>
    </w:p>
    <w:p w:rsidR="008B2CC1" w:rsidRPr="008F117F" w:rsidRDefault="00257D4E" w:rsidP="008B2CC1">
      <w:pPr>
        <w:rPr>
          <w:b/>
          <w:sz w:val="24"/>
          <w:szCs w:val="24"/>
          <w:lang w:val="ru-RU"/>
        </w:rPr>
      </w:pPr>
      <w:r>
        <w:rPr>
          <w:b/>
          <w:sz w:val="24"/>
          <w:szCs w:val="24"/>
          <w:lang w:val="ru-RU"/>
        </w:rPr>
        <w:t>Женева</w:t>
      </w:r>
      <w:r w:rsidRPr="008F117F">
        <w:rPr>
          <w:b/>
          <w:sz w:val="24"/>
          <w:szCs w:val="24"/>
          <w:lang w:val="ru-RU"/>
        </w:rPr>
        <w:t xml:space="preserve">, </w:t>
      </w:r>
      <w:r w:rsidR="008F117F">
        <w:rPr>
          <w:b/>
          <w:sz w:val="24"/>
          <w:szCs w:val="24"/>
          <w:lang w:val="ru-RU"/>
        </w:rPr>
        <w:t>30 мая – 3 июня 2022</w:t>
      </w:r>
      <w:r w:rsidRPr="008F117F">
        <w:rPr>
          <w:b/>
          <w:sz w:val="24"/>
          <w:szCs w:val="24"/>
          <w:lang w:val="ru-RU"/>
        </w:rPr>
        <w:t xml:space="preserve"> </w:t>
      </w:r>
      <w:r>
        <w:rPr>
          <w:b/>
          <w:sz w:val="24"/>
          <w:szCs w:val="24"/>
          <w:lang w:val="ru-RU"/>
        </w:rPr>
        <w:t>г</w:t>
      </w:r>
      <w:r w:rsidRPr="008F117F">
        <w:rPr>
          <w:b/>
          <w:sz w:val="24"/>
          <w:szCs w:val="24"/>
          <w:lang w:val="ru-RU"/>
        </w:rPr>
        <w:t>.</w:t>
      </w:r>
    </w:p>
    <w:p w:rsidR="008B2CC1" w:rsidRPr="008F117F" w:rsidRDefault="008B2CC1" w:rsidP="008B2CC1">
      <w:pPr>
        <w:rPr>
          <w:lang w:val="ru-RU"/>
        </w:rPr>
      </w:pPr>
    </w:p>
    <w:p w:rsidR="008B2CC1" w:rsidRPr="008F117F" w:rsidRDefault="008B2CC1" w:rsidP="008B2CC1">
      <w:pPr>
        <w:rPr>
          <w:lang w:val="ru-RU"/>
        </w:rPr>
      </w:pPr>
    </w:p>
    <w:p w:rsidR="008B2CC1" w:rsidRPr="008F117F" w:rsidRDefault="008B2CC1" w:rsidP="008B2CC1">
      <w:pPr>
        <w:rPr>
          <w:lang w:val="ru-RU"/>
        </w:rPr>
      </w:pPr>
    </w:p>
    <w:p w:rsidR="00257D4E" w:rsidRPr="00650237" w:rsidRDefault="00257D4E" w:rsidP="00257D4E">
      <w:pPr>
        <w:rPr>
          <w:caps/>
          <w:sz w:val="24"/>
          <w:szCs w:val="24"/>
          <w:lang w:val="ru-RU"/>
        </w:rPr>
      </w:pPr>
      <w:bookmarkStart w:id="2" w:name="TitleOfDoc"/>
      <w:bookmarkEnd w:id="2"/>
      <w:r w:rsidRPr="00650237">
        <w:rPr>
          <w:sz w:val="24"/>
          <w:szCs w:val="24"/>
          <w:lang w:val="ru-RU"/>
        </w:rPr>
        <w:t>ОТЧЕТ, СОДЕРЖАЩИЙ КОМПИЛЯЦИЮ МАТЕРИАЛОВ О РЕЖИМАХ РАСКРЫТИЯ ИНФОРМАЦИИ О ГЕНЕТИЧЕСКИХ РЕСУРСАХ И СВЯЗАННЫХ С НИМИ ТРАДИЦИОННЫХ ЗНАНИЯХ</w:t>
      </w:r>
    </w:p>
    <w:p w:rsidR="00257D4E" w:rsidRPr="00650237" w:rsidRDefault="00257D4E" w:rsidP="00257D4E">
      <w:pPr>
        <w:rPr>
          <w:lang w:val="ru-RU"/>
        </w:rPr>
      </w:pPr>
    </w:p>
    <w:p w:rsidR="008B2CC1" w:rsidRPr="00257D4E" w:rsidRDefault="00257D4E" w:rsidP="00257D4E">
      <w:pPr>
        <w:rPr>
          <w:i/>
          <w:lang w:val="ru-RU"/>
        </w:rPr>
      </w:pPr>
      <w:r w:rsidRPr="00650237">
        <w:rPr>
          <w:i/>
          <w:lang w:val="ru-RU"/>
        </w:rPr>
        <w:t>Документ подготовлен Секретариатом</w:t>
      </w:r>
    </w:p>
    <w:p w:rsidR="00AC205C" w:rsidRPr="00257D4E" w:rsidRDefault="00AC205C">
      <w:pPr>
        <w:rPr>
          <w:lang w:val="ru-RU"/>
        </w:rPr>
      </w:pPr>
    </w:p>
    <w:p w:rsidR="000F5E56" w:rsidRPr="00257D4E" w:rsidRDefault="000F5E56">
      <w:pPr>
        <w:rPr>
          <w:lang w:val="ru-RU"/>
        </w:rPr>
      </w:pPr>
    </w:p>
    <w:p w:rsidR="00692D1E" w:rsidRPr="00257D4E" w:rsidRDefault="00692D1E">
      <w:pPr>
        <w:rPr>
          <w:lang w:val="ru-RU"/>
        </w:rPr>
      </w:pPr>
    </w:p>
    <w:p w:rsidR="00257D4E" w:rsidRPr="00650237" w:rsidRDefault="00257D4E" w:rsidP="00257D4E">
      <w:pPr>
        <w:rPr>
          <w:b/>
          <w:lang w:val="ru-RU"/>
        </w:rPr>
      </w:pPr>
      <w:r w:rsidRPr="00650237">
        <w:rPr>
          <w:b/>
          <w:lang w:val="ru-RU"/>
        </w:rPr>
        <w:t>История вопроса и контекст</w:t>
      </w:r>
    </w:p>
    <w:p w:rsidR="002928D3" w:rsidRPr="00257D4E" w:rsidRDefault="002928D3">
      <w:pPr>
        <w:rPr>
          <w:lang w:val="ru-RU"/>
        </w:rPr>
      </w:pPr>
    </w:p>
    <w:p w:rsidR="00692D1E" w:rsidRPr="00257D4E" w:rsidRDefault="00257D4E" w:rsidP="00692D1E">
      <w:pPr>
        <w:pStyle w:val="ListParagraph"/>
        <w:numPr>
          <w:ilvl w:val="0"/>
          <w:numId w:val="7"/>
        </w:numPr>
        <w:ind w:left="0" w:firstLine="0"/>
        <w:rPr>
          <w:lang w:val="ru-RU"/>
        </w:rPr>
      </w:pPr>
      <w:r w:rsidRPr="00650237">
        <w:rPr>
          <w:lang w:val="ru-RU"/>
        </w:rPr>
        <w:t>Раскрытие является частью основополагающего принципа патентного права</w:t>
      </w:r>
      <w:r w:rsidR="00342F14">
        <w:rPr>
          <w:lang w:val="ru-RU"/>
        </w:rPr>
        <w:t xml:space="preserve">. </w:t>
      </w:r>
      <w:r w:rsidRPr="00650237">
        <w:rPr>
          <w:lang w:val="ru-RU"/>
        </w:rPr>
        <w:t>Патентное право налагает на заявителей на выдачу патента общее обязательство «раскрывать изобретение достаточно ясно и полно, чтобы изобретение могло быть осуществлено специалистом в данной области», как сказано в статье </w:t>
      </w:r>
      <w:r w:rsidRPr="00650237">
        <w:rPr>
          <w:rFonts w:eastAsia="MS Mincho" w:hint="eastAsia"/>
          <w:lang w:val="ru-RU" w:eastAsia="ja-JP"/>
        </w:rPr>
        <w:t xml:space="preserve">29.1 </w:t>
      </w:r>
      <w:r w:rsidRPr="00650237">
        <w:rPr>
          <w:rFonts w:eastAsia="MS Mincho"/>
          <w:lang w:val="ru-RU" w:eastAsia="ja-JP"/>
        </w:rPr>
        <w:t>Соглашения по торговым аспектам прав интеллектуальной собственности и статье </w:t>
      </w:r>
      <w:r w:rsidRPr="00650237">
        <w:rPr>
          <w:lang w:val="ru-RU"/>
        </w:rPr>
        <w:t>5 Договора о патентной кооперации (</w:t>
      </w:r>
      <w:r w:rsidRPr="00650237">
        <w:t>PCT</w:t>
      </w:r>
      <w:r w:rsidRPr="00650237">
        <w:rPr>
          <w:lang w:val="ru-RU"/>
        </w:rPr>
        <w:t>)</w:t>
      </w:r>
      <w:r>
        <w:rPr>
          <w:lang w:val="ru-RU"/>
        </w:rPr>
        <w:t>.</w:t>
      </w:r>
    </w:p>
    <w:p w:rsidR="00692D1E" w:rsidRPr="00257D4E" w:rsidRDefault="00692D1E" w:rsidP="00692D1E">
      <w:pPr>
        <w:pStyle w:val="ListParagraph"/>
        <w:ind w:left="0"/>
        <w:rPr>
          <w:lang w:val="ru-RU"/>
        </w:rPr>
      </w:pPr>
    </w:p>
    <w:p w:rsidR="00692D1E" w:rsidRPr="00257D4E" w:rsidRDefault="00257D4E" w:rsidP="00692D1E">
      <w:pPr>
        <w:pStyle w:val="ListParagraph"/>
        <w:numPr>
          <w:ilvl w:val="0"/>
          <w:numId w:val="7"/>
        </w:numPr>
        <w:ind w:left="0" w:firstLine="0"/>
        <w:rPr>
          <w:lang w:val="ru-RU"/>
        </w:rPr>
      </w:pPr>
      <w:r w:rsidRPr="00650237">
        <w:rPr>
          <w:lang w:val="ru-RU"/>
        </w:rPr>
        <w:t>В контексте генетических ресурсов (ГР) и связанных с ними традиционных знаний (ТЗ) термин «требования о раскрытии» используется в качестве собирательного и характеризует все положения международного, регионального и/или национального патентного законодательства, которые недвусмысленно требуют или будут требовать от заявителей на выдачу патента раскрытия некоторых аспектов информации</w:t>
      </w:r>
      <w:r w:rsidRPr="00650237">
        <w:rPr>
          <w:rStyle w:val="FootnoteReference"/>
        </w:rPr>
        <w:footnoteReference w:id="2"/>
      </w:r>
      <w:r w:rsidRPr="00650237">
        <w:rPr>
          <w:lang w:val="ru-RU"/>
        </w:rPr>
        <w:t xml:space="preserve">, касающихся </w:t>
      </w:r>
      <w:r w:rsidRPr="00650237">
        <w:rPr>
          <w:lang w:val="ru-RU"/>
        </w:rPr>
        <w:lastRenderedPageBreak/>
        <w:t>ГР и/или связанных с ними ТЗ, если эти ресурсы или знания используются при создании изобретения, притязание на которое содержится в патентной заявке</w:t>
      </w:r>
      <w:r w:rsidR="00692D1E" w:rsidRPr="00257D4E">
        <w:rPr>
          <w:lang w:val="ru-RU"/>
        </w:rPr>
        <w:t xml:space="preserve">. </w:t>
      </w:r>
    </w:p>
    <w:p w:rsidR="002E6833" w:rsidRPr="00257D4E" w:rsidRDefault="002E6833" w:rsidP="003B6968">
      <w:pPr>
        <w:rPr>
          <w:lang w:val="ru-RU"/>
        </w:rPr>
      </w:pPr>
    </w:p>
    <w:p w:rsidR="002E6833" w:rsidRPr="00257D4E" w:rsidRDefault="00257D4E" w:rsidP="002E6833">
      <w:pPr>
        <w:pStyle w:val="ListParagraph"/>
        <w:numPr>
          <w:ilvl w:val="0"/>
          <w:numId w:val="7"/>
        </w:numPr>
        <w:ind w:left="0" w:firstLine="0"/>
        <w:rPr>
          <w:lang w:val="ru-RU"/>
        </w:rPr>
      </w:pPr>
      <w:r w:rsidRPr="00650237">
        <w:rPr>
          <w:bCs/>
          <w:lang w:val="ru-RU"/>
        </w:rPr>
        <w:t>Межправительственный комитет по интеллектуальной собственности, генетическим ресурсам, традиционным знаниям и фольклору (МКГР) начиная</w:t>
      </w:r>
      <w:r>
        <w:rPr>
          <w:bCs/>
          <w:lang w:val="ru-RU"/>
        </w:rPr>
        <w:t xml:space="preserve"> со своей первой сессии (апрель-</w:t>
      </w:r>
      <w:r w:rsidRPr="00650237">
        <w:rPr>
          <w:bCs/>
          <w:lang w:val="ru-RU"/>
        </w:rPr>
        <w:t xml:space="preserve">май </w:t>
      </w:r>
      <w:r w:rsidRPr="00650237">
        <w:rPr>
          <w:lang w:val="ru-RU"/>
        </w:rPr>
        <w:t>2001</w:t>
      </w:r>
      <w:r w:rsidRPr="00650237">
        <w:t> </w:t>
      </w:r>
      <w:r w:rsidRPr="00650237">
        <w:rPr>
          <w:lang w:val="ru-RU"/>
        </w:rPr>
        <w:t>г.) обсуждает возможные точки соприкосновения вопросов охраны интеллектуальной собственности и доступа к ГР и связанным с ними ТЗ, включая потенциально применимые требования о раскрытии информации о ГР и связанных с ними ТЗ</w:t>
      </w:r>
      <w:r w:rsidR="003B6968" w:rsidRPr="00257D4E">
        <w:rPr>
          <w:bCs/>
          <w:lang w:val="ru-RU"/>
        </w:rPr>
        <w:t>.</w:t>
      </w:r>
    </w:p>
    <w:p w:rsidR="002928D3" w:rsidRPr="00257D4E" w:rsidRDefault="002928D3" w:rsidP="00692D1E">
      <w:pPr>
        <w:rPr>
          <w:lang w:val="ru-RU"/>
        </w:rPr>
      </w:pPr>
    </w:p>
    <w:p w:rsidR="002E6833" w:rsidRPr="00257D4E" w:rsidRDefault="00257D4E" w:rsidP="002E6833">
      <w:pPr>
        <w:pStyle w:val="ListParagraph"/>
        <w:numPr>
          <w:ilvl w:val="0"/>
          <w:numId w:val="7"/>
        </w:numPr>
        <w:ind w:left="0" w:firstLine="0"/>
        <w:rPr>
          <w:lang w:val="ru-RU"/>
        </w:rPr>
      </w:pPr>
      <w:r w:rsidRPr="00650237">
        <w:rPr>
          <w:bCs/>
          <w:lang w:val="ru-RU"/>
        </w:rPr>
        <w:t>На своей первой сессии (апрель–май 2001</w:t>
      </w:r>
      <w:r w:rsidRPr="00650237">
        <w:rPr>
          <w:bCs/>
        </w:rPr>
        <w:t> </w:t>
      </w:r>
      <w:r w:rsidRPr="00650237">
        <w:rPr>
          <w:bCs/>
          <w:lang w:val="ru-RU"/>
        </w:rPr>
        <w:t xml:space="preserve">г.) МКГР проанализировал подготовленный Секретариатом документ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/1/3, в котором перечислены четыре различные темы, связанные с ГР, и возможные задачи, которые государства-члены могли бы поставить перед собой в рамках МКГР</w:t>
      </w:r>
      <w:r w:rsidR="00342F14">
        <w:rPr>
          <w:bCs/>
          <w:lang w:val="ru-RU"/>
        </w:rPr>
        <w:t xml:space="preserve">. </w:t>
      </w:r>
      <w:r w:rsidRPr="00650237">
        <w:rPr>
          <w:bCs/>
          <w:lang w:val="ru-RU"/>
        </w:rPr>
        <w:t>Четыре упомянутые темы сформулированы следующим образом: «</w:t>
      </w:r>
      <w:r w:rsidRPr="00650237">
        <w:rPr>
          <w:lang w:val="ru-RU"/>
        </w:rPr>
        <w:t>(</w:t>
      </w:r>
      <w:proofErr w:type="spellStart"/>
      <w:r w:rsidRPr="00650237">
        <w:t>i</w:t>
      </w:r>
      <w:proofErr w:type="spellEnd"/>
      <w:r w:rsidRPr="00650237">
        <w:rPr>
          <w:lang w:val="ru-RU"/>
        </w:rPr>
        <w:t>) договорные соглашения о доступе к генетическим ресурсам и совместном использовании выгод</w:t>
      </w:r>
      <w:r w:rsidR="00342F14">
        <w:rPr>
          <w:lang w:val="ru-RU"/>
        </w:rPr>
        <w:t xml:space="preserve">; </w:t>
      </w:r>
      <w:r w:rsidRPr="00650237">
        <w:rPr>
          <w:lang w:val="ru-RU"/>
        </w:rPr>
        <w:t>(</w:t>
      </w:r>
      <w:r w:rsidRPr="00650237">
        <w:t>ii</w:t>
      </w:r>
      <w:r w:rsidRPr="00650237">
        <w:rPr>
          <w:lang w:val="ru-RU"/>
        </w:rPr>
        <w:t>) законодательные, административные и политические меры по регулированию доступа к генетическим ресурсам на национальном и региональном уровнях</w:t>
      </w:r>
      <w:r w:rsidR="00342F14">
        <w:rPr>
          <w:lang w:val="ru-RU"/>
        </w:rPr>
        <w:t xml:space="preserve">; </w:t>
      </w:r>
      <w:r w:rsidRPr="00650237">
        <w:rPr>
          <w:lang w:val="ru-RU"/>
        </w:rPr>
        <w:t>(</w:t>
      </w:r>
      <w:r w:rsidRPr="00650237">
        <w:t>iii</w:t>
      </w:r>
      <w:r w:rsidRPr="00650237">
        <w:rPr>
          <w:lang w:val="ru-RU"/>
        </w:rPr>
        <w:t>) многосторонние системы для облегчения доступа к генетическим ресурсам и совместного использования выгод</w:t>
      </w:r>
      <w:r w:rsidR="00342F14">
        <w:rPr>
          <w:lang w:val="ru-RU"/>
        </w:rPr>
        <w:t xml:space="preserve">; </w:t>
      </w:r>
      <w:r w:rsidRPr="00650237">
        <w:rPr>
          <w:lang w:val="ru-RU"/>
        </w:rPr>
        <w:t>и (</w:t>
      </w:r>
      <w:r w:rsidRPr="00650237">
        <w:t>iv</w:t>
      </w:r>
      <w:r>
        <w:rPr>
          <w:lang w:val="ru-RU"/>
        </w:rPr>
        <w:t>) </w:t>
      </w:r>
      <w:r w:rsidRPr="00650237">
        <w:rPr>
          <w:lang w:val="ru-RU"/>
        </w:rPr>
        <w:t>существующие механизмы в области интеллектуальной собственности, позволяющие обеспечить правовую охрану биотехнологических изобретений»</w:t>
      </w:r>
      <w:r>
        <w:rPr>
          <w:lang w:val="ru-RU"/>
        </w:rPr>
        <w:t>.</w:t>
      </w:r>
      <w:r w:rsidR="002E6833" w:rsidRPr="00257D4E">
        <w:rPr>
          <w:bCs/>
          <w:lang w:val="ru-RU"/>
        </w:rPr>
        <w:t xml:space="preserve"> </w:t>
      </w:r>
    </w:p>
    <w:p w:rsidR="002E6833" w:rsidRPr="00257D4E" w:rsidRDefault="002E6833" w:rsidP="003B6968">
      <w:pPr>
        <w:rPr>
          <w:bCs/>
          <w:lang w:val="ru-RU"/>
        </w:rPr>
      </w:pPr>
    </w:p>
    <w:p w:rsidR="002928D3" w:rsidRPr="00257D4E" w:rsidRDefault="00257D4E" w:rsidP="002E6833">
      <w:pPr>
        <w:pStyle w:val="ListParagraph"/>
        <w:numPr>
          <w:ilvl w:val="0"/>
          <w:numId w:val="7"/>
        </w:numPr>
        <w:ind w:left="0" w:firstLine="0"/>
        <w:rPr>
          <w:lang w:val="ru-RU"/>
        </w:rPr>
      </w:pPr>
      <w:r w:rsidRPr="00650237">
        <w:rPr>
          <w:bCs/>
          <w:lang w:val="ru-RU"/>
        </w:rPr>
        <w:t xml:space="preserve">Уже тогда МКГР начал обсуждать в качестве одной из потенциальных законодательных, административных и политических мер по регулированию доступа к ГР возможность установления «требования о раскрытии в патентных документах происхождения генетических ресурсов, использованных при создании изобретений, и/или о подтверждении законного характера приобретения соответствующего ресурса» (пункт 44 документа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/1/3)</w:t>
      </w:r>
      <w:r w:rsidR="00342F14">
        <w:rPr>
          <w:bCs/>
          <w:lang w:val="ru-RU"/>
        </w:rPr>
        <w:t xml:space="preserve">. </w:t>
      </w:r>
      <w:r w:rsidRPr="00650237">
        <w:rPr>
          <w:bCs/>
          <w:lang w:val="ru-RU"/>
        </w:rPr>
        <w:t>На этой же сессии Группа стран Латинской Америки и Карибского бассейна (ГРУЛАК) предложила утвердить «типовые положения, позволяющие контролировать использование и эксплуатацию генетических и биологических ресурсов, а также механизм для справедливого распределения доходов в случае создания с помощью того или иного ресурса патентоспособного способа или продукта» (стр. 6 приложения </w:t>
      </w:r>
      <w:r w:rsidRPr="00650237">
        <w:rPr>
          <w:bCs/>
        </w:rPr>
        <w:t>II</w:t>
      </w:r>
      <w:r w:rsidRPr="00650237">
        <w:rPr>
          <w:bCs/>
          <w:lang w:val="ru-RU"/>
        </w:rPr>
        <w:t xml:space="preserve"> к документу </w:t>
      </w:r>
      <w:r w:rsidRPr="00650237">
        <w:rPr>
          <w:bCs/>
        </w:rPr>
        <w:t>WIPO</w:t>
      </w:r>
      <w:r w:rsidRPr="00650237">
        <w:rPr>
          <w:bCs/>
          <w:lang w:val="ru-RU"/>
        </w:rPr>
        <w:t>/</w:t>
      </w:r>
      <w:r w:rsidRPr="00650237">
        <w:rPr>
          <w:bCs/>
        </w:rPr>
        <w:t>GRTKF</w:t>
      </w:r>
      <w:r w:rsidRPr="00650237">
        <w:rPr>
          <w:bCs/>
          <w:lang w:val="ru-RU"/>
        </w:rPr>
        <w:t>/</w:t>
      </w:r>
      <w:r w:rsidRPr="00650237">
        <w:rPr>
          <w:bCs/>
        </w:rPr>
        <w:t>IC</w:t>
      </w:r>
      <w:r w:rsidRPr="00650237">
        <w:rPr>
          <w:bCs/>
          <w:lang w:val="ru-RU"/>
        </w:rPr>
        <w:t>/1/5</w:t>
      </w:r>
      <w:r w:rsidR="002E6833" w:rsidRPr="00257D4E">
        <w:rPr>
          <w:bCs/>
          <w:lang w:val="ru-RU"/>
        </w:rPr>
        <w:t>).</w:t>
      </w:r>
    </w:p>
    <w:p w:rsidR="002E6833" w:rsidRPr="00257D4E" w:rsidRDefault="002E6833" w:rsidP="003B6968">
      <w:pPr>
        <w:rPr>
          <w:lang w:val="ru-RU"/>
        </w:rPr>
      </w:pPr>
    </w:p>
    <w:p w:rsidR="002E6833" w:rsidRPr="00257D4E" w:rsidRDefault="00257D4E" w:rsidP="002E6833">
      <w:pPr>
        <w:pStyle w:val="ListParagraph"/>
        <w:numPr>
          <w:ilvl w:val="0"/>
          <w:numId w:val="7"/>
        </w:numPr>
        <w:ind w:left="0" w:firstLine="0"/>
        <w:rPr>
          <w:lang w:val="ru-RU"/>
        </w:rPr>
      </w:pPr>
      <w:r w:rsidRPr="00650237">
        <w:rPr>
          <w:bCs/>
          <w:lang w:val="ru-RU"/>
        </w:rPr>
        <w:t>С тех пор ряд государств-членов внесли свои предложения, касающиеся требований о раскрытии, а МКГР обсудил различные вопросы, связанные с возможными вариантами таких требований</w:t>
      </w:r>
      <w:r w:rsidR="002E6833" w:rsidRPr="00257D4E">
        <w:rPr>
          <w:bCs/>
          <w:lang w:val="ru-RU"/>
        </w:rPr>
        <w:t>.</w:t>
      </w:r>
    </w:p>
    <w:p w:rsidR="002E6833" w:rsidRPr="00257D4E" w:rsidRDefault="002E6833" w:rsidP="003B6968">
      <w:pPr>
        <w:rPr>
          <w:lang w:val="ru-RU"/>
        </w:rPr>
      </w:pPr>
    </w:p>
    <w:p w:rsidR="002E6833" w:rsidRPr="00257D4E" w:rsidRDefault="00257D4E" w:rsidP="002E6833">
      <w:pPr>
        <w:pStyle w:val="ListParagraph"/>
        <w:numPr>
          <w:ilvl w:val="0"/>
          <w:numId w:val="7"/>
        </w:numPr>
        <w:ind w:left="0" w:firstLine="0"/>
        <w:rPr>
          <w:lang w:val="ru-RU"/>
        </w:rPr>
      </w:pPr>
      <w:r w:rsidRPr="00650237">
        <w:rPr>
          <w:lang w:val="ru-RU"/>
        </w:rPr>
        <w:t>Генеральная Ассамблея ВОИС на своей сессии в 2017</w:t>
      </w:r>
      <w:r w:rsidRPr="00650237">
        <w:t> </w:t>
      </w:r>
      <w:r w:rsidRPr="00650237">
        <w:rPr>
          <w:lang w:val="ru-RU"/>
        </w:rPr>
        <w:t>г. поручила Секретариату «подготовить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для выявления имеющихся пробелов».</w:t>
      </w:r>
    </w:p>
    <w:p w:rsidR="002E6833" w:rsidRPr="00257D4E" w:rsidRDefault="002E6833" w:rsidP="003B6968">
      <w:pPr>
        <w:rPr>
          <w:lang w:val="ru-RU"/>
        </w:rPr>
      </w:pPr>
    </w:p>
    <w:p w:rsidR="002E6833" w:rsidRPr="00257D4E" w:rsidRDefault="00257D4E" w:rsidP="002E6833">
      <w:pPr>
        <w:pStyle w:val="ListParagraph"/>
        <w:numPr>
          <w:ilvl w:val="0"/>
          <w:numId w:val="7"/>
        </w:numPr>
        <w:ind w:left="0" w:firstLine="0"/>
        <w:rPr>
          <w:lang w:val="ru-RU"/>
        </w:rPr>
      </w:pPr>
      <w:r w:rsidRPr="00650237">
        <w:rPr>
          <w:lang w:val="ru-RU"/>
        </w:rPr>
        <w:t xml:space="preserve">Во исполнение этого решения был подготовлен документ </w:t>
      </w:r>
      <w:r w:rsidRPr="00650237">
        <w:t>WIPO</w:t>
      </w:r>
      <w:r w:rsidRPr="00650237">
        <w:rPr>
          <w:lang w:val="ru-RU"/>
        </w:rPr>
        <w:t>/</w:t>
      </w:r>
      <w:r w:rsidRPr="00650237">
        <w:t>GRTKF</w:t>
      </w:r>
      <w:r w:rsidRPr="00650237">
        <w:rPr>
          <w:lang w:val="ru-RU"/>
        </w:rPr>
        <w:t>/</w:t>
      </w:r>
      <w:r w:rsidRPr="00650237">
        <w:t>IC</w:t>
      </w:r>
      <w:r w:rsidRPr="00650237">
        <w:rPr>
          <w:lang w:val="ru-RU"/>
        </w:rPr>
        <w:t>/35/6, содержащий неисчерпывающий перечень материалов, доступных на веб-сайте ВОИС и посвященных режимам раскрытия в том значении, о котором речь шла в пункте 2 выше (далее в настоящем документе термины «режимы раскрытия» или «возможные требования о раскрытии» характеризуют концепцию раскрытия в указанном значении)</w:t>
      </w:r>
      <w:r w:rsidR="00342F14">
        <w:rPr>
          <w:lang w:val="ru-RU"/>
        </w:rPr>
        <w:t xml:space="preserve">. </w:t>
      </w:r>
      <w:r w:rsidRPr="00650237">
        <w:rPr>
          <w:lang w:val="ru-RU"/>
        </w:rPr>
        <w:t xml:space="preserve">В этот документ было включено краткое описание исследований и руководств, подготовленных Секретариатом ВОИС, предложений государств-членов, региональной и </w:t>
      </w:r>
      <w:r w:rsidRPr="00650237">
        <w:rPr>
          <w:lang w:val="ru-RU"/>
        </w:rPr>
        <w:lastRenderedPageBreak/>
        <w:t>национальной практики и истории переговоров на основе текста, посвященных требованиям о раскрытии, которые ведутся в рамках МКГР</w:t>
      </w:r>
      <w:r w:rsidR="00342F14">
        <w:rPr>
          <w:lang w:val="ru-RU"/>
        </w:rPr>
        <w:t xml:space="preserve">. </w:t>
      </w:r>
      <w:r>
        <w:rPr>
          <w:lang w:val="ru-RU"/>
        </w:rPr>
        <w:t xml:space="preserve">Этот же документ с некоторыми обновленными данными был вновь выпущен для </w:t>
      </w:r>
      <w:r w:rsidRPr="00E315FD">
        <w:rPr>
          <w:lang w:val="ru-RU"/>
        </w:rPr>
        <w:t>36-й</w:t>
      </w:r>
      <w:r>
        <w:rPr>
          <w:lang w:val="ru-RU"/>
        </w:rPr>
        <w:t>, 37-й,</w:t>
      </w:r>
      <w:r w:rsidRPr="00E315FD">
        <w:rPr>
          <w:lang w:val="ru-RU"/>
        </w:rPr>
        <w:t xml:space="preserve"> </w:t>
      </w:r>
      <w:r>
        <w:rPr>
          <w:lang w:val="ru-RU"/>
        </w:rPr>
        <w:t>38-й, 39-й</w:t>
      </w:r>
      <w:r w:rsidR="00037E52">
        <w:rPr>
          <w:lang w:val="ru-RU"/>
        </w:rPr>
        <w:t>,</w:t>
      </w:r>
      <w:r>
        <w:rPr>
          <w:lang w:val="ru-RU"/>
        </w:rPr>
        <w:t xml:space="preserve"> 40-й </w:t>
      </w:r>
      <w:r w:rsidR="00037E52">
        <w:rPr>
          <w:lang w:val="ru-RU"/>
        </w:rPr>
        <w:t xml:space="preserve">и 42-й </w:t>
      </w:r>
      <w:r w:rsidRPr="00E315FD">
        <w:rPr>
          <w:lang w:val="ru-RU"/>
        </w:rPr>
        <w:t>сесси</w:t>
      </w:r>
      <w:r>
        <w:rPr>
          <w:lang w:val="ru-RU"/>
        </w:rPr>
        <w:t>й</w:t>
      </w:r>
      <w:r w:rsidRPr="00E315FD">
        <w:rPr>
          <w:lang w:val="ru-RU"/>
        </w:rPr>
        <w:t xml:space="preserve"> МКГР</w:t>
      </w:r>
      <w:r>
        <w:rPr>
          <w:lang w:val="ru-RU"/>
        </w:rPr>
        <w:t>, а также выпускается для настоящей сессии</w:t>
      </w:r>
      <w:r w:rsidR="002E6833" w:rsidRPr="00257D4E">
        <w:rPr>
          <w:lang w:val="ru-RU"/>
        </w:rPr>
        <w:t>.</w:t>
      </w:r>
    </w:p>
    <w:p w:rsidR="00B0336D" w:rsidRPr="00257D4E" w:rsidRDefault="00B0336D" w:rsidP="003B6968">
      <w:pPr>
        <w:rPr>
          <w:lang w:val="ru-RU"/>
        </w:rPr>
      </w:pPr>
    </w:p>
    <w:p w:rsidR="00257D4E" w:rsidRPr="00650237" w:rsidRDefault="00257D4E" w:rsidP="00257D4E">
      <w:pPr>
        <w:rPr>
          <w:b/>
          <w:lang w:val="ru-RU"/>
        </w:rPr>
      </w:pPr>
      <w:r w:rsidRPr="00650237">
        <w:rPr>
          <w:b/>
          <w:lang w:val="ru-RU"/>
        </w:rPr>
        <w:t>Исследования и руководства ВОИС</w:t>
      </w:r>
    </w:p>
    <w:p w:rsidR="002E6833" w:rsidRDefault="002E6833" w:rsidP="003B6968"/>
    <w:p w:rsidR="002E6833" w:rsidRPr="00257D4E" w:rsidRDefault="00257D4E" w:rsidP="002E6833">
      <w:pPr>
        <w:pStyle w:val="ListParagraph"/>
        <w:numPr>
          <w:ilvl w:val="0"/>
          <w:numId w:val="7"/>
        </w:numPr>
        <w:ind w:left="0" w:firstLine="0"/>
        <w:rPr>
          <w:lang w:val="ru-RU"/>
        </w:rPr>
      </w:pPr>
      <w:r w:rsidRPr="00650237">
        <w:rPr>
          <w:lang w:val="ru-RU"/>
        </w:rPr>
        <w:t xml:space="preserve">Публикация </w:t>
      </w:r>
      <w:r w:rsidRPr="00650237">
        <w:rPr>
          <w:b/>
          <w:lang w:val="ru-RU"/>
        </w:rPr>
        <w:t>«Требования в отношении патентного раскрытия информации о генетических ресурсах и традиционных знаниях</w:t>
      </w:r>
      <w:r w:rsidR="00421AC0">
        <w:rPr>
          <w:b/>
          <w:lang w:val="ru-RU"/>
        </w:rPr>
        <w:t>:</w:t>
      </w:r>
      <w:r w:rsidRPr="00650237">
        <w:rPr>
          <w:b/>
          <w:lang w:val="ru-RU"/>
        </w:rPr>
        <w:t xml:space="preserve"> </w:t>
      </w:r>
      <w:r w:rsidR="00421AC0">
        <w:rPr>
          <w:b/>
          <w:lang w:val="ru-RU"/>
        </w:rPr>
        <w:t>о</w:t>
      </w:r>
      <w:r w:rsidRPr="00650237">
        <w:rPr>
          <w:b/>
          <w:lang w:val="ru-RU"/>
        </w:rPr>
        <w:t>сновные вопросы</w:t>
      </w:r>
      <w:r w:rsidR="00037E52">
        <w:rPr>
          <w:b/>
          <w:lang w:val="ru-RU"/>
        </w:rPr>
        <w:t xml:space="preserve"> </w:t>
      </w:r>
      <w:r w:rsidR="00421AC0">
        <w:rPr>
          <w:b/>
          <w:lang w:val="ru-RU"/>
        </w:rPr>
        <w:t>(</w:t>
      </w:r>
      <w:r w:rsidR="00037E52">
        <w:rPr>
          <w:b/>
          <w:lang w:val="ru-RU"/>
        </w:rPr>
        <w:t>второе издание</w:t>
      </w:r>
      <w:r w:rsidR="00421AC0">
        <w:rPr>
          <w:b/>
          <w:lang w:val="ru-RU"/>
        </w:rPr>
        <w:t>)</w:t>
      </w:r>
      <w:r w:rsidRPr="00650237">
        <w:rPr>
          <w:b/>
          <w:lang w:val="ru-RU"/>
        </w:rPr>
        <w:t>»</w:t>
      </w:r>
      <w:r w:rsidRPr="00650237">
        <w:rPr>
          <w:b/>
          <w:bCs/>
          <w:lang w:val="ru-RU"/>
        </w:rPr>
        <w:t xml:space="preserve"> </w:t>
      </w:r>
      <w:r w:rsidRPr="00037BC7">
        <w:rPr>
          <w:bCs/>
          <w:lang w:val="ru-RU"/>
        </w:rPr>
        <w:t>(</w:t>
      </w:r>
      <w:r w:rsidR="00037E52" w:rsidRPr="00144E2F">
        <w:t>https</w:t>
      </w:r>
      <w:r w:rsidR="00037E52" w:rsidRPr="00037E52">
        <w:rPr>
          <w:lang w:val="ru-RU"/>
        </w:rPr>
        <w:t>://</w:t>
      </w:r>
      <w:r w:rsidR="00037E52" w:rsidRPr="00144E2F">
        <w:t>www</w:t>
      </w:r>
      <w:r w:rsidR="00037E52" w:rsidRPr="00037E52">
        <w:rPr>
          <w:lang w:val="ru-RU"/>
        </w:rPr>
        <w:t>.</w:t>
      </w:r>
      <w:proofErr w:type="spellStart"/>
      <w:r w:rsidR="00037E52" w:rsidRPr="00144E2F">
        <w:t>wipo</w:t>
      </w:r>
      <w:proofErr w:type="spellEnd"/>
      <w:r w:rsidR="00037E52" w:rsidRPr="00037E52">
        <w:rPr>
          <w:lang w:val="ru-RU"/>
        </w:rPr>
        <w:t>.</w:t>
      </w:r>
      <w:proofErr w:type="spellStart"/>
      <w:r w:rsidR="00037E52" w:rsidRPr="00144E2F">
        <w:t>int</w:t>
      </w:r>
      <w:proofErr w:type="spellEnd"/>
      <w:r w:rsidR="00037E52" w:rsidRPr="00037E52">
        <w:rPr>
          <w:lang w:val="ru-RU"/>
        </w:rPr>
        <w:t>/</w:t>
      </w:r>
      <w:r w:rsidR="00037E52" w:rsidRPr="00144E2F">
        <w:t>publications</w:t>
      </w:r>
      <w:r w:rsidR="00037E52" w:rsidRPr="00037E52">
        <w:rPr>
          <w:lang w:val="ru-RU"/>
        </w:rPr>
        <w:t>/</w:t>
      </w:r>
      <w:proofErr w:type="spellStart"/>
      <w:r w:rsidR="00037E52" w:rsidRPr="00144E2F">
        <w:t>en</w:t>
      </w:r>
      <w:proofErr w:type="spellEnd"/>
      <w:r w:rsidR="00037E52" w:rsidRPr="00037E52">
        <w:rPr>
          <w:lang w:val="ru-RU"/>
        </w:rPr>
        <w:t>/</w:t>
      </w:r>
      <w:r w:rsidR="00037E52" w:rsidRPr="00144E2F">
        <w:t>details</w:t>
      </w:r>
      <w:r w:rsidR="00037E52" w:rsidRPr="00037E52">
        <w:rPr>
          <w:lang w:val="ru-RU"/>
        </w:rPr>
        <w:t>.</w:t>
      </w:r>
      <w:proofErr w:type="spellStart"/>
      <w:r w:rsidR="00037E52" w:rsidRPr="00144E2F">
        <w:t>jsp</w:t>
      </w:r>
      <w:proofErr w:type="spellEnd"/>
      <w:r w:rsidR="00037E52" w:rsidRPr="00037E52">
        <w:rPr>
          <w:lang w:val="ru-RU"/>
        </w:rPr>
        <w:t>?</w:t>
      </w:r>
      <w:r w:rsidR="00037E52" w:rsidRPr="00144E2F">
        <w:t>id</w:t>
      </w:r>
      <w:r w:rsidR="00037E52" w:rsidRPr="00037E52">
        <w:rPr>
          <w:lang w:val="ru-RU"/>
        </w:rPr>
        <w:t>=4498</w:t>
      </w:r>
      <w:r w:rsidRPr="00037BC7">
        <w:rPr>
          <w:bCs/>
          <w:lang w:val="ru-RU"/>
        </w:rPr>
        <w:t xml:space="preserve">) содержит непредвзятый </w:t>
      </w:r>
      <w:r w:rsidRPr="00650237">
        <w:rPr>
          <w:bCs/>
          <w:lang w:val="ru-RU"/>
        </w:rPr>
        <w:t>комплексный анализ основных правовых и практических вопросов, связанных с требованиями в отношении патентного раскрытия информации о ГР и ТЗ, который основан на изучении соответствующих положений, действующих на национальном и региональном уровнях</w:t>
      </w:r>
      <w:r w:rsidR="00B0336D" w:rsidRPr="00257D4E">
        <w:rPr>
          <w:bCs/>
          <w:lang w:val="ru-RU"/>
        </w:rPr>
        <w:t>.</w:t>
      </w:r>
    </w:p>
    <w:p w:rsidR="00B0336D" w:rsidRPr="00257D4E" w:rsidRDefault="00B0336D" w:rsidP="00B0336D">
      <w:pPr>
        <w:pStyle w:val="ListParagraph"/>
        <w:ind w:left="0"/>
        <w:rPr>
          <w:lang w:val="ru-RU"/>
        </w:rPr>
      </w:pPr>
    </w:p>
    <w:p w:rsidR="00B0336D" w:rsidRPr="00AC0C51" w:rsidRDefault="00257D4E" w:rsidP="00B0336D">
      <w:pPr>
        <w:pStyle w:val="ListParagraph"/>
        <w:numPr>
          <w:ilvl w:val="0"/>
          <w:numId w:val="7"/>
        </w:numPr>
        <w:ind w:left="0" w:firstLine="0"/>
        <w:rPr>
          <w:lang w:val="ru-RU"/>
        </w:rPr>
      </w:pPr>
      <w:r w:rsidRPr="00650237">
        <w:rPr>
          <w:b/>
          <w:szCs w:val="22"/>
          <w:lang w:val="ru-RU"/>
        </w:rPr>
        <w:t>Таблица</w:t>
      </w:r>
      <w:r w:rsidRPr="00AC0C51">
        <w:rPr>
          <w:b/>
          <w:szCs w:val="22"/>
          <w:lang w:val="ru-RU"/>
        </w:rPr>
        <w:t xml:space="preserve"> </w:t>
      </w:r>
      <w:r w:rsidRPr="00650237">
        <w:rPr>
          <w:b/>
          <w:szCs w:val="22"/>
          <w:lang w:val="ru-RU"/>
        </w:rPr>
        <w:t>требований</w:t>
      </w:r>
      <w:r w:rsidRPr="00AC0C51">
        <w:rPr>
          <w:b/>
          <w:szCs w:val="22"/>
          <w:lang w:val="ru-RU"/>
        </w:rPr>
        <w:t xml:space="preserve"> </w:t>
      </w:r>
      <w:r w:rsidRPr="00650237">
        <w:rPr>
          <w:b/>
          <w:szCs w:val="22"/>
          <w:lang w:val="ru-RU"/>
        </w:rPr>
        <w:t>о</w:t>
      </w:r>
      <w:r w:rsidRPr="00AC0C51">
        <w:rPr>
          <w:b/>
          <w:szCs w:val="22"/>
          <w:lang w:val="ru-RU"/>
        </w:rPr>
        <w:t xml:space="preserve"> </w:t>
      </w:r>
      <w:r w:rsidRPr="00650237">
        <w:rPr>
          <w:b/>
          <w:szCs w:val="22"/>
          <w:lang w:val="ru-RU"/>
        </w:rPr>
        <w:t>раскрытии</w:t>
      </w:r>
      <w:r w:rsidRPr="00AC0C51">
        <w:rPr>
          <w:b/>
          <w:szCs w:val="22"/>
          <w:lang w:val="ru-RU"/>
        </w:rPr>
        <w:t xml:space="preserve"> </w:t>
      </w:r>
      <w:r w:rsidRPr="00650237">
        <w:rPr>
          <w:b/>
          <w:szCs w:val="22"/>
          <w:lang w:val="ru-RU"/>
        </w:rPr>
        <w:t>информации</w:t>
      </w:r>
      <w:r w:rsidRPr="00AC0C51">
        <w:rPr>
          <w:szCs w:val="22"/>
          <w:lang w:val="ru-RU"/>
        </w:rPr>
        <w:t xml:space="preserve">, </w:t>
      </w:r>
      <w:r w:rsidRPr="00650237">
        <w:rPr>
          <w:szCs w:val="22"/>
          <w:lang w:val="ru-RU"/>
        </w:rPr>
        <w:t>обновленная</w:t>
      </w:r>
      <w:r w:rsidRPr="00AC0C51">
        <w:rPr>
          <w:szCs w:val="22"/>
          <w:lang w:val="ru-RU"/>
        </w:rPr>
        <w:t xml:space="preserve"> </w:t>
      </w:r>
      <w:r w:rsidRPr="00650237">
        <w:rPr>
          <w:szCs w:val="22"/>
          <w:lang w:val="ru-RU"/>
        </w:rPr>
        <w:t>по</w:t>
      </w:r>
      <w:r w:rsidRPr="00AC0C51">
        <w:rPr>
          <w:szCs w:val="22"/>
          <w:lang w:val="ru-RU"/>
        </w:rPr>
        <w:t xml:space="preserve"> </w:t>
      </w:r>
      <w:r w:rsidRPr="00650237">
        <w:rPr>
          <w:szCs w:val="22"/>
          <w:lang w:val="ru-RU"/>
        </w:rPr>
        <w:t>состоянию</w:t>
      </w:r>
      <w:r w:rsidRPr="00AC0C51">
        <w:rPr>
          <w:szCs w:val="22"/>
          <w:lang w:val="ru-RU"/>
        </w:rPr>
        <w:t xml:space="preserve"> </w:t>
      </w:r>
      <w:r w:rsidRPr="00650237">
        <w:rPr>
          <w:szCs w:val="22"/>
          <w:lang w:val="ru-RU"/>
        </w:rPr>
        <w:t>на</w:t>
      </w:r>
      <w:r w:rsidRPr="00AC0C51">
        <w:rPr>
          <w:szCs w:val="22"/>
          <w:lang w:val="ru-RU"/>
        </w:rPr>
        <w:t xml:space="preserve"> </w:t>
      </w:r>
      <w:r>
        <w:rPr>
          <w:szCs w:val="22"/>
          <w:lang w:val="ru-RU"/>
        </w:rPr>
        <w:t>май</w:t>
      </w:r>
      <w:r w:rsidRPr="00AC0C51">
        <w:rPr>
          <w:szCs w:val="22"/>
          <w:lang w:val="ru-RU"/>
        </w:rPr>
        <w:t xml:space="preserve"> 2019 </w:t>
      </w:r>
      <w:r>
        <w:rPr>
          <w:szCs w:val="22"/>
          <w:lang w:val="ru-RU"/>
        </w:rPr>
        <w:t>г</w:t>
      </w:r>
      <w:r w:rsidRPr="00AC0C51">
        <w:rPr>
          <w:szCs w:val="22"/>
          <w:lang w:val="ru-RU"/>
        </w:rPr>
        <w:t>. (</w:t>
      </w:r>
      <w:r w:rsidR="00421AC0" w:rsidRPr="002347A0">
        <w:t>https</w:t>
      </w:r>
      <w:r w:rsidR="00421AC0" w:rsidRPr="00421AC0">
        <w:rPr>
          <w:lang w:val="ru-RU"/>
        </w:rPr>
        <w:t>://</w:t>
      </w:r>
      <w:r w:rsidR="00421AC0" w:rsidRPr="002347A0">
        <w:t>www</w:t>
      </w:r>
      <w:r w:rsidR="00421AC0" w:rsidRPr="00421AC0">
        <w:rPr>
          <w:lang w:val="ru-RU"/>
        </w:rPr>
        <w:t>.</w:t>
      </w:r>
      <w:proofErr w:type="spellStart"/>
      <w:r w:rsidR="00421AC0" w:rsidRPr="002347A0">
        <w:t>wipo</w:t>
      </w:r>
      <w:proofErr w:type="spellEnd"/>
      <w:r w:rsidR="00421AC0" w:rsidRPr="00421AC0">
        <w:rPr>
          <w:lang w:val="ru-RU"/>
        </w:rPr>
        <w:t>.</w:t>
      </w:r>
      <w:proofErr w:type="spellStart"/>
      <w:r w:rsidR="00421AC0" w:rsidRPr="002347A0">
        <w:t>int</w:t>
      </w:r>
      <w:proofErr w:type="spellEnd"/>
      <w:r w:rsidR="00421AC0" w:rsidRPr="00421AC0">
        <w:rPr>
          <w:lang w:val="ru-RU"/>
        </w:rPr>
        <w:t>/</w:t>
      </w:r>
      <w:r w:rsidR="00421AC0" w:rsidRPr="002347A0">
        <w:t>export</w:t>
      </w:r>
      <w:r w:rsidR="00421AC0" w:rsidRPr="00421AC0">
        <w:rPr>
          <w:lang w:val="ru-RU"/>
        </w:rPr>
        <w:t>/</w:t>
      </w:r>
      <w:r w:rsidR="00421AC0" w:rsidRPr="002347A0">
        <w:t>sites</w:t>
      </w:r>
      <w:r w:rsidR="00421AC0" w:rsidRPr="00421AC0">
        <w:rPr>
          <w:lang w:val="ru-RU"/>
        </w:rPr>
        <w:t>/</w:t>
      </w:r>
      <w:r w:rsidR="00421AC0" w:rsidRPr="002347A0">
        <w:t>www</w:t>
      </w:r>
      <w:r w:rsidR="00421AC0" w:rsidRPr="00421AC0">
        <w:rPr>
          <w:lang w:val="ru-RU"/>
        </w:rPr>
        <w:t>/</w:t>
      </w:r>
      <w:proofErr w:type="spellStart"/>
      <w:r w:rsidR="00421AC0" w:rsidRPr="002347A0">
        <w:t>tk</w:t>
      </w:r>
      <w:proofErr w:type="spellEnd"/>
      <w:r w:rsidR="00421AC0" w:rsidRPr="00421AC0">
        <w:rPr>
          <w:lang w:val="ru-RU"/>
        </w:rPr>
        <w:t>/</w:t>
      </w:r>
      <w:proofErr w:type="spellStart"/>
      <w:r w:rsidR="00421AC0" w:rsidRPr="002347A0">
        <w:t>en</w:t>
      </w:r>
      <w:proofErr w:type="spellEnd"/>
      <w:r w:rsidR="00421AC0" w:rsidRPr="00421AC0">
        <w:rPr>
          <w:lang w:val="ru-RU"/>
        </w:rPr>
        <w:t>/</w:t>
      </w:r>
      <w:r w:rsidR="00421AC0" w:rsidRPr="002347A0">
        <w:t>documents</w:t>
      </w:r>
      <w:r w:rsidR="00421AC0" w:rsidRPr="00421AC0">
        <w:rPr>
          <w:lang w:val="ru-RU"/>
        </w:rPr>
        <w:t>/</w:t>
      </w:r>
      <w:r w:rsidR="00421AC0" w:rsidRPr="002347A0">
        <w:t>pdf</w:t>
      </w:r>
      <w:r w:rsidR="00421AC0" w:rsidRPr="00421AC0">
        <w:rPr>
          <w:lang w:val="ru-RU"/>
        </w:rPr>
        <w:t>/</w:t>
      </w:r>
      <w:r w:rsidR="00421AC0" w:rsidRPr="002347A0">
        <w:t>genetic</w:t>
      </w:r>
      <w:r w:rsidR="00421AC0" w:rsidRPr="00421AC0">
        <w:rPr>
          <w:lang w:val="ru-RU"/>
        </w:rPr>
        <w:t>_</w:t>
      </w:r>
      <w:r w:rsidR="00421AC0" w:rsidRPr="002347A0">
        <w:t>resources</w:t>
      </w:r>
      <w:r w:rsidR="00421AC0" w:rsidRPr="00421AC0">
        <w:rPr>
          <w:lang w:val="ru-RU"/>
        </w:rPr>
        <w:t>_</w:t>
      </w:r>
      <w:r w:rsidR="00421AC0" w:rsidRPr="002347A0">
        <w:t>disclosure</w:t>
      </w:r>
      <w:r w:rsidR="00421AC0" w:rsidRPr="00421AC0">
        <w:rPr>
          <w:lang w:val="ru-RU"/>
        </w:rPr>
        <w:t>.</w:t>
      </w:r>
      <w:r w:rsidR="00421AC0" w:rsidRPr="002347A0">
        <w:t>pdf</w:t>
      </w:r>
      <w:proofErr w:type="gramStart"/>
      <w:r w:rsidR="00B0336D" w:rsidRPr="00AC0C51">
        <w:rPr>
          <w:szCs w:val="22"/>
          <w:lang w:val="ru-RU"/>
        </w:rPr>
        <w:t>)</w:t>
      </w:r>
      <w:r w:rsidR="00AC0C51" w:rsidRPr="00AC0C51">
        <w:rPr>
          <w:szCs w:val="22"/>
          <w:lang w:val="ru-RU"/>
        </w:rPr>
        <w:t xml:space="preserve">, </w:t>
      </w:r>
      <w:r w:rsidR="00B0336D" w:rsidRPr="00AC0C51">
        <w:rPr>
          <w:szCs w:val="22"/>
          <w:lang w:val="ru-RU"/>
        </w:rPr>
        <w:t xml:space="preserve"> </w:t>
      </w:r>
      <w:r w:rsidR="00AC0C51" w:rsidRPr="00650237">
        <w:rPr>
          <w:szCs w:val="22"/>
          <w:lang w:val="ru-RU"/>
        </w:rPr>
        <w:t>содержит</w:t>
      </w:r>
      <w:proofErr w:type="gramEnd"/>
      <w:r w:rsidR="00AC0C51" w:rsidRPr="00650237">
        <w:rPr>
          <w:lang w:val="ru-RU"/>
        </w:rPr>
        <w:t xml:space="preserve"> неисчерпывающую подборку выдержек из национальных и законодательных документов, предусматривающих специальное требование о раскрытии информации в отношении ГР и/или ТЗ</w:t>
      </w:r>
      <w:r w:rsidR="00B0336D" w:rsidRPr="00AC0C51">
        <w:rPr>
          <w:lang w:val="ru-RU"/>
        </w:rPr>
        <w:t>.</w:t>
      </w:r>
    </w:p>
    <w:p w:rsidR="00AC0C51" w:rsidRPr="00AC0C51" w:rsidRDefault="00AC0C51" w:rsidP="00AC0C51">
      <w:pPr>
        <w:pStyle w:val="ListParagraph"/>
        <w:ind w:left="0"/>
        <w:rPr>
          <w:lang w:val="ru-RU"/>
        </w:rPr>
      </w:pPr>
    </w:p>
    <w:p w:rsidR="00B0336D" w:rsidRPr="00AC0C51" w:rsidRDefault="00AC0C51" w:rsidP="00B0336D">
      <w:pPr>
        <w:pStyle w:val="ListParagraph"/>
        <w:numPr>
          <w:ilvl w:val="0"/>
          <w:numId w:val="7"/>
        </w:numPr>
        <w:ind w:left="0" w:firstLine="0"/>
        <w:rPr>
          <w:lang w:val="ru-RU"/>
        </w:rPr>
      </w:pPr>
      <w:r w:rsidRPr="00650237">
        <w:rPr>
          <w:lang w:val="ru-RU"/>
        </w:rPr>
        <w:t>В ответ на предложение Конференции Сторон (КС) Конвенции о биологическом разнообразии (КБР), озвученном на ее шестом совещании в апреле 2002</w:t>
      </w:r>
      <w:r w:rsidRPr="00650237">
        <w:t> </w:t>
      </w:r>
      <w:r w:rsidRPr="00650237">
        <w:rPr>
          <w:lang w:val="ru-RU"/>
        </w:rPr>
        <w:t xml:space="preserve">г., Секретариат ВОИС подготовил </w:t>
      </w:r>
      <w:r w:rsidRPr="00650237">
        <w:rPr>
          <w:b/>
          <w:lang w:val="ru-RU"/>
        </w:rPr>
        <w:t xml:space="preserve">Техническое исследование ВОИС о требованиях в отношении патентного раскрытия информации о генетических ресурсах и традиционных </w:t>
      </w:r>
      <w:r w:rsidRPr="00AC0C51">
        <w:rPr>
          <w:b/>
          <w:lang w:val="ru-RU"/>
        </w:rPr>
        <w:t xml:space="preserve">знаниях </w:t>
      </w:r>
      <w:r w:rsidRPr="00AC0C51">
        <w:rPr>
          <w:lang w:val="ru-RU"/>
        </w:rPr>
        <w:t>(</w:t>
      </w:r>
      <w:r w:rsidR="00421AC0" w:rsidRPr="002347A0">
        <w:t>https</w:t>
      </w:r>
      <w:r w:rsidR="00421AC0" w:rsidRPr="00421AC0">
        <w:rPr>
          <w:lang w:val="ru-RU"/>
        </w:rPr>
        <w:t>://</w:t>
      </w:r>
      <w:r w:rsidR="00421AC0" w:rsidRPr="002347A0">
        <w:t>www</w:t>
      </w:r>
      <w:r w:rsidR="00421AC0" w:rsidRPr="00421AC0">
        <w:rPr>
          <w:lang w:val="ru-RU"/>
        </w:rPr>
        <w:t>.</w:t>
      </w:r>
      <w:proofErr w:type="spellStart"/>
      <w:r w:rsidR="00421AC0" w:rsidRPr="002347A0">
        <w:t>wipo</w:t>
      </w:r>
      <w:proofErr w:type="spellEnd"/>
      <w:r w:rsidR="00421AC0" w:rsidRPr="00421AC0">
        <w:rPr>
          <w:lang w:val="ru-RU"/>
        </w:rPr>
        <w:t>.</w:t>
      </w:r>
      <w:proofErr w:type="spellStart"/>
      <w:r w:rsidR="00421AC0" w:rsidRPr="002347A0">
        <w:t>int</w:t>
      </w:r>
      <w:proofErr w:type="spellEnd"/>
      <w:r w:rsidR="00421AC0" w:rsidRPr="00421AC0">
        <w:rPr>
          <w:lang w:val="ru-RU"/>
        </w:rPr>
        <w:t>/</w:t>
      </w:r>
      <w:proofErr w:type="spellStart"/>
      <w:r w:rsidR="00421AC0" w:rsidRPr="002347A0">
        <w:t>edocs</w:t>
      </w:r>
      <w:proofErr w:type="spellEnd"/>
      <w:r w:rsidR="00421AC0" w:rsidRPr="00421AC0">
        <w:rPr>
          <w:lang w:val="ru-RU"/>
        </w:rPr>
        <w:t>/</w:t>
      </w:r>
      <w:proofErr w:type="spellStart"/>
      <w:r w:rsidR="00421AC0" w:rsidRPr="002347A0">
        <w:t>pubdocs</w:t>
      </w:r>
      <w:proofErr w:type="spellEnd"/>
      <w:r w:rsidR="00421AC0" w:rsidRPr="00421AC0">
        <w:rPr>
          <w:lang w:val="ru-RU"/>
        </w:rPr>
        <w:t>/</w:t>
      </w:r>
      <w:proofErr w:type="spellStart"/>
      <w:r w:rsidR="00421AC0" w:rsidRPr="002347A0">
        <w:t>en</w:t>
      </w:r>
      <w:proofErr w:type="spellEnd"/>
      <w:r w:rsidR="00421AC0" w:rsidRPr="00421AC0">
        <w:rPr>
          <w:lang w:val="ru-RU"/>
        </w:rPr>
        <w:t>/</w:t>
      </w:r>
      <w:proofErr w:type="spellStart"/>
      <w:r w:rsidR="00421AC0" w:rsidRPr="002347A0">
        <w:t>tk</w:t>
      </w:r>
      <w:proofErr w:type="spellEnd"/>
      <w:r w:rsidR="00421AC0" w:rsidRPr="00421AC0">
        <w:rPr>
          <w:lang w:val="ru-RU"/>
        </w:rPr>
        <w:t>/786/</w:t>
      </w:r>
      <w:proofErr w:type="spellStart"/>
      <w:r w:rsidR="00421AC0" w:rsidRPr="002347A0">
        <w:t>wipo</w:t>
      </w:r>
      <w:proofErr w:type="spellEnd"/>
      <w:r w:rsidR="00421AC0" w:rsidRPr="00421AC0">
        <w:rPr>
          <w:lang w:val="ru-RU"/>
        </w:rPr>
        <w:t>_</w:t>
      </w:r>
      <w:r w:rsidR="00421AC0" w:rsidRPr="002347A0">
        <w:t>pub</w:t>
      </w:r>
      <w:r w:rsidR="00421AC0" w:rsidRPr="00421AC0">
        <w:rPr>
          <w:lang w:val="ru-RU"/>
        </w:rPr>
        <w:t>_786.</w:t>
      </w:r>
      <w:r w:rsidR="00421AC0" w:rsidRPr="002347A0">
        <w:t>pdf</w:t>
      </w:r>
      <w:r w:rsidRPr="00AC0C51">
        <w:rPr>
          <w:lang w:val="ru-RU"/>
        </w:rPr>
        <w:t xml:space="preserve">), которое с </w:t>
      </w:r>
      <w:r w:rsidRPr="00650237">
        <w:rPr>
          <w:lang w:val="ru-RU"/>
        </w:rPr>
        <w:t xml:space="preserve">одобрения тридцатой сессии Генеральной Ассамблеи ВОИС (сентябрь 2003 г.) (см. документы </w:t>
      </w:r>
      <w:r w:rsidRPr="00650237">
        <w:t>WO</w:t>
      </w:r>
      <w:r w:rsidRPr="00650237">
        <w:rPr>
          <w:lang w:val="ru-RU"/>
        </w:rPr>
        <w:t>/</w:t>
      </w:r>
      <w:r w:rsidRPr="00650237">
        <w:t>GA</w:t>
      </w:r>
      <w:r w:rsidRPr="00650237">
        <w:rPr>
          <w:lang w:val="ru-RU"/>
        </w:rPr>
        <w:t xml:space="preserve">/30/7 и </w:t>
      </w:r>
      <w:r w:rsidRPr="00650237">
        <w:t>WO</w:t>
      </w:r>
      <w:r w:rsidRPr="00650237">
        <w:rPr>
          <w:lang w:val="ru-RU"/>
        </w:rPr>
        <w:t>/</w:t>
      </w:r>
      <w:r w:rsidRPr="00650237">
        <w:t>GA</w:t>
      </w:r>
      <w:r w:rsidRPr="00650237">
        <w:rPr>
          <w:lang w:val="ru-RU"/>
        </w:rPr>
        <w:t xml:space="preserve">/30/7 </w:t>
      </w:r>
      <w:r w:rsidRPr="00650237">
        <w:t>ADD</w:t>
      </w:r>
      <w:r w:rsidRPr="00650237">
        <w:rPr>
          <w:lang w:val="ru-RU"/>
        </w:rPr>
        <w:t>.1) было решено передать КС для рассмотрения на ее седьмом совещании в феврале 2004 г</w:t>
      </w:r>
      <w:r w:rsidR="00342F14">
        <w:rPr>
          <w:lang w:val="ru-RU"/>
        </w:rPr>
        <w:t xml:space="preserve">. </w:t>
      </w:r>
      <w:r w:rsidRPr="00650237">
        <w:rPr>
          <w:lang w:val="ru-RU"/>
        </w:rPr>
        <w:t xml:space="preserve">В качестве первого шага на пути подготовки Технического исследования государствам – членам ВОИС было предложено ответить на вопросы анкеты, посвященной различным требованиям в отношении раскрытия информации о генетических ресурсах и традиционных знаниях в патентных заявках (документ </w:t>
      </w:r>
      <w:r w:rsidRPr="00650237">
        <w:t>WIPO</w:t>
      </w:r>
      <w:r w:rsidRPr="00650237">
        <w:rPr>
          <w:lang w:val="ru-RU"/>
        </w:rPr>
        <w:t>/</w:t>
      </w:r>
      <w:r w:rsidRPr="00650237">
        <w:t>GRTKF</w:t>
      </w:r>
      <w:r w:rsidRPr="00650237">
        <w:rPr>
          <w:lang w:val="ru-RU"/>
        </w:rPr>
        <w:t>/</w:t>
      </w:r>
      <w:r w:rsidRPr="00650237">
        <w:t>IC</w:t>
      </w:r>
      <w:r w:rsidRPr="00650237">
        <w:rPr>
          <w:lang w:val="ru-RU"/>
        </w:rPr>
        <w:t>/3/</w:t>
      </w:r>
      <w:r w:rsidRPr="00650237">
        <w:t>Q</w:t>
      </w:r>
      <w:r w:rsidRPr="00650237">
        <w:rPr>
          <w:lang w:val="ru-RU"/>
        </w:rPr>
        <w:t>.3)</w:t>
      </w:r>
      <w:r w:rsidR="00342F14">
        <w:rPr>
          <w:lang w:val="ru-RU"/>
        </w:rPr>
        <w:t xml:space="preserve">. </w:t>
      </w:r>
      <w:r w:rsidRPr="00650237">
        <w:rPr>
          <w:lang w:val="ru-RU"/>
        </w:rPr>
        <w:t xml:space="preserve">Документ </w:t>
      </w:r>
      <w:r w:rsidRPr="00650237">
        <w:t>WIPO</w:t>
      </w:r>
      <w:r w:rsidRPr="00650237">
        <w:rPr>
          <w:lang w:val="ru-RU"/>
        </w:rPr>
        <w:t>/</w:t>
      </w:r>
      <w:r w:rsidRPr="00650237">
        <w:t>GRTKF</w:t>
      </w:r>
      <w:r w:rsidRPr="00650237">
        <w:rPr>
          <w:lang w:val="ru-RU"/>
        </w:rPr>
        <w:t>/</w:t>
      </w:r>
      <w:r w:rsidRPr="00650237">
        <w:t>IC</w:t>
      </w:r>
      <w:r w:rsidRPr="00650237">
        <w:rPr>
          <w:lang w:val="ru-RU"/>
        </w:rPr>
        <w:t>/4/11 представляет собой подборку ответов, полученных от государств-членов в контексте данной анкеты</w:t>
      </w:r>
      <w:r w:rsidR="00B0336D" w:rsidRPr="00AC0C51">
        <w:rPr>
          <w:lang w:val="ru-RU"/>
        </w:rPr>
        <w:t>.</w:t>
      </w:r>
    </w:p>
    <w:p w:rsidR="00B0336D" w:rsidRPr="00AC0C51" w:rsidRDefault="00B0336D" w:rsidP="00B0336D">
      <w:pPr>
        <w:rPr>
          <w:lang w:val="ru-RU"/>
        </w:rPr>
      </w:pPr>
    </w:p>
    <w:p w:rsidR="00AC0C51" w:rsidRPr="00650237" w:rsidRDefault="00AC0C51" w:rsidP="00AC0C51">
      <w:pPr>
        <w:rPr>
          <w:b/>
          <w:szCs w:val="22"/>
          <w:lang w:val="ru-RU"/>
        </w:rPr>
      </w:pPr>
      <w:r w:rsidRPr="00650237">
        <w:rPr>
          <w:b/>
          <w:szCs w:val="22"/>
          <w:lang w:val="ru-RU"/>
        </w:rPr>
        <w:t>База данных законов и подзаконных актов</w:t>
      </w:r>
    </w:p>
    <w:p w:rsidR="00B0336D" w:rsidRPr="00AC0C51" w:rsidRDefault="00B0336D" w:rsidP="00B0336D">
      <w:pPr>
        <w:rPr>
          <w:lang w:val="ru-RU"/>
        </w:rPr>
      </w:pPr>
    </w:p>
    <w:p w:rsidR="00B0336D" w:rsidRPr="00AC0C51" w:rsidRDefault="00AC0C51" w:rsidP="00B0336D">
      <w:pPr>
        <w:pStyle w:val="ListParagraph"/>
        <w:numPr>
          <w:ilvl w:val="0"/>
          <w:numId w:val="7"/>
        </w:numPr>
        <w:ind w:left="0" w:firstLine="0"/>
        <w:rPr>
          <w:lang w:val="ru-RU"/>
        </w:rPr>
      </w:pPr>
      <w:r w:rsidRPr="00650237">
        <w:rPr>
          <w:szCs w:val="22"/>
          <w:lang w:val="ru-RU"/>
        </w:rPr>
        <w:t>Секретариат ВОИС создал и постоянно обновляет базу данных правовых текстов в области ТЗ, традиционных выражений культуры и ГР, включая тексты, касающиеся требований о раскрытии, с функцией поиска</w:t>
      </w:r>
      <w:r w:rsidR="00342F14">
        <w:rPr>
          <w:szCs w:val="22"/>
          <w:lang w:val="ru-RU"/>
        </w:rPr>
        <w:t xml:space="preserve">. </w:t>
      </w:r>
      <w:r w:rsidRPr="00650237">
        <w:rPr>
          <w:szCs w:val="22"/>
          <w:lang w:val="ru-RU"/>
        </w:rPr>
        <w:t>База данных доступна по адресу</w:t>
      </w:r>
      <w:r w:rsidR="00342F14">
        <w:rPr>
          <w:szCs w:val="22"/>
          <w:lang w:val="ru-RU"/>
        </w:rPr>
        <w:t xml:space="preserve">: </w:t>
      </w:r>
      <w:r w:rsidR="00421AC0" w:rsidRPr="002347A0">
        <w:rPr>
          <w:szCs w:val="22"/>
        </w:rPr>
        <w:t>https</w:t>
      </w:r>
      <w:r w:rsidR="00421AC0" w:rsidRPr="00421AC0">
        <w:rPr>
          <w:szCs w:val="22"/>
          <w:lang w:val="ru-RU"/>
        </w:rPr>
        <w:t>://</w:t>
      </w:r>
      <w:r w:rsidR="00421AC0" w:rsidRPr="002347A0">
        <w:rPr>
          <w:szCs w:val="22"/>
        </w:rPr>
        <w:t>www</w:t>
      </w:r>
      <w:r w:rsidR="00421AC0" w:rsidRPr="00421AC0">
        <w:rPr>
          <w:szCs w:val="22"/>
          <w:lang w:val="ru-RU"/>
        </w:rPr>
        <w:t>.</w:t>
      </w:r>
      <w:proofErr w:type="spellStart"/>
      <w:r w:rsidR="00421AC0" w:rsidRPr="002347A0">
        <w:rPr>
          <w:szCs w:val="22"/>
        </w:rPr>
        <w:t>wipo</w:t>
      </w:r>
      <w:proofErr w:type="spellEnd"/>
      <w:r w:rsidR="00421AC0" w:rsidRPr="00421AC0">
        <w:rPr>
          <w:szCs w:val="22"/>
          <w:lang w:val="ru-RU"/>
        </w:rPr>
        <w:t>.</w:t>
      </w:r>
      <w:proofErr w:type="spellStart"/>
      <w:r w:rsidR="00421AC0" w:rsidRPr="002347A0">
        <w:rPr>
          <w:szCs w:val="22"/>
        </w:rPr>
        <w:t>int</w:t>
      </w:r>
      <w:proofErr w:type="spellEnd"/>
      <w:r w:rsidR="00421AC0" w:rsidRPr="00421AC0">
        <w:rPr>
          <w:szCs w:val="22"/>
          <w:lang w:val="ru-RU"/>
        </w:rPr>
        <w:t>/</w:t>
      </w:r>
      <w:proofErr w:type="spellStart"/>
      <w:r w:rsidR="00421AC0" w:rsidRPr="002347A0">
        <w:rPr>
          <w:szCs w:val="22"/>
        </w:rPr>
        <w:t>tk</w:t>
      </w:r>
      <w:proofErr w:type="spellEnd"/>
      <w:r w:rsidR="00421AC0" w:rsidRPr="00421AC0">
        <w:rPr>
          <w:szCs w:val="22"/>
          <w:lang w:val="ru-RU"/>
        </w:rPr>
        <w:t>/</w:t>
      </w:r>
      <w:proofErr w:type="spellStart"/>
      <w:r w:rsidR="00421AC0" w:rsidRPr="002347A0">
        <w:rPr>
          <w:szCs w:val="22"/>
        </w:rPr>
        <w:t>en</w:t>
      </w:r>
      <w:proofErr w:type="spellEnd"/>
      <w:r w:rsidR="00421AC0" w:rsidRPr="00421AC0">
        <w:rPr>
          <w:szCs w:val="22"/>
          <w:lang w:val="ru-RU"/>
        </w:rPr>
        <w:t>/</w:t>
      </w:r>
      <w:r w:rsidR="00421AC0" w:rsidRPr="002347A0">
        <w:rPr>
          <w:szCs w:val="22"/>
        </w:rPr>
        <w:t>databases</w:t>
      </w:r>
      <w:r w:rsidR="00421AC0" w:rsidRPr="00421AC0">
        <w:rPr>
          <w:szCs w:val="22"/>
          <w:lang w:val="ru-RU"/>
        </w:rPr>
        <w:t>/</w:t>
      </w:r>
      <w:proofErr w:type="spellStart"/>
      <w:r w:rsidR="00421AC0" w:rsidRPr="002347A0">
        <w:rPr>
          <w:szCs w:val="22"/>
        </w:rPr>
        <w:t>tklaws</w:t>
      </w:r>
      <w:proofErr w:type="spellEnd"/>
      <w:r w:rsidR="00421AC0" w:rsidRPr="00421AC0">
        <w:rPr>
          <w:szCs w:val="22"/>
          <w:lang w:val="ru-RU"/>
        </w:rPr>
        <w:t>/</w:t>
      </w:r>
      <w:r w:rsidR="003B6968" w:rsidRPr="00AC0C51">
        <w:rPr>
          <w:szCs w:val="22"/>
          <w:lang w:val="ru-RU"/>
        </w:rPr>
        <w:t>.</w:t>
      </w:r>
    </w:p>
    <w:p w:rsidR="00B0336D" w:rsidRPr="00AC0C51" w:rsidRDefault="00B0336D" w:rsidP="00B0336D">
      <w:pPr>
        <w:pStyle w:val="ListParagraph"/>
        <w:ind w:left="0"/>
        <w:rPr>
          <w:szCs w:val="22"/>
          <w:lang w:val="ru-RU"/>
        </w:rPr>
      </w:pPr>
    </w:p>
    <w:p w:rsidR="00AC0C51" w:rsidRPr="00650237" w:rsidRDefault="00AC0C51" w:rsidP="00AC0C51">
      <w:pPr>
        <w:tabs>
          <w:tab w:val="left" w:pos="6549"/>
        </w:tabs>
        <w:rPr>
          <w:b/>
          <w:lang w:val="ru-RU"/>
        </w:rPr>
      </w:pPr>
      <w:r w:rsidRPr="00650237">
        <w:rPr>
          <w:b/>
          <w:lang w:val="ru-RU"/>
        </w:rPr>
        <w:t>Предложения государств-членов</w:t>
      </w:r>
    </w:p>
    <w:p w:rsidR="00B0336D" w:rsidRPr="00B0336D" w:rsidRDefault="00B0336D" w:rsidP="00B0336D">
      <w:pPr>
        <w:pStyle w:val="ListParagraph"/>
        <w:ind w:left="0"/>
      </w:pPr>
    </w:p>
    <w:p w:rsidR="00B0336D" w:rsidRPr="00B0336D" w:rsidRDefault="00AC0C51" w:rsidP="00B0336D">
      <w:pPr>
        <w:pStyle w:val="ListParagraph"/>
        <w:numPr>
          <w:ilvl w:val="0"/>
          <w:numId w:val="7"/>
        </w:numPr>
        <w:ind w:left="0" w:firstLine="0"/>
      </w:pPr>
      <w:r w:rsidRPr="00650237">
        <w:rPr>
          <w:szCs w:val="22"/>
          <w:lang w:val="ru-RU"/>
        </w:rPr>
        <w:t>С момента создания МКГР государства-члены направляют в Комитет предложения, касающиеся требований в отношении раскрытия информации о ГР и связанных с ними ТЗ</w:t>
      </w:r>
      <w:r w:rsidR="00342F14">
        <w:rPr>
          <w:szCs w:val="22"/>
          <w:lang w:val="ru-RU"/>
        </w:rPr>
        <w:t xml:space="preserve">. </w:t>
      </w:r>
      <w:r w:rsidRPr="00650237">
        <w:rPr>
          <w:szCs w:val="22"/>
          <w:lang w:val="ru-RU"/>
        </w:rPr>
        <w:t>Ниже в хронологическом порядке перечислены все поступившие предложения</w:t>
      </w:r>
      <w:r w:rsidR="00B0336D" w:rsidRPr="00B0336D">
        <w:rPr>
          <w:szCs w:val="22"/>
        </w:rPr>
        <w:t>.</w:t>
      </w:r>
    </w:p>
    <w:p w:rsidR="00B0336D" w:rsidRPr="00B0336D" w:rsidRDefault="00B0336D" w:rsidP="00B0336D">
      <w:pPr>
        <w:pStyle w:val="ListParagraph"/>
        <w:ind w:left="0"/>
      </w:pPr>
    </w:p>
    <w:p w:rsidR="00B0336D" w:rsidRPr="00AC0C51" w:rsidRDefault="00AC0C51" w:rsidP="00E30490">
      <w:pPr>
        <w:pStyle w:val="ListParagraph"/>
        <w:numPr>
          <w:ilvl w:val="0"/>
          <w:numId w:val="7"/>
        </w:numPr>
        <w:ind w:left="0" w:firstLine="0"/>
        <w:rPr>
          <w:lang w:val="ru-RU"/>
        </w:rPr>
      </w:pPr>
      <w:r w:rsidRPr="00650237">
        <w:rPr>
          <w:lang w:val="ru-RU"/>
        </w:rPr>
        <w:t>В мае 2003</w:t>
      </w:r>
      <w:r w:rsidRPr="00650237">
        <w:t> </w:t>
      </w:r>
      <w:r w:rsidRPr="00650237">
        <w:rPr>
          <w:lang w:val="ru-RU"/>
        </w:rPr>
        <w:t xml:space="preserve">г. делегация Швейцарии внесла на рассмотрение Рабочей группы по реформе Договора о патентной кооперации (РСТ) предложение о декларации в патентных заявках источника ГР и ТЗ (см. документ </w:t>
      </w:r>
      <w:r w:rsidRPr="00650237">
        <w:t>PCT</w:t>
      </w:r>
      <w:r w:rsidRPr="00650237">
        <w:rPr>
          <w:lang w:val="ru-RU"/>
        </w:rPr>
        <w:t>/</w:t>
      </w:r>
      <w:r w:rsidRPr="00650237">
        <w:t>R</w:t>
      </w:r>
      <w:r w:rsidRPr="00650237">
        <w:rPr>
          <w:lang w:val="ru-RU"/>
        </w:rPr>
        <w:t>/</w:t>
      </w:r>
      <w:r w:rsidRPr="00650237">
        <w:t>WG</w:t>
      </w:r>
      <w:r w:rsidRPr="00650237">
        <w:rPr>
          <w:lang w:val="ru-RU"/>
        </w:rPr>
        <w:t xml:space="preserve">/4/13 и документ </w:t>
      </w:r>
      <w:r w:rsidRPr="00650237">
        <w:t>PCT</w:t>
      </w:r>
      <w:r w:rsidRPr="00650237">
        <w:rPr>
          <w:lang w:val="ru-RU"/>
        </w:rPr>
        <w:t>/</w:t>
      </w:r>
      <w:r w:rsidRPr="00650237">
        <w:t>R</w:t>
      </w:r>
      <w:r w:rsidRPr="00650237">
        <w:rPr>
          <w:lang w:val="ru-RU"/>
        </w:rPr>
        <w:t>/</w:t>
      </w:r>
      <w:r w:rsidRPr="00650237">
        <w:t>WG</w:t>
      </w:r>
      <w:r w:rsidRPr="00650237">
        <w:rPr>
          <w:lang w:val="ru-RU"/>
        </w:rPr>
        <w:t>/5/11 идентичного содержания)</w:t>
      </w:r>
      <w:r w:rsidR="00342F14">
        <w:rPr>
          <w:lang w:val="ru-RU"/>
        </w:rPr>
        <w:t xml:space="preserve">. </w:t>
      </w:r>
      <w:r w:rsidRPr="00650237">
        <w:rPr>
          <w:lang w:val="ru-RU"/>
        </w:rPr>
        <w:t xml:space="preserve">В этом документе делегация предложила </w:t>
      </w:r>
      <w:r w:rsidRPr="00650237">
        <w:rPr>
          <w:lang w:val="ru-RU"/>
        </w:rPr>
        <w:lastRenderedPageBreak/>
        <w:t xml:space="preserve">внести в Инструкцию к </w:t>
      </w:r>
      <w:r w:rsidRPr="00650237">
        <w:t>PCT</w:t>
      </w:r>
      <w:r w:rsidRPr="00650237">
        <w:rPr>
          <w:lang w:val="ru-RU"/>
        </w:rPr>
        <w:t xml:space="preserve"> изменения, позволяющие национальному законодателю недвусмысленно требовать декларирования источника ГР и ТЗ в патентных заявках</w:t>
      </w:r>
      <w:r w:rsidR="00342F14">
        <w:rPr>
          <w:lang w:val="ru-RU"/>
        </w:rPr>
        <w:t xml:space="preserve">. </w:t>
      </w:r>
      <w:r w:rsidRPr="00650237">
        <w:rPr>
          <w:lang w:val="ru-RU"/>
        </w:rPr>
        <w:t xml:space="preserve">Для изложения дополнительных замечаний к своему предложению делегация Швейцарии внесла на рассмотрение седьмой сессии МКГР (ноябрь 2004 г.) документ </w:t>
      </w:r>
      <w:r w:rsidRPr="00650237">
        <w:t>WIPO</w:t>
      </w:r>
      <w:r w:rsidRPr="00650237">
        <w:rPr>
          <w:lang w:val="ru-RU"/>
        </w:rPr>
        <w:t>/</w:t>
      </w:r>
      <w:r w:rsidRPr="00650237">
        <w:t>GRTKF</w:t>
      </w:r>
      <w:r w:rsidRPr="00650237">
        <w:rPr>
          <w:lang w:val="ru-RU"/>
        </w:rPr>
        <w:t>/</w:t>
      </w:r>
      <w:r w:rsidRPr="00650237">
        <w:t>IC</w:t>
      </w:r>
      <w:r w:rsidRPr="00650237">
        <w:rPr>
          <w:lang w:val="ru-RU"/>
        </w:rPr>
        <w:t>/7/</w:t>
      </w:r>
      <w:r w:rsidRPr="00650237">
        <w:t>INF</w:t>
      </w:r>
      <w:r w:rsidRPr="00650237">
        <w:rPr>
          <w:lang w:val="ru-RU"/>
        </w:rPr>
        <w:t>/5</w:t>
      </w:r>
      <w:r w:rsidR="00342F14">
        <w:rPr>
          <w:lang w:val="ru-RU"/>
        </w:rPr>
        <w:t xml:space="preserve">. </w:t>
      </w:r>
      <w:r w:rsidRPr="00650237">
        <w:rPr>
          <w:lang w:val="ru-RU"/>
        </w:rPr>
        <w:t xml:space="preserve">Предложение о декларации в патентных заявках источника ГР и ТЗ (документ </w:t>
      </w:r>
      <w:r w:rsidRPr="00650237">
        <w:t>WIPO</w:t>
      </w:r>
      <w:r w:rsidRPr="00650237">
        <w:rPr>
          <w:lang w:val="ru-RU"/>
        </w:rPr>
        <w:t>/</w:t>
      </w:r>
      <w:r w:rsidRPr="00650237">
        <w:t>GRTKF</w:t>
      </w:r>
      <w:r w:rsidRPr="00650237">
        <w:rPr>
          <w:lang w:val="ru-RU"/>
        </w:rPr>
        <w:t>/</w:t>
      </w:r>
      <w:r w:rsidRPr="00650237">
        <w:t>IC</w:t>
      </w:r>
      <w:r w:rsidRPr="00650237">
        <w:rPr>
          <w:lang w:val="ru-RU"/>
        </w:rPr>
        <w:t>/11/10), которое изначально было предложено вниманию Рабочей группы по реформе РСТ в мае 2003 г., было вынесено делегацией на рассмотрение одиннадцатой сессии МКГР (июль 2007</w:t>
      </w:r>
      <w:r w:rsidRPr="00650237">
        <w:t> </w:t>
      </w:r>
      <w:r w:rsidRPr="00650237">
        <w:rPr>
          <w:lang w:val="ru-RU"/>
        </w:rPr>
        <w:t>г.)</w:t>
      </w:r>
      <w:r w:rsidR="00342F14">
        <w:rPr>
          <w:lang w:val="ru-RU"/>
        </w:rPr>
        <w:t xml:space="preserve">. </w:t>
      </w:r>
      <w:r w:rsidRPr="00650237">
        <w:rPr>
          <w:lang w:val="ru-RU"/>
        </w:rPr>
        <w:t xml:space="preserve">Это же предложение, изложенное в документе </w:t>
      </w:r>
      <w:r w:rsidRPr="00650237">
        <w:t>WIPO</w:t>
      </w:r>
      <w:r w:rsidRPr="00650237">
        <w:rPr>
          <w:lang w:val="ru-RU"/>
        </w:rPr>
        <w:t>/</w:t>
      </w:r>
      <w:r w:rsidRPr="00650237">
        <w:t>GRTKF</w:t>
      </w:r>
      <w:r w:rsidRPr="00650237">
        <w:rPr>
          <w:lang w:val="ru-RU"/>
        </w:rPr>
        <w:t>/</w:t>
      </w:r>
      <w:r w:rsidRPr="00650237">
        <w:t>IC</w:t>
      </w:r>
      <w:r w:rsidRPr="00650237">
        <w:rPr>
          <w:lang w:val="ru-RU"/>
        </w:rPr>
        <w:t xml:space="preserve">/11/10, было повторно представлено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/10</w:t>
      </w:r>
      <w:r w:rsidR="00E30490" w:rsidRPr="00AC0C51">
        <w:rPr>
          <w:lang w:val="ru-RU"/>
        </w:rPr>
        <w:t>.</w:t>
      </w:r>
    </w:p>
    <w:p w:rsidR="00E30490" w:rsidRPr="00AC0C51" w:rsidRDefault="00E30490" w:rsidP="003B6968">
      <w:pPr>
        <w:rPr>
          <w:lang w:val="ru-RU"/>
        </w:rPr>
      </w:pPr>
    </w:p>
    <w:p w:rsidR="00E30490" w:rsidRPr="00AC0C51" w:rsidRDefault="00AC0C51" w:rsidP="00E30490">
      <w:pPr>
        <w:pStyle w:val="ListParagraph"/>
        <w:numPr>
          <w:ilvl w:val="0"/>
          <w:numId w:val="7"/>
        </w:numPr>
        <w:ind w:left="0" w:firstLine="0"/>
        <w:rPr>
          <w:lang w:val="ru-RU"/>
        </w:rPr>
      </w:pPr>
      <w:r w:rsidRPr="00650237">
        <w:rPr>
          <w:lang w:val="ru-RU"/>
        </w:rPr>
        <w:t>В марте 2004</w:t>
      </w:r>
      <w:r w:rsidRPr="00650237">
        <w:t> </w:t>
      </w:r>
      <w:r w:rsidRPr="00650237">
        <w:rPr>
          <w:lang w:val="ru-RU"/>
        </w:rPr>
        <w:t xml:space="preserve">г. Африканская группа представила документ под названием «Цели, принципы и элементы международного документа или документов по интеллектуальной собственности применительно к генетическим ресурсам и охране традиционных знаний и фольклора» (документ </w:t>
      </w:r>
      <w:r w:rsidRPr="00650237">
        <w:t>WIPO</w:t>
      </w:r>
      <w:r w:rsidRPr="00650237">
        <w:rPr>
          <w:lang w:val="ru-RU"/>
        </w:rPr>
        <w:t>/</w:t>
      </w:r>
      <w:r w:rsidRPr="00650237">
        <w:t>GRTKF</w:t>
      </w:r>
      <w:r w:rsidRPr="00650237">
        <w:rPr>
          <w:lang w:val="ru-RU"/>
        </w:rPr>
        <w:t>/</w:t>
      </w:r>
      <w:r w:rsidRPr="00650237">
        <w:t>IC</w:t>
      </w:r>
      <w:r w:rsidRPr="00650237">
        <w:rPr>
          <w:lang w:val="ru-RU"/>
        </w:rPr>
        <w:t>/6/12)</w:t>
      </w:r>
      <w:r w:rsidR="00342F14">
        <w:rPr>
          <w:lang w:val="ru-RU"/>
        </w:rPr>
        <w:t xml:space="preserve">. </w:t>
      </w:r>
      <w:r w:rsidRPr="00650237">
        <w:rPr>
          <w:lang w:val="ru-RU"/>
        </w:rPr>
        <w:t>В нем предлагается включить «в патентные законы требование о раскрытии и подтверждении соблюдения национальных законов в области обеспечения доступа и совместного использования выгод, действующих в стране происхождения генетических ресурсов (раскрытие в заявленном изобретении источника и страны происхождения генетического ресурса, а также связанных с ним традиционных знаний, использованных в изобретении)»</w:t>
      </w:r>
      <w:r w:rsidR="00E30490" w:rsidRPr="00AC0C51">
        <w:rPr>
          <w:lang w:val="ru-RU"/>
        </w:rPr>
        <w:t>.</w:t>
      </w:r>
    </w:p>
    <w:p w:rsidR="00E30490" w:rsidRPr="00AC0C51" w:rsidRDefault="00E30490" w:rsidP="003B6968">
      <w:pPr>
        <w:rPr>
          <w:lang w:val="ru-RU"/>
        </w:rPr>
      </w:pPr>
    </w:p>
    <w:p w:rsidR="00E30490" w:rsidRPr="00AC0C51" w:rsidRDefault="00AC0C51" w:rsidP="00E30490">
      <w:pPr>
        <w:pStyle w:val="ListParagraph"/>
        <w:numPr>
          <w:ilvl w:val="0"/>
          <w:numId w:val="7"/>
        </w:numPr>
        <w:ind w:left="0" w:firstLine="0"/>
        <w:rPr>
          <w:lang w:val="ru-RU"/>
        </w:rPr>
      </w:pPr>
      <w:r w:rsidRPr="00650237">
        <w:rPr>
          <w:lang w:val="ru-RU"/>
        </w:rPr>
        <w:t>В июне 2005</w:t>
      </w:r>
      <w:r w:rsidRPr="00650237">
        <w:t> </w:t>
      </w:r>
      <w:r w:rsidRPr="00650237">
        <w:rPr>
          <w:lang w:val="ru-RU"/>
        </w:rPr>
        <w:t>г. делегация Европейского союза (ЕС) представила от имени ЕС и его государств-членов предложение, касающееся требований о раскрытии, под названием «Раскрытие происхождения или источника генетических ресурсов и связанных с ними традиционных знаний в патентных заявках»</w:t>
      </w:r>
      <w:r w:rsidR="00342F14">
        <w:rPr>
          <w:lang w:val="ru-RU"/>
        </w:rPr>
        <w:t xml:space="preserve">. </w:t>
      </w:r>
      <w:r w:rsidRPr="00650237">
        <w:rPr>
          <w:lang w:val="ru-RU"/>
        </w:rPr>
        <w:t xml:space="preserve">Данное предложение содержится в приложении к документу </w:t>
      </w:r>
      <w:r w:rsidRPr="00650237">
        <w:t>WIPO</w:t>
      </w:r>
      <w:r w:rsidRPr="00650237">
        <w:rPr>
          <w:lang w:val="ru-RU"/>
        </w:rPr>
        <w:t>/</w:t>
      </w:r>
      <w:r w:rsidRPr="00650237">
        <w:t>GRTKF</w:t>
      </w:r>
      <w:r w:rsidRPr="00650237">
        <w:rPr>
          <w:lang w:val="ru-RU"/>
        </w:rPr>
        <w:t>/</w:t>
      </w:r>
      <w:r w:rsidRPr="00650237">
        <w:t>IC</w:t>
      </w:r>
      <w:r w:rsidRPr="00650237">
        <w:rPr>
          <w:lang w:val="ru-RU"/>
        </w:rPr>
        <w:t xml:space="preserve">/8/11, который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/8.</w:t>
      </w:r>
    </w:p>
    <w:p w:rsidR="00E30490" w:rsidRPr="00AC0C51" w:rsidRDefault="00E30490" w:rsidP="003B6968">
      <w:pPr>
        <w:rPr>
          <w:lang w:val="ru-RU"/>
        </w:rPr>
      </w:pPr>
    </w:p>
    <w:p w:rsidR="00E30490" w:rsidRPr="00AC0C51" w:rsidRDefault="00AC0C51" w:rsidP="00E30490">
      <w:pPr>
        <w:pStyle w:val="ListParagraph"/>
        <w:numPr>
          <w:ilvl w:val="0"/>
          <w:numId w:val="7"/>
        </w:numPr>
        <w:ind w:left="0" w:firstLine="0"/>
        <w:rPr>
          <w:lang w:val="ru-RU"/>
        </w:rPr>
      </w:pPr>
      <w:r w:rsidRPr="00650237">
        <w:rPr>
          <w:lang w:val="ru-RU"/>
        </w:rPr>
        <w:t xml:space="preserve">Делегация Японии представила документ под названием «Патентная система и генетические ресурсы» (документ </w:t>
      </w:r>
      <w:r w:rsidRPr="00650237">
        <w:t>WIPO</w:t>
      </w:r>
      <w:r w:rsidRPr="00650237">
        <w:rPr>
          <w:lang w:val="ru-RU"/>
        </w:rPr>
        <w:t>/</w:t>
      </w:r>
      <w:r w:rsidRPr="00650237">
        <w:t>GRTKF</w:t>
      </w:r>
      <w:r w:rsidRPr="00650237">
        <w:rPr>
          <w:lang w:val="ru-RU"/>
        </w:rPr>
        <w:t>/</w:t>
      </w:r>
      <w:r w:rsidRPr="00650237">
        <w:t>IC</w:t>
      </w:r>
      <w:r w:rsidRPr="00650237">
        <w:rPr>
          <w:lang w:val="ru-RU"/>
        </w:rPr>
        <w:t>/9/13), в котором она изложила свое видение требований о раскрытии</w:t>
      </w:r>
      <w:r w:rsidR="00342F14">
        <w:rPr>
          <w:lang w:val="ru-RU"/>
        </w:rPr>
        <w:t xml:space="preserve">. </w:t>
      </w:r>
      <w:r w:rsidRPr="00650237">
        <w:rPr>
          <w:lang w:val="ru-RU"/>
        </w:rPr>
        <w:t xml:space="preserve">Этот документ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/9</w:t>
      </w:r>
      <w:r w:rsidR="00E30490" w:rsidRPr="00AC0C51">
        <w:rPr>
          <w:lang w:val="ru-RU"/>
        </w:rPr>
        <w:t>.</w:t>
      </w:r>
    </w:p>
    <w:p w:rsidR="00E30490" w:rsidRPr="00AC0C51" w:rsidRDefault="00E30490" w:rsidP="003B6968">
      <w:pPr>
        <w:rPr>
          <w:lang w:val="ru-RU"/>
        </w:rPr>
      </w:pPr>
    </w:p>
    <w:p w:rsidR="00E30490" w:rsidRPr="00AC0C51" w:rsidRDefault="00AC0C51" w:rsidP="00E30490">
      <w:pPr>
        <w:pStyle w:val="ListParagraph"/>
        <w:numPr>
          <w:ilvl w:val="0"/>
          <w:numId w:val="7"/>
        </w:numPr>
        <w:ind w:left="0" w:firstLine="0"/>
        <w:rPr>
          <w:lang w:val="ru-RU"/>
        </w:rPr>
      </w:pPr>
      <w:r w:rsidRPr="00650237">
        <w:rPr>
          <w:lang w:val="ru-RU"/>
        </w:rPr>
        <w:t xml:space="preserve">В документе </w:t>
      </w:r>
      <w:r w:rsidRPr="00650237">
        <w:t>WIPO</w:t>
      </w:r>
      <w:r w:rsidRPr="00650237">
        <w:rPr>
          <w:lang w:val="ru-RU"/>
        </w:rPr>
        <w:t>/</w:t>
      </w:r>
      <w:r w:rsidRPr="00650237">
        <w:t>GRTKF</w:t>
      </w:r>
      <w:r w:rsidRPr="00650237">
        <w:rPr>
          <w:lang w:val="ru-RU"/>
        </w:rPr>
        <w:t>/</w:t>
      </w:r>
      <w:r w:rsidRPr="00650237">
        <w:t>IC</w:t>
      </w:r>
      <w:r w:rsidRPr="00650237">
        <w:rPr>
          <w:lang w:val="ru-RU"/>
        </w:rPr>
        <w:t>/13/9 содержится предложение Африканской группы о порядке работы МКГР в области ГР, в частности о рассмотрении возможности выработки требований о раскрытии</w:t>
      </w:r>
      <w:r w:rsidR="00342F14">
        <w:rPr>
          <w:lang w:val="ru-RU"/>
        </w:rPr>
        <w:t xml:space="preserve">. </w:t>
      </w:r>
      <w:r w:rsidRPr="00650237">
        <w:rPr>
          <w:lang w:val="ru-RU"/>
        </w:rPr>
        <w:t xml:space="preserve">Этот документ был повторно представлен на четырнадцатой сессии МКГР (июнь–июль 2009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/14/9</w:t>
      </w:r>
      <w:r w:rsidR="00E30490" w:rsidRPr="00AC0C51">
        <w:rPr>
          <w:lang w:val="ru-RU"/>
        </w:rPr>
        <w:t>.</w:t>
      </w:r>
    </w:p>
    <w:p w:rsidR="00E30490" w:rsidRPr="00AC0C51" w:rsidRDefault="00E30490" w:rsidP="003B6968">
      <w:pPr>
        <w:rPr>
          <w:lang w:val="ru-RU"/>
        </w:rPr>
      </w:pPr>
    </w:p>
    <w:p w:rsidR="00E30490" w:rsidRPr="00AC0C51" w:rsidRDefault="00AC0C51" w:rsidP="00E30490">
      <w:pPr>
        <w:pStyle w:val="ListParagraph"/>
        <w:numPr>
          <w:ilvl w:val="0"/>
          <w:numId w:val="7"/>
        </w:numPr>
        <w:ind w:left="0" w:firstLine="0"/>
        <w:rPr>
          <w:lang w:val="ru-RU"/>
        </w:rPr>
      </w:pPr>
      <w:r w:rsidRPr="00650237">
        <w:rPr>
          <w:lang w:val="ru-RU"/>
        </w:rPr>
        <w:t xml:space="preserve">Африканская группа также внесла предложение по ГР и дальнейшей работе (документ </w:t>
      </w:r>
      <w:r w:rsidRPr="00650237">
        <w:t>WIPO</w:t>
      </w:r>
      <w:r w:rsidRPr="00650237">
        <w:rPr>
          <w:lang w:val="ru-RU"/>
        </w:rPr>
        <w:t>/</w:t>
      </w:r>
      <w:r w:rsidRPr="00650237">
        <w:t>GRTKF</w:t>
      </w:r>
      <w:r w:rsidRPr="00650237">
        <w:rPr>
          <w:lang w:val="ru-RU"/>
        </w:rPr>
        <w:t>/</w:t>
      </w:r>
      <w:r w:rsidRPr="00650237">
        <w:t>IC</w:t>
      </w:r>
      <w:r w:rsidRPr="00650237">
        <w:rPr>
          <w:lang w:val="ru-RU"/>
        </w:rPr>
        <w:t>/17/10), в котором сформулированы соображения Группы в отношении требований о раскрытии</w:t>
      </w:r>
      <w:r w:rsidR="00342F14">
        <w:rPr>
          <w:lang w:val="ru-RU"/>
        </w:rPr>
        <w:t xml:space="preserve">. </w:t>
      </w:r>
      <w:r w:rsidRPr="00650237">
        <w:rPr>
          <w:lang w:val="ru-RU"/>
        </w:rPr>
        <w:t xml:space="preserve">Этот документ был повторно представлен на двадцатой сессии МКГР (февраль 2012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w:t>
      </w:r>
      <w:r w:rsidRPr="00650237">
        <w:t>INF</w:t>
      </w:r>
      <w:r w:rsidRPr="00650237">
        <w:rPr>
          <w:lang w:val="ru-RU"/>
        </w:rPr>
        <w:t>/12</w:t>
      </w:r>
      <w:r w:rsidR="00E30490" w:rsidRPr="00AC0C51">
        <w:rPr>
          <w:lang w:val="ru-RU"/>
        </w:rPr>
        <w:t>.</w:t>
      </w:r>
    </w:p>
    <w:p w:rsidR="00E30490" w:rsidRPr="00AC0C51" w:rsidRDefault="00E30490" w:rsidP="003B6968">
      <w:pPr>
        <w:rPr>
          <w:lang w:val="ru-RU"/>
        </w:rPr>
      </w:pPr>
    </w:p>
    <w:p w:rsidR="00E57C6B" w:rsidRPr="00AC0C51" w:rsidRDefault="00AC0C51" w:rsidP="00E30490">
      <w:pPr>
        <w:pStyle w:val="ListParagraph"/>
        <w:numPr>
          <w:ilvl w:val="0"/>
          <w:numId w:val="7"/>
        </w:numPr>
        <w:ind w:left="0" w:firstLine="0"/>
        <w:rPr>
          <w:lang w:val="ru-RU"/>
        </w:rPr>
      </w:pPr>
      <w:r w:rsidRPr="00650237">
        <w:rPr>
          <w:lang w:val="ru-RU"/>
        </w:rPr>
        <w:t>Делегации Канады, Японии, Республики Корея и Соединенных Штатов Америки внесли на рассмотрение двадцать третьей сессии МКГР (февраль 2013</w:t>
      </w:r>
      <w:r w:rsidRPr="00650237">
        <w:t> </w:t>
      </w:r>
      <w:r w:rsidRPr="00650237">
        <w:rPr>
          <w:lang w:val="ru-RU"/>
        </w:rPr>
        <w:t xml:space="preserve">г.)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/23/6</w:t>
      </w:r>
      <w:r w:rsidR="00342F14">
        <w:rPr>
          <w:lang w:val="ru-RU"/>
        </w:rPr>
        <w:t xml:space="preserve">. </w:t>
      </w:r>
      <w:r w:rsidRPr="00650237">
        <w:rPr>
          <w:lang w:val="ru-RU"/>
        </w:rPr>
        <w:t>Это предложение было повторно представлено на следующих сессиях МКГР</w:t>
      </w:r>
      <w:r w:rsidRPr="00AC0C51">
        <w:rPr>
          <w:lang w:val="ru-RU"/>
        </w:rPr>
        <w:t>:</w:t>
      </w:r>
      <w:r w:rsidRPr="00650237">
        <w:rPr>
          <w:lang w:val="ru-RU"/>
        </w:rPr>
        <w:t xml:space="preserve"> </w:t>
      </w:r>
      <w:r w:rsidR="00E30490" w:rsidRPr="00AC0C51">
        <w:rPr>
          <w:lang w:val="ru-RU"/>
        </w:rPr>
        <w:t>(</w:t>
      </w:r>
      <w:r w:rsidR="00E30490" w:rsidRPr="00F152D7">
        <w:t>WIPO</w:t>
      </w:r>
      <w:r w:rsidR="00E30490" w:rsidRPr="00AC0C51">
        <w:rPr>
          <w:lang w:val="ru-RU"/>
        </w:rPr>
        <w:t>/</w:t>
      </w:r>
      <w:r w:rsidR="00E30490" w:rsidRPr="00F152D7">
        <w:t>GRTKF</w:t>
      </w:r>
      <w:r w:rsidR="00E30490" w:rsidRPr="00AC0C51">
        <w:rPr>
          <w:lang w:val="ru-RU"/>
        </w:rPr>
        <w:t>/</w:t>
      </w:r>
      <w:r w:rsidR="00E30490" w:rsidRPr="00F152D7">
        <w:t>IC</w:t>
      </w:r>
      <w:r w:rsidR="00E30490" w:rsidRPr="00AC0C51">
        <w:rPr>
          <w:lang w:val="ru-RU"/>
        </w:rPr>
        <w:t xml:space="preserve">/24/6 </w:t>
      </w:r>
      <w:r w:rsidR="00E30490" w:rsidRPr="00F152D7">
        <w:t>REV</w:t>
      </w:r>
      <w:r w:rsidR="00E30490" w:rsidRPr="00AC0C51">
        <w:rPr>
          <w:lang w:val="ru-RU"/>
        </w:rPr>
        <w:t xml:space="preserve">., </w:t>
      </w:r>
      <w:r w:rsidR="00E30490" w:rsidRPr="00F152D7">
        <w:t>WIPO</w:t>
      </w:r>
      <w:r w:rsidR="00E30490" w:rsidRPr="00AC0C51">
        <w:rPr>
          <w:lang w:val="ru-RU"/>
        </w:rPr>
        <w:t>/</w:t>
      </w:r>
      <w:r w:rsidR="00E30490" w:rsidRPr="00F152D7">
        <w:t>GRTKF</w:t>
      </w:r>
      <w:r w:rsidR="00E30490" w:rsidRPr="00AC0C51">
        <w:rPr>
          <w:lang w:val="ru-RU"/>
        </w:rPr>
        <w:t>/</w:t>
      </w:r>
      <w:r w:rsidR="00E30490" w:rsidRPr="00F152D7">
        <w:t>IC</w:t>
      </w:r>
      <w:r w:rsidR="00E30490" w:rsidRPr="00AC0C51">
        <w:rPr>
          <w:lang w:val="ru-RU"/>
        </w:rPr>
        <w:t xml:space="preserve">/26/7,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/27/8,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/28/9,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/29/7,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/30/8,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/31/7,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/32/8,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/34/11,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/35/9, </w:t>
      </w:r>
      <w:r w:rsidR="00E30490">
        <w:lastRenderedPageBreak/>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/36/9,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/37/14, </w:t>
      </w:r>
      <w:r w:rsidR="00E30490">
        <w:t>WIPO</w:t>
      </w:r>
      <w:r w:rsidR="00E30490" w:rsidRPr="00AC0C51">
        <w:rPr>
          <w:lang w:val="ru-RU"/>
        </w:rPr>
        <w:t>/</w:t>
      </w:r>
      <w:r w:rsidR="00E30490">
        <w:t>GRTKF</w:t>
      </w:r>
      <w:r w:rsidR="00E30490" w:rsidRPr="00AC0C51">
        <w:rPr>
          <w:lang w:val="ru-RU"/>
        </w:rPr>
        <w:t>/</w:t>
      </w:r>
      <w:r w:rsidR="00E30490">
        <w:t>IC</w:t>
      </w:r>
      <w:r w:rsidR="00E30490" w:rsidRPr="00AC0C51">
        <w:rPr>
          <w:lang w:val="ru-RU"/>
        </w:rPr>
        <w:t xml:space="preserve">/38/12, </w:t>
      </w:r>
      <w:r w:rsidR="00E30490">
        <w:t>WIPO</w:t>
      </w:r>
      <w:r w:rsidR="00E30490" w:rsidRPr="00AC0C51">
        <w:rPr>
          <w:lang w:val="ru-RU"/>
        </w:rPr>
        <w:t>/</w:t>
      </w:r>
      <w:r w:rsidR="00E30490">
        <w:t>GRTKF</w:t>
      </w:r>
      <w:r w:rsidR="00E30490" w:rsidRPr="00AC0C51">
        <w:rPr>
          <w:lang w:val="ru-RU"/>
        </w:rPr>
        <w:t>/</w:t>
      </w:r>
      <w:r w:rsidR="00E30490">
        <w:t>IC</w:t>
      </w:r>
      <w:r w:rsidR="00421AC0">
        <w:rPr>
          <w:lang w:val="ru-RU"/>
        </w:rPr>
        <w:t xml:space="preserve">/39/15, </w:t>
      </w:r>
      <w:r w:rsidR="00421AC0">
        <w:t>WIPO</w:t>
      </w:r>
      <w:r w:rsidR="00421AC0" w:rsidRPr="00421AC0">
        <w:rPr>
          <w:lang w:val="ru-RU"/>
        </w:rPr>
        <w:t>/</w:t>
      </w:r>
      <w:r w:rsidR="00421AC0">
        <w:t>GRTKF</w:t>
      </w:r>
      <w:r w:rsidR="00421AC0" w:rsidRPr="00421AC0">
        <w:rPr>
          <w:lang w:val="ru-RU"/>
        </w:rPr>
        <w:t>/</w:t>
      </w:r>
      <w:r w:rsidR="00421AC0">
        <w:t>IC</w:t>
      </w:r>
      <w:r w:rsidR="00421AC0" w:rsidRPr="00421AC0">
        <w:rPr>
          <w:lang w:val="ru-RU"/>
        </w:rPr>
        <w:t xml:space="preserve">/40/17 </w:t>
      </w:r>
      <w:r w:rsidR="00421AC0">
        <w:rPr>
          <w:lang w:val="ru-RU"/>
        </w:rPr>
        <w:t>и</w:t>
      </w:r>
      <w:r w:rsidR="00421AC0" w:rsidRPr="00421AC0">
        <w:rPr>
          <w:lang w:val="ru-RU"/>
        </w:rPr>
        <w:t xml:space="preserve"> </w:t>
      </w:r>
      <w:r w:rsidR="00421AC0">
        <w:t>WIPO</w:t>
      </w:r>
      <w:r w:rsidR="00421AC0" w:rsidRPr="00421AC0">
        <w:rPr>
          <w:lang w:val="ru-RU"/>
        </w:rPr>
        <w:t>/</w:t>
      </w:r>
      <w:r w:rsidR="00421AC0">
        <w:t>GRTKF</w:t>
      </w:r>
      <w:r w:rsidR="00421AC0" w:rsidRPr="00421AC0">
        <w:rPr>
          <w:lang w:val="ru-RU"/>
        </w:rPr>
        <w:t>/</w:t>
      </w:r>
      <w:r w:rsidR="00421AC0">
        <w:t>IC</w:t>
      </w:r>
      <w:r w:rsidR="00421AC0" w:rsidRPr="00421AC0">
        <w:rPr>
          <w:lang w:val="ru-RU"/>
        </w:rPr>
        <w:t>/42/11</w:t>
      </w:r>
      <w:r w:rsidR="00E30490" w:rsidRPr="00AC0C51">
        <w:rPr>
          <w:lang w:val="ru-RU"/>
        </w:rPr>
        <w:t xml:space="preserve">), </w:t>
      </w:r>
      <w:r w:rsidRPr="00650237">
        <w:rPr>
          <w:lang w:val="ru-RU"/>
        </w:rPr>
        <w:t>и к нему в качестве соавтора присоединилась делегация Российской Федерации</w:t>
      </w:r>
      <w:r w:rsidR="00342F14">
        <w:rPr>
          <w:lang w:val="ru-RU"/>
        </w:rPr>
        <w:t xml:space="preserve">. </w:t>
      </w:r>
    </w:p>
    <w:p w:rsidR="00E57C6B" w:rsidRPr="00AC0C51" w:rsidRDefault="00E57C6B" w:rsidP="00E57C6B">
      <w:pPr>
        <w:rPr>
          <w:lang w:val="ru-RU"/>
        </w:rPr>
      </w:pPr>
    </w:p>
    <w:p w:rsidR="00AC0C51" w:rsidRPr="00650237" w:rsidRDefault="00AC0C51" w:rsidP="00AC0C51">
      <w:pPr>
        <w:rPr>
          <w:b/>
          <w:lang w:val="ru-RU"/>
        </w:rPr>
      </w:pPr>
      <w:r w:rsidRPr="00650237">
        <w:rPr>
          <w:b/>
          <w:lang w:val="ru-RU"/>
        </w:rPr>
        <w:t>Региональная и национальная практика</w:t>
      </w:r>
    </w:p>
    <w:p w:rsidR="00E30490" w:rsidRDefault="00E30490" w:rsidP="00E57C6B"/>
    <w:p w:rsidR="0026294C" w:rsidRPr="00E85D9B" w:rsidRDefault="00E85D9B" w:rsidP="0026294C">
      <w:pPr>
        <w:pStyle w:val="ListParagraph"/>
        <w:numPr>
          <w:ilvl w:val="0"/>
          <w:numId w:val="7"/>
        </w:numPr>
        <w:ind w:left="0" w:firstLine="0"/>
        <w:rPr>
          <w:lang w:val="ru-RU"/>
        </w:rPr>
      </w:pPr>
      <w:r w:rsidRPr="00650237">
        <w:rPr>
          <w:lang w:val="ru-RU"/>
        </w:rPr>
        <w:t>Рабочая группа ВОИС по биотехнологии на своем заседании в ноябре 1999</w:t>
      </w:r>
      <w:r w:rsidRPr="00650237">
        <w:t> </w:t>
      </w:r>
      <w:r w:rsidRPr="00650237">
        <w:rPr>
          <w:lang w:val="ru-RU"/>
        </w:rPr>
        <w:t>г.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 систем охраны сортов растений или их комбинаций в государствах – членах ВОИС</w:t>
      </w:r>
      <w:r w:rsidR="00342F14">
        <w:rPr>
          <w:lang w:val="ru-RU"/>
        </w:rPr>
        <w:t xml:space="preserve">. </w:t>
      </w:r>
      <w:r w:rsidRPr="00650237">
        <w:rPr>
          <w:lang w:val="ru-RU"/>
        </w:rPr>
        <w:t>Вопросы №№</w:t>
      </w:r>
      <w:r w:rsidRPr="00650237">
        <w:t> </w:t>
      </w:r>
      <w:r w:rsidRPr="00650237">
        <w:rPr>
          <w:lang w:val="ru-RU"/>
        </w:rPr>
        <w:t>8, 9 и 10 были посвящены возможным требованиям о раскрытии</w:t>
      </w:r>
      <w:r w:rsidR="00342F14">
        <w:rPr>
          <w:lang w:val="ru-RU"/>
        </w:rPr>
        <w:t xml:space="preserve">. </w:t>
      </w:r>
      <w:r w:rsidRPr="00650237">
        <w:rPr>
          <w:lang w:val="ru-RU"/>
        </w:rPr>
        <w:t>На все вопросы этого перечня ответили 56</w:t>
      </w:r>
      <w:r w:rsidRPr="00650237">
        <w:t> </w:t>
      </w:r>
      <w:r w:rsidRPr="00650237">
        <w:rPr>
          <w:lang w:val="ru-RU"/>
        </w:rPr>
        <w:t>государств-членов (Австралия, Австрия, Бангладеш, Беларусь, Бельгия, Бенин, Бразилия, Болгария, Камерун, Канада, Китай, Колумбия, Куба, Кипр, Республика Корея, Дания, Эквадор, Сальвадор, Эстония, Эфиопия, Финляндия, Германия, Гватемала, Венгрия, Исландия, Индия, Ирландия, Италия, Япония, Казахстан, Литва, Мадагаскар, Малайзия, Мексика, Нидерланды, Новая Зеландия, Норвегия, Панама, Филиппины, Польша, Португалия, Российская Федерация, Саудовская Аравия, Словакия, Словения, Шри-Ланка, Швеция, Швейцария, Таиланд, бывшая югославская Республика Македония, Соединенное Королевство, Соединенные Штаты Америки, Уругвай, Узбекистан, Венесуэла и Замбия) и ЕС</w:t>
      </w:r>
      <w:r w:rsidR="00342F14">
        <w:rPr>
          <w:lang w:val="ru-RU"/>
        </w:rPr>
        <w:t xml:space="preserve">. </w:t>
      </w:r>
      <w:r w:rsidRPr="00650237">
        <w:rPr>
          <w:lang w:val="ru-RU"/>
        </w:rPr>
        <w:t>Полученная информация в сводном виде изложена в документах</w:t>
      </w:r>
      <w:r w:rsidRPr="00650237">
        <w:t> WIPO</w:t>
      </w:r>
      <w:r w:rsidRPr="00650237">
        <w:rPr>
          <w:lang w:val="ru-RU"/>
        </w:rPr>
        <w:t>/</w:t>
      </w:r>
      <w:r w:rsidRPr="00650237">
        <w:t>GRTKF</w:t>
      </w:r>
      <w:r w:rsidRPr="00650237">
        <w:rPr>
          <w:lang w:val="ru-RU"/>
        </w:rPr>
        <w:t>/</w:t>
      </w:r>
      <w:r w:rsidRPr="00650237">
        <w:t>IC</w:t>
      </w:r>
      <w:r w:rsidRPr="00650237">
        <w:rPr>
          <w:lang w:val="ru-RU"/>
        </w:rPr>
        <w:t xml:space="preserve">/1/6 и </w:t>
      </w:r>
      <w:r w:rsidRPr="00650237">
        <w:t>WIPO</w:t>
      </w:r>
      <w:r w:rsidRPr="00650237">
        <w:rPr>
          <w:lang w:val="ru-RU"/>
        </w:rPr>
        <w:t>/</w:t>
      </w:r>
      <w:r w:rsidRPr="00650237">
        <w:t>GRTKF</w:t>
      </w:r>
      <w:r w:rsidRPr="00650237">
        <w:rPr>
          <w:lang w:val="ru-RU"/>
        </w:rPr>
        <w:t>/</w:t>
      </w:r>
      <w:r w:rsidRPr="00650237">
        <w:t>IC</w:t>
      </w:r>
      <w:r w:rsidRPr="00650237">
        <w:rPr>
          <w:lang w:val="ru-RU"/>
        </w:rPr>
        <w:t>/1/6 </w:t>
      </w:r>
      <w:proofErr w:type="spellStart"/>
      <w:r w:rsidRPr="00650237">
        <w:t>Corr</w:t>
      </w:r>
      <w:proofErr w:type="spellEnd"/>
      <w:r w:rsidR="0026294C" w:rsidRPr="00E85D9B">
        <w:rPr>
          <w:lang w:val="ru-RU"/>
        </w:rPr>
        <w:t>.</w:t>
      </w:r>
    </w:p>
    <w:p w:rsidR="0026294C" w:rsidRPr="00E85D9B" w:rsidRDefault="0026294C" w:rsidP="0026294C">
      <w:pPr>
        <w:rPr>
          <w:lang w:val="ru-RU"/>
        </w:rPr>
      </w:pPr>
    </w:p>
    <w:p w:rsidR="0026294C" w:rsidRPr="00E85D9B" w:rsidRDefault="00E85D9B" w:rsidP="0026294C">
      <w:pPr>
        <w:pStyle w:val="ListParagraph"/>
        <w:numPr>
          <w:ilvl w:val="0"/>
          <w:numId w:val="7"/>
        </w:numPr>
        <w:ind w:left="0" w:firstLine="0"/>
        <w:rPr>
          <w:lang w:val="ru-RU"/>
        </w:rPr>
      </w:pPr>
      <w:r w:rsidRPr="00650237">
        <w:rPr>
          <w:lang w:val="ru-RU"/>
        </w:rPr>
        <w:t xml:space="preserve">Делегация ЕС представила от имени ЕС и его государств-членов документ </w:t>
      </w:r>
      <w:r w:rsidRPr="00650237">
        <w:t>WIPO</w:t>
      </w:r>
      <w:r w:rsidRPr="00650237">
        <w:rPr>
          <w:lang w:val="ru-RU"/>
        </w:rPr>
        <w:t>/</w:t>
      </w:r>
      <w:r w:rsidRPr="00650237">
        <w:t>GRTKF</w:t>
      </w:r>
      <w:r w:rsidRPr="00650237">
        <w:rPr>
          <w:lang w:val="ru-RU"/>
        </w:rPr>
        <w:t>/</w:t>
      </w:r>
      <w:r w:rsidRPr="00650237">
        <w:t>IC</w:t>
      </w:r>
      <w:r w:rsidRPr="00650237">
        <w:rPr>
          <w:lang w:val="ru-RU"/>
        </w:rPr>
        <w:t>/1/8 с тремя приложениями, касающимися требований о раскрытии</w:t>
      </w:r>
      <w:r w:rsidR="00342F14">
        <w:rPr>
          <w:lang w:val="ru-RU"/>
        </w:rPr>
        <w:t xml:space="preserve">: </w:t>
      </w:r>
      <w:r w:rsidRPr="00650237">
        <w:rPr>
          <w:lang w:val="ru-RU"/>
        </w:rPr>
        <w:t>«Директива Европейского парламента и Совета ЕС 98/44/ЕС о правовой охране биотехнических изобретений», «Пояснительные примечания к Цитате</w:t>
      </w:r>
      <w:r w:rsidRPr="00650237">
        <w:t> </w:t>
      </w:r>
      <w:r w:rsidRPr="00650237">
        <w:rPr>
          <w:lang w:val="ru-RU"/>
        </w:rPr>
        <w:t>27 Директивы, которая относится к указанию географического происхождения биотехнических изобретений» и «Информационное письмо Европейского союза и его государств-членов  о взаимосвязи КБР и Соглашения ТРИПС»</w:t>
      </w:r>
      <w:r w:rsidR="0026294C" w:rsidRPr="00E85D9B">
        <w:rPr>
          <w:lang w:val="ru-RU"/>
        </w:rPr>
        <w:t>.</w:t>
      </w:r>
    </w:p>
    <w:p w:rsidR="0026294C" w:rsidRPr="00E85D9B" w:rsidRDefault="0026294C" w:rsidP="0026294C">
      <w:pPr>
        <w:rPr>
          <w:lang w:val="ru-RU"/>
        </w:rPr>
      </w:pPr>
    </w:p>
    <w:p w:rsidR="0026294C" w:rsidRPr="00E85D9B" w:rsidRDefault="00E85D9B" w:rsidP="0026294C">
      <w:pPr>
        <w:pStyle w:val="ListParagraph"/>
        <w:numPr>
          <w:ilvl w:val="0"/>
          <w:numId w:val="7"/>
        </w:numPr>
        <w:ind w:left="0" w:firstLine="0"/>
        <w:rPr>
          <w:lang w:val="ru-RU"/>
        </w:rPr>
      </w:pPr>
      <w:r w:rsidRPr="00650237">
        <w:rPr>
          <w:lang w:val="ru-RU"/>
        </w:rPr>
        <w:t xml:space="preserve">Делегация Испании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/2/15, в котором она изложила свои соображения относительно «патентов на изобретения, в которых использован первичный биологический материал» и привела ряд примеров «указания страны происхождения в патентах на изобретения, в которых использован первичный биологический материал» со ссылкой на опыт Испании, Франции, Бельгии, Германии, Соединенных Штатов Америки, Канады, Австралии и Китая</w:t>
      </w:r>
      <w:r w:rsidR="0026294C" w:rsidRPr="00E85D9B">
        <w:rPr>
          <w:lang w:val="ru-RU"/>
        </w:rPr>
        <w:t>.</w:t>
      </w:r>
    </w:p>
    <w:p w:rsidR="003B6968" w:rsidRPr="00E85D9B" w:rsidRDefault="003B6968" w:rsidP="0026294C">
      <w:pPr>
        <w:rPr>
          <w:lang w:val="ru-RU"/>
        </w:rPr>
      </w:pPr>
    </w:p>
    <w:p w:rsidR="0026294C" w:rsidRPr="00660264" w:rsidRDefault="00E85D9B" w:rsidP="0026294C">
      <w:pPr>
        <w:pStyle w:val="ListParagraph"/>
        <w:numPr>
          <w:ilvl w:val="0"/>
          <w:numId w:val="7"/>
        </w:numPr>
        <w:ind w:hanging="720"/>
        <w:rPr>
          <w:lang w:val="ru-RU"/>
        </w:rPr>
      </w:pPr>
      <w:r w:rsidRPr="00650237">
        <w:rPr>
          <w:lang w:val="ru-RU"/>
        </w:rPr>
        <w:t>Делегация Перу представила три следующие документа</w:t>
      </w:r>
      <w:r w:rsidR="0026294C" w:rsidRPr="00660264">
        <w:rPr>
          <w:lang w:val="ru-RU"/>
        </w:rPr>
        <w:t>:</w:t>
      </w:r>
    </w:p>
    <w:p w:rsidR="003B6968" w:rsidRPr="00660264" w:rsidRDefault="003B6968" w:rsidP="003B6968">
      <w:pPr>
        <w:rPr>
          <w:lang w:val="ru-RU"/>
        </w:rPr>
      </w:pPr>
    </w:p>
    <w:p w:rsidR="00660264" w:rsidRPr="00650237" w:rsidRDefault="00660264" w:rsidP="00660264">
      <w:pPr>
        <w:numPr>
          <w:ilvl w:val="0"/>
          <w:numId w:val="9"/>
        </w:numPr>
        <w:rPr>
          <w:lang w:val="ru-RU"/>
        </w:rPr>
      </w:pPr>
      <w:r w:rsidRPr="00650237">
        <w:rPr>
          <w:lang w:val="ru-RU"/>
        </w:rPr>
        <w:t xml:space="preserve">изложение национального опыта в сфере борьбы с </w:t>
      </w:r>
      <w:proofErr w:type="spellStart"/>
      <w:r w:rsidRPr="00650237">
        <w:rPr>
          <w:lang w:val="ru-RU"/>
        </w:rPr>
        <w:t>биопиратством</w:t>
      </w:r>
      <w:proofErr w:type="spellEnd"/>
      <w:r w:rsidRPr="00650237">
        <w:rPr>
          <w:lang w:val="ru-RU"/>
        </w:rPr>
        <w:t>, включая мнение страны о требованиях в отношении раскрытия (документ</w:t>
      </w:r>
      <w:r w:rsidRPr="00650237">
        <w:t> WIPO</w:t>
      </w:r>
      <w:r w:rsidRPr="00650237">
        <w:rPr>
          <w:lang w:val="ru-RU"/>
        </w:rPr>
        <w:t>/</w:t>
      </w:r>
      <w:r w:rsidRPr="00650237">
        <w:t>GRTKF</w:t>
      </w:r>
      <w:r w:rsidRPr="00650237">
        <w:rPr>
          <w:lang w:val="ru-RU"/>
        </w:rPr>
        <w:t>/</w:t>
      </w:r>
      <w:r w:rsidRPr="00650237">
        <w:t>IC</w:t>
      </w:r>
      <w:r w:rsidRPr="00650237">
        <w:rPr>
          <w:lang w:val="ru-RU"/>
        </w:rPr>
        <w:t>/8/12);</w:t>
      </w:r>
    </w:p>
    <w:p w:rsidR="00660264" w:rsidRPr="00650237" w:rsidRDefault="00660264" w:rsidP="00660264">
      <w:pPr>
        <w:numPr>
          <w:ilvl w:val="0"/>
          <w:numId w:val="9"/>
        </w:numPr>
        <w:rPr>
          <w:lang w:val="ru-RU"/>
        </w:rPr>
      </w:pPr>
      <w:r w:rsidRPr="00650237">
        <w:rPr>
          <w:lang w:val="ru-RU"/>
        </w:rPr>
        <w:t xml:space="preserve">анализ потенциальных случаев </w:t>
      </w:r>
      <w:proofErr w:type="spellStart"/>
      <w:r w:rsidRPr="00650237">
        <w:rPr>
          <w:lang w:val="ru-RU"/>
        </w:rPr>
        <w:t>биопиратства</w:t>
      </w:r>
      <w:proofErr w:type="spellEnd"/>
      <w:r w:rsidRPr="00650237">
        <w:rPr>
          <w:lang w:val="ru-RU"/>
        </w:rPr>
        <w:t xml:space="preserve"> с предложением о включении требований о раскрытии происхождения и законного источника ресурсов и знаний в контексте пересмотра статьей 27 и 29 Соглашения по торговым аспектам прав интеллектуальной собственности (ТРИПС) (документ </w:t>
      </w:r>
      <w:r w:rsidRPr="00650237">
        <w:t>WIPO</w:t>
      </w:r>
      <w:r w:rsidRPr="00650237">
        <w:rPr>
          <w:lang w:val="ru-RU"/>
        </w:rPr>
        <w:t>/</w:t>
      </w:r>
      <w:r w:rsidRPr="00650237">
        <w:t>GRTKF</w:t>
      </w:r>
      <w:r w:rsidRPr="00650237">
        <w:rPr>
          <w:lang w:val="ru-RU"/>
        </w:rPr>
        <w:t>/</w:t>
      </w:r>
      <w:r w:rsidRPr="00650237">
        <w:t>IC</w:t>
      </w:r>
      <w:r w:rsidRPr="00650237">
        <w:rPr>
          <w:lang w:val="ru-RU"/>
        </w:rPr>
        <w:t>/9/10)</w:t>
      </w:r>
      <w:r w:rsidR="00342F14">
        <w:rPr>
          <w:lang w:val="ru-RU"/>
        </w:rPr>
        <w:t xml:space="preserve">; </w:t>
      </w:r>
      <w:r w:rsidRPr="00650237">
        <w:rPr>
          <w:lang w:val="ru-RU"/>
        </w:rPr>
        <w:t>и</w:t>
      </w:r>
    </w:p>
    <w:p w:rsidR="0026294C" w:rsidRPr="00660264" w:rsidRDefault="00660264" w:rsidP="00660264">
      <w:pPr>
        <w:numPr>
          <w:ilvl w:val="0"/>
          <w:numId w:val="9"/>
        </w:numPr>
        <w:rPr>
          <w:lang w:val="ru-RU"/>
        </w:rPr>
      </w:pPr>
      <w:r w:rsidRPr="00650237">
        <w:rPr>
          <w:lang w:val="ru-RU"/>
        </w:rPr>
        <w:t xml:space="preserve">изложение национального опыта в сфере борьбы с </w:t>
      </w:r>
      <w:proofErr w:type="spellStart"/>
      <w:r w:rsidRPr="00650237">
        <w:rPr>
          <w:lang w:val="ru-RU"/>
        </w:rPr>
        <w:t>биопиратством</w:t>
      </w:r>
      <w:proofErr w:type="spellEnd"/>
      <w:r w:rsidRPr="00650237">
        <w:rPr>
          <w:lang w:val="ru-RU"/>
        </w:rPr>
        <w:t xml:space="preserve">, включая мнение и опыт страны о требованиях в отношении раскрытия (документ </w:t>
      </w:r>
      <w:r w:rsidRPr="00650237">
        <w:t>WIPO</w:t>
      </w:r>
      <w:r w:rsidRPr="00650237">
        <w:rPr>
          <w:lang w:val="ru-RU"/>
        </w:rPr>
        <w:t>/</w:t>
      </w:r>
      <w:r w:rsidRPr="00650237">
        <w:t>GRTKF</w:t>
      </w:r>
      <w:r w:rsidRPr="00650237">
        <w:rPr>
          <w:lang w:val="ru-RU"/>
        </w:rPr>
        <w:t>/</w:t>
      </w:r>
      <w:r w:rsidRPr="00650237">
        <w:t>IC</w:t>
      </w:r>
      <w:r w:rsidRPr="00650237">
        <w:rPr>
          <w:lang w:val="ru-RU"/>
        </w:rPr>
        <w:t>/11/13</w:t>
      </w:r>
      <w:r w:rsidR="0026294C" w:rsidRPr="00660264">
        <w:rPr>
          <w:lang w:val="ru-RU"/>
        </w:rPr>
        <w:t>).</w:t>
      </w:r>
    </w:p>
    <w:p w:rsidR="0026294C" w:rsidRPr="00660264" w:rsidRDefault="0026294C" w:rsidP="0026294C">
      <w:pPr>
        <w:rPr>
          <w:lang w:val="ru-RU"/>
        </w:rPr>
      </w:pPr>
    </w:p>
    <w:p w:rsidR="0026294C" w:rsidRPr="00660264" w:rsidRDefault="00660264" w:rsidP="0026294C">
      <w:pPr>
        <w:pStyle w:val="ListParagraph"/>
        <w:numPr>
          <w:ilvl w:val="0"/>
          <w:numId w:val="7"/>
        </w:numPr>
        <w:ind w:left="0" w:firstLine="0"/>
        <w:rPr>
          <w:lang w:val="ru-RU"/>
        </w:rPr>
      </w:pPr>
      <w:r w:rsidRPr="00650237">
        <w:rPr>
          <w:lang w:val="ru-RU"/>
        </w:rPr>
        <w:t xml:space="preserve">Делегация Индонезии представила отчет о работе Азиатско-Африканского форума по вопросам интеллектуальной собственности, традиционных выражений культуры, традиционных знаний и генетических ресурсов, прошедшего 18–20 июня 2007 г. в </w:t>
      </w:r>
      <w:r w:rsidRPr="00650237">
        <w:rPr>
          <w:lang w:val="ru-RU"/>
        </w:rPr>
        <w:lastRenderedPageBreak/>
        <w:t>Бандунге</w:t>
      </w:r>
      <w:r w:rsidR="00342F14">
        <w:rPr>
          <w:lang w:val="ru-RU"/>
        </w:rPr>
        <w:t xml:space="preserve">. </w:t>
      </w:r>
      <w:r w:rsidRPr="00650237">
        <w:rPr>
          <w:lang w:val="ru-RU"/>
        </w:rPr>
        <w:t xml:space="preserve">Этот отчет представлен в виде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/11/12 и включает краткое изложение доклада г-жи </w:t>
      </w:r>
      <w:proofErr w:type="spellStart"/>
      <w:r w:rsidRPr="00650237">
        <w:rPr>
          <w:lang w:val="ru-RU"/>
        </w:rPr>
        <w:t>Ингер</w:t>
      </w:r>
      <w:proofErr w:type="spellEnd"/>
      <w:r w:rsidRPr="00650237">
        <w:rPr>
          <w:lang w:val="ru-RU"/>
        </w:rPr>
        <w:t xml:space="preserve"> </w:t>
      </w:r>
      <w:proofErr w:type="spellStart"/>
      <w:r w:rsidRPr="00650237">
        <w:rPr>
          <w:lang w:val="ru-RU"/>
        </w:rPr>
        <w:t>Хольтен</w:t>
      </w:r>
      <w:proofErr w:type="spellEnd"/>
      <w:r w:rsidRPr="00650237">
        <w:rPr>
          <w:lang w:val="ru-RU"/>
        </w:rPr>
        <w:t xml:space="preserve"> о позиции Норвегии в отношении требований о раскрытии</w:t>
      </w:r>
      <w:r w:rsidR="0026294C" w:rsidRPr="00660264">
        <w:rPr>
          <w:lang w:val="ru-RU"/>
        </w:rPr>
        <w:t>.</w:t>
      </w:r>
    </w:p>
    <w:p w:rsidR="0026294C" w:rsidRPr="00660264" w:rsidRDefault="0026294C" w:rsidP="0026294C">
      <w:pPr>
        <w:pStyle w:val="ListParagraph"/>
        <w:ind w:left="0"/>
        <w:rPr>
          <w:lang w:val="ru-RU"/>
        </w:rPr>
      </w:pPr>
    </w:p>
    <w:p w:rsidR="0026294C" w:rsidRPr="00660264" w:rsidRDefault="00660264" w:rsidP="0026294C">
      <w:pPr>
        <w:pStyle w:val="ListParagraph"/>
        <w:numPr>
          <w:ilvl w:val="0"/>
          <w:numId w:val="7"/>
        </w:numPr>
        <w:ind w:left="0" w:firstLine="0"/>
        <w:rPr>
          <w:lang w:val="ru-RU"/>
        </w:rPr>
      </w:pPr>
      <w:r w:rsidRPr="00650237">
        <w:rPr>
          <w:lang w:val="ru-RU"/>
        </w:rPr>
        <w:t>На пятнадцатой сессии МКГР (декабрь 2009 г.) государствам-членам и наблюдателям было предложено «представить Секретариату материалы с описанием региональной, национальной и общинной политики, мер и опыта в области интеллектуальной собственности и генетических ресурсов»</w:t>
      </w:r>
      <w:r w:rsidR="00342F14">
        <w:rPr>
          <w:lang w:val="ru-RU"/>
        </w:rPr>
        <w:t xml:space="preserve">. </w:t>
      </w:r>
      <w:r w:rsidRPr="00650237">
        <w:rPr>
          <w:lang w:val="ru-RU"/>
        </w:rPr>
        <w:t>Информацию о своей политике, мерах или опыте в области требований о раскрытии представили следующие государства-члены и наблюдатели</w:t>
      </w:r>
      <w:r w:rsidR="0026294C" w:rsidRPr="00660264">
        <w:rPr>
          <w:lang w:val="ru-RU"/>
        </w:rPr>
        <w:t>:</w:t>
      </w:r>
    </w:p>
    <w:p w:rsidR="0026294C" w:rsidRPr="00660264" w:rsidRDefault="0026294C" w:rsidP="0026294C">
      <w:pPr>
        <w:rPr>
          <w:lang w:val="ru-RU"/>
        </w:rPr>
      </w:pPr>
    </w:p>
    <w:p w:rsidR="00660264" w:rsidRPr="00650237" w:rsidRDefault="00660264" w:rsidP="00660264">
      <w:pPr>
        <w:numPr>
          <w:ilvl w:val="0"/>
          <w:numId w:val="10"/>
        </w:numPr>
        <w:rPr>
          <w:lang w:val="ru-RU"/>
        </w:rPr>
      </w:pPr>
      <w:r w:rsidRPr="00650237">
        <w:rPr>
          <w:lang w:val="ru-RU"/>
        </w:rPr>
        <w:t xml:space="preserve">делегация Бразилии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/9);</w:t>
      </w:r>
    </w:p>
    <w:p w:rsidR="00660264" w:rsidRPr="00650237" w:rsidRDefault="00660264" w:rsidP="00660264">
      <w:pPr>
        <w:numPr>
          <w:ilvl w:val="0"/>
          <w:numId w:val="10"/>
        </w:numPr>
        <w:rPr>
          <w:lang w:val="ru-RU"/>
        </w:rPr>
      </w:pPr>
      <w:r w:rsidRPr="00650237">
        <w:rPr>
          <w:lang w:val="ru-RU"/>
        </w:rPr>
        <w:t xml:space="preserve">делегация Норвегии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/12);</w:t>
      </w:r>
    </w:p>
    <w:p w:rsidR="00660264" w:rsidRPr="00650237" w:rsidRDefault="00660264" w:rsidP="00660264">
      <w:pPr>
        <w:numPr>
          <w:ilvl w:val="0"/>
          <w:numId w:val="10"/>
        </w:numPr>
        <w:rPr>
          <w:lang w:val="ru-RU"/>
        </w:rPr>
      </w:pPr>
      <w:r w:rsidRPr="00650237">
        <w:rPr>
          <w:lang w:val="ru-RU"/>
        </w:rPr>
        <w:t xml:space="preserve">делегация Швейцарии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/14);</w:t>
      </w:r>
    </w:p>
    <w:p w:rsidR="00660264" w:rsidRPr="00650237" w:rsidRDefault="00660264" w:rsidP="00660264">
      <w:pPr>
        <w:numPr>
          <w:ilvl w:val="0"/>
          <w:numId w:val="10"/>
        </w:numPr>
        <w:rPr>
          <w:lang w:val="ru-RU"/>
        </w:rPr>
      </w:pPr>
      <w:r w:rsidRPr="00650237">
        <w:rPr>
          <w:lang w:val="ru-RU"/>
        </w:rPr>
        <w:t xml:space="preserve">делегация Европейского союза и его государств-членов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/15);</w:t>
      </w:r>
    </w:p>
    <w:p w:rsidR="00660264" w:rsidRPr="00650237" w:rsidRDefault="00660264" w:rsidP="00660264">
      <w:pPr>
        <w:numPr>
          <w:ilvl w:val="0"/>
          <w:numId w:val="10"/>
        </w:numPr>
        <w:rPr>
          <w:lang w:val="ru-RU"/>
        </w:rPr>
      </w:pPr>
      <w:r w:rsidRPr="00650237">
        <w:rPr>
          <w:lang w:val="ru-RU"/>
        </w:rPr>
        <w:t xml:space="preserve">делегация Мексики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/16);</w:t>
      </w:r>
    </w:p>
    <w:p w:rsidR="00660264" w:rsidRPr="00650237" w:rsidRDefault="00660264" w:rsidP="00660264">
      <w:pPr>
        <w:numPr>
          <w:ilvl w:val="0"/>
          <w:numId w:val="10"/>
        </w:numPr>
        <w:rPr>
          <w:lang w:val="ru-RU"/>
        </w:rPr>
      </w:pPr>
      <w:r w:rsidRPr="00650237">
        <w:rPr>
          <w:lang w:val="ru-RU"/>
        </w:rPr>
        <w:t>представители Организации биотехнологической промышленности (</w:t>
      </w:r>
      <w:r w:rsidRPr="00650237">
        <w:t>BIO</w:t>
      </w:r>
      <w:r w:rsidRPr="00650237">
        <w:rPr>
          <w:lang w:val="ru-RU"/>
        </w:rPr>
        <w:t>) и Международной федерации фармацевтических производителей и ассоциаций (</w:t>
      </w:r>
      <w:r w:rsidRPr="00650237">
        <w:t>IFPMA</w:t>
      </w:r>
      <w:r w:rsidRPr="00650237">
        <w:rPr>
          <w:lang w:val="ru-RU"/>
        </w:rPr>
        <w:t xml:space="preserve">)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/21)</w:t>
      </w:r>
      <w:r w:rsidR="00342F14">
        <w:rPr>
          <w:lang w:val="ru-RU"/>
        </w:rPr>
        <w:t xml:space="preserve">; </w:t>
      </w:r>
      <w:r w:rsidRPr="00650237">
        <w:rPr>
          <w:lang w:val="ru-RU"/>
        </w:rPr>
        <w:t>и</w:t>
      </w:r>
    </w:p>
    <w:p w:rsidR="0026294C" w:rsidRPr="00660264" w:rsidRDefault="00660264" w:rsidP="00660264">
      <w:pPr>
        <w:numPr>
          <w:ilvl w:val="0"/>
          <w:numId w:val="10"/>
        </w:numPr>
        <w:rPr>
          <w:lang w:val="ru-RU"/>
        </w:rPr>
      </w:pPr>
      <w:r w:rsidRPr="00650237">
        <w:rPr>
          <w:lang w:val="ru-RU"/>
        </w:rPr>
        <w:t xml:space="preserve">делегация Китая (документ </w:t>
      </w:r>
      <w:r w:rsidRPr="00650237">
        <w:t>WIPO</w:t>
      </w:r>
      <w:r w:rsidRPr="00650237">
        <w:rPr>
          <w:lang w:val="ru-RU"/>
        </w:rPr>
        <w:t>/</w:t>
      </w:r>
      <w:r w:rsidRPr="00650237">
        <w:t>GRTKF</w:t>
      </w:r>
      <w:r w:rsidRPr="00650237">
        <w:rPr>
          <w:lang w:val="ru-RU"/>
        </w:rPr>
        <w:t>/</w:t>
      </w:r>
      <w:r w:rsidRPr="00650237">
        <w:t>IC</w:t>
      </w:r>
      <w:r w:rsidRPr="00650237">
        <w:rPr>
          <w:lang w:val="ru-RU"/>
        </w:rPr>
        <w:t>/16/</w:t>
      </w:r>
      <w:r w:rsidRPr="00650237">
        <w:t>INF</w:t>
      </w:r>
      <w:r w:rsidRPr="00650237">
        <w:rPr>
          <w:lang w:val="ru-RU"/>
        </w:rPr>
        <w:t>/27</w:t>
      </w:r>
      <w:r w:rsidR="0026294C" w:rsidRPr="00660264">
        <w:rPr>
          <w:lang w:val="ru-RU"/>
        </w:rPr>
        <w:t>).</w:t>
      </w:r>
    </w:p>
    <w:p w:rsidR="0026294C" w:rsidRPr="00660264" w:rsidRDefault="0026294C" w:rsidP="0026294C">
      <w:pPr>
        <w:rPr>
          <w:lang w:val="ru-RU"/>
        </w:rPr>
      </w:pPr>
    </w:p>
    <w:p w:rsidR="0026294C" w:rsidRPr="00660264" w:rsidRDefault="00660264" w:rsidP="0026294C">
      <w:pPr>
        <w:pStyle w:val="ListParagraph"/>
        <w:numPr>
          <w:ilvl w:val="0"/>
          <w:numId w:val="7"/>
        </w:numPr>
        <w:ind w:left="0" w:firstLine="0"/>
        <w:rPr>
          <w:lang w:val="ru-RU"/>
        </w:rPr>
      </w:pPr>
      <w:r w:rsidRPr="00650237">
        <w:rPr>
          <w:lang w:val="ru-RU"/>
        </w:rPr>
        <w:t xml:space="preserve">Делегация Норвегии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/23/</w:t>
      </w:r>
      <w:r w:rsidRPr="00650237">
        <w:t>INF</w:t>
      </w:r>
      <w:r w:rsidRPr="00650237">
        <w:rPr>
          <w:lang w:val="ru-RU"/>
        </w:rPr>
        <w:t>/10 с о</w:t>
      </w:r>
      <w:r>
        <w:rPr>
          <w:lang w:val="ru-RU"/>
        </w:rPr>
        <w:t>писанием требований о раскрытии</w:t>
      </w:r>
      <w:r w:rsidRPr="00650237">
        <w:rPr>
          <w:lang w:val="ru-RU"/>
        </w:rPr>
        <w:t>, фигурирующих в национальном Законе «О патентах» и Законе «О селекции растений», а также ряда предварительных результатов текущего обзора упомянутых требований</w:t>
      </w:r>
      <w:r w:rsidR="0026294C" w:rsidRPr="00660264">
        <w:rPr>
          <w:lang w:val="ru-RU"/>
        </w:rPr>
        <w:t>.</w:t>
      </w:r>
    </w:p>
    <w:p w:rsidR="00874503" w:rsidRPr="00660264" w:rsidRDefault="00874503" w:rsidP="00874503">
      <w:pPr>
        <w:pStyle w:val="ListParagraph"/>
        <w:ind w:left="0"/>
        <w:rPr>
          <w:lang w:val="ru-RU"/>
        </w:rPr>
      </w:pPr>
    </w:p>
    <w:p w:rsidR="0026294C" w:rsidRPr="0031526E" w:rsidRDefault="0031526E" w:rsidP="0026294C">
      <w:pPr>
        <w:pStyle w:val="ListParagraph"/>
        <w:numPr>
          <w:ilvl w:val="0"/>
          <w:numId w:val="7"/>
        </w:numPr>
        <w:ind w:left="0" w:firstLine="0"/>
        <w:rPr>
          <w:lang w:val="ru-RU"/>
        </w:rPr>
      </w:pPr>
      <w:r w:rsidRPr="00650237">
        <w:rPr>
          <w:lang w:val="ru-RU"/>
        </w:rPr>
        <w:t xml:space="preserve">Делегация Соединенных Штатов Америки представила документ под названием «Попытка лучшего понимания Федерального закона «Об охране природы и культурного наследия» и Федерального закона «О патентах на изобретения» Швейцарии путем их гипотетического применения к патенту США номер 5137870» (документ </w:t>
      </w:r>
      <w:r w:rsidRPr="00650237">
        <w:t>WIPO</w:t>
      </w:r>
      <w:r w:rsidRPr="00650237">
        <w:rPr>
          <w:lang w:val="ru-RU"/>
        </w:rPr>
        <w:t>/</w:t>
      </w:r>
      <w:r w:rsidRPr="00650237">
        <w:t>GRTKF</w:t>
      </w:r>
      <w:r w:rsidRPr="00650237">
        <w:rPr>
          <w:lang w:val="ru-RU"/>
        </w:rPr>
        <w:t>/</w:t>
      </w:r>
      <w:r w:rsidRPr="00650237">
        <w:t>IC</w:t>
      </w:r>
      <w:r w:rsidRPr="00650237">
        <w:rPr>
          <w:lang w:val="ru-RU"/>
        </w:rPr>
        <w:t>/30/9)</w:t>
      </w:r>
      <w:r w:rsidR="00342F14">
        <w:rPr>
          <w:lang w:val="ru-RU"/>
        </w:rPr>
        <w:t xml:space="preserve">. </w:t>
      </w:r>
      <w:r w:rsidRPr="00650237">
        <w:rPr>
          <w:lang w:val="ru-RU"/>
        </w:rPr>
        <w:t xml:space="preserve">В ответ на этот документ делегация Швейцарии внесла на рассмотрение документ под названием ««Декларирование источника генетических ресурсов и традиционных знаний в соответствии со швейцарским Законом о патентах и связанными с ним швейцарскими нормативно-правовыми актами по генетическим ресурсам – документ, представленный Швейцарией в качестве ответа на документ WIPO/GRTKF/IC/30/9» (документ </w:t>
      </w:r>
      <w:r w:rsidRPr="00650237">
        <w:t>WIPO</w:t>
      </w:r>
      <w:r w:rsidRPr="00650237">
        <w:rPr>
          <w:lang w:val="ru-RU"/>
        </w:rPr>
        <w:t>/</w:t>
      </w:r>
      <w:r w:rsidRPr="00650237">
        <w:t>GRTKF</w:t>
      </w:r>
      <w:r w:rsidRPr="00650237">
        <w:rPr>
          <w:lang w:val="ru-RU"/>
        </w:rPr>
        <w:t>/</w:t>
      </w:r>
      <w:r w:rsidRPr="00650237">
        <w:t>IC</w:t>
      </w:r>
      <w:r w:rsidRPr="00650237">
        <w:rPr>
          <w:lang w:val="ru-RU"/>
        </w:rPr>
        <w:t>/31/8)</w:t>
      </w:r>
      <w:r w:rsidR="00874503" w:rsidRPr="0031526E">
        <w:rPr>
          <w:lang w:val="ru-RU"/>
        </w:rPr>
        <w:t>.</w:t>
      </w:r>
    </w:p>
    <w:p w:rsidR="00874503" w:rsidRPr="0031526E" w:rsidRDefault="00874503" w:rsidP="0031526E">
      <w:pPr>
        <w:rPr>
          <w:lang w:val="ru-RU"/>
        </w:rPr>
      </w:pPr>
    </w:p>
    <w:p w:rsidR="00874503" w:rsidRPr="0031526E" w:rsidRDefault="0031526E" w:rsidP="00874503">
      <w:pPr>
        <w:pStyle w:val="ListParagraph"/>
        <w:numPr>
          <w:ilvl w:val="0"/>
          <w:numId w:val="7"/>
        </w:numPr>
        <w:ind w:left="0" w:firstLine="0"/>
        <w:rPr>
          <w:lang w:val="ru-RU"/>
        </w:rPr>
      </w:pPr>
      <w:r w:rsidRPr="00650237">
        <w:rPr>
          <w:szCs w:val="22"/>
          <w:lang w:val="ru-RU"/>
        </w:rPr>
        <w:t>В 2015, 2016</w:t>
      </w:r>
      <w:r w:rsidR="009C69E7">
        <w:rPr>
          <w:szCs w:val="22"/>
          <w:lang w:val="ru-RU"/>
        </w:rPr>
        <w:t>,</w:t>
      </w:r>
      <w:r w:rsidRPr="00650237">
        <w:rPr>
          <w:szCs w:val="22"/>
          <w:lang w:val="ru-RU"/>
        </w:rPr>
        <w:t xml:space="preserve"> 2017</w:t>
      </w:r>
      <w:r w:rsidR="009C69E7">
        <w:rPr>
          <w:szCs w:val="22"/>
          <w:lang w:val="ru-RU"/>
        </w:rPr>
        <w:t xml:space="preserve"> и 2021</w:t>
      </w:r>
      <w:r w:rsidRPr="00650237">
        <w:rPr>
          <w:szCs w:val="22"/>
        </w:rPr>
        <w:t> </w:t>
      </w:r>
      <w:r w:rsidRPr="00650237">
        <w:rPr>
          <w:szCs w:val="22"/>
          <w:lang w:val="ru-RU"/>
        </w:rPr>
        <w:t>гг. Секретариат ВОИС организовал ряд семинаров по вопросам интеллектуальной собственности и ГР/ТЗ</w:t>
      </w:r>
      <w:r w:rsidR="00342F14">
        <w:rPr>
          <w:szCs w:val="22"/>
          <w:lang w:val="ru-RU"/>
        </w:rPr>
        <w:t xml:space="preserve">. </w:t>
      </w:r>
      <w:r w:rsidRPr="00650237">
        <w:rPr>
          <w:szCs w:val="22"/>
          <w:lang w:val="ru-RU"/>
        </w:rPr>
        <w:t>Национальным опытом в области применения требований о раскрытии поделились докладчики из следующих стран</w:t>
      </w:r>
      <w:r w:rsidR="00874503" w:rsidRPr="0031526E">
        <w:rPr>
          <w:szCs w:val="22"/>
          <w:lang w:val="ru-RU"/>
        </w:rPr>
        <w:t>:</w:t>
      </w:r>
    </w:p>
    <w:p w:rsidR="000268DF" w:rsidRPr="0031526E" w:rsidRDefault="000268DF" w:rsidP="000268DF">
      <w:pPr>
        <w:pStyle w:val="ListParagraph"/>
        <w:ind w:left="0"/>
        <w:rPr>
          <w:lang w:val="ru-RU"/>
        </w:rPr>
      </w:pPr>
    </w:p>
    <w:p w:rsidR="0031526E" w:rsidRPr="0031526E" w:rsidRDefault="0031526E" w:rsidP="0031526E">
      <w:pPr>
        <w:pStyle w:val="FootnoteText"/>
        <w:numPr>
          <w:ilvl w:val="0"/>
          <w:numId w:val="11"/>
        </w:numPr>
        <w:rPr>
          <w:rStyle w:val="Hyperlink"/>
          <w:color w:val="auto"/>
          <w:u w:val="none"/>
          <w:lang w:val="es-ES_tradnl"/>
        </w:rPr>
      </w:pPr>
      <w:r w:rsidRPr="0031526E">
        <w:rPr>
          <w:sz w:val="22"/>
          <w:szCs w:val="22"/>
          <w:lang w:val="ru-RU"/>
        </w:rPr>
        <w:t>Бразилия</w:t>
      </w:r>
      <w:r w:rsidR="00342F14">
        <w:rPr>
          <w:sz w:val="22"/>
          <w:szCs w:val="22"/>
          <w:lang w:val="ru-RU"/>
        </w:rPr>
        <w:t xml:space="preserve">: </w:t>
      </w:r>
      <w:hyperlink r:id="rId9" w:history="1">
        <w:r w:rsidRPr="0031526E">
          <w:rPr>
            <w:rStyle w:val="Hyperlink"/>
            <w:color w:val="auto"/>
            <w:sz w:val="22"/>
            <w:szCs w:val="22"/>
            <w:u w:val="none"/>
            <w:lang w:val="es-ES_tradnl"/>
          </w:rPr>
          <w:t>http</w:t>
        </w:r>
        <w:r w:rsidRPr="0031526E">
          <w:rPr>
            <w:rStyle w:val="Hyperlink"/>
            <w:color w:val="auto"/>
            <w:sz w:val="22"/>
            <w:szCs w:val="22"/>
            <w:u w:val="none"/>
          </w:rPr>
          <w:t>s</w:t>
        </w:r>
        <w:r w:rsidRPr="0031526E">
          <w:rPr>
            <w:rStyle w:val="Hyperlink"/>
            <w:color w:val="auto"/>
            <w:sz w:val="22"/>
            <w:szCs w:val="22"/>
            <w:u w:val="none"/>
            <w:lang w:val="ru-RU"/>
          </w:rPr>
          <w:t>://</w:t>
        </w:r>
        <w:r w:rsidRPr="0031526E">
          <w:rPr>
            <w:rStyle w:val="Hyperlink"/>
            <w:color w:val="auto"/>
            <w:sz w:val="22"/>
            <w:szCs w:val="22"/>
            <w:u w:val="none"/>
            <w:lang w:val="es-ES_tradnl"/>
          </w:rPr>
          <w:t>www</w:t>
        </w:r>
        <w:r w:rsidRPr="0031526E">
          <w:rPr>
            <w:rStyle w:val="Hyperlink"/>
            <w:color w:val="auto"/>
            <w:sz w:val="22"/>
            <w:szCs w:val="22"/>
            <w:u w:val="none"/>
            <w:lang w:val="ru-RU"/>
          </w:rPr>
          <w:t>.</w:t>
        </w:r>
        <w:proofErr w:type="spellStart"/>
        <w:r w:rsidRPr="0031526E">
          <w:rPr>
            <w:rStyle w:val="Hyperlink"/>
            <w:color w:val="auto"/>
            <w:sz w:val="22"/>
            <w:szCs w:val="22"/>
            <w:u w:val="none"/>
            <w:lang w:val="es-ES_tradnl"/>
          </w:rPr>
          <w:t>wipo</w:t>
        </w:r>
        <w:proofErr w:type="spellEnd"/>
        <w:r w:rsidRPr="0031526E">
          <w:rPr>
            <w:rStyle w:val="Hyperlink"/>
            <w:color w:val="auto"/>
            <w:sz w:val="22"/>
            <w:szCs w:val="22"/>
            <w:u w:val="none"/>
            <w:lang w:val="ru-RU"/>
          </w:rPr>
          <w:t>.</w:t>
        </w:r>
        <w:proofErr w:type="spellStart"/>
        <w:r w:rsidRPr="0031526E">
          <w:rPr>
            <w:rStyle w:val="Hyperlink"/>
            <w:color w:val="auto"/>
            <w:sz w:val="22"/>
            <w:szCs w:val="22"/>
            <w:u w:val="none"/>
            <w:lang w:val="es-ES_tradnl"/>
          </w:rPr>
          <w:t>int</w:t>
        </w:r>
        <w:proofErr w:type="spellEnd"/>
        <w:r w:rsidRPr="0031526E">
          <w:rPr>
            <w:rStyle w:val="Hyperlink"/>
            <w:color w:val="auto"/>
            <w:sz w:val="22"/>
            <w:szCs w:val="22"/>
            <w:u w:val="none"/>
            <w:lang w:val="ru-RU"/>
          </w:rPr>
          <w:t>/</w:t>
        </w:r>
        <w:proofErr w:type="spellStart"/>
        <w:r w:rsidRPr="0031526E">
          <w:rPr>
            <w:rStyle w:val="Hyperlink"/>
            <w:color w:val="auto"/>
            <w:sz w:val="22"/>
            <w:szCs w:val="22"/>
            <w:u w:val="none"/>
            <w:lang w:val="es-ES_tradnl"/>
          </w:rPr>
          <w:t>edocs</w:t>
        </w:r>
        <w:proofErr w:type="spellEnd"/>
        <w:r w:rsidRPr="0031526E">
          <w:rPr>
            <w:rStyle w:val="Hyperlink"/>
            <w:color w:val="auto"/>
            <w:sz w:val="22"/>
            <w:szCs w:val="22"/>
            <w:u w:val="none"/>
            <w:lang w:val="ru-RU"/>
          </w:rPr>
          <w:t>/</w:t>
        </w:r>
        <w:proofErr w:type="spellStart"/>
        <w:r w:rsidRPr="0031526E">
          <w:rPr>
            <w:rStyle w:val="Hyperlink"/>
            <w:color w:val="auto"/>
            <w:sz w:val="22"/>
            <w:szCs w:val="22"/>
            <w:u w:val="none"/>
            <w:lang w:val="es-ES_tradnl"/>
          </w:rPr>
          <w:t>mdocs</w:t>
        </w:r>
        <w:proofErr w:type="spellEnd"/>
        <w:r w:rsidRPr="0031526E">
          <w:rPr>
            <w:rStyle w:val="Hyperlink"/>
            <w:color w:val="auto"/>
            <w:sz w:val="22"/>
            <w:szCs w:val="22"/>
            <w:u w:val="none"/>
            <w:lang w:val="ru-RU"/>
          </w:rPr>
          <w:t>/</w:t>
        </w:r>
        <w:proofErr w:type="spellStart"/>
        <w:r w:rsidRPr="0031526E">
          <w:rPr>
            <w:rStyle w:val="Hyperlink"/>
            <w:color w:val="auto"/>
            <w:sz w:val="22"/>
            <w:szCs w:val="22"/>
            <w:u w:val="none"/>
            <w:lang w:val="es-ES_tradnl"/>
          </w:rPr>
          <w:t>tk</w:t>
        </w:r>
        <w:proofErr w:type="spellEnd"/>
        <w:r w:rsidRPr="0031526E">
          <w:rPr>
            <w:rStyle w:val="Hyperlink"/>
            <w:color w:val="auto"/>
            <w:sz w:val="22"/>
            <w:szCs w:val="22"/>
            <w:u w:val="none"/>
            <w:lang w:val="ru-RU"/>
          </w:rPr>
          <w:t>/</w:t>
        </w:r>
        <w:r w:rsidRPr="0031526E">
          <w:rPr>
            <w:rStyle w:val="Hyperlink"/>
            <w:color w:val="auto"/>
            <w:sz w:val="22"/>
            <w:szCs w:val="22"/>
            <w:u w:val="none"/>
            <w:lang w:val="es-ES_tradnl"/>
          </w:rPr>
          <w:t>en</w:t>
        </w:r>
        <w:r w:rsidRPr="0031526E">
          <w:rPr>
            <w:rStyle w:val="Hyperlink"/>
            <w:color w:val="auto"/>
            <w:sz w:val="22"/>
            <w:szCs w:val="22"/>
            <w:u w:val="none"/>
            <w:lang w:val="ru-RU"/>
          </w:rPr>
          <w:t>/</w:t>
        </w:r>
        <w:proofErr w:type="spellStart"/>
        <w:r w:rsidRPr="0031526E">
          <w:rPr>
            <w:rStyle w:val="Hyperlink"/>
            <w:color w:val="auto"/>
            <w:sz w:val="22"/>
            <w:szCs w:val="22"/>
            <w:u w:val="none"/>
            <w:lang w:val="es-ES_tradnl"/>
          </w:rPr>
          <w:t>wipo</w:t>
        </w:r>
        <w:proofErr w:type="spellEnd"/>
        <w:r w:rsidRPr="0031526E">
          <w:rPr>
            <w:rStyle w:val="Hyperlink"/>
            <w:color w:val="auto"/>
            <w:sz w:val="22"/>
            <w:szCs w:val="22"/>
            <w:u w:val="none"/>
            <w:lang w:val="ru-RU"/>
          </w:rPr>
          <w:t>_</w:t>
        </w:r>
        <w:proofErr w:type="spellStart"/>
        <w:r w:rsidRPr="0031526E">
          <w:rPr>
            <w:rStyle w:val="Hyperlink"/>
            <w:color w:val="auto"/>
            <w:sz w:val="22"/>
            <w:szCs w:val="22"/>
            <w:u w:val="none"/>
            <w:lang w:val="es-ES_tradnl"/>
          </w:rPr>
          <w:t>iptk</w:t>
        </w:r>
        <w:proofErr w:type="spellEnd"/>
        <w:r w:rsidRPr="0031526E">
          <w:rPr>
            <w:rStyle w:val="Hyperlink"/>
            <w:color w:val="auto"/>
            <w:sz w:val="22"/>
            <w:szCs w:val="22"/>
            <w:u w:val="none"/>
            <w:lang w:val="ru-RU"/>
          </w:rPr>
          <w:t>_</w:t>
        </w:r>
        <w:r w:rsidRPr="0031526E">
          <w:rPr>
            <w:rStyle w:val="Hyperlink"/>
            <w:color w:val="auto"/>
            <w:sz w:val="22"/>
            <w:szCs w:val="22"/>
            <w:u w:val="none"/>
            <w:lang w:val="es-ES_tradnl"/>
          </w:rPr>
          <w:t>ge</w:t>
        </w:r>
        <w:r w:rsidRPr="0031526E">
          <w:rPr>
            <w:rStyle w:val="Hyperlink"/>
            <w:color w:val="auto"/>
            <w:sz w:val="22"/>
            <w:szCs w:val="22"/>
            <w:u w:val="none"/>
            <w:lang w:val="ru-RU"/>
          </w:rPr>
          <w:t>_16/</w:t>
        </w:r>
        <w:proofErr w:type="spellStart"/>
        <w:r w:rsidRPr="0031526E">
          <w:rPr>
            <w:rStyle w:val="Hyperlink"/>
            <w:color w:val="auto"/>
            <w:sz w:val="22"/>
            <w:szCs w:val="22"/>
            <w:u w:val="none"/>
            <w:lang w:val="es-ES_tradnl"/>
          </w:rPr>
          <w:t>wipo</w:t>
        </w:r>
        <w:proofErr w:type="spellEnd"/>
        <w:r w:rsidRPr="0031526E">
          <w:rPr>
            <w:rStyle w:val="Hyperlink"/>
            <w:color w:val="auto"/>
            <w:sz w:val="22"/>
            <w:szCs w:val="22"/>
            <w:u w:val="none"/>
            <w:lang w:val="ru-RU"/>
          </w:rPr>
          <w:t>_</w:t>
        </w:r>
        <w:proofErr w:type="spellStart"/>
        <w:r w:rsidRPr="0031526E">
          <w:rPr>
            <w:rStyle w:val="Hyperlink"/>
            <w:color w:val="auto"/>
            <w:sz w:val="22"/>
            <w:szCs w:val="22"/>
            <w:u w:val="none"/>
            <w:lang w:val="es-ES_tradnl"/>
          </w:rPr>
          <w:t>iptk</w:t>
        </w:r>
        <w:proofErr w:type="spellEnd"/>
        <w:r w:rsidRPr="0031526E">
          <w:rPr>
            <w:rStyle w:val="Hyperlink"/>
            <w:color w:val="auto"/>
            <w:sz w:val="22"/>
            <w:szCs w:val="22"/>
            <w:u w:val="none"/>
            <w:lang w:val="ru-RU"/>
          </w:rPr>
          <w:t>_</w:t>
        </w:r>
        <w:r w:rsidRPr="0031526E">
          <w:rPr>
            <w:rStyle w:val="Hyperlink"/>
            <w:color w:val="auto"/>
            <w:sz w:val="22"/>
            <w:szCs w:val="22"/>
            <w:u w:val="none"/>
            <w:lang w:val="es-ES_tradnl"/>
          </w:rPr>
          <w:t>ge</w:t>
        </w:r>
        <w:r w:rsidRPr="0031526E">
          <w:rPr>
            <w:rStyle w:val="Hyperlink"/>
            <w:color w:val="auto"/>
            <w:sz w:val="22"/>
            <w:szCs w:val="22"/>
            <w:u w:val="none"/>
            <w:lang w:val="ru-RU"/>
          </w:rPr>
          <w:t>_16_</w:t>
        </w:r>
        <w:proofErr w:type="spellStart"/>
        <w:r w:rsidRPr="0031526E">
          <w:rPr>
            <w:rStyle w:val="Hyperlink"/>
            <w:color w:val="auto"/>
            <w:sz w:val="22"/>
            <w:szCs w:val="22"/>
            <w:u w:val="none"/>
            <w:lang w:val="es-ES_tradnl"/>
          </w:rPr>
          <w:t>presentation</w:t>
        </w:r>
        <w:proofErr w:type="spellEnd"/>
        <w:r w:rsidRPr="0031526E">
          <w:rPr>
            <w:rStyle w:val="Hyperlink"/>
            <w:color w:val="auto"/>
            <w:sz w:val="22"/>
            <w:szCs w:val="22"/>
            <w:u w:val="none"/>
            <w:lang w:val="ru-RU"/>
          </w:rPr>
          <w:t>_8</w:t>
        </w:r>
        <w:r w:rsidRPr="0031526E">
          <w:rPr>
            <w:rStyle w:val="Hyperlink"/>
            <w:color w:val="auto"/>
            <w:sz w:val="22"/>
            <w:szCs w:val="22"/>
            <w:u w:val="none"/>
            <w:lang w:val="es-ES_tradnl"/>
          </w:rPr>
          <w:t>pinto</w:t>
        </w:r>
        <w:r w:rsidRPr="0031526E">
          <w:rPr>
            <w:rStyle w:val="Hyperlink"/>
            <w:color w:val="auto"/>
            <w:sz w:val="22"/>
            <w:szCs w:val="22"/>
            <w:u w:val="none"/>
            <w:lang w:val="ru-RU"/>
          </w:rPr>
          <w:t>.</w:t>
        </w:r>
        <w:proofErr w:type="spellStart"/>
        <w:r w:rsidRPr="0031526E">
          <w:rPr>
            <w:rStyle w:val="Hyperlink"/>
            <w:color w:val="auto"/>
            <w:sz w:val="22"/>
            <w:szCs w:val="22"/>
            <w:u w:val="none"/>
            <w:lang w:val="es-ES_tradnl"/>
          </w:rPr>
          <w:t>pdf</w:t>
        </w:r>
        <w:proofErr w:type="spellEnd"/>
      </w:hyperlink>
      <w:r w:rsidRPr="0031526E">
        <w:rPr>
          <w:sz w:val="22"/>
          <w:szCs w:val="22"/>
          <w:lang w:val="ru-RU"/>
        </w:rPr>
        <w:t xml:space="preserve">; </w:t>
      </w:r>
    </w:p>
    <w:p w:rsidR="0031526E" w:rsidRPr="009C69E7" w:rsidRDefault="0031526E" w:rsidP="009C69E7">
      <w:pPr>
        <w:pStyle w:val="Endofdocument"/>
        <w:numPr>
          <w:ilvl w:val="0"/>
          <w:numId w:val="11"/>
        </w:numPr>
        <w:spacing w:after="0"/>
        <w:jc w:val="left"/>
        <w:rPr>
          <w:sz w:val="22"/>
          <w:szCs w:val="22"/>
          <w:lang w:val="ru-RU"/>
        </w:rPr>
      </w:pPr>
      <w:r w:rsidRPr="0031526E">
        <w:rPr>
          <w:sz w:val="22"/>
          <w:szCs w:val="22"/>
          <w:lang w:val="ru-RU"/>
        </w:rPr>
        <w:t>Китай</w:t>
      </w:r>
      <w:r w:rsidR="00342F14">
        <w:rPr>
          <w:sz w:val="22"/>
          <w:szCs w:val="22"/>
          <w:lang w:val="ru-RU"/>
        </w:rPr>
        <w:t xml:space="preserve">: </w:t>
      </w:r>
      <w:hyperlink r:id="rId10" w:history="1">
        <w:r w:rsidRPr="0031526E">
          <w:rPr>
            <w:rStyle w:val="Hyperlink"/>
            <w:rFonts w:eastAsia="SimSun"/>
            <w:color w:val="auto"/>
            <w:sz w:val="22"/>
            <w:szCs w:val="22"/>
            <w:u w:val="none"/>
            <w:lang w:val="es-ES_tradnl"/>
          </w:rPr>
          <w:t>https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www</w:t>
        </w:r>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wipo</w:t>
        </w:r>
        <w:proofErr w:type="spellEnd"/>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int</w:t>
        </w:r>
        <w:proofErr w:type="spellEnd"/>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edocs</w:t>
        </w:r>
        <w:proofErr w:type="spellEnd"/>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mdocs</w:t>
        </w:r>
        <w:proofErr w:type="spellEnd"/>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tk</w:t>
        </w:r>
        <w:proofErr w:type="spellEnd"/>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en</w:t>
        </w:r>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wipo</w:t>
        </w:r>
        <w:proofErr w:type="spellEnd"/>
        <w:r w:rsidRPr="0031526E">
          <w:rPr>
            <w:rStyle w:val="Hyperlink"/>
            <w:rFonts w:eastAsia="SimSun"/>
            <w:color w:val="auto"/>
            <w:sz w:val="22"/>
            <w:szCs w:val="22"/>
            <w:u w:val="none"/>
            <w:lang w:val="ru-RU"/>
          </w:rPr>
          <w:t>_</w:t>
        </w:r>
        <w:proofErr w:type="spellStart"/>
        <w:r w:rsidRPr="0031526E">
          <w:rPr>
            <w:rStyle w:val="Hyperlink"/>
            <w:rFonts w:eastAsia="SimSun"/>
            <w:color w:val="auto"/>
            <w:sz w:val="22"/>
            <w:szCs w:val="22"/>
            <w:u w:val="none"/>
            <w:lang w:val="es-ES_tradnl"/>
          </w:rPr>
          <w:t>iptk</w:t>
        </w:r>
        <w:proofErr w:type="spellEnd"/>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ge</w:t>
        </w:r>
        <w:r w:rsidRPr="0031526E">
          <w:rPr>
            <w:rStyle w:val="Hyperlink"/>
            <w:rFonts w:eastAsia="SimSun"/>
            <w:color w:val="auto"/>
            <w:sz w:val="22"/>
            <w:szCs w:val="22"/>
            <w:u w:val="none"/>
            <w:lang w:val="ru-RU"/>
          </w:rPr>
          <w:t>_16/</w:t>
        </w:r>
        <w:proofErr w:type="spellStart"/>
        <w:r w:rsidRPr="0031526E">
          <w:rPr>
            <w:rStyle w:val="Hyperlink"/>
            <w:rFonts w:eastAsia="SimSun"/>
            <w:color w:val="auto"/>
            <w:sz w:val="22"/>
            <w:szCs w:val="22"/>
            <w:u w:val="none"/>
            <w:lang w:val="es-ES_tradnl"/>
          </w:rPr>
          <w:t>wipo</w:t>
        </w:r>
        <w:proofErr w:type="spellEnd"/>
        <w:r w:rsidRPr="0031526E">
          <w:rPr>
            <w:rStyle w:val="Hyperlink"/>
            <w:rFonts w:eastAsia="SimSun"/>
            <w:color w:val="auto"/>
            <w:sz w:val="22"/>
            <w:szCs w:val="22"/>
            <w:u w:val="none"/>
            <w:lang w:val="ru-RU"/>
          </w:rPr>
          <w:t>_</w:t>
        </w:r>
        <w:proofErr w:type="spellStart"/>
        <w:r w:rsidRPr="0031526E">
          <w:rPr>
            <w:rStyle w:val="Hyperlink"/>
            <w:rFonts w:eastAsia="SimSun"/>
            <w:color w:val="auto"/>
            <w:sz w:val="22"/>
            <w:szCs w:val="22"/>
            <w:u w:val="none"/>
            <w:lang w:val="es-ES_tradnl"/>
          </w:rPr>
          <w:t>iptk</w:t>
        </w:r>
        <w:proofErr w:type="spellEnd"/>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ge</w:t>
        </w:r>
        <w:r w:rsidRPr="0031526E">
          <w:rPr>
            <w:rStyle w:val="Hyperlink"/>
            <w:rFonts w:eastAsia="SimSun"/>
            <w:color w:val="auto"/>
            <w:sz w:val="22"/>
            <w:szCs w:val="22"/>
            <w:u w:val="none"/>
            <w:lang w:val="ru-RU"/>
          </w:rPr>
          <w:t>_16_</w:t>
        </w:r>
        <w:proofErr w:type="spellStart"/>
        <w:r w:rsidRPr="0031526E">
          <w:rPr>
            <w:rStyle w:val="Hyperlink"/>
            <w:rFonts w:eastAsia="SimSun"/>
            <w:color w:val="auto"/>
            <w:sz w:val="22"/>
            <w:szCs w:val="22"/>
            <w:u w:val="none"/>
            <w:lang w:val="es-ES_tradnl"/>
          </w:rPr>
          <w:t>presentation</w:t>
        </w:r>
        <w:proofErr w:type="spellEnd"/>
        <w:r w:rsidRPr="0031526E">
          <w:rPr>
            <w:rStyle w:val="Hyperlink"/>
            <w:rFonts w:eastAsia="SimSun"/>
            <w:color w:val="auto"/>
            <w:sz w:val="22"/>
            <w:szCs w:val="22"/>
            <w:u w:val="none"/>
            <w:lang w:val="ru-RU"/>
          </w:rPr>
          <w:t>_9</w:t>
        </w:r>
        <w:r w:rsidRPr="0031526E">
          <w:rPr>
            <w:rStyle w:val="Hyperlink"/>
            <w:rFonts w:eastAsia="SimSun"/>
            <w:color w:val="auto"/>
            <w:sz w:val="22"/>
            <w:szCs w:val="22"/>
            <w:u w:val="none"/>
            <w:lang w:val="es-ES_tradnl"/>
          </w:rPr>
          <w:t>yang</w:t>
        </w:r>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pdf</w:t>
        </w:r>
        <w:proofErr w:type="spellEnd"/>
      </w:hyperlink>
      <w:r w:rsidR="009C69E7" w:rsidRPr="009C69E7">
        <w:rPr>
          <w:sz w:val="22"/>
          <w:szCs w:val="22"/>
          <w:lang w:val="ru-RU"/>
        </w:rPr>
        <w:t>;</w:t>
      </w:r>
    </w:p>
    <w:p w:rsidR="009C69E7" w:rsidRPr="009C69E7" w:rsidRDefault="009C69E7" w:rsidP="009C69E7">
      <w:pPr>
        <w:pStyle w:val="Endofdocument"/>
        <w:numPr>
          <w:ilvl w:val="0"/>
          <w:numId w:val="11"/>
        </w:numPr>
        <w:spacing w:after="0"/>
        <w:jc w:val="left"/>
        <w:rPr>
          <w:sz w:val="22"/>
          <w:szCs w:val="22"/>
          <w:lang w:val="es-ES_tradnl"/>
        </w:rPr>
      </w:pPr>
      <w:r>
        <w:rPr>
          <w:sz w:val="22"/>
          <w:szCs w:val="22"/>
          <w:lang w:val="ru-RU"/>
        </w:rPr>
        <w:t>Колумбия</w:t>
      </w:r>
      <w:r w:rsidRPr="00503658">
        <w:rPr>
          <w:sz w:val="22"/>
          <w:szCs w:val="22"/>
          <w:lang w:val="es-ES_tradnl"/>
        </w:rPr>
        <w:t xml:space="preserve">:  </w:t>
      </w:r>
      <w:hyperlink r:id="rId11" w:history="1">
        <w:r w:rsidRPr="009C69E7">
          <w:rPr>
            <w:rStyle w:val="Hyperlink"/>
            <w:color w:val="auto"/>
            <w:sz w:val="22"/>
            <w:szCs w:val="22"/>
            <w:u w:val="none"/>
            <w:lang w:val="es-ES_tradnl"/>
          </w:rPr>
          <w:t>https://www.wipo.int/edocs/mdocs/tk/en/wipo_iptk_ge_21/wipo_iptk_ge_21_presentation_4lamus.pdf</w:t>
        </w:r>
      </w:hyperlink>
      <w:r w:rsidRPr="009C69E7">
        <w:rPr>
          <w:sz w:val="22"/>
          <w:szCs w:val="22"/>
          <w:lang w:val="es-ES_tradnl"/>
        </w:rPr>
        <w:t xml:space="preserve">; </w:t>
      </w:r>
    </w:p>
    <w:p w:rsidR="009C69E7" w:rsidRPr="009C69E7" w:rsidRDefault="009C69E7" w:rsidP="009C69E7">
      <w:pPr>
        <w:pStyle w:val="Endofdocument"/>
        <w:numPr>
          <w:ilvl w:val="0"/>
          <w:numId w:val="11"/>
        </w:numPr>
        <w:spacing w:after="0"/>
        <w:jc w:val="left"/>
        <w:rPr>
          <w:sz w:val="22"/>
          <w:szCs w:val="22"/>
          <w:lang w:val="ru-RU"/>
        </w:rPr>
      </w:pPr>
      <w:r w:rsidRPr="009C69E7">
        <w:rPr>
          <w:sz w:val="22"/>
          <w:szCs w:val="22"/>
          <w:lang w:val="ru-RU"/>
        </w:rPr>
        <w:t>Новая Зеландия</w:t>
      </w:r>
      <w:r w:rsidRPr="009C69E7">
        <w:rPr>
          <w:sz w:val="22"/>
          <w:szCs w:val="22"/>
          <w:lang w:val="ru-RU"/>
        </w:rPr>
        <w:t xml:space="preserve">:  </w:t>
      </w:r>
      <w:hyperlink r:id="rId12" w:history="1">
        <w:r w:rsidRPr="009C69E7">
          <w:rPr>
            <w:rStyle w:val="Hyperlink"/>
            <w:color w:val="auto"/>
            <w:sz w:val="22"/>
            <w:szCs w:val="22"/>
            <w:u w:val="none"/>
          </w:rPr>
          <w:t>https</w:t>
        </w:r>
        <w:r w:rsidRPr="009C69E7">
          <w:rPr>
            <w:rStyle w:val="Hyperlink"/>
            <w:color w:val="auto"/>
            <w:sz w:val="22"/>
            <w:szCs w:val="22"/>
            <w:u w:val="none"/>
            <w:lang w:val="ru-RU"/>
          </w:rPr>
          <w:t>://</w:t>
        </w:r>
        <w:r w:rsidRPr="009C69E7">
          <w:rPr>
            <w:rStyle w:val="Hyperlink"/>
            <w:color w:val="auto"/>
            <w:sz w:val="22"/>
            <w:szCs w:val="22"/>
            <w:u w:val="none"/>
          </w:rPr>
          <w:t>www</w:t>
        </w:r>
        <w:r w:rsidRPr="009C69E7">
          <w:rPr>
            <w:rStyle w:val="Hyperlink"/>
            <w:color w:val="auto"/>
            <w:sz w:val="22"/>
            <w:szCs w:val="22"/>
            <w:u w:val="none"/>
            <w:lang w:val="ru-RU"/>
          </w:rPr>
          <w:t>.</w:t>
        </w:r>
        <w:proofErr w:type="spellStart"/>
        <w:r w:rsidRPr="009C69E7">
          <w:rPr>
            <w:rStyle w:val="Hyperlink"/>
            <w:color w:val="auto"/>
            <w:sz w:val="22"/>
            <w:szCs w:val="22"/>
            <w:u w:val="none"/>
          </w:rPr>
          <w:t>wipo</w:t>
        </w:r>
        <w:proofErr w:type="spellEnd"/>
        <w:r w:rsidRPr="009C69E7">
          <w:rPr>
            <w:rStyle w:val="Hyperlink"/>
            <w:color w:val="auto"/>
            <w:sz w:val="22"/>
            <w:szCs w:val="22"/>
            <w:u w:val="none"/>
            <w:lang w:val="ru-RU"/>
          </w:rPr>
          <w:t>.</w:t>
        </w:r>
        <w:proofErr w:type="spellStart"/>
        <w:r w:rsidRPr="009C69E7">
          <w:rPr>
            <w:rStyle w:val="Hyperlink"/>
            <w:color w:val="auto"/>
            <w:sz w:val="22"/>
            <w:szCs w:val="22"/>
            <w:u w:val="none"/>
          </w:rPr>
          <w:t>int</w:t>
        </w:r>
        <w:proofErr w:type="spellEnd"/>
        <w:r w:rsidRPr="009C69E7">
          <w:rPr>
            <w:rStyle w:val="Hyperlink"/>
            <w:color w:val="auto"/>
            <w:sz w:val="22"/>
            <w:szCs w:val="22"/>
            <w:u w:val="none"/>
            <w:lang w:val="ru-RU"/>
          </w:rPr>
          <w:t>/</w:t>
        </w:r>
        <w:proofErr w:type="spellStart"/>
        <w:r w:rsidRPr="009C69E7">
          <w:rPr>
            <w:rStyle w:val="Hyperlink"/>
            <w:color w:val="auto"/>
            <w:sz w:val="22"/>
            <w:szCs w:val="22"/>
            <w:u w:val="none"/>
          </w:rPr>
          <w:t>edocs</w:t>
        </w:r>
        <w:proofErr w:type="spellEnd"/>
        <w:r w:rsidRPr="009C69E7">
          <w:rPr>
            <w:rStyle w:val="Hyperlink"/>
            <w:color w:val="auto"/>
            <w:sz w:val="22"/>
            <w:szCs w:val="22"/>
            <w:u w:val="none"/>
            <w:lang w:val="ru-RU"/>
          </w:rPr>
          <w:t>/</w:t>
        </w:r>
        <w:proofErr w:type="spellStart"/>
        <w:r w:rsidRPr="009C69E7">
          <w:rPr>
            <w:rStyle w:val="Hyperlink"/>
            <w:color w:val="auto"/>
            <w:sz w:val="22"/>
            <w:szCs w:val="22"/>
            <w:u w:val="none"/>
          </w:rPr>
          <w:t>mdocs</w:t>
        </w:r>
        <w:proofErr w:type="spellEnd"/>
        <w:r w:rsidRPr="009C69E7">
          <w:rPr>
            <w:rStyle w:val="Hyperlink"/>
            <w:color w:val="auto"/>
            <w:sz w:val="22"/>
            <w:szCs w:val="22"/>
            <w:u w:val="none"/>
            <w:lang w:val="ru-RU"/>
          </w:rPr>
          <w:t>/</w:t>
        </w:r>
        <w:proofErr w:type="spellStart"/>
        <w:r w:rsidRPr="009C69E7">
          <w:rPr>
            <w:rStyle w:val="Hyperlink"/>
            <w:color w:val="auto"/>
            <w:sz w:val="22"/>
            <w:szCs w:val="22"/>
            <w:u w:val="none"/>
          </w:rPr>
          <w:t>tk</w:t>
        </w:r>
        <w:proofErr w:type="spellEnd"/>
        <w:r w:rsidRPr="009C69E7">
          <w:rPr>
            <w:rStyle w:val="Hyperlink"/>
            <w:color w:val="auto"/>
            <w:sz w:val="22"/>
            <w:szCs w:val="22"/>
            <w:u w:val="none"/>
            <w:lang w:val="ru-RU"/>
          </w:rPr>
          <w:t>/</w:t>
        </w:r>
        <w:proofErr w:type="spellStart"/>
        <w:r w:rsidRPr="009C69E7">
          <w:rPr>
            <w:rStyle w:val="Hyperlink"/>
            <w:color w:val="auto"/>
            <w:sz w:val="22"/>
            <w:szCs w:val="22"/>
            <w:u w:val="none"/>
          </w:rPr>
          <w:t>en</w:t>
        </w:r>
        <w:proofErr w:type="spellEnd"/>
        <w:r w:rsidRPr="009C69E7">
          <w:rPr>
            <w:rStyle w:val="Hyperlink"/>
            <w:color w:val="auto"/>
            <w:sz w:val="22"/>
            <w:szCs w:val="22"/>
            <w:u w:val="none"/>
            <w:lang w:val="ru-RU"/>
          </w:rPr>
          <w:t>/</w:t>
        </w:r>
        <w:proofErr w:type="spellStart"/>
        <w:r w:rsidRPr="009C69E7">
          <w:rPr>
            <w:rStyle w:val="Hyperlink"/>
            <w:color w:val="auto"/>
            <w:sz w:val="22"/>
            <w:szCs w:val="22"/>
            <w:u w:val="none"/>
          </w:rPr>
          <w:t>wipo</w:t>
        </w:r>
        <w:proofErr w:type="spellEnd"/>
        <w:r w:rsidRPr="009C69E7">
          <w:rPr>
            <w:rStyle w:val="Hyperlink"/>
            <w:color w:val="auto"/>
            <w:sz w:val="22"/>
            <w:szCs w:val="22"/>
            <w:u w:val="none"/>
            <w:lang w:val="ru-RU"/>
          </w:rPr>
          <w:t>_</w:t>
        </w:r>
        <w:proofErr w:type="spellStart"/>
        <w:r w:rsidRPr="009C69E7">
          <w:rPr>
            <w:rStyle w:val="Hyperlink"/>
            <w:color w:val="auto"/>
            <w:sz w:val="22"/>
            <w:szCs w:val="22"/>
            <w:u w:val="none"/>
          </w:rPr>
          <w:t>iptk</w:t>
        </w:r>
        <w:proofErr w:type="spellEnd"/>
        <w:r w:rsidRPr="009C69E7">
          <w:rPr>
            <w:rStyle w:val="Hyperlink"/>
            <w:color w:val="auto"/>
            <w:sz w:val="22"/>
            <w:szCs w:val="22"/>
            <w:u w:val="none"/>
            <w:lang w:val="ru-RU"/>
          </w:rPr>
          <w:t>_</w:t>
        </w:r>
        <w:proofErr w:type="spellStart"/>
        <w:r w:rsidRPr="009C69E7">
          <w:rPr>
            <w:rStyle w:val="Hyperlink"/>
            <w:color w:val="auto"/>
            <w:sz w:val="22"/>
            <w:szCs w:val="22"/>
            <w:u w:val="none"/>
          </w:rPr>
          <w:t>ge</w:t>
        </w:r>
        <w:proofErr w:type="spellEnd"/>
        <w:r w:rsidRPr="009C69E7">
          <w:rPr>
            <w:rStyle w:val="Hyperlink"/>
            <w:color w:val="auto"/>
            <w:sz w:val="22"/>
            <w:szCs w:val="22"/>
            <w:u w:val="none"/>
            <w:lang w:val="ru-RU"/>
          </w:rPr>
          <w:t>_21/</w:t>
        </w:r>
        <w:proofErr w:type="spellStart"/>
        <w:r w:rsidRPr="009C69E7">
          <w:rPr>
            <w:rStyle w:val="Hyperlink"/>
            <w:color w:val="auto"/>
            <w:sz w:val="22"/>
            <w:szCs w:val="22"/>
            <w:u w:val="none"/>
          </w:rPr>
          <w:t>wipo</w:t>
        </w:r>
        <w:proofErr w:type="spellEnd"/>
        <w:r w:rsidRPr="009C69E7">
          <w:rPr>
            <w:rStyle w:val="Hyperlink"/>
            <w:color w:val="auto"/>
            <w:sz w:val="22"/>
            <w:szCs w:val="22"/>
            <w:u w:val="none"/>
            <w:lang w:val="ru-RU"/>
          </w:rPr>
          <w:t>_</w:t>
        </w:r>
        <w:proofErr w:type="spellStart"/>
        <w:r w:rsidRPr="009C69E7">
          <w:rPr>
            <w:rStyle w:val="Hyperlink"/>
            <w:color w:val="auto"/>
            <w:sz w:val="22"/>
            <w:szCs w:val="22"/>
            <w:u w:val="none"/>
          </w:rPr>
          <w:t>iptk</w:t>
        </w:r>
        <w:proofErr w:type="spellEnd"/>
        <w:r w:rsidRPr="009C69E7">
          <w:rPr>
            <w:rStyle w:val="Hyperlink"/>
            <w:color w:val="auto"/>
            <w:sz w:val="22"/>
            <w:szCs w:val="22"/>
            <w:u w:val="none"/>
            <w:lang w:val="ru-RU"/>
          </w:rPr>
          <w:t>_</w:t>
        </w:r>
        <w:proofErr w:type="spellStart"/>
        <w:r w:rsidRPr="009C69E7">
          <w:rPr>
            <w:rStyle w:val="Hyperlink"/>
            <w:color w:val="auto"/>
            <w:sz w:val="22"/>
            <w:szCs w:val="22"/>
            <w:u w:val="none"/>
          </w:rPr>
          <w:t>ge</w:t>
        </w:r>
        <w:proofErr w:type="spellEnd"/>
        <w:r w:rsidRPr="009C69E7">
          <w:rPr>
            <w:rStyle w:val="Hyperlink"/>
            <w:color w:val="auto"/>
            <w:sz w:val="22"/>
            <w:szCs w:val="22"/>
            <w:u w:val="none"/>
            <w:lang w:val="ru-RU"/>
          </w:rPr>
          <w:t>_21_</w:t>
        </w:r>
        <w:r w:rsidRPr="009C69E7">
          <w:rPr>
            <w:rStyle w:val="Hyperlink"/>
            <w:color w:val="auto"/>
            <w:sz w:val="22"/>
            <w:szCs w:val="22"/>
            <w:u w:val="none"/>
          </w:rPr>
          <w:t>presentation</w:t>
        </w:r>
        <w:r w:rsidRPr="009C69E7">
          <w:rPr>
            <w:rStyle w:val="Hyperlink"/>
            <w:color w:val="auto"/>
            <w:sz w:val="22"/>
            <w:szCs w:val="22"/>
            <w:u w:val="none"/>
            <w:lang w:val="ru-RU"/>
          </w:rPr>
          <w:t>_3_</w:t>
        </w:r>
        <w:proofErr w:type="spellStart"/>
        <w:r w:rsidRPr="009C69E7">
          <w:rPr>
            <w:rStyle w:val="Hyperlink"/>
            <w:color w:val="auto"/>
            <w:sz w:val="22"/>
            <w:szCs w:val="22"/>
            <w:u w:val="none"/>
          </w:rPr>
          <w:t>hassett</w:t>
        </w:r>
        <w:proofErr w:type="spellEnd"/>
        <w:r w:rsidRPr="009C69E7">
          <w:rPr>
            <w:rStyle w:val="Hyperlink"/>
            <w:color w:val="auto"/>
            <w:sz w:val="22"/>
            <w:szCs w:val="22"/>
            <w:u w:val="none"/>
            <w:lang w:val="ru-RU"/>
          </w:rPr>
          <w:t>.</w:t>
        </w:r>
        <w:r w:rsidRPr="009C69E7">
          <w:rPr>
            <w:rStyle w:val="Hyperlink"/>
            <w:color w:val="auto"/>
            <w:sz w:val="22"/>
            <w:szCs w:val="22"/>
            <w:u w:val="none"/>
          </w:rPr>
          <w:t>pdf</w:t>
        </w:r>
      </w:hyperlink>
    </w:p>
    <w:p w:rsidR="0031526E" w:rsidRPr="0031526E" w:rsidRDefault="0031526E" w:rsidP="0031526E">
      <w:pPr>
        <w:pStyle w:val="Endofdocument"/>
        <w:numPr>
          <w:ilvl w:val="0"/>
          <w:numId w:val="11"/>
        </w:numPr>
        <w:spacing w:after="0"/>
        <w:jc w:val="left"/>
        <w:rPr>
          <w:sz w:val="22"/>
          <w:szCs w:val="22"/>
          <w:lang w:val="ru-RU"/>
        </w:rPr>
      </w:pPr>
      <w:r w:rsidRPr="0031526E">
        <w:rPr>
          <w:sz w:val="22"/>
          <w:szCs w:val="22"/>
          <w:lang w:val="ru-RU"/>
        </w:rPr>
        <w:lastRenderedPageBreak/>
        <w:t>Перу</w:t>
      </w:r>
      <w:r w:rsidR="00342F14">
        <w:rPr>
          <w:sz w:val="22"/>
          <w:szCs w:val="22"/>
          <w:lang w:val="ru-RU"/>
        </w:rPr>
        <w:t xml:space="preserve">: </w:t>
      </w:r>
      <w:hyperlink r:id="rId13" w:history="1">
        <w:r w:rsidRPr="0031526E">
          <w:rPr>
            <w:rStyle w:val="Hyperlink"/>
            <w:rFonts w:eastAsia="SimSun"/>
            <w:color w:val="auto"/>
            <w:sz w:val="22"/>
            <w:szCs w:val="22"/>
            <w:u w:val="none"/>
            <w:lang w:val="es-ES_tradnl"/>
          </w:rPr>
          <w:t>https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www</w:t>
        </w:r>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wipo</w:t>
        </w:r>
        <w:proofErr w:type="spellEnd"/>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int</w:t>
        </w:r>
        <w:proofErr w:type="spellEnd"/>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edocs</w:t>
        </w:r>
        <w:proofErr w:type="spellEnd"/>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mdocs</w:t>
        </w:r>
        <w:proofErr w:type="spellEnd"/>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tk</w:t>
        </w:r>
        <w:proofErr w:type="spellEnd"/>
        <w:r w:rsidRPr="0031526E">
          <w:rPr>
            <w:rStyle w:val="Hyperlink"/>
            <w:rFonts w:eastAsia="SimSun"/>
            <w:color w:val="auto"/>
            <w:sz w:val="22"/>
            <w:szCs w:val="22"/>
            <w:u w:val="none"/>
            <w:lang w:val="ru-RU"/>
          </w:rPr>
          <w:t>/</w:t>
        </w:r>
        <w:r w:rsidRPr="0031526E">
          <w:rPr>
            <w:rStyle w:val="Hyperlink"/>
            <w:rFonts w:eastAsia="SimSun"/>
            <w:color w:val="auto"/>
            <w:sz w:val="22"/>
            <w:szCs w:val="22"/>
            <w:u w:val="none"/>
            <w:lang w:val="es-ES_tradnl"/>
          </w:rPr>
          <w:t>en</w:t>
        </w:r>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wipo</w:t>
        </w:r>
        <w:proofErr w:type="spellEnd"/>
        <w:r w:rsidRPr="0031526E">
          <w:rPr>
            <w:rStyle w:val="Hyperlink"/>
            <w:rFonts w:eastAsia="SimSun"/>
            <w:color w:val="auto"/>
            <w:sz w:val="22"/>
            <w:szCs w:val="22"/>
            <w:u w:val="none"/>
            <w:lang w:val="ru-RU"/>
          </w:rPr>
          <w:t>_</w:t>
        </w:r>
        <w:proofErr w:type="spellStart"/>
        <w:r w:rsidRPr="0031526E">
          <w:rPr>
            <w:rStyle w:val="Hyperlink"/>
            <w:rFonts w:eastAsia="SimSun"/>
            <w:color w:val="auto"/>
            <w:sz w:val="22"/>
            <w:szCs w:val="22"/>
            <w:u w:val="none"/>
            <w:lang w:val="es-ES_tradnl"/>
          </w:rPr>
          <w:t>iptk</w:t>
        </w:r>
        <w:proofErr w:type="spellEnd"/>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ge</w:t>
        </w:r>
        <w:r w:rsidRPr="0031526E">
          <w:rPr>
            <w:rStyle w:val="Hyperlink"/>
            <w:rFonts w:eastAsia="SimSun"/>
            <w:color w:val="auto"/>
            <w:sz w:val="22"/>
            <w:szCs w:val="22"/>
            <w:u w:val="none"/>
            <w:lang w:val="ru-RU"/>
          </w:rPr>
          <w:t>_15/</w:t>
        </w:r>
        <w:proofErr w:type="spellStart"/>
        <w:r w:rsidRPr="0031526E">
          <w:rPr>
            <w:rStyle w:val="Hyperlink"/>
            <w:rFonts w:eastAsia="SimSun"/>
            <w:color w:val="auto"/>
            <w:sz w:val="22"/>
            <w:szCs w:val="22"/>
            <w:u w:val="none"/>
            <w:lang w:val="es-ES_tradnl"/>
          </w:rPr>
          <w:t>wipo</w:t>
        </w:r>
        <w:proofErr w:type="spellEnd"/>
        <w:r w:rsidRPr="0031526E">
          <w:rPr>
            <w:rStyle w:val="Hyperlink"/>
            <w:rFonts w:eastAsia="SimSun"/>
            <w:color w:val="auto"/>
            <w:sz w:val="22"/>
            <w:szCs w:val="22"/>
            <w:u w:val="none"/>
            <w:lang w:val="ru-RU"/>
          </w:rPr>
          <w:t>_</w:t>
        </w:r>
        <w:proofErr w:type="spellStart"/>
        <w:r w:rsidRPr="0031526E">
          <w:rPr>
            <w:rStyle w:val="Hyperlink"/>
            <w:rFonts w:eastAsia="SimSun"/>
            <w:color w:val="auto"/>
            <w:sz w:val="22"/>
            <w:szCs w:val="22"/>
            <w:u w:val="none"/>
            <w:lang w:val="es-ES_tradnl"/>
          </w:rPr>
          <w:t>iptk</w:t>
        </w:r>
        <w:proofErr w:type="spellEnd"/>
        <w:r w:rsidRPr="0031526E">
          <w:rPr>
            <w:rStyle w:val="Hyperlink"/>
            <w:rFonts w:eastAsia="SimSun"/>
            <w:color w:val="auto"/>
            <w:sz w:val="22"/>
            <w:szCs w:val="22"/>
            <w:u w:val="none"/>
            <w:lang w:val="ru-RU"/>
          </w:rPr>
          <w:t>_</w:t>
        </w:r>
        <w:r w:rsidRPr="0031526E">
          <w:rPr>
            <w:rStyle w:val="Hyperlink"/>
            <w:rFonts w:eastAsia="SimSun"/>
            <w:color w:val="auto"/>
            <w:sz w:val="22"/>
            <w:szCs w:val="22"/>
            <w:u w:val="none"/>
            <w:lang w:val="es-ES_tradnl"/>
          </w:rPr>
          <w:t>ge</w:t>
        </w:r>
        <w:r w:rsidRPr="0031526E">
          <w:rPr>
            <w:rStyle w:val="Hyperlink"/>
            <w:rFonts w:eastAsia="SimSun"/>
            <w:color w:val="auto"/>
            <w:sz w:val="22"/>
            <w:szCs w:val="22"/>
            <w:u w:val="none"/>
            <w:lang w:val="ru-RU"/>
          </w:rPr>
          <w:t>_15_</w:t>
        </w:r>
        <w:proofErr w:type="spellStart"/>
        <w:r w:rsidRPr="0031526E">
          <w:rPr>
            <w:rStyle w:val="Hyperlink"/>
            <w:rFonts w:eastAsia="SimSun"/>
            <w:color w:val="auto"/>
            <w:sz w:val="22"/>
            <w:szCs w:val="22"/>
            <w:u w:val="none"/>
            <w:lang w:val="es-ES_tradnl"/>
          </w:rPr>
          <w:t>presentation</w:t>
        </w:r>
        <w:proofErr w:type="spellEnd"/>
        <w:r w:rsidRPr="0031526E">
          <w:rPr>
            <w:rStyle w:val="Hyperlink"/>
            <w:rFonts w:eastAsia="SimSun"/>
            <w:color w:val="auto"/>
            <w:sz w:val="22"/>
            <w:szCs w:val="22"/>
            <w:u w:val="none"/>
            <w:lang w:val="ru-RU"/>
          </w:rPr>
          <w:t>_</w:t>
        </w:r>
        <w:proofErr w:type="spellStart"/>
        <w:r w:rsidRPr="0031526E">
          <w:rPr>
            <w:rStyle w:val="Hyperlink"/>
            <w:rFonts w:eastAsia="SimSun"/>
            <w:color w:val="auto"/>
            <w:sz w:val="22"/>
            <w:szCs w:val="22"/>
            <w:u w:val="none"/>
            <w:lang w:val="es-ES_tradnl"/>
          </w:rPr>
          <w:t>silvia</w:t>
        </w:r>
        <w:proofErr w:type="spellEnd"/>
        <w:r w:rsidRPr="0031526E">
          <w:rPr>
            <w:rStyle w:val="Hyperlink"/>
            <w:rFonts w:eastAsia="SimSun"/>
            <w:color w:val="auto"/>
            <w:sz w:val="22"/>
            <w:szCs w:val="22"/>
            <w:u w:val="none"/>
            <w:lang w:val="ru-RU"/>
          </w:rPr>
          <w:t>_</w:t>
        </w:r>
        <w:proofErr w:type="spellStart"/>
        <w:r w:rsidRPr="0031526E">
          <w:rPr>
            <w:rStyle w:val="Hyperlink"/>
            <w:rFonts w:eastAsia="SimSun"/>
            <w:color w:val="auto"/>
            <w:sz w:val="22"/>
            <w:szCs w:val="22"/>
            <w:u w:val="none"/>
            <w:lang w:val="es-ES_tradnl"/>
          </w:rPr>
          <w:t>solis</w:t>
        </w:r>
        <w:proofErr w:type="spellEnd"/>
        <w:r w:rsidRPr="0031526E">
          <w:rPr>
            <w:rStyle w:val="Hyperlink"/>
            <w:rFonts w:eastAsia="SimSun"/>
            <w:color w:val="auto"/>
            <w:sz w:val="22"/>
            <w:szCs w:val="22"/>
            <w:u w:val="none"/>
            <w:lang w:val="ru-RU"/>
          </w:rPr>
          <w:t>.</w:t>
        </w:r>
        <w:proofErr w:type="spellStart"/>
        <w:r w:rsidRPr="0031526E">
          <w:rPr>
            <w:rStyle w:val="Hyperlink"/>
            <w:rFonts w:eastAsia="SimSun"/>
            <w:color w:val="auto"/>
            <w:sz w:val="22"/>
            <w:szCs w:val="22"/>
            <w:u w:val="none"/>
            <w:lang w:val="es-ES_tradnl"/>
          </w:rPr>
          <w:t>pdf</w:t>
        </w:r>
        <w:proofErr w:type="spellEnd"/>
      </w:hyperlink>
      <w:r w:rsidRPr="0031526E">
        <w:rPr>
          <w:sz w:val="22"/>
          <w:szCs w:val="22"/>
          <w:lang w:val="ru-RU"/>
        </w:rPr>
        <w:t xml:space="preserve">; </w:t>
      </w:r>
    </w:p>
    <w:p w:rsidR="0031526E" w:rsidRPr="0031526E" w:rsidRDefault="0031526E" w:rsidP="0031526E">
      <w:pPr>
        <w:pStyle w:val="Endofdocument"/>
        <w:numPr>
          <w:ilvl w:val="0"/>
          <w:numId w:val="11"/>
        </w:numPr>
        <w:spacing w:after="0"/>
        <w:jc w:val="left"/>
        <w:rPr>
          <w:sz w:val="22"/>
          <w:szCs w:val="22"/>
        </w:rPr>
      </w:pPr>
      <w:r w:rsidRPr="0031526E">
        <w:rPr>
          <w:sz w:val="22"/>
          <w:szCs w:val="22"/>
          <w:lang w:val="ru-RU"/>
        </w:rPr>
        <w:t>Румыния</w:t>
      </w:r>
      <w:r w:rsidR="00342F14">
        <w:rPr>
          <w:sz w:val="22"/>
          <w:szCs w:val="22"/>
        </w:rPr>
        <w:t xml:space="preserve">: </w:t>
      </w:r>
      <w:hyperlink r:id="rId14" w:history="1">
        <w:r w:rsidRPr="0031526E">
          <w:rPr>
            <w:rStyle w:val="Hyperlink"/>
            <w:rFonts w:eastAsia="SimSun"/>
            <w:color w:val="auto"/>
            <w:sz w:val="22"/>
            <w:szCs w:val="22"/>
            <w:u w:val="none"/>
          </w:rPr>
          <w:t>https://www.wipo.int/edocs/mdocs/tk/en/wipo_iptk_ge_16/wipo_iptk_ge_16_presentation_11gorgescu.pdf</w:t>
        </w:r>
      </w:hyperlink>
      <w:r w:rsidR="00342F14">
        <w:rPr>
          <w:sz w:val="22"/>
          <w:szCs w:val="22"/>
        </w:rPr>
        <w:t xml:space="preserve">; </w:t>
      </w:r>
      <w:r w:rsidRPr="0031526E">
        <w:rPr>
          <w:sz w:val="22"/>
          <w:szCs w:val="22"/>
        </w:rPr>
        <w:t>and</w:t>
      </w:r>
    </w:p>
    <w:p w:rsidR="00874503" w:rsidRPr="0031526E" w:rsidRDefault="0031526E" w:rsidP="009C69E7">
      <w:pPr>
        <w:pStyle w:val="Endofdocument"/>
        <w:numPr>
          <w:ilvl w:val="0"/>
          <w:numId w:val="11"/>
        </w:numPr>
        <w:spacing w:after="0"/>
        <w:jc w:val="left"/>
        <w:rPr>
          <w:sz w:val="22"/>
          <w:szCs w:val="22"/>
          <w:lang w:val="de-CH"/>
        </w:rPr>
      </w:pPr>
      <w:r w:rsidRPr="0031526E">
        <w:rPr>
          <w:sz w:val="22"/>
          <w:szCs w:val="22"/>
          <w:lang w:val="ru-RU"/>
        </w:rPr>
        <w:t>Швейцария</w:t>
      </w:r>
      <w:r w:rsidR="00342F14">
        <w:rPr>
          <w:sz w:val="22"/>
          <w:szCs w:val="22"/>
          <w:lang w:val="ru-RU"/>
        </w:rPr>
        <w:t xml:space="preserve">: </w:t>
      </w:r>
      <w:hyperlink r:id="rId15" w:history="1">
        <w:r w:rsidRPr="0031526E">
          <w:rPr>
            <w:rStyle w:val="Hyperlink"/>
            <w:rFonts w:eastAsia="SimSun"/>
            <w:color w:val="auto"/>
            <w:sz w:val="22"/>
            <w:szCs w:val="22"/>
            <w:u w:val="none"/>
          </w:rPr>
          <w:t>https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www</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wipo</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int</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edocs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mdocs</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tk</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en</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wipo</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rPr>
          <w:t>iptk</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rPr>
          <w:t>ge</w:t>
        </w:r>
        <w:r w:rsidRPr="0031526E">
          <w:rPr>
            <w:rStyle w:val="Hyperlink"/>
            <w:rFonts w:eastAsia="SimSun"/>
            <w:color w:val="auto"/>
            <w:sz w:val="22"/>
            <w:szCs w:val="22"/>
            <w:u w:val="none"/>
            <w:lang w:val="ru-RU"/>
          </w:rPr>
          <w:t>_15/</w:t>
        </w:r>
        <w:r w:rsidRPr="0031526E">
          <w:rPr>
            <w:rStyle w:val="Hyperlink"/>
            <w:rFonts w:eastAsia="SimSun"/>
            <w:color w:val="auto"/>
            <w:sz w:val="22"/>
            <w:szCs w:val="22"/>
            <w:u w:val="none"/>
          </w:rPr>
          <w:t>wipo</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rPr>
          <w:t>iptk</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rPr>
          <w:t>ge</w:t>
        </w:r>
        <w:r w:rsidRPr="0031526E">
          <w:rPr>
            <w:rStyle w:val="Hyperlink"/>
            <w:rFonts w:eastAsia="SimSun"/>
            <w:color w:val="auto"/>
            <w:sz w:val="22"/>
            <w:szCs w:val="22"/>
            <w:u w:val="none"/>
            <w:lang w:val="ru-RU"/>
          </w:rPr>
          <w:t>_15_</w:t>
        </w:r>
        <w:r w:rsidRPr="0031526E">
          <w:rPr>
            <w:rStyle w:val="Hyperlink"/>
            <w:rFonts w:eastAsia="SimSun"/>
            <w:color w:val="auto"/>
            <w:sz w:val="22"/>
            <w:szCs w:val="22"/>
            <w:u w:val="none"/>
          </w:rPr>
          <w:t>presentation</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rPr>
          <w:t>martin</w:t>
        </w:r>
        <w:r w:rsidRPr="0031526E">
          <w:rPr>
            <w:rStyle w:val="Hyperlink"/>
            <w:rFonts w:eastAsia="SimSun"/>
            <w:color w:val="auto"/>
            <w:sz w:val="22"/>
            <w:szCs w:val="22"/>
            <w:u w:val="none"/>
            <w:lang w:val="ru-RU"/>
          </w:rPr>
          <w:t>_</w:t>
        </w:r>
        <w:r w:rsidRPr="0031526E">
          <w:rPr>
            <w:rStyle w:val="Hyperlink"/>
            <w:rFonts w:eastAsia="SimSun"/>
            <w:color w:val="auto"/>
            <w:sz w:val="22"/>
            <w:szCs w:val="22"/>
            <w:u w:val="none"/>
          </w:rPr>
          <w:t>girsberger</w:t>
        </w:r>
        <w:r w:rsidRPr="0031526E">
          <w:rPr>
            <w:rStyle w:val="Hyperlink"/>
            <w:rFonts w:eastAsia="SimSun"/>
            <w:color w:val="auto"/>
            <w:sz w:val="22"/>
            <w:szCs w:val="22"/>
            <w:u w:val="none"/>
            <w:lang w:val="ru-RU"/>
          </w:rPr>
          <w:t>.</w:t>
        </w:r>
        <w:r w:rsidRPr="0031526E">
          <w:rPr>
            <w:rStyle w:val="Hyperlink"/>
            <w:rFonts w:eastAsia="SimSun"/>
            <w:color w:val="auto"/>
            <w:sz w:val="22"/>
            <w:szCs w:val="22"/>
            <w:u w:val="none"/>
          </w:rPr>
          <w:t>pdf</w:t>
        </w:r>
      </w:hyperlink>
      <w:r w:rsidR="009C69E7">
        <w:rPr>
          <w:rStyle w:val="Hyperlink"/>
          <w:rFonts w:eastAsia="SimSun"/>
          <w:color w:val="auto"/>
          <w:sz w:val="22"/>
          <w:szCs w:val="22"/>
          <w:u w:val="none"/>
          <w:lang w:val="ru-RU"/>
        </w:rPr>
        <w:t xml:space="preserve"> и </w:t>
      </w:r>
      <w:hyperlink r:id="rId16" w:history="1">
        <w:r w:rsidR="009C69E7" w:rsidRPr="009C69E7">
          <w:rPr>
            <w:rStyle w:val="Hyperlink"/>
            <w:rFonts w:eastAsia="SimSun"/>
            <w:color w:val="auto"/>
            <w:sz w:val="22"/>
            <w:szCs w:val="22"/>
            <w:u w:val="none"/>
            <w:lang w:val="ru-RU"/>
          </w:rPr>
          <w:t>https://www.wipo.int/edocs/mdocs/tk/en/wipo_iptk_ge_21/wipo_iptk_ge_21_presentation_2d_alessandro.pdf</w:t>
        </w:r>
      </w:hyperlink>
      <w:r w:rsidR="00874503" w:rsidRPr="0031526E">
        <w:rPr>
          <w:sz w:val="22"/>
          <w:szCs w:val="22"/>
          <w:lang w:val="de-CH"/>
        </w:rPr>
        <w:t xml:space="preserve">. </w:t>
      </w:r>
    </w:p>
    <w:p w:rsidR="00874503" w:rsidRDefault="00874503" w:rsidP="00874503">
      <w:pPr>
        <w:rPr>
          <w:lang w:val="de-CH"/>
        </w:rPr>
      </w:pPr>
    </w:p>
    <w:p w:rsidR="007D07CA" w:rsidRPr="00650237" w:rsidRDefault="007D07CA" w:rsidP="007D07CA">
      <w:pPr>
        <w:keepNext/>
        <w:rPr>
          <w:b/>
          <w:lang w:val="ru-RU"/>
        </w:rPr>
      </w:pPr>
      <w:r w:rsidRPr="00650237">
        <w:rPr>
          <w:b/>
          <w:lang w:val="ru-RU"/>
        </w:rPr>
        <w:t>Процесс выработки текста по ГР</w:t>
      </w:r>
    </w:p>
    <w:p w:rsidR="00874503" w:rsidRPr="003B6968" w:rsidRDefault="00874503" w:rsidP="00874503"/>
    <w:p w:rsidR="00874503" w:rsidRPr="007D07CA" w:rsidRDefault="007D07CA" w:rsidP="00874503">
      <w:pPr>
        <w:pStyle w:val="ListParagraph"/>
        <w:numPr>
          <w:ilvl w:val="0"/>
          <w:numId w:val="7"/>
        </w:numPr>
        <w:ind w:left="0" w:firstLine="0"/>
        <w:rPr>
          <w:lang w:val="ru-RU"/>
        </w:rPr>
      </w:pPr>
      <w:r w:rsidRPr="00650237">
        <w:rPr>
          <w:lang w:val="ru-RU"/>
        </w:rPr>
        <w:t>По поручению государств-членов Секретариат ВОИС к одиннадцатой сессии МКГР (июль 2007</w:t>
      </w:r>
      <w:r w:rsidRPr="00650237">
        <w:t> </w:t>
      </w:r>
      <w:r w:rsidRPr="00650237">
        <w:rPr>
          <w:lang w:val="ru-RU"/>
        </w:rPr>
        <w:t>г.) подготовил краткий список вариантов дальнейшей работы по тематике ГР, в том числе в области требований о раскрытии и альтернативных предложений для рассмотрения взаимосвязи интеллектуальной собственности и ГР (документ</w:t>
      </w:r>
      <w:r w:rsidRPr="00650237">
        <w:t> WIPO</w:t>
      </w:r>
      <w:r w:rsidRPr="00650237">
        <w:rPr>
          <w:lang w:val="ru-RU"/>
        </w:rPr>
        <w:t>/</w:t>
      </w:r>
      <w:r w:rsidRPr="00650237">
        <w:t>GRTKF</w:t>
      </w:r>
      <w:r w:rsidRPr="00650237">
        <w:rPr>
          <w:lang w:val="ru-RU"/>
        </w:rPr>
        <w:t>/</w:t>
      </w:r>
      <w:r w:rsidRPr="00650237">
        <w:t>IC</w:t>
      </w:r>
      <w:r w:rsidRPr="00650237">
        <w:rPr>
          <w:lang w:val="ru-RU"/>
        </w:rPr>
        <w:t>/11/8 (</w:t>
      </w:r>
      <w:r w:rsidRPr="00650237">
        <w:t>A</w:t>
      </w:r>
      <w:r w:rsidRPr="00650237">
        <w:rPr>
          <w:lang w:val="ru-RU"/>
        </w:rPr>
        <w:t>))</w:t>
      </w:r>
      <w:r w:rsidR="00342F14">
        <w:rPr>
          <w:lang w:val="ru-RU"/>
        </w:rPr>
        <w:t xml:space="preserve">. </w:t>
      </w:r>
      <w:r w:rsidRPr="00650237">
        <w:rPr>
          <w:lang w:val="ru-RU"/>
        </w:rPr>
        <w:t>Впоследствии этот документ был обновлен и неоднократно выносился на рассмотрение следующих сессий Комитета (</w:t>
      </w:r>
      <w:r w:rsidRPr="00650237">
        <w:t>WIPO</w:t>
      </w:r>
      <w:r w:rsidRPr="00650237">
        <w:rPr>
          <w:lang w:val="ru-RU"/>
        </w:rPr>
        <w:t>/</w:t>
      </w:r>
      <w:r w:rsidRPr="00650237">
        <w:t>GRTKF</w:t>
      </w:r>
      <w:r w:rsidRPr="00650237">
        <w:rPr>
          <w:lang w:val="ru-RU"/>
        </w:rPr>
        <w:t>/</w:t>
      </w:r>
      <w:r w:rsidRPr="00650237">
        <w:t>IC</w:t>
      </w:r>
      <w:r w:rsidRPr="00650237">
        <w:rPr>
          <w:lang w:val="ru-RU"/>
        </w:rPr>
        <w:t>/12/8 (</w:t>
      </w:r>
      <w:r w:rsidRPr="00650237">
        <w:t>A</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/13/8 (</w:t>
      </w:r>
      <w:r w:rsidRPr="00650237">
        <w:t>A</w:t>
      </w:r>
      <w:r w:rsidRPr="00650237">
        <w:rPr>
          <w:lang w:val="ru-RU"/>
        </w:rPr>
        <w:t xml:space="preserve">), </w:t>
      </w:r>
      <w:r w:rsidRPr="00650237">
        <w:t>WIPO</w:t>
      </w:r>
      <w:r w:rsidRPr="00650237">
        <w:rPr>
          <w:lang w:val="ru-RU"/>
        </w:rPr>
        <w:t>/</w:t>
      </w:r>
      <w:r w:rsidRPr="00650237">
        <w:t>GRTKF</w:t>
      </w:r>
      <w:r w:rsidRPr="00650237">
        <w:rPr>
          <w:lang w:val="ru-RU"/>
        </w:rPr>
        <w:t>/</w:t>
      </w:r>
      <w:r w:rsidRPr="00650237">
        <w:t>IC</w:t>
      </w:r>
      <w:r w:rsidRPr="00650237">
        <w:rPr>
          <w:lang w:val="ru-RU"/>
        </w:rPr>
        <w:t xml:space="preserve">/16/6, </w:t>
      </w:r>
      <w:r w:rsidRPr="00650237">
        <w:t>WIPO</w:t>
      </w:r>
      <w:r w:rsidRPr="00650237">
        <w:rPr>
          <w:lang w:val="ru-RU"/>
        </w:rPr>
        <w:t>/</w:t>
      </w:r>
      <w:r w:rsidRPr="00650237">
        <w:t>GRTKF</w:t>
      </w:r>
      <w:r w:rsidRPr="00650237">
        <w:rPr>
          <w:lang w:val="ru-RU"/>
        </w:rPr>
        <w:t>/</w:t>
      </w:r>
      <w:r w:rsidRPr="00650237">
        <w:t>IC</w:t>
      </w:r>
      <w:r w:rsidRPr="00650237">
        <w:rPr>
          <w:lang w:val="ru-RU"/>
        </w:rPr>
        <w:t xml:space="preserve">/17/6, </w:t>
      </w:r>
      <w:r w:rsidRPr="00650237">
        <w:t>WIPO</w:t>
      </w:r>
      <w:r w:rsidRPr="00650237">
        <w:rPr>
          <w:lang w:val="ru-RU"/>
        </w:rPr>
        <w:t>/</w:t>
      </w:r>
      <w:r w:rsidRPr="00650237">
        <w:t>GRTKF</w:t>
      </w:r>
      <w:r w:rsidRPr="00650237">
        <w:rPr>
          <w:lang w:val="ru-RU"/>
        </w:rPr>
        <w:t>/</w:t>
      </w:r>
      <w:r w:rsidRPr="00650237">
        <w:t>IC</w:t>
      </w:r>
      <w:r w:rsidRPr="00650237">
        <w:rPr>
          <w:lang w:val="ru-RU"/>
        </w:rPr>
        <w:t xml:space="preserve">/18/10, </w:t>
      </w:r>
      <w:r w:rsidRPr="00650237">
        <w:t>WIPO</w:t>
      </w:r>
      <w:r w:rsidRPr="00650237">
        <w:rPr>
          <w:lang w:val="ru-RU"/>
        </w:rPr>
        <w:t>/</w:t>
      </w:r>
      <w:r w:rsidRPr="00650237">
        <w:t>GRTKF</w:t>
      </w:r>
      <w:r w:rsidRPr="00650237">
        <w:rPr>
          <w:lang w:val="ru-RU"/>
        </w:rPr>
        <w:t>/</w:t>
      </w:r>
      <w:r w:rsidRPr="00650237">
        <w:t>IC</w:t>
      </w:r>
      <w:r w:rsidRPr="00650237">
        <w:rPr>
          <w:lang w:val="ru-RU"/>
        </w:rPr>
        <w:t xml:space="preserve">/19/7 и </w:t>
      </w:r>
      <w:r w:rsidRPr="00650237">
        <w:t>WIPO</w:t>
      </w:r>
      <w:r w:rsidRPr="00650237">
        <w:rPr>
          <w:lang w:val="ru-RU"/>
        </w:rPr>
        <w:t>/</w:t>
      </w:r>
      <w:r w:rsidRPr="00650237">
        <w:t>GRTKF</w:t>
      </w:r>
      <w:r w:rsidRPr="00650237">
        <w:rPr>
          <w:lang w:val="ru-RU"/>
        </w:rPr>
        <w:t>/</w:t>
      </w:r>
      <w:r w:rsidRPr="00650237">
        <w:t>IC</w:t>
      </w:r>
      <w:r w:rsidRPr="00650237">
        <w:rPr>
          <w:lang w:val="ru-RU"/>
        </w:rPr>
        <w:t>/20/5</w:t>
      </w:r>
      <w:r w:rsidR="00874503" w:rsidRPr="007D07CA">
        <w:rPr>
          <w:lang w:val="ru-RU"/>
        </w:rPr>
        <w:t>).</w:t>
      </w:r>
    </w:p>
    <w:p w:rsidR="00874503" w:rsidRPr="007D07CA" w:rsidRDefault="00874503" w:rsidP="00874503">
      <w:pPr>
        <w:pStyle w:val="ListParagraph"/>
        <w:ind w:left="0"/>
        <w:rPr>
          <w:lang w:val="ru-RU"/>
        </w:rPr>
      </w:pPr>
    </w:p>
    <w:p w:rsidR="00874503" w:rsidRPr="007D07CA" w:rsidRDefault="007D07CA" w:rsidP="00874503">
      <w:pPr>
        <w:pStyle w:val="ListParagraph"/>
        <w:numPr>
          <w:ilvl w:val="0"/>
          <w:numId w:val="7"/>
        </w:numPr>
        <w:ind w:left="0" w:firstLine="0"/>
        <w:rPr>
          <w:lang w:val="ru-RU"/>
        </w:rPr>
      </w:pPr>
      <w:r w:rsidRPr="00650237">
        <w:rPr>
          <w:lang w:val="ru-RU"/>
        </w:rPr>
        <w:t>Для обсуждения тематики ГР с 28</w:t>
      </w:r>
      <w:r w:rsidRPr="00650237">
        <w:t> </w:t>
      </w:r>
      <w:r w:rsidRPr="00650237">
        <w:rPr>
          <w:lang w:val="ru-RU"/>
        </w:rPr>
        <w:t>февраля по 4</w:t>
      </w:r>
      <w:r w:rsidRPr="00650237">
        <w:t> </w:t>
      </w:r>
      <w:r w:rsidRPr="00650237">
        <w:rPr>
          <w:lang w:val="ru-RU"/>
        </w:rPr>
        <w:t>марта 2011</w:t>
      </w:r>
      <w:r w:rsidRPr="00650237">
        <w:t> </w:t>
      </w:r>
      <w:r w:rsidRPr="00650237">
        <w:rPr>
          <w:lang w:val="ru-RU"/>
        </w:rPr>
        <w:t>г. было организовано совещание Третьей Межсессионной рабочей группы (МРГ 3)</w:t>
      </w:r>
      <w:r w:rsidR="00342F14">
        <w:rPr>
          <w:lang w:val="ru-RU"/>
        </w:rPr>
        <w:t xml:space="preserve">. </w:t>
      </w:r>
      <w:r w:rsidRPr="00650237">
        <w:rPr>
          <w:lang w:val="ru-RU"/>
        </w:rPr>
        <w:t xml:space="preserve">МРГ 3 подготовила документ под названием «Проект целей и принципов в отношении интеллектуальной собственности и генетических ресурсов» (документ </w:t>
      </w:r>
      <w:r w:rsidRPr="00650237">
        <w:t>WIPO</w:t>
      </w:r>
      <w:r w:rsidRPr="00650237">
        <w:rPr>
          <w:lang w:val="ru-RU"/>
        </w:rPr>
        <w:t>/</w:t>
      </w:r>
      <w:r w:rsidRPr="00650237">
        <w:t>GRTKF</w:t>
      </w:r>
      <w:r w:rsidRPr="00650237">
        <w:rPr>
          <w:lang w:val="ru-RU"/>
        </w:rPr>
        <w:t>/</w:t>
      </w:r>
      <w:r w:rsidRPr="00650237">
        <w:t>IC</w:t>
      </w:r>
      <w:r w:rsidRPr="00650237">
        <w:rPr>
          <w:lang w:val="ru-RU"/>
        </w:rPr>
        <w:t>/18/9), в котором были сформулированы принципы, касающиеся возможных требований о раскрытии</w:t>
      </w:r>
      <w:r w:rsidR="00342F14">
        <w:rPr>
          <w:lang w:val="ru-RU"/>
        </w:rPr>
        <w:t xml:space="preserve">. </w:t>
      </w:r>
      <w:r w:rsidRPr="00650237">
        <w:rPr>
          <w:lang w:val="ru-RU"/>
        </w:rPr>
        <w:t xml:space="preserve">Этот проект дополнительно обсуждался на девятнадцатой и двадцатой сессиях МКГР (документы </w:t>
      </w:r>
      <w:r w:rsidRPr="00650237">
        <w:t>WIPO</w:t>
      </w:r>
      <w:r w:rsidRPr="00650237">
        <w:rPr>
          <w:lang w:val="ru-RU"/>
        </w:rPr>
        <w:t>/</w:t>
      </w:r>
      <w:r w:rsidRPr="00650237">
        <w:t>GRTKF</w:t>
      </w:r>
      <w:r w:rsidRPr="00650237">
        <w:rPr>
          <w:lang w:val="ru-RU"/>
        </w:rPr>
        <w:t>/</w:t>
      </w:r>
      <w:r w:rsidRPr="00650237">
        <w:t>IC</w:t>
      </w:r>
      <w:r w:rsidRPr="00650237">
        <w:rPr>
          <w:lang w:val="ru-RU"/>
        </w:rPr>
        <w:t xml:space="preserve">/19/6 и </w:t>
      </w:r>
      <w:r w:rsidRPr="00650237">
        <w:t>WIPO</w:t>
      </w:r>
      <w:r w:rsidRPr="00650237">
        <w:rPr>
          <w:lang w:val="ru-RU"/>
        </w:rPr>
        <w:t>/</w:t>
      </w:r>
      <w:r w:rsidRPr="00650237">
        <w:t>GRTKF</w:t>
      </w:r>
      <w:r w:rsidRPr="00650237">
        <w:rPr>
          <w:lang w:val="ru-RU"/>
        </w:rPr>
        <w:t>/</w:t>
      </w:r>
      <w:r w:rsidRPr="00650237">
        <w:t>IC</w:t>
      </w:r>
      <w:r w:rsidRPr="00650237">
        <w:rPr>
          <w:lang w:val="ru-RU"/>
        </w:rPr>
        <w:t>/20/4)</w:t>
      </w:r>
      <w:r w:rsidR="00342F14">
        <w:rPr>
          <w:lang w:val="ru-RU"/>
        </w:rPr>
        <w:t xml:space="preserve">. </w:t>
      </w:r>
      <w:r w:rsidRPr="00650237">
        <w:rPr>
          <w:lang w:val="ru-RU"/>
        </w:rPr>
        <w:t xml:space="preserve">Страны-единомышленники также представили свои замечания и соображения в отношении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/18/9, которые были опубликованы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 xml:space="preserve">/19/11 и впоследствии повторно вынесены на рассмотрение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/20/6</w:t>
      </w:r>
      <w:r w:rsidR="00874503" w:rsidRPr="007D07CA">
        <w:rPr>
          <w:lang w:val="ru-RU"/>
        </w:rPr>
        <w:t>.</w:t>
      </w:r>
    </w:p>
    <w:p w:rsidR="00874503" w:rsidRPr="007D07CA" w:rsidRDefault="00874503" w:rsidP="00F1655B">
      <w:pPr>
        <w:rPr>
          <w:lang w:val="ru-RU"/>
        </w:rPr>
      </w:pPr>
    </w:p>
    <w:p w:rsidR="00874503" w:rsidRPr="007D07CA" w:rsidRDefault="007D07CA" w:rsidP="00874503">
      <w:pPr>
        <w:pStyle w:val="ListParagraph"/>
        <w:numPr>
          <w:ilvl w:val="0"/>
          <w:numId w:val="7"/>
        </w:numPr>
        <w:ind w:left="0" w:firstLine="0"/>
        <w:rPr>
          <w:lang w:val="ru-RU"/>
        </w:rPr>
      </w:pPr>
      <w:r w:rsidRPr="00650237">
        <w:rPr>
          <w:lang w:val="ru-RU"/>
        </w:rPr>
        <w:t>На двадцатой сессии МКГР (февраль 2012</w:t>
      </w:r>
      <w:r w:rsidRPr="00650237">
        <w:t> </w:t>
      </w:r>
      <w:r w:rsidRPr="00650237">
        <w:rPr>
          <w:lang w:val="ru-RU"/>
        </w:rPr>
        <w:t>г.) был выработан «Сводный документ, относящийся к интеллектуальной собственности и генетическим ресурсам» (документ</w:t>
      </w:r>
      <w:r w:rsidRPr="00650237">
        <w:t> WIPO</w:t>
      </w:r>
      <w:r w:rsidRPr="00650237">
        <w:rPr>
          <w:lang w:val="ru-RU"/>
        </w:rPr>
        <w:t>/</w:t>
      </w:r>
      <w:r w:rsidRPr="00650237">
        <w:t>GRTKF</w:t>
      </w:r>
      <w:r w:rsidRPr="00650237">
        <w:rPr>
          <w:lang w:val="ru-RU"/>
        </w:rPr>
        <w:t>/</w:t>
      </w:r>
      <w:r w:rsidRPr="00650237">
        <w:t>IC</w:t>
      </w:r>
      <w:r w:rsidRPr="00650237">
        <w:rPr>
          <w:lang w:val="ru-RU"/>
        </w:rPr>
        <w:t>/23/4)</w:t>
      </w:r>
      <w:r w:rsidR="00342F14">
        <w:rPr>
          <w:lang w:val="ru-RU"/>
        </w:rPr>
        <w:t xml:space="preserve">. </w:t>
      </w:r>
      <w:r w:rsidRPr="00650237">
        <w:rPr>
          <w:lang w:val="ru-RU"/>
        </w:rPr>
        <w:t>Он содержал проект положений, касающихся требований о раскрытии</w:t>
      </w:r>
      <w:r w:rsidR="00342F14">
        <w:rPr>
          <w:lang w:val="ru-RU"/>
        </w:rPr>
        <w:t xml:space="preserve">. </w:t>
      </w:r>
      <w:r w:rsidRPr="00650237">
        <w:rPr>
          <w:lang w:val="ru-RU"/>
        </w:rPr>
        <w:t>МКГР продолжил обсуждение и работу над данным текстом на своих следующих сессиях</w:t>
      </w:r>
      <w:r w:rsidRPr="007D07CA">
        <w:rPr>
          <w:lang w:val="ru-RU"/>
        </w:rPr>
        <w:t xml:space="preserve">: </w:t>
      </w:r>
      <w:r w:rsidR="00874503" w:rsidRPr="007D07CA">
        <w:rPr>
          <w:lang w:val="ru-RU"/>
        </w:rPr>
        <w:t>(</w:t>
      </w:r>
      <w:r w:rsidR="00874503" w:rsidRPr="0090334B">
        <w:t>WIPO</w:t>
      </w:r>
      <w:r w:rsidR="00874503" w:rsidRPr="007D07CA">
        <w:rPr>
          <w:lang w:val="ru-RU"/>
        </w:rPr>
        <w:t>/</w:t>
      </w:r>
      <w:r w:rsidR="00874503" w:rsidRPr="0090334B">
        <w:t>GRTKF</w:t>
      </w:r>
      <w:r w:rsidR="00874503" w:rsidRPr="007D07CA">
        <w:rPr>
          <w:lang w:val="ru-RU"/>
        </w:rPr>
        <w:t>/</w:t>
      </w:r>
      <w:r w:rsidR="00874503" w:rsidRPr="0090334B">
        <w:t>IC</w:t>
      </w:r>
      <w:r w:rsidR="00874503" w:rsidRPr="007D07CA">
        <w:rPr>
          <w:lang w:val="ru-RU"/>
        </w:rPr>
        <w:t xml:space="preserve">/25/5, </w:t>
      </w:r>
      <w:r w:rsidR="00874503" w:rsidRPr="0090334B">
        <w:t>WIPO</w:t>
      </w:r>
      <w:r w:rsidR="00874503" w:rsidRPr="007D07CA">
        <w:rPr>
          <w:lang w:val="ru-RU"/>
        </w:rPr>
        <w:t>/</w:t>
      </w:r>
      <w:r w:rsidR="00874503" w:rsidRPr="0090334B">
        <w:t>GRTKF</w:t>
      </w:r>
      <w:r w:rsidR="00874503" w:rsidRPr="007D07CA">
        <w:rPr>
          <w:lang w:val="ru-RU"/>
        </w:rPr>
        <w:t>/</w:t>
      </w:r>
      <w:r w:rsidR="00874503" w:rsidRPr="0090334B">
        <w:t>IC</w:t>
      </w:r>
      <w:r w:rsidR="00874503" w:rsidRPr="007D07CA">
        <w:rPr>
          <w:lang w:val="ru-RU"/>
        </w:rPr>
        <w:t xml:space="preserve">/26/4, </w:t>
      </w:r>
      <w:r w:rsidR="00874503" w:rsidRPr="0090334B">
        <w:t>WIPO</w:t>
      </w:r>
      <w:r w:rsidR="00874503" w:rsidRPr="007D07CA">
        <w:rPr>
          <w:lang w:val="ru-RU"/>
        </w:rPr>
        <w:t>/</w:t>
      </w:r>
      <w:r w:rsidR="00874503" w:rsidRPr="0090334B">
        <w:t>GRTKF</w:t>
      </w:r>
      <w:r w:rsidR="00874503" w:rsidRPr="007D07CA">
        <w:rPr>
          <w:lang w:val="ru-RU"/>
        </w:rPr>
        <w:t>/</w:t>
      </w:r>
      <w:r w:rsidR="00874503" w:rsidRPr="0090334B">
        <w:t>IC</w:t>
      </w:r>
      <w:r w:rsidR="00874503" w:rsidRPr="007D07CA">
        <w:rPr>
          <w:lang w:val="ru-RU"/>
        </w:rPr>
        <w:t xml:space="preserve">/28/4, </w:t>
      </w:r>
      <w:r w:rsidR="00874503" w:rsidRPr="0090334B">
        <w:t>WIPO</w:t>
      </w:r>
      <w:r w:rsidR="00874503" w:rsidRPr="007D07CA">
        <w:rPr>
          <w:lang w:val="ru-RU"/>
        </w:rPr>
        <w:t>/</w:t>
      </w:r>
      <w:r w:rsidR="00874503" w:rsidRPr="0090334B">
        <w:t>GRTKF</w:t>
      </w:r>
      <w:r w:rsidR="00874503" w:rsidRPr="007D07CA">
        <w:rPr>
          <w:lang w:val="ru-RU"/>
        </w:rPr>
        <w:t>/</w:t>
      </w:r>
      <w:r w:rsidR="00874503" w:rsidRPr="0090334B">
        <w:t>IC</w:t>
      </w:r>
      <w:r w:rsidR="00874503" w:rsidRPr="007D07CA">
        <w:rPr>
          <w:lang w:val="ru-RU"/>
        </w:rPr>
        <w:t xml:space="preserve">/29/4, </w:t>
      </w:r>
      <w:r w:rsidR="00874503" w:rsidRPr="0090334B">
        <w:t>WIPO</w:t>
      </w:r>
      <w:r w:rsidR="00874503" w:rsidRPr="007D07CA">
        <w:rPr>
          <w:lang w:val="ru-RU"/>
        </w:rPr>
        <w:t>/</w:t>
      </w:r>
      <w:r w:rsidR="00874503" w:rsidRPr="0090334B">
        <w:t>GRTKF</w:t>
      </w:r>
      <w:r w:rsidR="00874503" w:rsidRPr="007D07CA">
        <w:rPr>
          <w:lang w:val="ru-RU"/>
        </w:rPr>
        <w:t>/</w:t>
      </w:r>
      <w:r w:rsidR="00874503" w:rsidRPr="0090334B">
        <w:t>IC</w:t>
      </w:r>
      <w:r w:rsidR="00874503" w:rsidRPr="007D07CA">
        <w:rPr>
          <w:lang w:val="ru-RU"/>
        </w:rPr>
        <w:t xml:space="preserve">/30/4, </w:t>
      </w:r>
      <w:r w:rsidR="00874503" w:rsidRPr="0090334B">
        <w:t>WIPO</w:t>
      </w:r>
      <w:r w:rsidR="00874503" w:rsidRPr="007D07CA">
        <w:rPr>
          <w:lang w:val="ru-RU"/>
        </w:rPr>
        <w:t>/</w:t>
      </w:r>
      <w:r w:rsidR="00874503" w:rsidRPr="0090334B">
        <w:t>GRTKF</w:t>
      </w:r>
      <w:r w:rsidR="00874503" w:rsidRPr="007D07CA">
        <w:rPr>
          <w:lang w:val="ru-RU"/>
        </w:rPr>
        <w:t>/</w:t>
      </w:r>
      <w:r w:rsidR="00874503" w:rsidRPr="0090334B">
        <w:t>IC</w:t>
      </w:r>
      <w:r w:rsidR="00874503" w:rsidRPr="007D07CA">
        <w:rPr>
          <w:lang w:val="ru-RU"/>
        </w:rPr>
        <w:t xml:space="preserve">/34/4, </w:t>
      </w:r>
      <w:r w:rsidR="00874503">
        <w:t>WIPO</w:t>
      </w:r>
      <w:r w:rsidR="00874503" w:rsidRPr="007D07CA">
        <w:rPr>
          <w:lang w:val="ru-RU"/>
        </w:rPr>
        <w:t>/</w:t>
      </w:r>
      <w:r w:rsidR="00874503">
        <w:t>GRTKF</w:t>
      </w:r>
      <w:r w:rsidR="00874503" w:rsidRPr="007D07CA">
        <w:rPr>
          <w:lang w:val="ru-RU"/>
        </w:rPr>
        <w:t>/</w:t>
      </w:r>
      <w:r w:rsidR="00874503">
        <w:t>IC</w:t>
      </w:r>
      <w:r w:rsidR="00874503" w:rsidRPr="007D07CA">
        <w:rPr>
          <w:lang w:val="ru-RU"/>
        </w:rPr>
        <w:t xml:space="preserve">/35/4, </w:t>
      </w:r>
      <w:r w:rsidR="00874503">
        <w:t>WIPO</w:t>
      </w:r>
      <w:r w:rsidR="00874503" w:rsidRPr="007D07CA">
        <w:rPr>
          <w:lang w:val="ru-RU"/>
        </w:rPr>
        <w:t>/</w:t>
      </w:r>
      <w:r w:rsidR="00874503">
        <w:t>GRTKF</w:t>
      </w:r>
      <w:r w:rsidR="00874503" w:rsidRPr="007D07CA">
        <w:rPr>
          <w:lang w:val="ru-RU"/>
        </w:rPr>
        <w:t>/</w:t>
      </w:r>
      <w:r w:rsidR="00874503">
        <w:t>IC</w:t>
      </w:r>
      <w:r w:rsidR="00874503" w:rsidRPr="007D07CA">
        <w:rPr>
          <w:lang w:val="ru-RU"/>
        </w:rPr>
        <w:t xml:space="preserve">/36/4, </w:t>
      </w:r>
      <w:r w:rsidR="00874503">
        <w:t>WIPO</w:t>
      </w:r>
      <w:r w:rsidR="00874503" w:rsidRPr="007D07CA">
        <w:rPr>
          <w:lang w:val="ru-RU"/>
        </w:rPr>
        <w:t>/</w:t>
      </w:r>
      <w:r w:rsidR="00874503">
        <w:t>GRTKF</w:t>
      </w:r>
      <w:r w:rsidR="00874503" w:rsidRPr="007D07CA">
        <w:rPr>
          <w:lang w:val="ru-RU"/>
        </w:rPr>
        <w:t>/</w:t>
      </w:r>
      <w:r w:rsidR="00874503">
        <w:t>IC</w:t>
      </w:r>
      <w:r w:rsidR="00874503" w:rsidRPr="007D07CA">
        <w:rPr>
          <w:lang w:val="ru-RU"/>
        </w:rPr>
        <w:t>/40/6</w:t>
      </w:r>
      <w:r w:rsidR="009C69E7">
        <w:rPr>
          <w:lang w:val="ru-RU"/>
        </w:rPr>
        <w:t>,</w:t>
      </w:r>
      <w:r w:rsidR="00874503" w:rsidRPr="007D07CA">
        <w:rPr>
          <w:lang w:val="ru-RU"/>
        </w:rPr>
        <w:t xml:space="preserve"> </w:t>
      </w:r>
      <w:r w:rsidR="009C69E7">
        <w:t>WIPO</w:t>
      </w:r>
      <w:r w:rsidR="009C69E7" w:rsidRPr="009C69E7">
        <w:rPr>
          <w:lang w:val="ru-RU"/>
        </w:rPr>
        <w:t>/</w:t>
      </w:r>
      <w:r w:rsidR="009C69E7">
        <w:t>GRTKF</w:t>
      </w:r>
      <w:r w:rsidR="009C69E7" w:rsidRPr="009C69E7">
        <w:rPr>
          <w:lang w:val="ru-RU"/>
        </w:rPr>
        <w:t>/</w:t>
      </w:r>
      <w:r w:rsidR="009C69E7">
        <w:t>IC</w:t>
      </w:r>
      <w:r w:rsidR="009C69E7" w:rsidRPr="009C69E7">
        <w:rPr>
          <w:lang w:val="ru-RU"/>
        </w:rPr>
        <w:t xml:space="preserve">/42/4 </w:t>
      </w:r>
      <w:r w:rsidR="009C69E7">
        <w:rPr>
          <w:lang w:val="ru-RU"/>
        </w:rPr>
        <w:t>и</w:t>
      </w:r>
      <w:r w:rsidR="009C69E7" w:rsidRPr="009C69E7">
        <w:rPr>
          <w:lang w:val="ru-RU"/>
        </w:rPr>
        <w:t xml:space="preserve"> </w:t>
      </w:r>
      <w:r w:rsidR="009C69E7">
        <w:t>WIPO</w:t>
      </w:r>
      <w:r w:rsidR="009C69E7" w:rsidRPr="009C69E7">
        <w:rPr>
          <w:lang w:val="ru-RU"/>
        </w:rPr>
        <w:t>/</w:t>
      </w:r>
      <w:r w:rsidR="009C69E7">
        <w:t>GRTKF</w:t>
      </w:r>
      <w:r w:rsidR="009C69E7" w:rsidRPr="009C69E7">
        <w:rPr>
          <w:lang w:val="ru-RU"/>
        </w:rPr>
        <w:t>/</w:t>
      </w:r>
      <w:r w:rsidR="009C69E7">
        <w:t>IC</w:t>
      </w:r>
      <w:r w:rsidR="009C69E7" w:rsidRPr="009C69E7">
        <w:rPr>
          <w:lang w:val="ru-RU"/>
        </w:rPr>
        <w:t>/43/4</w:t>
      </w:r>
      <w:r w:rsidR="00874503" w:rsidRPr="007D07CA">
        <w:rPr>
          <w:lang w:val="ru-RU"/>
        </w:rPr>
        <w:t>).</w:t>
      </w:r>
    </w:p>
    <w:p w:rsidR="003F58A6" w:rsidRPr="007D07CA" w:rsidRDefault="003F58A6" w:rsidP="003F58A6">
      <w:pPr>
        <w:pStyle w:val="ListParagraph"/>
        <w:ind w:left="0"/>
        <w:rPr>
          <w:lang w:val="ru-RU"/>
        </w:rPr>
      </w:pPr>
    </w:p>
    <w:p w:rsidR="003F58A6" w:rsidRPr="00874503" w:rsidRDefault="00000F48" w:rsidP="00874503">
      <w:pPr>
        <w:pStyle w:val="ListParagraph"/>
        <w:numPr>
          <w:ilvl w:val="0"/>
          <w:numId w:val="7"/>
        </w:numPr>
        <w:ind w:left="0" w:firstLine="0"/>
        <w:rPr>
          <w:lang w:val="de-CH"/>
        </w:rPr>
      </w:pPr>
      <w:r>
        <w:rPr>
          <w:lang w:val="ru-RU"/>
        </w:rPr>
        <w:t>В</w:t>
      </w:r>
      <w:r w:rsidRPr="00E46348">
        <w:rPr>
          <w:lang w:val="ru-RU"/>
        </w:rPr>
        <w:t xml:space="preserve"> </w:t>
      </w:r>
      <w:r>
        <w:rPr>
          <w:lang w:val="ru-RU"/>
        </w:rPr>
        <w:t>апреле</w:t>
      </w:r>
      <w:r w:rsidRPr="00E46348">
        <w:rPr>
          <w:lang w:val="ru-RU"/>
        </w:rPr>
        <w:t xml:space="preserve"> 2019 </w:t>
      </w:r>
      <w:r>
        <w:rPr>
          <w:lang w:val="ru-RU"/>
        </w:rPr>
        <w:t>г</w:t>
      </w:r>
      <w:r w:rsidRPr="00E46348">
        <w:rPr>
          <w:lang w:val="ru-RU"/>
        </w:rPr>
        <w:t xml:space="preserve">. </w:t>
      </w:r>
      <w:r>
        <w:rPr>
          <w:lang w:val="ru-RU"/>
        </w:rPr>
        <w:t>г</w:t>
      </w:r>
      <w:r w:rsidRPr="00E46348">
        <w:rPr>
          <w:lang w:val="ru-RU"/>
        </w:rPr>
        <w:t>-</w:t>
      </w:r>
      <w:r>
        <w:rPr>
          <w:lang w:val="ru-RU"/>
        </w:rPr>
        <w:t>н</w:t>
      </w:r>
      <w:r w:rsidRPr="00E46348">
        <w:rPr>
          <w:lang w:val="ru-RU"/>
        </w:rPr>
        <w:t xml:space="preserve"> </w:t>
      </w:r>
      <w:r>
        <w:rPr>
          <w:lang w:val="ru-RU"/>
        </w:rPr>
        <w:t>Ян</w:t>
      </w:r>
      <w:r w:rsidRPr="00E46348">
        <w:rPr>
          <w:lang w:val="ru-RU"/>
        </w:rPr>
        <w:t xml:space="preserve"> </w:t>
      </w:r>
      <w:proofErr w:type="spellStart"/>
      <w:r>
        <w:rPr>
          <w:lang w:val="ru-RU"/>
        </w:rPr>
        <w:t>Госс</w:t>
      </w:r>
      <w:proofErr w:type="spellEnd"/>
      <w:r w:rsidRPr="00E46348">
        <w:rPr>
          <w:lang w:val="ru-RU"/>
        </w:rPr>
        <w:t xml:space="preserve">, </w:t>
      </w:r>
      <w:r>
        <w:rPr>
          <w:lang w:val="ru-RU"/>
        </w:rPr>
        <w:t>председатель</w:t>
      </w:r>
      <w:r w:rsidRPr="00E46348">
        <w:rPr>
          <w:lang w:val="ru-RU"/>
        </w:rPr>
        <w:t xml:space="preserve"> </w:t>
      </w:r>
      <w:r>
        <w:rPr>
          <w:lang w:val="ru-RU"/>
        </w:rPr>
        <w:t>МКГР</w:t>
      </w:r>
      <w:r w:rsidRPr="00E46348">
        <w:rPr>
          <w:lang w:val="ru-RU"/>
        </w:rPr>
        <w:t xml:space="preserve"> </w:t>
      </w:r>
      <w:r>
        <w:rPr>
          <w:lang w:val="ru-RU"/>
        </w:rPr>
        <w:t>на</w:t>
      </w:r>
      <w:r w:rsidRPr="00E46348">
        <w:rPr>
          <w:lang w:val="ru-RU"/>
        </w:rPr>
        <w:t xml:space="preserve"> </w:t>
      </w:r>
      <w:r>
        <w:rPr>
          <w:lang w:val="ru-RU"/>
        </w:rPr>
        <w:t>протяжении</w:t>
      </w:r>
      <w:r w:rsidRPr="00E46348">
        <w:rPr>
          <w:lang w:val="ru-RU"/>
        </w:rPr>
        <w:t xml:space="preserve"> </w:t>
      </w:r>
      <w:r>
        <w:rPr>
          <w:lang w:val="ru-RU"/>
        </w:rPr>
        <w:t>двухлетнего</w:t>
      </w:r>
      <w:r w:rsidRPr="00E46348">
        <w:rPr>
          <w:lang w:val="ru-RU"/>
        </w:rPr>
        <w:t xml:space="preserve"> </w:t>
      </w:r>
      <w:r>
        <w:rPr>
          <w:lang w:val="ru-RU"/>
        </w:rPr>
        <w:t>периода</w:t>
      </w:r>
      <w:r w:rsidRPr="00E46348">
        <w:rPr>
          <w:lang w:val="ru-RU"/>
        </w:rPr>
        <w:t xml:space="preserve"> 2018-2019 </w:t>
      </w:r>
      <w:r>
        <w:rPr>
          <w:lang w:val="ru-RU"/>
        </w:rPr>
        <w:t>гг</w:t>
      </w:r>
      <w:r w:rsidRPr="00E46348">
        <w:rPr>
          <w:lang w:val="ru-RU"/>
        </w:rPr>
        <w:t xml:space="preserve">., </w:t>
      </w:r>
      <w:r>
        <w:rPr>
          <w:lang w:val="ru-RU"/>
        </w:rPr>
        <w:t>подготовил</w:t>
      </w:r>
      <w:r w:rsidRPr="00A31F54">
        <w:rPr>
          <w:lang w:val="ru-RU"/>
        </w:rPr>
        <w:t xml:space="preserve"> </w:t>
      </w:r>
      <w:r>
        <w:rPr>
          <w:lang w:val="ru-RU"/>
        </w:rPr>
        <w:t>текст</w:t>
      </w:r>
      <w:r w:rsidRPr="00A31F54">
        <w:rPr>
          <w:lang w:val="ru-RU"/>
        </w:rPr>
        <w:t xml:space="preserve"> проекта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w:t>
      </w:r>
      <w:r>
        <w:rPr>
          <w:lang w:val="ru-RU"/>
        </w:rPr>
        <w:t xml:space="preserve">, включающий положения относительно требований о раскрытии. Этот текст включен в документ </w:t>
      </w:r>
      <w:r w:rsidR="009C69E7">
        <w:t>WIPO/GRTKF/IC/42/5</w:t>
      </w:r>
      <w:r w:rsidR="003F58A6" w:rsidRPr="00000F48">
        <w:rPr>
          <w:lang w:val="ru-RU"/>
        </w:rPr>
        <w:t>.</w:t>
      </w:r>
    </w:p>
    <w:p w:rsidR="00874503" w:rsidRPr="00000F48" w:rsidRDefault="00874503" w:rsidP="00874503">
      <w:pPr>
        <w:rPr>
          <w:lang w:val="ru-RU"/>
        </w:rPr>
      </w:pPr>
    </w:p>
    <w:p w:rsidR="003F58A6" w:rsidRPr="00000F48" w:rsidRDefault="003F58A6">
      <w:pPr>
        <w:rPr>
          <w:b/>
          <w:lang w:val="ru-RU"/>
        </w:rPr>
      </w:pPr>
      <w:r w:rsidRPr="00000F48">
        <w:rPr>
          <w:b/>
          <w:lang w:val="ru-RU"/>
        </w:rPr>
        <w:br w:type="page"/>
      </w:r>
    </w:p>
    <w:p w:rsidR="00000F48" w:rsidRPr="00650237" w:rsidRDefault="00000F48" w:rsidP="00000F48">
      <w:pPr>
        <w:rPr>
          <w:b/>
          <w:lang w:val="ru-RU"/>
        </w:rPr>
      </w:pPr>
      <w:r w:rsidRPr="00650237">
        <w:rPr>
          <w:b/>
          <w:lang w:val="ru-RU"/>
        </w:rPr>
        <w:lastRenderedPageBreak/>
        <w:t>Процесс выработки текста по ТЗ</w:t>
      </w:r>
    </w:p>
    <w:p w:rsidR="00874503" w:rsidRDefault="00874503" w:rsidP="00874503"/>
    <w:p w:rsidR="00874503" w:rsidRDefault="00000F48" w:rsidP="00874503">
      <w:pPr>
        <w:pStyle w:val="ListParagraph"/>
        <w:numPr>
          <w:ilvl w:val="0"/>
          <w:numId w:val="7"/>
        </w:numPr>
        <w:ind w:left="0" w:firstLine="0"/>
      </w:pPr>
      <w:r w:rsidRPr="00650237">
        <w:rPr>
          <w:lang w:val="ru-RU"/>
        </w:rPr>
        <w:t>По поручению государств-членов Секретариат ВОИС подготовил к 7-й сессии МГКР (ноябрь 2004 г.) обзор целей политики и основных принципов охраны ТЗ, содержащийся в документе WIPO/GRTKF/IC/7/5, для использования МКГР при разработке материально-правовых норм охраны ТЗ</w:t>
      </w:r>
      <w:r w:rsidR="00342F14">
        <w:rPr>
          <w:lang w:val="ru-RU"/>
        </w:rPr>
        <w:t xml:space="preserve">. </w:t>
      </w:r>
      <w:r w:rsidRPr="00650237">
        <w:rPr>
          <w:lang w:val="ru-RU"/>
        </w:rPr>
        <w:t>Этот документ неоднократно пересматривался и повторно вносился на следующих сессиях (WIPO/GRTKF/IC/8/5, WIPO/GRTKF/IC/9/5, WIPO/GRTKF/IC/16/5, WIPO/GRTKF/IC/17/5 и WIPO/GRTKF/IC/18/5</w:t>
      </w:r>
      <w:r w:rsidR="00342F14">
        <w:rPr>
          <w:lang w:val="ru-RU"/>
        </w:rPr>
        <w:t xml:space="preserve">. </w:t>
      </w:r>
      <w:r w:rsidRPr="00650237">
        <w:rPr>
          <w:lang w:val="ru-RU"/>
        </w:rPr>
        <w:t>В документе были рассмотрены требования о раскрытии</w:t>
      </w:r>
      <w:r w:rsidR="00874503">
        <w:t>.</w:t>
      </w:r>
    </w:p>
    <w:p w:rsidR="00874503" w:rsidRDefault="00874503" w:rsidP="00874503">
      <w:pPr>
        <w:pStyle w:val="ListParagraph"/>
        <w:ind w:left="0"/>
      </w:pPr>
    </w:p>
    <w:p w:rsidR="00874503" w:rsidRDefault="00000F48" w:rsidP="00874503">
      <w:pPr>
        <w:pStyle w:val="ListParagraph"/>
        <w:numPr>
          <w:ilvl w:val="0"/>
          <w:numId w:val="7"/>
        </w:numPr>
        <w:ind w:left="0" w:firstLine="0"/>
      </w:pPr>
      <w:r w:rsidRPr="00650237">
        <w:rPr>
          <w:lang w:val="ru-RU"/>
        </w:rPr>
        <w:t>Второе заседание Межсессионной рабочей группы (МРГ) для обсуждения ТЗ состоялось 21-25 февраля 2011 г</w:t>
      </w:r>
      <w:r w:rsidR="00342F14">
        <w:rPr>
          <w:lang w:val="ru-RU"/>
        </w:rPr>
        <w:t xml:space="preserve">. </w:t>
      </w:r>
      <w:r w:rsidRPr="00650237">
        <w:rPr>
          <w:lang w:val="ru-RU"/>
        </w:rPr>
        <w:t>На втором заседании МРГ был подготовлен документ WIPO/GRTKF/IC/19/5, озаглавленный «Охрана традиционных знаний: проекты статей», который включал требования о раскрытии</w:t>
      </w:r>
      <w:r w:rsidR="00342F14">
        <w:rPr>
          <w:lang w:val="ru-RU"/>
        </w:rPr>
        <w:t xml:space="preserve">. </w:t>
      </w:r>
      <w:r w:rsidRPr="00650237">
        <w:rPr>
          <w:lang w:val="ru-RU"/>
        </w:rPr>
        <w:t xml:space="preserve"> Обсуждение этого проекта было продолжено на 21-й сессии МКРГ (документ WIPO/GRTKF/IC/21/4)</w:t>
      </w:r>
      <w:r w:rsidR="00342F14">
        <w:rPr>
          <w:lang w:val="ru-RU"/>
        </w:rPr>
        <w:t xml:space="preserve">. </w:t>
      </w:r>
      <w:r w:rsidRPr="00650237">
        <w:rPr>
          <w:lang w:val="ru-RU"/>
        </w:rPr>
        <w:t>Страны-единомышленники также представили свои замечания и соображения в отношении документа WIPO/GRTKF/IC/18/9, которые были опубликованы в качестве документов WIPO/GRTKF/IC/19/11 и WIPO/GRTKF/IC/20/6</w:t>
      </w:r>
      <w:r w:rsidR="00342F14">
        <w:rPr>
          <w:lang w:val="ru-RU"/>
        </w:rPr>
        <w:t xml:space="preserve">. </w:t>
      </w:r>
      <w:r w:rsidRPr="00650237">
        <w:rPr>
          <w:lang w:val="ru-RU"/>
        </w:rPr>
        <w:t>Этот документ включал положения относительно требований о раскрытии</w:t>
      </w:r>
      <w:r w:rsidR="00DA2658">
        <w:t>.</w:t>
      </w:r>
    </w:p>
    <w:p w:rsidR="00874503" w:rsidRDefault="00874503" w:rsidP="00DA2658"/>
    <w:p w:rsidR="00874503" w:rsidRPr="00000F48" w:rsidRDefault="00000F48" w:rsidP="00874503">
      <w:pPr>
        <w:pStyle w:val="ListParagraph"/>
        <w:numPr>
          <w:ilvl w:val="0"/>
          <w:numId w:val="7"/>
        </w:numPr>
        <w:ind w:left="0" w:firstLine="0"/>
        <w:rPr>
          <w:lang w:val="ru-RU"/>
        </w:rPr>
      </w:pPr>
      <w:r w:rsidRPr="00650237">
        <w:rPr>
          <w:lang w:val="ru-RU"/>
        </w:rPr>
        <w:t>На 21-й сессии МКРГ (апрель 2012 г.) был также разработан проект статей, который стал документом WIPO/GRTKF/IC/24/4 и включал несколько положений относит</w:t>
      </w:r>
      <w:r>
        <w:rPr>
          <w:lang w:val="ru-RU"/>
        </w:rPr>
        <w:t>ельно требований о раскрытии</w:t>
      </w:r>
      <w:r w:rsidR="00342F14">
        <w:rPr>
          <w:lang w:val="ru-RU"/>
        </w:rPr>
        <w:t xml:space="preserve">. </w:t>
      </w:r>
      <w:r w:rsidRPr="00650237">
        <w:rPr>
          <w:lang w:val="ru-RU"/>
        </w:rPr>
        <w:t>МКГР продолжил обсуждение и работу над текстом на своих следующих сессиях</w:t>
      </w:r>
      <w:r w:rsidRPr="00000F48">
        <w:rPr>
          <w:lang w:val="ru-RU"/>
        </w:rPr>
        <w:t>:</w:t>
      </w:r>
      <w:r w:rsidRPr="00650237">
        <w:rPr>
          <w:lang w:val="ru-RU"/>
        </w:rPr>
        <w:t xml:space="preserve"> </w:t>
      </w:r>
      <w:r w:rsidR="00874503" w:rsidRPr="00000F48">
        <w:rPr>
          <w:lang w:val="ru-RU"/>
        </w:rPr>
        <w:t>(</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/25/6,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/27/4,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/28/5,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/31/4,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/32/4,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/34/5,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/37/4,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 xml:space="preserve">/38/4,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/39/4</w:t>
      </w:r>
      <w:r w:rsidR="003F58A6" w:rsidRPr="00000F48">
        <w:rPr>
          <w:lang w:val="ru-RU"/>
        </w:rPr>
        <w:t>,</w:t>
      </w:r>
      <w:r w:rsidR="00874503" w:rsidRPr="00000F48">
        <w:rPr>
          <w:lang w:val="ru-RU"/>
        </w:rPr>
        <w:t xml:space="preserve"> </w:t>
      </w:r>
      <w:r w:rsidR="00874503">
        <w:t>WIPO</w:t>
      </w:r>
      <w:r w:rsidR="00874503" w:rsidRPr="00000F48">
        <w:rPr>
          <w:lang w:val="ru-RU"/>
        </w:rPr>
        <w:t>/</w:t>
      </w:r>
      <w:r w:rsidR="00874503">
        <w:t>GRTKF</w:t>
      </w:r>
      <w:r w:rsidR="00874503" w:rsidRPr="00000F48">
        <w:rPr>
          <w:lang w:val="ru-RU"/>
        </w:rPr>
        <w:t>/</w:t>
      </w:r>
      <w:r w:rsidR="00874503">
        <w:t>IC</w:t>
      </w:r>
      <w:r w:rsidR="00874503" w:rsidRPr="00000F48">
        <w:rPr>
          <w:lang w:val="ru-RU"/>
        </w:rPr>
        <w:t>/40/4</w:t>
      </w:r>
      <w:r w:rsidR="003F58A6" w:rsidRPr="00000F48">
        <w:rPr>
          <w:lang w:val="ru-RU"/>
        </w:rPr>
        <w:t xml:space="preserve"> </w:t>
      </w:r>
      <w:r>
        <w:rPr>
          <w:lang w:val="ru-RU"/>
        </w:rPr>
        <w:t>и</w:t>
      </w:r>
      <w:r w:rsidR="003F58A6" w:rsidRPr="00000F48">
        <w:rPr>
          <w:lang w:val="ru-RU"/>
        </w:rPr>
        <w:t xml:space="preserve"> </w:t>
      </w:r>
      <w:r w:rsidR="003F58A6">
        <w:t>WIPO</w:t>
      </w:r>
      <w:r w:rsidR="003F58A6" w:rsidRPr="00000F48">
        <w:rPr>
          <w:lang w:val="ru-RU"/>
        </w:rPr>
        <w:t>/</w:t>
      </w:r>
      <w:r w:rsidR="003F58A6">
        <w:t>GRTKF</w:t>
      </w:r>
      <w:r w:rsidR="003F58A6" w:rsidRPr="00000F48">
        <w:rPr>
          <w:lang w:val="ru-RU"/>
        </w:rPr>
        <w:t>/</w:t>
      </w:r>
      <w:r w:rsidR="003F58A6">
        <w:t>IC</w:t>
      </w:r>
      <w:r w:rsidR="003F58A6" w:rsidRPr="00000F48">
        <w:rPr>
          <w:lang w:val="ru-RU"/>
        </w:rPr>
        <w:t>/40/18</w:t>
      </w:r>
      <w:r w:rsidR="00874503" w:rsidRPr="00000F48">
        <w:rPr>
          <w:lang w:val="ru-RU"/>
        </w:rPr>
        <w:t>).</w:t>
      </w:r>
    </w:p>
    <w:p w:rsidR="00874503" w:rsidRPr="00000F48" w:rsidRDefault="00874503" w:rsidP="00874503">
      <w:pPr>
        <w:rPr>
          <w:lang w:val="ru-RU"/>
        </w:rPr>
      </w:pPr>
    </w:p>
    <w:p w:rsidR="00000F48" w:rsidRPr="00650237" w:rsidRDefault="00000F48" w:rsidP="00000F48">
      <w:pPr>
        <w:rPr>
          <w:b/>
          <w:lang w:val="ru-RU"/>
        </w:rPr>
      </w:pPr>
      <w:r w:rsidRPr="00650237">
        <w:rPr>
          <w:b/>
          <w:lang w:val="ru-RU"/>
        </w:rPr>
        <w:t>Другие материалы</w:t>
      </w:r>
    </w:p>
    <w:p w:rsidR="00874503" w:rsidRDefault="00874503" w:rsidP="00874503"/>
    <w:p w:rsidR="00874503" w:rsidRPr="00000F48" w:rsidRDefault="00000F48" w:rsidP="00874503">
      <w:pPr>
        <w:pStyle w:val="ListParagraph"/>
        <w:numPr>
          <w:ilvl w:val="0"/>
          <w:numId w:val="7"/>
        </w:numPr>
        <w:ind w:left="0" w:firstLine="0"/>
        <w:rPr>
          <w:lang w:val="ru-RU"/>
        </w:rPr>
      </w:pPr>
      <w:r w:rsidRPr="00650237">
        <w:rPr>
          <w:lang w:val="ru-RU"/>
        </w:rPr>
        <w:t>На второй сессии МКГР (декабрь 2001</w:t>
      </w:r>
      <w:r w:rsidRPr="00650237">
        <w:t> </w:t>
      </w:r>
      <w:r w:rsidRPr="00650237">
        <w:rPr>
          <w:lang w:val="ru-RU"/>
        </w:rPr>
        <w:t xml:space="preserve">г.) Исполнительный секретарь КБР представил на рассмотрение МКГР доклад Специальной рабочей группы открытого состава КБР по доступу к генетическим ресурсам и совместному использованию выгод (документ </w:t>
      </w:r>
      <w:r w:rsidRPr="00650237">
        <w:t>WIPO</w:t>
      </w:r>
      <w:r w:rsidRPr="00650237">
        <w:rPr>
          <w:lang w:val="ru-RU"/>
        </w:rPr>
        <w:t>/</w:t>
      </w:r>
      <w:r w:rsidRPr="00650237">
        <w:t>GRTKF</w:t>
      </w:r>
      <w:r w:rsidRPr="00650237">
        <w:rPr>
          <w:lang w:val="ru-RU"/>
        </w:rPr>
        <w:t>/</w:t>
      </w:r>
      <w:r w:rsidRPr="00650237">
        <w:t>IC</w:t>
      </w:r>
      <w:r w:rsidRPr="00650237">
        <w:rPr>
          <w:lang w:val="ru-RU"/>
        </w:rPr>
        <w:t>/2/11)</w:t>
      </w:r>
      <w:r w:rsidR="00342F14">
        <w:rPr>
          <w:lang w:val="ru-RU"/>
        </w:rPr>
        <w:t xml:space="preserve">. </w:t>
      </w:r>
      <w:r w:rsidRPr="00650237">
        <w:rPr>
          <w:lang w:val="ru-RU"/>
        </w:rPr>
        <w:t>В этом докладе содержится ряд рекомендаций в отношении требований о раскрытии</w:t>
      </w:r>
      <w:r w:rsidR="00874503" w:rsidRPr="00000F48">
        <w:rPr>
          <w:lang w:val="ru-RU"/>
        </w:rPr>
        <w:t>.</w:t>
      </w:r>
    </w:p>
    <w:p w:rsidR="00080F8D" w:rsidRPr="00000F48" w:rsidRDefault="00080F8D" w:rsidP="00080F8D">
      <w:pPr>
        <w:pStyle w:val="ListParagraph"/>
        <w:ind w:left="0"/>
        <w:rPr>
          <w:lang w:val="ru-RU"/>
        </w:rPr>
      </w:pPr>
    </w:p>
    <w:p w:rsidR="00080F8D" w:rsidRPr="00000F48" w:rsidRDefault="00000F48" w:rsidP="00080F8D">
      <w:pPr>
        <w:pStyle w:val="ListParagraph"/>
        <w:numPr>
          <w:ilvl w:val="0"/>
          <w:numId w:val="7"/>
        </w:numPr>
        <w:ind w:left="0" w:firstLine="0"/>
        <w:rPr>
          <w:lang w:val="ru-RU"/>
        </w:rPr>
      </w:pPr>
      <w:r w:rsidRPr="00650237">
        <w:rPr>
          <w:lang w:val="ru-RU"/>
        </w:rPr>
        <w:t>На тринадцатой сессии МКГР (октябрь 2008</w:t>
      </w:r>
      <w:r w:rsidRPr="00650237">
        <w:t> </w:t>
      </w:r>
      <w:r w:rsidRPr="00650237">
        <w:rPr>
          <w:lang w:val="ru-RU"/>
        </w:rPr>
        <w:t>г.) Организации биотехнологической промышленности (</w:t>
      </w:r>
      <w:r w:rsidRPr="00650237">
        <w:t>BIO</w:t>
      </w:r>
      <w:r w:rsidRPr="00650237">
        <w:rPr>
          <w:lang w:val="ru-RU"/>
        </w:rPr>
        <w:t xml:space="preserve">) представила документ </w:t>
      </w:r>
      <w:r w:rsidRPr="00650237">
        <w:t>WIPO</w:t>
      </w:r>
      <w:r w:rsidRPr="00650237">
        <w:rPr>
          <w:lang w:val="ru-RU"/>
        </w:rPr>
        <w:t>/</w:t>
      </w:r>
      <w:r w:rsidRPr="00650237">
        <w:t>GRTKF</w:t>
      </w:r>
      <w:r w:rsidRPr="00650237">
        <w:rPr>
          <w:lang w:val="ru-RU"/>
        </w:rPr>
        <w:t>/</w:t>
      </w:r>
      <w:r w:rsidRPr="00650237">
        <w:t>IC</w:t>
      </w:r>
      <w:r w:rsidRPr="00650237">
        <w:rPr>
          <w:lang w:val="ru-RU"/>
        </w:rPr>
        <w:t>/13/8(</w:t>
      </w:r>
      <w:r w:rsidRPr="00650237">
        <w:t>C</w:t>
      </w:r>
      <w:r w:rsidRPr="00650237">
        <w:rPr>
          <w:lang w:val="ru-RU"/>
        </w:rPr>
        <w:t>) со своим видением требований о раскрытии</w:t>
      </w:r>
      <w:r w:rsidR="00080F8D" w:rsidRPr="00000F48">
        <w:rPr>
          <w:lang w:val="ru-RU"/>
        </w:rPr>
        <w:t>.</w:t>
      </w:r>
    </w:p>
    <w:p w:rsidR="00080F8D" w:rsidRPr="00000F48" w:rsidRDefault="00080F8D" w:rsidP="00DA2658">
      <w:pPr>
        <w:rPr>
          <w:lang w:val="ru-RU"/>
        </w:rPr>
      </w:pPr>
    </w:p>
    <w:p w:rsidR="00080F8D" w:rsidRPr="00000F48" w:rsidRDefault="00000F48" w:rsidP="00080F8D">
      <w:pPr>
        <w:pStyle w:val="ListParagraph"/>
        <w:numPr>
          <w:ilvl w:val="0"/>
          <w:numId w:val="7"/>
        </w:numPr>
        <w:ind w:left="0" w:firstLine="0"/>
        <w:rPr>
          <w:lang w:val="ru-RU"/>
        </w:rPr>
      </w:pPr>
      <w:r w:rsidRPr="00650237">
        <w:rPr>
          <w:lang w:val="ru-RU"/>
        </w:rPr>
        <w:t>Постоянный форум Организации Объединенных Наций по вопросам коренных народов (ПФООНКН) на своей одиннадцатой сессии просил Секретариат ВОИС дать поручение о проведении независимого технического обзора проектов текстов, разработанных МКГР ВОИС, в контексте прав человека коренных народов</w:t>
      </w:r>
      <w:r w:rsidR="00342F14">
        <w:rPr>
          <w:lang w:val="ru-RU"/>
        </w:rPr>
        <w:t xml:space="preserve">. </w:t>
      </w:r>
      <w:r w:rsidRPr="00650237">
        <w:rPr>
          <w:lang w:val="ru-RU"/>
        </w:rPr>
        <w:t xml:space="preserve">Данный отчет был подготовлен независимым профессором Джеймсом </w:t>
      </w:r>
      <w:proofErr w:type="spellStart"/>
      <w:r w:rsidRPr="00650237">
        <w:rPr>
          <w:lang w:val="ru-RU"/>
        </w:rPr>
        <w:t>Анаей</w:t>
      </w:r>
      <w:proofErr w:type="spellEnd"/>
      <w:r w:rsidRPr="00650237">
        <w:rPr>
          <w:lang w:val="ru-RU"/>
        </w:rPr>
        <w:t xml:space="preserve"> и вынесен на рассмотрение двадцать девятой сессии МКГР (февраль 2016 г.) в качестве документа </w:t>
      </w:r>
      <w:r w:rsidRPr="00650237">
        <w:t>WIPO</w:t>
      </w:r>
      <w:r w:rsidRPr="00650237">
        <w:rPr>
          <w:lang w:val="ru-RU"/>
        </w:rPr>
        <w:t>/</w:t>
      </w:r>
      <w:r w:rsidRPr="00650237">
        <w:t>GRTKF</w:t>
      </w:r>
      <w:r w:rsidRPr="00650237">
        <w:rPr>
          <w:lang w:val="ru-RU"/>
        </w:rPr>
        <w:t>/</w:t>
      </w:r>
      <w:r w:rsidRPr="00650237">
        <w:t>IC</w:t>
      </w:r>
      <w:r w:rsidRPr="00650237">
        <w:rPr>
          <w:lang w:val="ru-RU"/>
        </w:rPr>
        <w:t>/29/</w:t>
      </w:r>
      <w:r w:rsidRPr="00650237">
        <w:t>INF</w:t>
      </w:r>
      <w:r w:rsidRPr="00650237">
        <w:rPr>
          <w:lang w:val="ru-RU"/>
        </w:rPr>
        <w:t>/10</w:t>
      </w:r>
      <w:r w:rsidR="00342F14">
        <w:rPr>
          <w:lang w:val="ru-RU"/>
        </w:rPr>
        <w:t xml:space="preserve">. </w:t>
      </w:r>
      <w:r w:rsidRPr="00650237">
        <w:rPr>
          <w:lang w:val="ru-RU"/>
        </w:rPr>
        <w:t>В отчете изложена позиция автора в отношении требований о раскрытии с точки зрения коренных народов</w:t>
      </w:r>
      <w:r w:rsidR="00342F14">
        <w:rPr>
          <w:lang w:val="ru-RU"/>
        </w:rPr>
        <w:t xml:space="preserve">. </w:t>
      </w:r>
      <w:r w:rsidRPr="00650237">
        <w:rPr>
          <w:lang w:val="ru-RU"/>
        </w:rPr>
        <w:t>Отчет был представлен на следующих сессиях МКГР</w:t>
      </w:r>
      <w:r w:rsidRPr="00000F48">
        <w:rPr>
          <w:lang w:val="ru-RU"/>
        </w:rPr>
        <w:t>:</w:t>
      </w:r>
      <w:r w:rsidRPr="00650237">
        <w:rPr>
          <w:lang w:val="ru-RU"/>
        </w:rPr>
        <w:t xml:space="preserve"> </w:t>
      </w:r>
      <w:r w:rsidR="00080F8D" w:rsidRPr="00000F48">
        <w:rPr>
          <w:lang w:val="ru-RU"/>
        </w:rPr>
        <w:t>(</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/30/</w:t>
      </w:r>
      <w:r w:rsidR="00080F8D">
        <w:t>INF</w:t>
      </w:r>
      <w:r w:rsidR="00080F8D" w:rsidRPr="00000F48">
        <w:rPr>
          <w:lang w:val="ru-RU"/>
        </w:rPr>
        <w:t xml:space="preserve">/10, </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/31/</w:t>
      </w:r>
      <w:r w:rsidR="00080F8D">
        <w:t>INF</w:t>
      </w:r>
      <w:r w:rsidR="00080F8D" w:rsidRPr="00000F48">
        <w:rPr>
          <w:lang w:val="ru-RU"/>
        </w:rPr>
        <w:t xml:space="preserve">/9, </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/32/</w:t>
      </w:r>
      <w:r w:rsidR="00080F8D">
        <w:t>INF</w:t>
      </w:r>
      <w:r w:rsidR="00080F8D" w:rsidRPr="00000F48">
        <w:rPr>
          <w:lang w:val="ru-RU"/>
        </w:rPr>
        <w:t xml:space="preserve">/8, </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/33/</w:t>
      </w:r>
      <w:r w:rsidR="00080F8D">
        <w:t>INF</w:t>
      </w:r>
      <w:r w:rsidR="00080F8D" w:rsidRPr="00000F48">
        <w:rPr>
          <w:lang w:val="ru-RU"/>
        </w:rPr>
        <w:t xml:space="preserve">/9, </w:t>
      </w:r>
      <w:r>
        <w:rPr>
          <w:lang w:val="ru-RU"/>
        </w:rPr>
        <w:t>и</w:t>
      </w:r>
      <w:r w:rsidR="00080F8D" w:rsidRPr="00000F48">
        <w:rPr>
          <w:lang w:val="ru-RU"/>
        </w:rPr>
        <w:t xml:space="preserve"> </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/34/</w:t>
      </w:r>
      <w:r w:rsidR="00080F8D">
        <w:t>INF</w:t>
      </w:r>
      <w:r w:rsidR="00080F8D" w:rsidRPr="00000F48">
        <w:rPr>
          <w:lang w:val="ru-RU"/>
        </w:rPr>
        <w:t>/8).</w:t>
      </w:r>
    </w:p>
    <w:p w:rsidR="00080F8D" w:rsidRPr="00000F48" w:rsidRDefault="00080F8D" w:rsidP="00DA2658">
      <w:pPr>
        <w:rPr>
          <w:lang w:val="ru-RU"/>
        </w:rPr>
      </w:pPr>
    </w:p>
    <w:p w:rsidR="00874503" w:rsidRPr="00000F48" w:rsidRDefault="00000F48" w:rsidP="00080F8D">
      <w:pPr>
        <w:pStyle w:val="ListParagraph"/>
        <w:numPr>
          <w:ilvl w:val="0"/>
          <w:numId w:val="7"/>
        </w:numPr>
        <w:ind w:left="0" w:firstLine="0"/>
        <w:rPr>
          <w:lang w:val="ru-RU"/>
        </w:rPr>
      </w:pPr>
      <w:r w:rsidRPr="00650237">
        <w:rPr>
          <w:lang w:val="ru-RU"/>
        </w:rPr>
        <w:t xml:space="preserve">На 36-й сессии МГКР делегация Соединенных Штатов Америки представила документ, озаглавленный «Экономические последствия задержек и неопределенности при обработке патентов: обеспокоенность США предложением в отношении новых </w:t>
      </w:r>
      <w:r w:rsidRPr="00650237">
        <w:rPr>
          <w:lang w:val="ru-RU"/>
        </w:rPr>
        <w:lastRenderedPageBreak/>
        <w:t>требований о раскрытии патентов»</w:t>
      </w:r>
      <w:r w:rsidRPr="001843C8">
        <w:rPr>
          <w:lang w:val="ru-RU"/>
        </w:rPr>
        <w:t xml:space="preserve">, </w:t>
      </w:r>
      <w:r w:rsidRPr="00650237">
        <w:rPr>
          <w:lang w:val="ru-RU"/>
        </w:rPr>
        <w:t xml:space="preserve">который был приложен к документу </w:t>
      </w:r>
      <w:r w:rsidRPr="00650237">
        <w:t>WIPO</w:t>
      </w:r>
      <w:r w:rsidRPr="001843C8">
        <w:rPr>
          <w:lang w:val="ru-RU"/>
        </w:rPr>
        <w:t>/</w:t>
      </w:r>
      <w:r w:rsidRPr="00650237">
        <w:t>GRTKF</w:t>
      </w:r>
      <w:r w:rsidRPr="001843C8">
        <w:rPr>
          <w:lang w:val="ru-RU"/>
        </w:rPr>
        <w:t>/</w:t>
      </w:r>
      <w:r w:rsidRPr="00650237">
        <w:t>IC</w:t>
      </w:r>
      <w:r w:rsidRPr="001843C8">
        <w:rPr>
          <w:lang w:val="ru-RU"/>
        </w:rPr>
        <w:t>/36/10.</w:t>
      </w:r>
      <w:r>
        <w:rPr>
          <w:lang w:val="ru-RU"/>
        </w:rPr>
        <w:t xml:space="preserve"> </w:t>
      </w:r>
      <w:r w:rsidRPr="00AF4B08">
        <w:rPr>
          <w:lang w:val="ru-RU"/>
        </w:rPr>
        <w:t xml:space="preserve">Этот документ был вновь представлен </w:t>
      </w:r>
      <w:r>
        <w:rPr>
          <w:lang w:val="ru-RU"/>
        </w:rPr>
        <w:t xml:space="preserve">с некоторыми уточнениями </w:t>
      </w:r>
      <w:r w:rsidRPr="00AF4B08">
        <w:rPr>
          <w:lang w:val="ru-RU"/>
        </w:rPr>
        <w:t>на 37-й</w:t>
      </w:r>
      <w:r>
        <w:rPr>
          <w:lang w:val="ru-RU"/>
        </w:rPr>
        <w:t xml:space="preserve">, 38-й, 39-й и 40-й </w:t>
      </w:r>
      <w:r w:rsidRPr="00AF4B08">
        <w:rPr>
          <w:lang w:val="ru-RU"/>
        </w:rPr>
        <w:t>сесси</w:t>
      </w:r>
      <w:r>
        <w:rPr>
          <w:lang w:val="ru-RU"/>
        </w:rPr>
        <w:t>ях</w:t>
      </w:r>
      <w:r w:rsidRPr="00AF4B08">
        <w:rPr>
          <w:lang w:val="ru-RU"/>
        </w:rPr>
        <w:t xml:space="preserve"> МГКР под условным</w:t>
      </w:r>
      <w:r>
        <w:rPr>
          <w:lang w:val="ru-RU"/>
        </w:rPr>
        <w:t>и</w:t>
      </w:r>
      <w:r w:rsidRPr="00AF4B08">
        <w:rPr>
          <w:lang w:val="ru-RU"/>
        </w:rPr>
        <w:t xml:space="preserve"> обозначени</w:t>
      </w:r>
      <w:r>
        <w:rPr>
          <w:lang w:val="ru-RU"/>
        </w:rPr>
        <w:t>я</w:t>
      </w:r>
      <w:r w:rsidRPr="00AF4B08">
        <w:rPr>
          <w:lang w:val="ru-RU"/>
        </w:rPr>
        <w:t>м</w:t>
      </w:r>
      <w:r>
        <w:rPr>
          <w:lang w:val="ru-RU"/>
        </w:rPr>
        <w:t>и</w:t>
      </w:r>
      <w:r w:rsidR="00080F8D" w:rsidRPr="00000F48">
        <w:rPr>
          <w:lang w:val="ru-RU"/>
        </w:rPr>
        <w:t xml:space="preserve"> </w:t>
      </w:r>
      <w:r w:rsidR="00080F8D" w:rsidRPr="00224F72">
        <w:t>WIPO</w:t>
      </w:r>
      <w:r w:rsidR="00080F8D" w:rsidRPr="00000F48">
        <w:rPr>
          <w:lang w:val="ru-RU"/>
        </w:rPr>
        <w:t>/</w:t>
      </w:r>
      <w:r w:rsidR="00080F8D" w:rsidRPr="00224F72">
        <w:t>GRTKF</w:t>
      </w:r>
      <w:r w:rsidR="00080F8D" w:rsidRPr="00000F48">
        <w:rPr>
          <w:lang w:val="ru-RU"/>
        </w:rPr>
        <w:t>/</w:t>
      </w:r>
      <w:r w:rsidR="00080F8D" w:rsidRPr="00224F72">
        <w:t>IC</w:t>
      </w:r>
      <w:r w:rsidR="00080F8D" w:rsidRPr="00000F48">
        <w:rPr>
          <w:lang w:val="ru-RU"/>
        </w:rPr>
        <w:t xml:space="preserve">/37/15, </w:t>
      </w:r>
      <w:r w:rsidR="00080F8D">
        <w:t>WIPO</w:t>
      </w:r>
      <w:r w:rsidR="00080F8D" w:rsidRPr="00000F48">
        <w:rPr>
          <w:lang w:val="ru-RU"/>
        </w:rPr>
        <w:t>/</w:t>
      </w:r>
      <w:r w:rsidR="00080F8D">
        <w:t>GRTKF</w:t>
      </w:r>
      <w:r w:rsidR="00080F8D" w:rsidRPr="00000F48">
        <w:rPr>
          <w:lang w:val="ru-RU"/>
        </w:rPr>
        <w:t>/</w:t>
      </w:r>
      <w:r w:rsidR="00080F8D">
        <w:t>IC</w:t>
      </w:r>
      <w:r w:rsidR="00080F8D" w:rsidRPr="00000F48">
        <w:rPr>
          <w:lang w:val="ru-RU"/>
        </w:rPr>
        <w:t xml:space="preserve">/38/15, </w:t>
      </w:r>
      <w:r w:rsidR="009C69E7">
        <w:t>WIPO</w:t>
      </w:r>
      <w:r w:rsidR="009C69E7" w:rsidRPr="009C69E7">
        <w:rPr>
          <w:lang w:val="ru-RU"/>
        </w:rPr>
        <w:t>/</w:t>
      </w:r>
      <w:r w:rsidR="009C69E7">
        <w:t>GRTKF</w:t>
      </w:r>
      <w:r w:rsidR="009C69E7" w:rsidRPr="009C69E7">
        <w:rPr>
          <w:lang w:val="ru-RU"/>
        </w:rPr>
        <w:t>/</w:t>
      </w:r>
      <w:r w:rsidR="009C69E7">
        <w:t>IC</w:t>
      </w:r>
      <w:r w:rsidR="009C69E7" w:rsidRPr="009C69E7">
        <w:rPr>
          <w:lang w:val="ru-RU"/>
        </w:rPr>
        <w:t xml:space="preserve">/39/10, </w:t>
      </w:r>
      <w:r w:rsidR="009C69E7">
        <w:t>WIPO</w:t>
      </w:r>
      <w:r w:rsidR="009C69E7" w:rsidRPr="009C69E7">
        <w:rPr>
          <w:lang w:val="ru-RU"/>
        </w:rPr>
        <w:t>/</w:t>
      </w:r>
      <w:r w:rsidR="009C69E7">
        <w:t>GRTKF</w:t>
      </w:r>
      <w:r w:rsidR="009C69E7" w:rsidRPr="009C69E7">
        <w:rPr>
          <w:lang w:val="ru-RU"/>
        </w:rPr>
        <w:t>/</w:t>
      </w:r>
      <w:r w:rsidR="009C69E7">
        <w:t>IC</w:t>
      </w:r>
      <w:r w:rsidR="009C69E7" w:rsidRPr="009C69E7">
        <w:rPr>
          <w:lang w:val="ru-RU"/>
        </w:rPr>
        <w:t xml:space="preserve">/40/11 </w:t>
      </w:r>
      <w:r w:rsidR="009C69E7">
        <w:rPr>
          <w:lang w:val="ru-RU"/>
        </w:rPr>
        <w:t>и</w:t>
      </w:r>
      <w:r w:rsidR="009C69E7" w:rsidRPr="009C69E7">
        <w:rPr>
          <w:lang w:val="ru-RU"/>
        </w:rPr>
        <w:t xml:space="preserve"> </w:t>
      </w:r>
      <w:r w:rsidR="009C69E7">
        <w:t>WIPO</w:t>
      </w:r>
      <w:r w:rsidR="009C69E7" w:rsidRPr="009C69E7">
        <w:rPr>
          <w:lang w:val="ru-RU"/>
        </w:rPr>
        <w:t>/</w:t>
      </w:r>
      <w:r w:rsidR="009C69E7">
        <w:t>GRTKF</w:t>
      </w:r>
      <w:r w:rsidR="009C69E7" w:rsidRPr="009C69E7">
        <w:rPr>
          <w:lang w:val="ru-RU"/>
        </w:rPr>
        <w:t>/</w:t>
      </w:r>
      <w:r w:rsidR="009C69E7">
        <w:t>IC</w:t>
      </w:r>
      <w:r w:rsidR="009C69E7" w:rsidRPr="009C69E7">
        <w:rPr>
          <w:lang w:val="ru-RU"/>
        </w:rPr>
        <w:t>/42/8</w:t>
      </w:r>
      <w:r w:rsidR="00080F8D" w:rsidRPr="00000F48">
        <w:rPr>
          <w:lang w:val="ru-RU"/>
        </w:rPr>
        <w:t>.</w:t>
      </w:r>
    </w:p>
    <w:p w:rsidR="003F58A6" w:rsidRPr="00000F48" w:rsidRDefault="003F58A6" w:rsidP="00DA2658">
      <w:pPr>
        <w:rPr>
          <w:lang w:val="ru-RU"/>
        </w:rPr>
      </w:pPr>
    </w:p>
    <w:p w:rsidR="00080F8D" w:rsidRPr="00000F48" w:rsidRDefault="00000F48" w:rsidP="00080F8D">
      <w:pPr>
        <w:pStyle w:val="ListParagraph"/>
        <w:numPr>
          <w:ilvl w:val="0"/>
          <w:numId w:val="7"/>
        </w:numPr>
        <w:ind w:left="0" w:firstLine="0"/>
        <w:rPr>
          <w:lang w:val="ru-RU"/>
        </w:rPr>
      </w:pPr>
      <w:r w:rsidRPr="00650237">
        <w:rPr>
          <w:szCs w:val="22"/>
          <w:lang w:val="ru-RU"/>
        </w:rPr>
        <w:t>На семинарах, посвященных вопросам интеллектуальной собственности и ГР/ТЗ, которые были организованы Секретариатом ВОИС в 2015, 2016</w:t>
      </w:r>
      <w:r w:rsidR="00C02642">
        <w:rPr>
          <w:szCs w:val="22"/>
          <w:lang w:val="ru-RU"/>
        </w:rPr>
        <w:t>,</w:t>
      </w:r>
      <w:r w:rsidRPr="00650237">
        <w:rPr>
          <w:szCs w:val="22"/>
          <w:lang w:val="ru-RU"/>
        </w:rPr>
        <w:t xml:space="preserve"> 2017</w:t>
      </w:r>
      <w:r w:rsidR="00C02642">
        <w:rPr>
          <w:szCs w:val="22"/>
          <w:lang w:val="ru-RU"/>
        </w:rPr>
        <w:t xml:space="preserve"> и 2021</w:t>
      </w:r>
      <w:r w:rsidRPr="00650237">
        <w:rPr>
          <w:szCs w:val="22"/>
          <w:lang w:val="ru-RU"/>
        </w:rPr>
        <w:t> гг., следующие ораторы поделились своим собственным мнением о требованиях в отношении раскрытия</w:t>
      </w:r>
      <w:r w:rsidR="00342F14">
        <w:rPr>
          <w:szCs w:val="22"/>
          <w:lang w:val="ru-RU"/>
        </w:rPr>
        <w:t xml:space="preserve">; </w:t>
      </w:r>
      <w:r w:rsidRPr="00650237">
        <w:rPr>
          <w:szCs w:val="22"/>
          <w:lang w:val="ru-RU"/>
        </w:rPr>
        <w:t>их презентации размещены по указанн</w:t>
      </w:r>
      <w:r>
        <w:rPr>
          <w:szCs w:val="22"/>
          <w:lang w:val="ru-RU"/>
        </w:rPr>
        <w:t>ым ниже адресам</w:t>
      </w:r>
      <w:r w:rsidR="00080F8D" w:rsidRPr="00000F48">
        <w:rPr>
          <w:szCs w:val="22"/>
          <w:lang w:val="ru-RU"/>
        </w:rPr>
        <w:t>:</w:t>
      </w:r>
    </w:p>
    <w:p w:rsidR="00DA2658" w:rsidRPr="00000F48" w:rsidRDefault="00DA2658" w:rsidP="00DA2658">
      <w:pPr>
        <w:pStyle w:val="ListParagraph"/>
        <w:ind w:left="0"/>
        <w:rPr>
          <w:lang w:val="ru-RU"/>
        </w:rPr>
      </w:pPr>
    </w:p>
    <w:p w:rsidR="00000F48" w:rsidRPr="00000F48" w:rsidRDefault="00000F48" w:rsidP="00000F48">
      <w:pPr>
        <w:pStyle w:val="Endofdocument"/>
        <w:numPr>
          <w:ilvl w:val="0"/>
          <w:numId w:val="11"/>
        </w:numPr>
        <w:spacing w:after="0"/>
        <w:jc w:val="left"/>
        <w:rPr>
          <w:sz w:val="22"/>
          <w:szCs w:val="22"/>
          <w:lang w:val="ru-RU"/>
        </w:rPr>
      </w:pPr>
      <w:r w:rsidRPr="00000F48">
        <w:rPr>
          <w:sz w:val="22"/>
          <w:szCs w:val="22"/>
          <w:lang w:val="ru-RU"/>
        </w:rPr>
        <w:t xml:space="preserve">г-н Пьер </w:t>
      </w:r>
      <w:proofErr w:type="spellStart"/>
      <w:r w:rsidRPr="00000F48">
        <w:rPr>
          <w:sz w:val="22"/>
          <w:szCs w:val="22"/>
          <w:lang w:val="ru-RU"/>
        </w:rPr>
        <w:t>дю</w:t>
      </w:r>
      <w:proofErr w:type="spellEnd"/>
      <w:r w:rsidRPr="00000F48">
        <w:rPr>
          <w:sz w:val="22"/>
          <w:szCs w:val="22"/>
          <w:lang w:val="ru-RU"/>
        </w:rPr>
        <w:t xml:space="preserve"> </w:t>
      </w:r>
      <w:proofErr w:type="spellStart"/>
      <w:r w:rsidRPr="00000F48">
        <w:rPr>
          <w:sz w:val="22"/>
          <w:szCs w:val="22"/>
          <w:lang w:val="ru-RU"/>
        </w:rPr>
        <w:t>Плесси</w:t>
      </w:r>
      <w:proofErr w:type="spellEnd"/>
      <w:r w:rsidR="00342F14">
        <w:rPr>
          <w:sz w:val="22"/>
          <w:szCs w:val="22"/>
          <w:lang w:val="ru-RU"/>
        </w:rPr>
        <w:t xml:space="preserve">: </w:t>
      </w:r>
      <w:r w:rsidR="00C02642" w:rsidRPr="00DC012A">
        <w:rPr>
          <w:sz w:val="22"/>
          <w:szCs w:val="22"/>
          <w:lang w:val="fr-FR"/>
        </w:rPr>
        <w:t>https://www.wipo.int/edocs/mdocs/tk/en/wipo_iptk_ge_15/wipo_iptk_ge_15_presentation_pierre_du_plessis.pdf</w:t>
      </w:r>
      <w:r w:rsidRPr="00000F48">
        <w:rPr>
          <w:sz w:val="22"/>
          <w:szCs w:val="22"/>
          <w:lang w:val="ru-RU"/>
        </w:rPr>
        <w:t>;</w:t>
      </w:r>
      <w:r w:rsidR="00C02642">
        <w:rPr>
          <w:sz w:val="22"/>
          <w:szCs w:val="22"/>
          <w:lang w:val="ru-RU"/>
        </w:rPr>
        <w:t xml:space="preserve"> </w:t>
      </w:r>
      <w:r w:rsidR="00C02642" w:rsidRPr="00DC012A">
        <w:rPr>
          <w:sz w:val="22"/>
          <w:szCs w:val="22"/>
          <w:lang w:val="fr-FR"/>
        </w:rPr>
        <w:t>https://www.wipo.int/edocs/mdocs/tk/en/wipo_iptk_ge_21/wipo_iptk_ge_21_presentation_1du_plessis.pdf</w:t>
      </w:r>
    </w:p>
    <w:p w:rsidR="00000F48" w:rsidRPr="00000F48" w:rsidRDefault="00000F48" w:rsidP="00000F48">
      <w:pPr>
        <w:pStyle w:val="Endofdocument"/>
        <w:numPr>
          <w:ilvl w:val="0"/>
          <w:numId w:val="11"/>
        </w:numPr>
        <w:spacing w:after="0"/>
        <w:jc w:val="left"/>
        <w:rPr>
          <w:sz w:val="22"/>
          <w:szCs w:val="22"/>
          <w:lang w:val="ru-RU"/>
        </w:rPr>
      </w:pPr>
      <w:r w:rsidRPr="00000F48">
        <w:rPr>
          <w:sz w:val="22"/>
          <w:szCs w:val="22"/>
          <w:lang w:val="ru-RU"/>
        </w:rPr>
        <w:t>г-жа Лариса Симонова</w:t>
      </w:r>
      <w:r w:rsidR="00342F14">
        <w:rPr>
          <w:sz w:val="22"/>
          <w:szCs w:val="22"/>
          <w:lang w:val="ru-RU"/>
        </w:rPr>
        <w:t xml:space="preserve">: </w:t>
      </w:r>
      <w:r w:rsidR="00C02642" w:rsidRPr="00A82F2B">
        <w:rPr>
          <w:sz w:val="22"/>
          <w:szCs w:val="22"/>
          <w:lang w:val="fr-FR"/>
        </w:rPr>
        <w:t>https://www.wipo.int/edocs/mdocs/tk/en/wipo_iptk_ge_15/wipo_iptk_ge_15_presentation_larisa_simonova.pdf</w:t>
      </w:r>
      <w:r w:rsidRPr="00000F48">
        <w:rPr>
          <w:sz w:val="22"/>
          <w:szCs w:val="22"/>
          <w:lang w:val="ru-RU"/>
        </w:rPr>
        <w:t>;</w:t>
      </w:r>
    </w:p>
    <w:p w:rsidR="00000F48" w:rsidRPr="00000F48" w:rsidRDefault="00000F48" w:rsidP="00000F48">
      <w:pPr>
        <w:pStyle w:val="Endofdocument"/>
        <w:numPr>
          <w:ilvl w:val="0"/>
          <w:numId w:val="11"/>
        </w:numPr>
        <w:spacing w:after="0"/>
        <w:jc w:val="left"/>
        <w:rPr>
          <w:sz w:val="22"/>
          <w:szCs w:val="22"/>
          <w:lang w:val="ru-RU"/>
        </w:rPr>
      </w:pPr>
      <w:r w:rsidRPr="00000F48">
        <w:rPr>
          <w:sz w:val="22"/>
          <w:szCs w:val="22"/>
          <w:lang w:val="ru-RU"/>
        </w:rPr>
        <w:t xml:space="preserve">г-н Пол </w:t>
      </w:r>
      <w:proofErr w:type="spellStart"/>
      <w:r w:rsidRPr="00000F48">
        <w:rPr>
          <w:sz w:val="22"/>
          <w:szCs w:val="22"/>
          <w:lang w:val="ru-RU"/>
        </w:rPr>
        <w:t>Олдхэм</w:t>
      </w:r>
      <w:proofErr w:type="spellEnd"/>
      <w:r w:rsidR="00342F14">
        <w:rPr>
          <w:sz w:val="22"/>
          <w:szCs w:val="22"/>
          <w:lang w:val="ru-RU"/>
        </w:rPr>
        <w:t xml:space="preserve">: </w:t>
      </w:r>
      <w:r w:rsidR="00C02642" w:rsidRPr="00DC012A">
        <w:rPr>
          <w:sz w:val="22"/>
          <w:szCs w:val="22"/>
        </w:rPr>
        <w:t>https</w:t>
      </w:r>
      <w:r w:rsidR="00C02642" w:rsidRPr="00C02642">
        <w:rPr>
          <w:sz w:val="22"/>
          <w:szCs w:val="22"/>
          <w:lang w:val="ru-RU"/>
        </w:rPr>
        <w:t>://</w:t>
      </w:r>
      <w:r w:rsidR="00C02642" w:rsidRPr="00DC012A">
        <w:rPr>
          <w:sz w:val="22"/>
          <w:szCs w:val="22"/>
        </w:rPr>
        <w:t>www</w:t>
      </w:r>
      <w:r w:rsidR="00C02642" w:rsidRPr="00C02642">
        <w:rPr>
          <w:sz w:val="22"/>
          <w:szCs w:val="22"/>
          <w:lang w:val="ru-RU"/>
        </w:rPr>
        <w:t>.</w:t>
      </w:r>
      <w:proofErr w:type="spellStart"/>
      <w:r w:rsidR="00C02642" w:rsidRPr="00DC012A">
        <w:rPr>
          <w:sz w:val="22"/>
          <w:szCs w:val="22"/>
        </w:rPr>
        <w:t>wipo</w:t>
      </w:r>
      <w:proofErr w:type="spellEnd"/>
      <w:r w:rsidR="00C02642" w:rsidRPr="00C02642">
        <w:rPr>
          <w:sz w:val="22"/>
          <w:szCs w:val="22"/>
          <w:lang w:val="ru-RU"/>
        </w:rPr>
        <w:t>.</w:t>
      </w:r>
      <w:proofErr w:type="spellStart"/>
      <w:r w:rsidR="00C02642" w:rsidRPr="00DC012A">
        <w:rPr>
          <w:sz w:val="22"/>
          <w:szCs w:val="22"/>
        </w:rPr>
        <w:t>int</w:t>
      </w:r>
      <w:proofErr w:type="spellEnd"/>
      <w:r w:rsidR="00C02642" w:rsidRPr="00C02642">
        <w:rPr>
          <w:sz w:val="22"/>
          <w:szCs w:val="22"/>
          <w:lang w:val="ru-RU"/>
        </w:rPr>
        <w:t>/</w:t>
      </w:r>
      <w:proofErr w:type="spellStart"/>
      <w:r w:rsidR="00C02642" w:rsidRPr="00DC012A">
        <w:rPr>
          <w:sz w:val="22"/>
          <w:szCs w:val="22"/>
        </w:rPr>
        <w:t>edocs</w:t>
      </w:r>
      <w:proofErr w:type="spellEnd"/>
      <w:r w:rsidR="00C02642" w:rsidRPr="00C02642">
        <w:rPr>
          <w:sz w:val="22"/>
          <w:szCs w:val="22"/>
          <w:lang w:val="ru-RU"/>
        </w:rPr>
        <w:t>/</w:t>
      </w:r>
      <w:proofErr w:type="spellStart"/>
      <w:r w:rsidR="00C02642" w:rsidRPr="00DC012A">
        <w:rPr>
          <w:sz w:val="22"/>
          <w:szCs w:val="22"/>
        </w:rPr>
        <w:t>mdocs</w:t>
      </w:r>
      <w:proofErr w:type="spellEnd"/>
      <w:r w:rsidR="00C02642" w:rsidRPr="00C02642">
        <w:rPr>
          <w:sz w:val="22"/>
          <w:szCs w:val="22"/>
          <w:lang w:val="ru-RU"/>
        </w:rPr>
        <w:t>/</w:t>
      </w:r>
      <w:proofErr w:type="spellStart"/>
      <w:r w:rsidR="00C02642" w:rsidRPr="00DC012A">
        <w:rPr>
          <w:sz w:val="22"/>
          <w:szCs w:val="22"/>
        </w:rPr>
        <w:t>tk</w:t>
      </w:r>
      <w:proofErr w:type="spellEnd"/>
      <w:r w:rsidR="00C02642" w:rsidRPr="00C02642">
        <w:rPr>
          <w:sz w:val="22"/>
          <w:szCs w:val="22"/>
          <w:lang w:val="ru-RU"/>
        </w:rPr>
        <w:t>/</w:t>
      </w:r>
      <w:proofErr w:type="spellStart"/>
      <w:r w:rsidR="00C02642" w:rsidRPr="00DC012A">
        <w:rPr>
          <w:sz w:val="22"/>
          <w:szCs w:val="22"/>
        </w:rPr>
        <w:t>en</w:t>
      </w:r>
      <w:proofErr w:type="spellEnd"/>
      <w:r w:rsidR="00C02642" w:rsidRPr="00C02642">
        <w:rPr>
          <w:sz w:val="22"/>
          <w:szCs w:val="22"/>
          <w:lang w:val="ru-RU"/>
        </w:rPr>
        <w:t>/</w:t>
      </w:r>
      <w:proofErr w:type="spellStart"/>
      <w:r w:rsidR="00C02642" w:rsidRPr="00DC012A">
        <w:rPr>
          <w:sz w:val="22"/>
          <w:szCs w:val="22"/>
        </w:rPr>
        <w:t>wipo</w:t>
      </w:r>
      <w:proofErr w:type="spellEnd"/>
      <w:r w:rsidR="00C02642" w:rsidRPr="00C02642">
        <w:rPr>
          <w:sz w:val="22"/>
          <w:szCs w:val="22"/>
          <w:lang w:val="ru-RU"/>
        </w:rPr>
        <w:t>_</w:t>
      </w:r>
      <w:proofErr w:type="spellStart"/>
      <w:r w:rsidR="00C02642" w:rsidRPr="00DC012A">
        <w:rPr>
          <w:sz w:val="22"/>
          <w:szCs w:val="22"/>
        </w:rPr>
        <w:t>iptk</w:t>
      </w:r>
      <w:proofErr w:type="spellEnd"/>
      <w:r w:rsidR="00C02642" w:rsidRPr="00C02642">
        <w:rPr>
          <w:sz w:val="22"/>
          <w:szCs w:val="22"/>
          <w:lang w:val="ru-RU"/>
        </w:rPr>
        <w:t>_</w:t>
      </w:r>
      <w:proofErr w:type="spellStart"/>
      <w:r w:rsidR="00C02642" w:rsidRPr="00DC012A">
        <w:rPr>
          <w:sz w:val="22"/>
          <w:szCs w:val="22"/>
        </w:rPr>
        <w:t>ge</w:t>
      </w:r>
      <w:proofErr w:type="spellEnd"/>
      <w:r w:rsidR="00C02642" w:rsidRPr="00C02642">
        <w:rPr>
          <w:sz w:val="22"/>
          <w:szCs w:val="22"/>
          <w:lang w:val="ru-RU"/>
        </w:rPr>
        <w:t>_15/</w:t>
      </w:r>
      <w:proofErr w:type="spellStart"/>
      <w:r w:rsidR="00C02642" w:rsidRPr="00DC012A">
        <w:rPr>
          <w:sz w:val="22"/>
          <w:szCs w:val="22"/>
        </w:rPr>
        <w:t>wipo</w:t>
      </w:r>
      <w:proofErr w:type="spellEnd"/>
      <w:r w:rsidR="00C02642" w:rsidRPr="00C02642">
        <w:rPr>
          <w:sz w:val="22"/>
          <w:szCs w:val="22"/>
          <w:lang w:val="ru-RU"/>
        </w:rPr>
        <w:t>_</w:t>
      </w:r>
      <w:proofErr w:type="spellStart"/>
      <w:r w:rsidR="00C02642" w:rsidRPr="00DC012A">
        <w:rPr>
          <w:sz w:val="22"/>
          <w:szCs w:val="22"/>
        </w:rPr>
        <w:t>iptk</w:t>
      </w:r>
      <w:proofErr w:type="spellEnd"/>
      <w:r w:rsidR="00C02642" w:rsidRPr="00C02642">
        <w:rPr>
          <w:sz w:val="22"/>
          <w:szCs w:val="22"/>
          <w:lang w:val="ru-RU"/>
        </w:rPr>
        <w:t>_</w:t>
      </w:r>
      <w:proofErr w:type="spellStart"/>
      <w:r w:rsidR="00C02642" w:rsidRPr="00DC012A">
        <w:rPr>
          <w:sz w:val="22"/>
          <w:szCs w:val="22"/>
        </w:rPr>
        <w:t>ge</w:t>
      </w:r>
      <w:proofErr w:type="spellEnd"/>
      <w:r w:rsidR="00C02642" w:rsidRPr="00C02642">
        <w:rPr>
          <w:sz w:val="22"/>
          <w:szCs w:val="22"/>
          <w:lang w:val="ru-RU"/>
        </w:rPr>
        <w:t>_15_</w:t>
      </w:r>
      <w:r w:rsidR="00C02642" w:rsidRPr="00DC012A">
        <w:rPr>
          <w:sz w:val="22"/>
          <w:szCs w:val="22"/>
        </w:rPr>
        <w:t>presentation</w:t>
      </w:r>
      <w:r w:rsidR="00C02642" w:rsidRPr="00C02642">
        <w:rPr>
          <w:sz w:val="22"/>
          <w:szCs w:val="22"/>
          <w:lang w:val="ru-RU"/>
        </w:rPr>
        <w:t>_</w:t>
      </w:r>
      <w:proofErr w:type="spellStart"/>
      <w:r w:rsidR="00C02642" w:rsidRPr="00DC012A">
        <w:rPr>
          <w:sz w:val="22"/>
          <w:szCs w:val="22"/>
        </w:rPr>
        <w:t>paul</w:t>
      </w:r>
      <w:proofErr w:type="spellEnd"/>
      <w:r w:rsidR="00C02642" w:rsidRPr="00C02642">
        <w:rPr>
          <w:sz w:val="22"/>
          <w:szCs w:val="22"/>
          <w:lang w:val="ru-RU"/>
        </w:rPr>
        <w:t>_</w:t>
      </w:r>
      <w:proofErr w:type="spellStart"/>
      <w:r w:rsidR="00C02642" w:rsidRPr="00DC012A">
        <w:rPr>
          <w:sz w:val="22"/>
          <w:szCs w:val="22"/>
        </w:rPr>
        <w:t>oldham</w:t>
      </w:r>
      <w:proofErr w:type="spellEnd"/>
      <w:r w:rsidR="00C02642" w:rsidRPr="00C02642">
        <w:rPr>
          <w:sz w:val="22"/>
          <w:szCs w:val="22"/>
          <w:lang w:val="ru-RU"/>
        </w:rPr>
        <w:t>.</w:t>
      </w:r>
      <w:r w:rsidR="00C02642" w:rsidRPr="00DC012A">
        <w:rPr>
          <w:sz w:val="22"/>
          <w:szCs w:val="22"/>
        </w:rPr>
        <w:t>pdf</w:t>
      </w:r>
      <w:r w:rsidRPr="00000F48">
        <w:rPr>
          <w:sz w:val="22"/>
          <w:szCs w:val="22"/>
          <w:lang w:val="ru-RU"/>
        </w:rPr>
        <w:t>;</w:t>
      </w:r>
    </w:p>
    <w:p w:rsidR="00000F48" w:rsidRPr="00000F48" w:rsidRDefault="00000F48" w:rsidP="00000F48">
      <w:pPr>
        <w:pStyle w:val="Endofdocument"/>
        <w:numPr>
          <w:ilvl w:val="0"/>
          <w:numId w:val="11"/>
        </w:numPr>
        <w:spacing w:after="0"/>
        <w:jc w:val="left"/>
        <w:rPr>
          <w:sz w:val="22"/>
          <w:szCs w:val="22"/>
          <w:lang w:val="ru-RU"/>
        </w:rPr>
      </w:pPr>
      <w:r w:rsidRPr="00000F48">
        <w:rPr>
          <w:sz w:val="22"/>
          <w:szCs w:val="22"/>
          <w:lang w:val="ru-RU"/>
        </w:rPr>
        <w:t xml:space="preserve">проф. Рут </w:t>
      </w:r>
      <w:proofErr w:type="spellStart"/>
      <w:r w:rsidRPr="00000F48">
        <w:rPr>
          <w:sz w:val="22"/>
          <w:szCs w:val="22"/>
          <w:lang w:val="ru-RU"/>
        </w:rPr>
        <w:t>Окедиджи</w:t>
      </w:r>
      <w:proofErr w:type="spellEnd"/>
      <w:r w:rsidR="00342F14">
        <w:rPr>
          <w:sz w:val="22"/>
          <w:szCs w:val="22"/>
          <w:lang w:val="ru-RU"/>
        </w:rPr>
        <w:t xml:space="preserve">: </w:t>
      </w:r>
      <w:r w:rsidR="00C02642" w:rsidRPr="00DC012A">
        <w:rPr>
          <w:sz w:val="22"/>
          <w:szCs w:val="22"/>
        </w:rPr>
        <w:t>https</w:t>
      </w:r>
      <w:r w:rsidR="00C02642" w:rsidRPr="00C02642">
        <w:rPr>
          <w:sz w:val="22"/>
          <w:szCs w:val="22"/>
          <w:lang w:val="ru-RU"/>
        </w:rPr>
        <w:t>://</w:t>
      </w:r>
      <w:r w:rsidR="00C02642" w:rsidRPr="00DC012A">
        <w:rPr>
          <w:sz w:val="22"/>
          <w:szCs w:val="22"/>
        </w:rPr>
        <w:t>www</w:t>
      </w:r>
      <w:r w:rsidR="00C02642" w:rsidRPr="00C02642">
        <w:rPr>
          <w:sz w:val="22"/>
          <w:szCs w:val="22"/>
          <w:lang w:val="ru-RU"/>
        </w:rPr>
        <w:t>.</w:t>
      </w:r>
      <w:proofErr w:type="spellStart"/>
      <w:r w:rsidR="00C02642" w:rsidRPr="00DC012A">
        <w:rPr>
          <w:sz w:val="22"/>
          <w:szCs w:val="22"/>
        </w:rPr>
        <w:t>wipo</w:t>
      </w:r>
      <w:proofErr w:type="spellEnd"/>
      <w:r w:rsidR="00C02642" w:rsidRPr="00C02642">
        <w:rPr>
          <w:sz w:val="22"/>
          <w:szCs w:val="22"/>
          <w:lang w:val="ru-RU"/>
        </w:rPr>
        <w:t>.</w:t>
      </w:r>
      <w:proofErr w:type="spellStart"/>
      <w:r w:rsidR="00C02642" w:rsidRPr="00DC012A">
        <w:rPr>
          <w:sz w:val="22"/>
          <w:szCs w:val="22"/>
        </w:rPr>
        <w:t>int</w:t>
      </w:r>
      <w:proofErr w:type="spellEnd"/>
      <w:r w:rsidR="00C02642" w:rsidRPr="00C02642">
        <w:rPr>
          <w:sz w:val="22"/>
          <w:szCs w:val="22"/>
          <w:lang w:val="ru-RU"/>
        </w:rPr>
        <w:t>/</w:t>
      </w:r>
      <w:proofErr w:type="spellStart"/>
      <w:r w:rsidR="00C02642" w:rsidRPr="00DC012A">
        <w:rPr>
          <w:sz w:val="22"/>
          <w:szCs w:val="22"/>
        </w:rPr>
        <w:t>edocs</w:t>
      </w:r>
      <w:proofErr w:type="spellEnd"/>
      <w:r w:rsidR="00C02642" w:rsidRPr="00C02642">
        <w:rPr>
          <w:sz w:val="22"/>
          <w:szCs w:val="22"/>
          <w:lang w:val="ru-RU"/>
        </w:rPr>
        <w:t>/</w:t>
      </w:r>
      <w:proofErr w:type="spellStart"/>
      <w:r w:rsidR="00C02642" w:rsidRPr="00DC012A">
        <w:rPr>
          <w:sz w:val="22"/>
          <w:szCs w:val="22"/>
        </w:rPr>
        <w:t>mdocs</w:t>
      </w:r>
      <w:proofErr w:type="spellEnd"/>
      <w:r w:rsidR="00C02642" w:rsidRPr="00C02642">
        <w:rPr>
          <w:sz w:val="22"/>
          <w:szCs w:val="22"/>
          <w:lang w:val="ru-RU"/>
        </w:rPr>
        <w:t>/</w:t>
      </w:r>
      <w:proofErr w:type="spellStart"/>
      <w:r w:rsidR="00C02642" w:rsidRPr="00DC012A">
        <w:rPr>
          <w:sz w:val="22"/>
          <w:szCs w:val="22"/>
        </w:rPr>
        <w:t>tk</w:t>
      </w:r>
      <w:proofErr w:type="spellEnd"/>
      <w:r w:rsidR="00C02642" w:rsidRPr="00C02642">
        <w:rPr>
          <w:sz w:val="22"/>
          <w:szCs w:val="22"/>
          <w:lang w:val="ru-RU"/>
        </w:rPr>
        <w:t>/</w:t>
      </w:r>
      <w:proofErr w:type="spellStart"/>
      <w:r w:rsidR="00C02642" w:rsidRPr="00DC012A">
        <w:rPr>
          <w:sz w:val="22"/>
          <w:szCs w:val="22"/>
        </w:rPr>
        <w:t>en</w:t>
      </w:r>
      <w:proofErr w:type="spellEnd"/>
      <w:r w:rsidR="00C02642" w:rsidRPr="00C02642">
        <w:rPr>
          <w:sz w:val="22"/>
          <w:szCs w:val="22"/>
          <w:lang w:val="ru-RU"/>
        </w:rPr>
        <w:t>/</w:t>
      </w:r>
      <w:proofErr w:type="spellStart"/>
      <w:r w:rsidR="00C02642" w:rsidRPr="00DC012A">
        <w:rPr>
          <w:sz w:val="22"/>
          <w:szCs w:val="22"/>
        </w:rPr>
        <w:t>wipo</w:t>
      </w:r>
      <w:proofErr w:type="spellEnd"/>
      <w:r w:rsidR="00C02642" w:rsidRPr="00C02642">
        <w:rPr>
          <w:sz w:val="22"/>
          <w:szCs w:val="22"/>
          <w:lang w:val="ru-RU"/>
        </w:rPr>
        <w:t>_</w:t>
      </w:r>
      <w:proofErr w:type="spellStart"/>
      <w:r w:rsidR="00C02642" w:rsidRPr="00DC012A">
        <w:rPr>
          <w:sz w:val="22"/>
          <w:szCs w:val="22"/>
        </w:rPr>
        <w:t>iptk</w:t>
      </w:r>
      <w:proofErr w:type="spellEnd"/>
      <w:r w:rsidR="00C02642" w:rsidRPr="00C02642">
        <w:rPr>
          <w:sz w:val="22"/>
          <w:szCs w:val="22"/>
          <w:lang w:val="ru-RU"/>
        </w:rPr>
        <w:t>_</w:t>
      </w:r>
      <w:proofErr w:type="spellStart"/>
      <w:r w:rsidR="00C02642" w:rsidRPr="00DC012A">
        <w:rPr>
          <w:sz w:val="22"/>
          <w:szCs w:val="22"/>
        </w:rPr>
        <w:t>ge</w:t>
      </w:r>
      <w:proofErr w:type="spellEnd"/>
      <w:r w:rsidR="00C02642" w:rsidRPr="00C02642">
        <w:rPr>
          <w:sz w:val="22"/>
          <w:szCs w:val="22"/>
          <w:lang w:val="ru-RU"/>
        </w:rPr>
        <w:t>_16/</w:t>
      </w:r>
      <w:proofErr w:type="spellStart"/>
      <w:r w:rsidR="00C02642" w:rsidRPr="00DC012A">
        <w:rPr>
          <w:sz w:val="22"/>
          <w:szCs w:val="22"/>
        </w:rPr>
        <w:t>wipo</w:t>
      </w:r>
      <w:proofErr w:type="spellEnd"/>
      <w:r w:rsidR="00C02642" w:rsidRPr="00C02642">
        <w:rPr>
          <w:sz w:val="22"/>
          <w:szCs w:val="22"/>
          <w:lang w:val="ru-RU"/>
        </w:rPr>
        <w:t>_</w:t>
      </w:r>
      <w:proofErr w:type="spellStart"/>
      <w:r w:rsidR="00C02642" w:rsidRPr="00DC012A">
        <w:rPr>
          <w:sz w:val="22"/>
          <w:szCs w:val="22"/>
        </w:rPr>
        <w:t>iptk</w:t>
      </w:r>
      <w:proofErr w:type="spellEnd"/>
      <w:r w:rsidR="00C02642" w:rsidRPr="00C02642">
        <w:rPr>
          <w:sz w:val="22"/>
          <w:szCs w:val="22"/>
          <w:lang w:val="ru-RU"/>
        </w:rPr>
        <w:t>_</w:t>
      </w:r>
      <w:proofErr w:type="spellStart"/>
      <w:r w:rsidR="00C02642" w:rsidRPr="00DC012A">
        <w:rPr>
          <w:sz w:val="22"/>
          <w:szCs w:val="22"/>
        </w:rPr>
        <w:t>ge</w:t>
      </w:r>
      <w:proofErr w:type="spellEnd"/>
      <w:r w:rsidR="00C02642" w:rsidRPr="00C02642">
        <w:rPr>
          <w:sz w:val="22"/>
          <w:szCs w:val="22"/>
          <w:lang w:val="ru-RU"/>
        </w:rPr>
        <w:t>_16_</w:t>
      </w:r>
      <w:r w:rsidR="00C02642" w:rsidRPr="00DC012A">
        <w:rPr>
          <w:sz w:val="22"/>
          <w:szCs w:val="22"/>
        </w:rPr>
        <w:t>presentation</w:t>
      </w:r>
      <w:r w:rsidR="00C02642" w:rsidRPr="00C02642">
        <w:rPr>
          <w:sz w:val="22"/>
          <w:szCs w:val="22"/>
          <w:lang w:val="ru-RU"/>
        </w:rPr>
        <w:t>_10</w:t>
      </w:r>
      <w:proofErr w:type="spellStart"/>
      <w:r w:rsidR="00C02642" w:rsidRPr="00DC012A">
        <w:rPr>
          <w:sz w:val="22"/>
          <w:szCs w:val="22"/>
        </w:rPr>
        <w:t>okediji</w:t>
      </w:r>
      <w:proofErr w:type="spellEnd"/>
      <w:r w:rsidR="00C02642" w:rsidRPr="00C02642">
        <w:rPr>
          <w:sz w:val="22"/>
          <w:szCs w:val="22"/>
          <w:lang w:val="ru-RU"/>
        </w:rPr>
        <w:t>.</w:t>
      </w:r>
      <w:r w:rsidR="00C02642" w:rsidRPr="00DC012A">
        <w:rPr>
          <w:sz w:val="22"/>
          <w:szCs w:val="22"/>
        </w:rPr>
        <w:t>pdf</w:t>
      </w:r>
      <w:r w:rsidR="00C02642">
        <w:rPr>
          <w:sz w:val="22"/>
          <w:szCs w:val="22"/>
          <w:lang w:val="ru-RU"/>
        </w:rPr>
        <w:t>;</w:t>
      </w:r>
    </w:p>
    <w:p w:rsidR="00080F8D" w:rsidRDefault="00000F48" w:rsidP="00000F48">
      <w:pPr>
        <w:ind w:left="922"/>
        <w:rPr>
          <w:szCs w:val="22"/>
          <w:lang w:val="ru-RU"/>
        </w:rPr>
      </w:pPr>
      <w:r w:rsidRPr="00000F48">
        <w:rPr>
          <w:szCs w:val="22"/>
          <w:lang w:val="ru-RU"/>
        </w:rPr>
        <w:t xml:space="preserve">г-н Доминик </w:t>
      </w:r>
      <w:proofErr w:type="spellStart"/>
      <w:r w:rsidRPr="00000F48">
        <w:rPr>
          <w:szCs w:val="22"/>
          <w:lang w:val="ru-RU"/>
        </w:rPr>
        <w:t>Мёйлдерманс</w:t>
      </w:r>
      <w:proofErr w:type="spellEnd"/>
      <w:r w:rsidR="00342F14">
        <w:rPr>
          <w:szCs w:val="22"/>
          <w:lang w:val="ru-RU"/>
        </w:rPr>
        <w:t xml:space="preserve">: </w:t>
      </w:r>
      <w:hyperlink r:id="rId17" w:history="1">
        <w:r w:rsidRPr="00000F48">
          <w:rPr>
            <w:rStyle w:val="Hyperlink"/>
            <w:color w:val="auto"/>
            <w:szCs w:val="22"/>
            <w:u w:val="none"/>
          </w:rPr>
          <w:t>https</w:t>
        </w:r>
        <w:r w:rsidRPr="00000F48">
          <w:rPr>
            <w:rStyle w:val="Hyperlink"/>
            <w:color w:val="auto"/>
            <w:szCs w:val="22"/>
            <w:u w:val="none"/>
            <w:lang w:val="ru-RU"/>
          </w:rPr>
          <w:t>://</w:t>
        </w:r>
        <w:r w:rsidRPr="00000F48">
          <w:rPr>
            <w:rStyle w:val="Hyperlink"/>
            <w:color w:val="auto"/>
            <w:szCs w:val="22"/>
            <w:u w:val="none"/>
          </w:rPr>
          <w:t>www</w:t>
        </w:r>
        <w:r w:rsidRPr="00000F48">
          <w:rPr>
            <w:rStyle w:val="Hyperlink"/>
            <w:color w:val="auto"/>
            <w:szCs w:val="22"/>
            <w:u w:val="none"/>
            <w:lang w:val="ru-RU"/>
          </w:rPr>
          <w:t>.</w:t>
        </w:r>
        <w:proofErr w:type="spellStart"/>
        <w:r w:rsidRPr="00000F48">
          <w:rPr>
            <w:rStyle w:val="Hyperlink"/>
            <w:color w:val="auto"/>
            <w:szCs w:val="22"/>
            <w:u w:val="none"/>
          </w:rPr>
          <w:t>wipo</w:t>
        </w:r>
        <w:proofErr w:type="spellEnd"/>
        <w:r w:rsidRPr="00000F48">
          <w:rPr>
            <w:rStyle w:val="Hyperlink"/>
            <w:color w:val="auto"/>
            <w:szCs w:val="22"/>
            <w:u w:val="none"/>
            <w:lang w:val="ru-RU"/>
          </w:rPr>
          <w:t>.</w:t>
        </w:r>
        <w:proofErr w:type="spellStart"/>
        <w:r w:rsidRPr="00000F48">
          <w:rPr>
            <w:rStyle w:val="Hyperlink"/>
            <w:color w:val="auto"/>
            <w:szCs w:val="22"/>
            <w:u w:val="none"/>
          </w:rPr>
          <w:t>int</w:t>
        </w:r>
        <w:proofErr w:type="spellEnd"/>
        <w:r w:rsidRPr="00000F48">
          <w:rPr>
            <w:rStyle w:val="Hyperlink"/>
            <w:color w:val="auto"/>
            <w:szCs w:val="22"/>
            <w:u w:val="none"/>
            <w:lang w:val="ru-RU"/>
          </w:rPr>
          <w:t>/</w:t>
        </w:r>
        <w:proofErr w:type="spellStart"/>
        <w:r w:rsidRPr="00000F48">
          <w:rPr>
            <w:rStyle w:val="Hyperlink"/>
            <w:color w:val="auto"/>
            <w:szCs w:val="22"/>
            <w:u w:val="none"/>
          </w:rPr>
          <w:t>edocs</w:t>
        </w:r>
        <w:proofErr w:type="spellEnd"/>
        <w:r w:rsidRPr="00000F48">
          <w:rPr>
            <w:rStyle w:val="Hyperlink"/>
            <w:color w:val="auto"/>
            <w:szCs w:val="22"/>
            <w:u w:val="none"/>
            <w:lang w:val="ru-RU"/>
          </w:rPr>
          <w:t>/</w:t>
        </w:r>
        <w:proofErr w:type="spellStart"/>
        <w:r w:rsidRPr="00000F48">
          <w:rPr>
            <w:rStyle w:val="Hyperlink"/>
            <w:color w:val="auto"/>
            <w:szCs w:val="22"/>
            <w:u w:val="none"/>
          </w:rPr>
          <w:t>mdocs</w:t>
        </w:r>
        <w:proofErr w:type="spellEnd"/>
        <w:r w:rsidRPr="00000F48">
          <w:rPr>
            <w:rStyle w:val="Hyperlink"/>
            <w:color w:val="auto"/>
            <w:szCs w:val="22"/>
            <w:u w:val="none"/>
            <w:lang w:val="ru-RU"/>
          </w:rPr>
          <w:t>/</w:t>
        </w:r>
        <w:proofErr w:type="spellStart"/>
        <w:r w:rsidRPr="00000F48">
          <w:rPr>
            <w:rStyle w:val="Hyperlink"/>
            <w:color w:val="auto"/>
            <w:szCs w:val="22"/>
            <w:u w:val="none"/>
          </w:rPr>
          <w:t>tk</w:t>
        </w:r>
        <w:proofErr w:type="spellEnd"/>
        <w:r w:rsidRPr="00000F48">
          <w:rPr>
            <w:rStyle w:val="Hyperlink"/>
            <w:color w:val="auto"/>
            <w:szCs w:val="22"/>
            <w:u w:val="none"/>
            <w:lang w:val="ru-RU"/>
          </w:rPr>
          <w:t>/</w:t>
        </w:r>
        <w:proofErr w:type="spellStart"/>
        <w:r w:rsidRPr="00000F48">
          <w:rPr>
            <w:rStyle w:val="Hyperlink"/>
            <w:color w:val="auto"/>
            <w:szCs w:val="22"/>
            <w:u w:val="none"/>
          </w:rPr>
          <w:t>en</w:t>
        </w:r>
        <w:proofErr w:type="spellEnd"/>
        <w:r w:rsidRPr="00000F48">
          <w:rPr>
            <w:rStyle w:val="Hyperlink"/>
            <w:color w:val="auto"/>
            <w:szCs w:val="22"/>
            <w:u w:val="none"/>
            <w:lang w:val="ru-RU"/>
          </w:rPr>
          <w:t>/</w:t>
        </w:r>
        <w:proofErr w:type="spellStart"/>
        <w:r w:rsidRPr="00000F48">
          <w:rPr>
            <w:rStyle w:val="Hyperlink"/>
            <w:color w:val="auto"/>
            <w:szCs w:val="22"/>
            <w:u w:val="none"/>
          </w:rPr>
          <w:t>wipo</w:t>
        </w:r>
        <w:proofErr w:type="spellEnd"/>
        <w:r w:rsidRPr="00000F48">
          <w:rPr>
            <w:rStyle w:val="Hyperlink"/>
            <w:color w:val="auto"/>
            <w:szCs w:val="22"/>
            <w:u w:val="none"/>
            <w:lang w:val="ru-RU"/>
          </w:rPr>
          <w:t>_</w:t>
        </w:r>
        <w:proofErr w:type="spellStart"/>
        <w:r w:rsidRPr="00000F48">
          <w:rPr>
            <w:rStyle w:val="Hyperlink"/>
            <w:color w:val="auto"/>
            <w:szCs w:val="22"/>
            <w:u w:val="none"/>
          </w:rPr>
          <w:t>iptk</w:t>
        </w:r>
        <w:proofErr w:type="spellEnd"/>
        <w:r w:rsidRPr="00000F48">
          <w:rPr>
            <w:rStyle w:val="Hyperlink"/>
            <w:color w:val="auto"/>
            <w:szCs w:val="22"/>
            <w:u w:val="none"/>
            <w:lang w:val="ru-RU"/>
          </w:rPr>
          <w:t>_</w:t>
        </w:r>
        <w:proofErr w:type="spellStart"/>
        <w:r w:rsidRPr="00000F48">
          <w:rPr>
            <w:rStyle w:val="Hyperlink"/>
            <w:color w:val="auto"/>
            <w:szCs w:val="22"/>
            <w:u w:val="none"/>
          </w:rPr>
          <w:t>ge</w:t>
        </w:r>
        <w:proofErr w:type="spellEnd"/>
        <w:r w:rsidRPr="00000F48">
          <w:rPr>
            <w:rStyle w:val="Hyperlink"/>
            <w:color w:val="auto"/>
            <w:szCs w:val="22"/>
            <w:u w:val="none"/>
            <w:lang w:val="ru-RU"/>
          </w:rPr>
          <w:t>_16/</w:t>
        </w:r>
        <w:proofErr w:type="spellStart"/>
        <w:r w:rsidRPr="00000F48">
          <w:rPr>
            <w:rStyle w:val="Hyperlink"/>
            <w:color w:val="auto"/>
            <w:szCs w:val="22"/>
            <w:u w:val="none"/>
          </w:rPr>
          <w:t>wipo</w:t>
        </w:r>
        <w:proofErr w:type="spellEnd"/>
        <w:r w:rsidRPr="00000F48">
          <w:rPr>
            <w:rStyle w:val="Hyperlink"/>
            <w:color w:val="auto"/>
            <w:szCs w:val="22"/>
            <w:u w:val="none"/>
            <w:lang w:val="ru-RU"/>
          </w:rPr>
          <w:t>_</w:t>
        </w:r>
        <w:proofErr w:type="spellStart"/>
        <w:r w:rsidRPr="00000F48">
          <w:rPr>
            <w:rStyle w:val="Hyperlink"/>
            <w:color w:val="auto"/>
            <w:szCs w:val="22"/>
            <w:u w:val="none"/>
          </w:rPr>
          <w:t>iptk</w:t>
        </w:r>
        <w:proofErr w:type="spellEnd"/>
        <w:r w:rsidRPr="00000F48">
          <w:rPr>
            <w:rStyle w:val="Hyperlink"/>
            <w:color w:val="auto"/>
            <w:szCs w:val="22"/>
            <w:u w:val="none"/>
            <w:lang w:val="ru-RU"/>
          </w:rPr>
          <w:t>_</w:t>
        </w:r>
        <w:proofErr w:type="spellStart"/>
        <w:r w:rsidRPr="00000F48">
          <w:rPr>
            <w:rStyle w:val="Hyperlink"/>
            <w:color w:val="auto"/>
            <w:szCs w:val="22"/>
            <w:u w:val="none"/>
          </w:rPr>
          <w:t>ge</w:t>
        </w:r>
        <w:proofErr w:type="spellEnd"/>
        <w:r w:rsidRPr="00000F48">
          <w:rPr>
            <w:rStyle w:val="Hyperlink"/>
            <w:color w:val="auto"/>
            <w:szCs w:val="22"/>
            <w:u w:val="none"/>
            <w:lang w:val="ru-RU"/>
          </w:rPr>
          <w:t>_16_</w:t>
        </w:r>
        <w:r w:rsidRPr="00000F48">
          <w:rPr>
            <w:rStyle w:val="Hyperlink"/>
            <w:color w:val="auto"/>
            <w:szCs w:val="22"/>
            <w:u w:val="none"/>
          </w:rPr>
          <w:t>presentation</w:t>
        </w:r>
        <w:r w:rsidRPr="00000F48">
          <w:rPr>
            <w:rStyle w:val="Hyperlink"/>
            <w:color w:val="auto"/>
            <w:szCs w:val="22"/>
            <w:u w:val="none"/>
            <w:lang w:val="ru-RU"/>
          </w:rPr>
          <w:t>_12</w:t>
        </w:r>
        <w:proofErr w:type="spellStart"/>
        <w:r w:rsidRPr="00000F48">
          <w:rPr>
            <w:rStyle w:val="Hyperlink"/>
            <w:color w:val="auto"/>
            <w:szCs w:val="22"/>
            <w:u w:val="none"/>
          </w:rPr>
          <w:t>muyldermans</w:t>
        </w:r>
        <w:proofErr w:type="spellEnd"/>
        <w:r w:rsidRPr="00000F48">
          <w:rPr>
            <w:rStyle w:val="Hyperlink"/>
            <w:color w:val="auto"/>
            <w:szCs w:val="22"/>
            <w:u w:val="none"/>
            <w:lang w:val="ru-RU"/>
          </w:rPr>
          <w:t>.</w:t>
        </w:r>
        <w:r w:rsidRPr="00000F48">
          <w:rPr>
            <w:rStyle w:val="Hyperlink"/>
            <w:color w:val="auto"/>
            <w:szCs w:val="22"/>
            <w:u w:val="none"/>
          </w:rPr>
          <w:t>pdf</w:t>
        </w:r>
      </w:hyperlink>
      <w:r w:rsidR="00C02642">
        <w:rPr>
          <w:szCs w:val="22"/>
          <w:lang w:val="ru-RU"/>
        </w:rPr>
        <w:t>.</w:t>
      </w:r>
    </w:p>
    <w:p w:rsidR="00C02642" w:rsidRPr="00C02642" w:rsidRDefault="00C02642" w:rsidP="00C02642">
      <w:pPr>
        <w:pStyle w:val="Endofdocument"/>
        <w:numPr>
          <w:ilvl w:val="0"/>
          <w:numId w:val="11"/>
        </w:numPr>
        <w:spacing w:after="0"/>
        <w:jc w:val="left"/>
        <w:rPr>
          <w:sz w:val="22"/>
          <w:szCs w:val="22"/>
          <w:lang w:val="ru-RU"/>
        </w:rPr>
      </w:pPr>
      <w:r>
        <w:rPr>
          <w:sz w:val="22"/>
          <w:szCs w:val="22"/>
          <w:lang w:val="ru-RU"/>
        </w:rPr>
        <w:t>г</w:t>
      </w:r>
      <w:r w:rsidRPr="00C02642">
        <w:rPr>
          <w:sz w:val="22"/>
          <w:szCs w:val="22"/>
          <w:lang w:val="ru-RU"/>
        </w:rPr>
        <w:t>-</w:t>
      </w:r>
      <w:r>
        <w:rPr>
          <w:sz w:val="22"/>
          <w:szCs w:val="22"/>
          <w:lang w:val="ru-RU"/>
        </w:rPr>
        <w:t>н</w:t>
      </w:r>
      <w:r w:rsidRPr="00C02642">
        <w:rPr>
          <w:sz w:val="22"/>
          <w:szCs w:val="22"/>
          <w:lang w:val="ru-RU"/>
        </w:rPr>
        <w:t xml:space="preserve"> </w:t>
      </w:r>
      <w:r>
        <w:rPr>
          <w:sz w:val="22"/>
          <w:szCs w:val="22"/>
          <w:lang w:val="ru-RU"/>
        </w:rPr>
        <w:t>Доминик</w:t>
      </w:r>
      <w:r w:rsidRPr="00C02642">
        <w:rPr>
          <w:sz w:val="22"/>
          <w:szCs w:val="22"/>
          <w:lang w:val="ru-RU"/>
        </w:rPr>
        <w:t xml:space="preserve"> </w:t>
      </w:r>
      <w:proofErr w:type="spellStart"/>
      <w:proofErr w:type="gramStart"/>
      <w:r w:rsidRPr="00C839E2">
        <w:rPr>
          <w:sz w:val="22"/>
          <w:szCs w:val="22"/>
          <w:lang w:val="ru-RU"/>
        </w:rPr>
        <w:t>Мюльдерманс</w:t>
      </w:r>
      <w:proofErr w:type="spellEnd"/>
      <w:r w:rsidRPr="00C02642">
        <w:rPr>
          <w:sz w:val="22"/>
          <w:szCs w:val="22"/>
          <w:lang w:val="ru-RU"/>
        </w:rPr>
        <w:t xml:space="preserve">:  </w:t>
      </w:r>
      <w:r w:rsidRPr="00DC012A">
        <w:rPr>
          <w:sz w:val="22"/>
          <w:szCs w:val="22"/>
        </w:rPr>
        <w:t>https</w:t>
      </w:r>
      <w:r w:rsidRPr="00C02642">
        <w:rPr>
          <w:sz w:val="22"/>
          <w:szCs w:val="22"/>
          <w:lang w:val="ru-RU"/>
        </w:rPr>
        <w:t>://</w:t>
      </w:r>
      <w:r w:rsidRPr="00DC012A">
        <w:rPr>
          <w:sz w:val="22"/>
          <w:szCs w:val="22"/>
        </w:rPr>
        <w:t>www</w:t>
      </w:r>
      <w:r w:rsidRPr="00C02642">
        <w:rPr>
          <w:sz w:val="22"/>
          <w:szCs w:val="22"/>
          <w:lang w:val="ru-RU"/>
        </w:rPr>
        <w:t>.</w:t>
      </w:r>
      <w:proofErr w:type="spellStart"/>
      <w:r w:rsidRPr="00DC012A">
        <w:rPr>
          <w:sz w:val="22"/>
          <w:szCs w:val="22"/>
        </w:rPr>
        <w:t>wipo</w:t>
      </w:r>
      <w:proofErr w:type="spellEnd"/>
      <w:r w:rsidRPr="00C02642">
        <w:rPr>
          <w:sz w:val="22"/>
          <w:szCs w:val="22"/>
          <w:lang w:val="ru-RU"/>
        </w:rPr>
        <w:t>.</w:t>
      </w:r>
      <w:proofErr w:type="spellStart"/>
      <w:r w:rsidRPr="00DC012A">
        <w:rPr>
          <w:sz w:val="22"/>
          <w:szCs w:val="22"/>
        </w:rPr>
        <w:t>int</w:t>
      </w:r>
      <w:proofErr w:type="spellEnd"/>
      <w:r w:rsidRPr="00C02642">
        <w:rPr>
          <w:sz w:val="22"/>
          <w:szCs w:val="22"/>
          <w:lang w:val="ru-RU"/>
        </w:rPr>
        <w:t>/</w:t>
      </w:r>
      <w:proofErr w:type="spellStart"/>
      <w:r w:rsidRPr="00DC012A">
        <w:rPr>
          <w:sz w:val="22"/>
          <w:szCs w:val="22"/>
        </w:rPr>
        <w:t>edocs</w:t>
      </w:r>
      <w:proofErr w:type="spellEnd"/>
      <w:r w:rsidRPr="00C02642">
        <w:rPr>
          <w:sz w:val="22"/>
          <w:szCs w:val="22"/>
          <w:lang w:val="ru-RU"/>
        </w:rPr>
        <w:t>/</w:t>
      </w:r>
      <w:proofErr w:type="spellStart"/>
      <w:r w:rsidRPr="00DC012A">
        <w:rPr>
          <w:sz w:val="22"/>
          <w:szCs w:val="22"/>
        </w:rPr>
        <w:t>mdocs</w:t>
      </w:r>
      <w:proofErr w:type="spellEnd"/>
      <w:r w:rsidRPr="00C02642">
        <w:rPr>
          <w:sz w:val="22"/>
          <w:szCs w:val="22"/>
          <w:lang w:val="ru-RU"/>
        </w:rPr>
        <w:t>/</w:t>
      </w:r>
      <w:proofErr w:type="spellStart"/>
      <w:r w:rsidRPr="00DC012A">
        <w:rPr>
          <w:sz w:val="22"/>
          <w:szCs w:val="22"/>
        </w:rPr>
        <w:t>tk</w:t>
      </w:r>
      <w:proofErr w:type="spellEnd"/>
      <w:r w:rsidRPr="00C02642">
        <w:rPr>
          <w:sz w:val="22"/>
          <w:szCs w:val="22"/>
          <w:lang w:val="ru-RU"/>
        </w:rPr>
        <w:t>/</w:t>
      </w:r>
      <w:proofErr w:type="spellStart"/>
      <w:r w:rsidRPr="00DC012A">
        <w:rPr>
          <w:sz w:val="22"/>
          <w:szCs w:val="22"/>
        </w:rPr>
        <w:t>en</w:t>
      </w:r>
      <w:proofErr w:type="spellEnd"/>
      <w:r w:rsidRPr="00C02642">
        <w:rPr>
          <w:sz w:val="22"/>
          <w:szCs w:val="22"/>
          <w:lang w:val="ru-RU"/>
        </w:rPr>
        <w:t>/</w:t>
      </w:r>
      <w:proofErr w:type="spellStart"/>
      <w:r w:rsidRPr="00DC012A">
        <w:rPr>
          <w:sz w:val="22"/>
          <w:szCs w:val="22"/>
        </w:rPr>
        <w:t>wipo</w:t>
      </w:r>
      <w:proofErr w:type="spellEnd"/>
      <w:r w:rsidRPr="00C02642">
        <w:rPr>
          <w:sz w:val="22"/>
          <w:szCs w:val="22"/>
          <w:lang w:val="ru-RU"/>
        </w:rPr>
        <w:t>_</w:t>
      </w:r>
      <w:proofErr w:type="spellStart"/>
      <w:r w:rsidRPr="00DC012A">
        <w:rPr>
          <w:sz w:val="22"/>
          <w:szCs w:val="22"/>
        </w:rPr>
        <w:t>iptk</w:t>
      </w:r>
      <w:proofErr w:type="spellEnd"/>
      <w:r w:rsidRPr="00C02642">
        <w:rPr>
          <w:sz w:val="22"/>
          <w:szCs w:val="22"/>
          <w:lang w:val="ru-RU"/>
        </w:rPr>
        <w:t>_</w:t>
      </w:r>
      <w:proofErr w:type="spellStart"/>
      <w:r w:rsidRPr="00DC012A">
        <w:rPr>
          <w:sz w:val="22"/>
          <w:szCs w:val="22"/>
        </w:rPr>
        <w:t>ge</w:t>
      </w:r>
      <w:proofErr w:type="spellEnd"/>
      <w:r w:rsidRPr="00C02642">
        <w:rPr>
          <w:sz w:val="22"/>
          <w:szCs w:val="22"/>
          <w:lang w:val="ru-RU"/>
        </w:rPr>
        <w:t>_16/</w:t>
      </w:r>
      <w:proofErr w:type="spellStart"/>
      <w:r w:rsidRPr="00DC012A">
        <w:rPr>
          <w:sz w:val="22"/>
          <w:szCs w:val="22"/>
        </w:rPr>
        <w:t>wipo</w:t>
      </w:r>
      <w:proofErr w:type="spellEnd"/>
      <w:r w:rsidRPr="00C02642">
        <w:rPr>
          <w:sz w:val="22"/>
          <w:szCs w:val="22"/>
          <w:lang w:val="ru-RU"/>
        </w:rPr>
        <w:t>_</w:t>
      </w:r>
      <w:proofErr w:type="spellStart"/>
      <w:r w:rsidRPr="00DC012A">
        <w:rPr>
          <w:sz w:val="22"/>
          <w:szCs w:val="22"/>
        </w:rPr>
        <w:t>iptk</w:t>
      </w:r>
      <w:proofErr w:type="spellEnd"/>
      <w:r w:rsidRPr="00C02642">
        <w:rPr>
          <w:sz w:val="22"/>
          <w:szCs w:val="22"/>
          <w:lang w:val="ru-RU"/>
        </w:rPr>
        <w:t>_</w:t>
      </w:r>
      <w:proofErr w:type="spellStart"/>
      <w:r w:rsidRPr="00DC012A">
        <w:rPr>
          <w:sz w:val="22"/>
          <w:szCs w:val="22"/>
        </w:rPr>
        <w:t>ge</w:t>
      </w:r>
      <w:proofErr w:type="spellEnd"/>
      <w:r w:rsidRPr="00C02642">
        <w:rPr>
          <w:sz w:val="22"/>
          <w:szCs w:val="22"/>
          <w:lang w:val="ru-RU"/>
        </w:rPr>
        <w:t>_16_</w:t>
      </w:r>
      <w:r w:rsidRPr="00DC012A">
        <w:rPr>
          <w:sz w:val="22"/>
          <w:szCs w:val="22"/>
        </w:rPr>
        <w:t>presentation</w:t>
      </w:r>
      <w:r w:rsidRPr="00C02642">
        <w:rPr>
          <w:sz w:val="22"/>
          <w:szCs w:val="22"/>
          <w:lang w:val="ru-RU"/>
        </w:rPr>
        <w:t>_12</w:t>
      </w:r>
      <w:proofErr w:type="spellStart"/>
      <w:r w:rsidRPr="00DC012A">
        <w:rPr>
          <w:sz w:val="22"/>
          <w:szCs w:val="22"/>
        </w:rPr>
        <w:t>muyldermans</w:t>
      </w:r>
      <w:proofErr w:type="spellEnd"/>
      <w:r w:rsidRPr="00C02642">
        <w:rPr>
          <w:sz w:val="22"/>
          <w:szCs w:val="22"/>
          <w:lang w:val="ru-RU"/>
        </w:rPr>
        <w:t>.</w:t>
      </w:r>
      <w:r w:rsidRPr="00DC012A">
        <w:rPr>
          <w:sz w:val="22"/>
          <w:szCs w:val="22"/>
        </w:rPr>
        <w:t>pdf</w:t>
      </w:r>
      <w:proofErr w:type="gramEnd"/>
      <w:r w:rsidRPr="00C02642">
        <w:rPr>
          <w:sz w:val="22"/>
          <w:szCs w:val="22"/>
          <w:lang w:val="ru-RU"/>
        </w:rPr>
        <w:t xml:space="preserve">; </w:t>
      </w:r>
    </w:p>
    <w:p w:rsidR="00C02642" w:rsidRDefault="00C02642" w:rsidP="00C02642">
      <w:pPr>
        <w:ind w:left="922"/>
        <w:rPr>
          <w:szCs w:val="22"/>
        </w:rPr>
      </w:pPr>
      <w:r w:rsidRPr="00DC012A">
        <w:rPr>
          <w:szCs w:val="22"/>
        </w:rPr>
        <w:t>https://www.wipo.int/edocs/mdocs/tk/en/wipo_iptk_ge_15/wipo_iptk_ge_15_presentation_dominic_muyldermans.pdf</w:t>
      </w:r>
      <w:r>
        <w:rPr>
          <w:szCs w:val="22"/>
        </w:rPr>
        <w:t>;</w:t>
      </w:r>
    </w:p>
    <w:p w:rsidR="00C02642" w:rsidRPr="00C02642" w:rsidRDefault="00C02642" w:rsidP="00C02642">
      <w:pPr>
        <w:ind w:left="922"/>
        <w:rPr>
          <w:szCs w:val="22"/>
          <w:lang w:val="ru-RU"/>
        </w:rPr>
      </w:pPr>
      <w:r w:rsidRPr="00DC012A">
        <w:rPr>
          <w:szCs w:val="22"/>
        </w:rPr>
        <w:t>https</w:t>
      </w:r>
      <w:r w:rsidRPr="00C02642">
        <w:rPr>
          <w:szCs w:val="22"/>
          <w:lang w:val="ru-RU"/>
        </w:rPr>
        <w:t>://</w:t>
      </w:r>
      <w:r w:rsidRPr="00DC012A">
        <w:rPr>
          <w:szCs w:val="22"/>
        </w:rPr>
        <w:t>www</w:t>
      </w:r>
      <w:r w:rsidRPr="00C02642">
        <w:rPr>
          <w:szCs w:val="22"/>
          <w:lang w:val="ru-RU"/>
        </w:rPr>
        <w:t>.</w:t>
      </w:r>
      <w:proofErr w:type="spellStart"/>
      <w:r w:rsidRPr="00DC012A">
        <w:rPr>
          <w:szCs w:val="22"/>
        </w:rPr>
        <w:t>wipo</w:t>
      </w:r>
      <w:proofErr w:type="spellEnd"/>
      <w:r w:rsidRPr="00C02642">
        <w:rPr>
          <w:szCs w:val="22"/>
          <w:lang w:val="ru-RU"/>
        </w:rPr>
        <w:t>.</w:t>
      </w:r>
      <w:proofErr w:type="spellStart"/>
      <w:r w:rsidRPr="00DC012A">
        <w:rPr>
          <w:szCs w:val="22"/>
        </w:rPr>
        <w:t>int</w:t>
      </w:r>
      <w:proofErr w:type="spellEnd"/>
      <w:r w:rsidRPr="00C02642">
        <w:rPr>
          <w:szCs w:val="22"/>
          <w:lang w:val="ru-RU"/>
        </w:rPr>
        <w:t>/</w:t>
      </w:r>
      <w:proofErr w:type="spellStart"/>
      <w:r w:rsidRPr="00DC012A">
        <w:rPr>
          <w:szCs w:val="22"/>
        </w:rPr>
        <w:t>edocs</w:t>
      </w:r>
      <w:proofErr w:type="spellEnd"/>
      <w:r w:rsidRPr="00C02642">
        <w:rPr>
          <w:szCs w:val="22"/>
          <w:lang w:val="ru-RU"/>
        </w:rPr>
        <w:t>/</w:t>
      </w:r>
      <w:proofErr w:type="spellStart"/>
      <w:r w:rsidRPr="00DC012A">
        <w:rPr>
          <w:szCs w:val="22"/>
        </w:rPr>
        <w:t>mdocs</w:t>
      </w:r>
      <w:proofErr w:type="spellEnd"/>
      <w:r w:rsidRPr="00C02642">
        <w:rPr>
          <w:szCs w:val="22"/>
          <w:lang w:val="ru-RU"/>
        </w:rPr>
        <w:t>/</w:t>
      </w:r>
      <w:proofErr w:type="spellStart"/>
      <w:r w:rsidRPr="00DC012A">
        <w:rPr>
          <w:szCs w:val="22"/>
        </w:rPr>
        <w:t>tk</w:t>
      </w:r>
      <w:proofErr w:type="spellEnd"/>
      <w:r w:rsidRPr="00C02642">
        <w:rPr>
          <w:szCs w:val="22"/>
          <w:lang w:val="ru-RU"/>
        </w:rPr>
        <w:t>/</w:t>
      </w:r>
      <w:proofErr w:type="spellStart"/>
      <w:r w:rsidRPr="00DC012A">
        <w:rPr>
          <w:szCs w:val="22"/>
        </w:rPr>
        <w:t>en</w:t>
      </w:r>
      <w:proofErr w:type="spellEnd"/>
      <w:r w:rsidRPr="00C02642">
        <w:rPr>
          <w:szCs w:val="22"/>
          <w:lang w:val="ru-RU"/>
        </w:rPr>
        <w:t>/</w:t>
      </w:r>
      <w:proofErr w:type="spellStart"/>
      <w:r w:rsidRPr="00DC012A">
        <w:rPr>
          <w:szCs w:val="22"/>
        </w:rPr>
        <w:t>wipo</w:t>
      </w:r>
      <w:proofErr w:type="spellEnd"/>
      <w:r w:rsidRPr="00C02642">
        <w:rPr>
          <w:szCs w:val="22"/>
          <w:lang w:val="ru-RU"/>
        </w:rPr>
        <w:t>_</w:t>
      </w:r>
      <w:proofErr w:type="spellStart"/>
      <w:r w:rsidRPr="00DC012A">
        <w:rPr>
          <w:szCs w:val="22"/>
        </w:rPr>
        <w:t>iptk</w:t>
      </w:r>
      <w:proofErr w:type="spellEnd"/>
      <w:r w:rsidRPr="00C02642">
        <w:rPr>
          <w:szCs w:val="22"/>
          <w:lang w:val="ru-RU"/>
        </w:rPr>
        <w:t>_</w:t>
      </w:r>
      <w:proofErr w:type="spellStart"/>
      <w:r w:rsidRPr="00DC012A">
        <w:rPr>
          <w:szCs w:val="22"/>
        </w:rPr>
        <w:t>ge</w:t>
      </w:r>
      <w:proofErr w:type="spellEnd"/>
      <w:r w:rsidRPr="00C02642">
        <w:rPr>
          <w:szCs w:val="22"/>
          <w:lang w:val="ru-RU"/>
        </w:rPr>
        <w:t>_21/</w:t>
      </w:r>
      <w:proofErr w:type="spellStart"/>
      <w:r w:rsidRPr="00DC012A">
        <w:rPr>
          <w:szCs w:val="22"/>
        </w:rPr>
        <w:t>wipo</w:t>
      </w:r>
      <w:proofErr w:type="spellEnd"/>
      <w:r w:rsidRPr="00C02642">
        <w:rPr>
          <w:szCs w:val="22"/>
          <w:lang w:val="ru-RU"/>
        </w:rPr>
        <w:t>_</w:t>
      </w:r>
      <w:proofErr w:type="spellStart"/>
      <w:r w:rsidRPr="00DC012A">
        <w:rPr>
          <w:szCs w:val="22"/>
        </w:rPr>
        <w:t>iptk</w:t>
      </w:r>
      <w:proofErr w:type="spellEnd"/>
      <w:r w:rsidRPr="00C02642">
        <w:rPr>
          <w:szCs w:val="22"/>
          <w:lang w:val="ru-RU"/>
        </w:rPr>
        <w:t>_</w:t>
      </w:r>
      <w:proofErr w:type="spellStart"/>
      <w:r w:rsidRPr="00DC012A">
        <w:rPr>
          <w:szCs w:val="22"/>
        </w:rPr>
        <w:t>ge</w:t>
      </w:r>
      <w:proofErr w:type="spellEnd"/>
      <w:r w:rsidRPr="00C02642">
        <w:rPr>
          <w:szCs w:val="22"/>
          <w:lang w:val="ru-RU"/>
        </w:rPr>
        <w:t>_21_</w:t>
      </w:r>
      <w:r w:rsidRPr="00DC012A">
        <w:rPr>
          <w:szCs w:val="22"/>
        </w:rPr>
        <w:t>presentation</w:t>
      </w:r>
      <w:r w:rsidRPr="00C02642">
        <w:rPr>
          <w:szCs w:val="22"/>
          <w:lang w:val="ru-RU"/>
        </w:rPr>
        <w:t>_5_</w:t>
      </w:r>
      <w:proofErr w:type="spellStart"/>
      <w:r w:rsidRPr="00DC012A">
        <w:rPr>
          <w:szCs w:val="22"/>
        </w:rPr>
        <w:t>muyldermans</w:t>
      </w:r>
      <w:proofErr w:type="spellEnd"/>
      <w:r w:rsidRPr="00C02642">
        <w:rPr>
          <w:szCs w:val="22"/>
          <w:lang w:val="ru-RU"/>
        </w:rPr>
        <w:t>.</w:t>
      </w:r>
      <w:r w:rsidRPr="00DC012A">
        <w:rPr>
          <w:szCs w:val="22"/>
        </w:rPr>
        <w:t>pdf</w:t>
      </w:r>
      <w:proofErr w:type="gramStart"/>
      <w:r w:rsidRPr="00C02642">
        <w:rPr>
          <w:szCs w:val="22"/>
          <w:lang w:val="ru-RU"/>
        </w:rPr>
        <w:t xml:space="preserve">;  </w:t>
      </w:r>
      <w:r>
        <w:rPr>
          <w:szCs w:val="22"/>
          <w:lang w:val="ru-RU"/>
        </w:rPr>
        <w:t>и</w:t>
      </w:r>
      <w:bookmarkStart w:id="3" w:name="_GoBack"/>
      <w:bookmarkEnd w:id="3"/>
      <w:proofErr w:type="gramEnd"/>
    </w:p>
    <w:p w:rsidR="00C02642" w:rsidRPr="00C839E2" w:rsidRDefault="00C839E2" w:rsidP="00C839E2">
      <w:pPr>
        <w:pStyle w:val="ListParagraph"/>
        <w:numPr>
          <w:ilvl w:val="0"/>
          <w:numId w:val="11"/>
        </w:numPr>
        <w:rPr>
          <w:lang w:val="ru-RU"/>
        </w:rPr>
      </w:pPr>
      <w:r>
        <w:rPr>
          <w:szCs w:val="22"/>
          <w:lang w:val="ru-RU"/>
        </w:rPr>
        <w:t>г</w:t>
      </w:r>
      <w:r w:rsidRPr="00C839E2">
        <w:rPr>
          <w:szCs w:val="22"/>
          <w:lang w:val="ru-RU"/>
        </w:rPr>
        <w:t>-</w:t>
      </w:r>
      <w:proofErr w:type="spellStart"/>
      <w:r>
        <w:rPr>
          <w:szCs w:val="22"/>
          <w:lang w:val="ru-RU"/>
        </w:rPr>
        <w:t>жа</w:t>
      </w:r>
      <w:proofErr w:type="spellEnd"/>
      <w:r w:rsidR="00C02642" w:rsidRPr="00C839E2">
        <w:rPr>
          <w:szCs w:val="22"/>
          <w:lang w:val="ru-RU"/>
        </w:rPr>
        <w:t xml:space="preserve"> </w:t>
      </w:r>
      <w:r w:rsidRPr="00C839E2">
        <w:rPr>
          <w:szCs w:val="22"/>
          <w:lang w:val="ru-RU"/>
        </w:rPr>
        <w:t>Дженнифер Таули Корпуз</w:t>
      </w:r>
      <w:r w:rsidR="00C02642" w:rsidRPr="00C839E2">
        <w:rPr>
          <w:szCs w:val="22"/>
          <w:lang w:val="ru-RU"/>
        </w:rPr>
        <w:t>:</w:t>
      </w:r>
    </w:p>
    <w:p w:rsidR="00C02642" w:rsidRPr="00C02642" w:rsidRDefault="00C02642" w:rsidP="00C02642">
      <w:pPr>
        <w:ind w:left="922"/>
      </w:pPr>
      <w:r w:rsidRPr="00DC012A">
        <w:rPr>
          <w:szCs w:val="22"/>
        </w:rPr>
        <w:t>https://www.wipo.int/edocs/mdocs/tk/en/wipo_iptk_ge_21/wipo_iptk_ge_21_presentation_6_tauli_corpuz.pdf</w:t>
      </w:r>
    </w:p>
    <w:p w:rsidR="00080F8D" w:rsidRPr="00C02642" w:rsidRDefault="00080F8D" w:rsidP="00080F8D"/>
    <w:p w:rsidR="00080F8D" w:rsidRPr="00000F48" w:rsidRDefault="00000F48" w:rsidP="00080F8D">
      <w:pPr>
        <w:pStyle w:val="ListParagraph"/>
        <w:numPr>
          <w:ilvl w:val="0"/>
          <w:numId w:val="7"/>
        </w:numPr>
        <w:ind w:left="5580" w:firstLine="0"/>
        <w:rPr>
          <w:i/>
          <w:lang w:val="ru-RU"/>
        </w:rPr>
      </w:pPr>
      <w:r w:rsidRPr="00650237">
        <w:rPr>
          <w:i/>
          <w:lang w:val="ru-RU"/>
        </w:rPr>
        <w:t>Комитету предлагается принять к сведению настоящий документ и при желании высказать свои замечания к нему, в том числе указать на имеющиеся пробелы</w:t>
      </w:r>
      <w:r w:rsidR="00080F8D" w:rsidRPr="00000F48">
        <w:rPr>
          <w:i/>
          <w:lang w:val="ru-RU"/>
        </w:rPr>
        <w:t>.</w:t>
      </w:r>
    </w:p>
    <w:p w:rsidR="00080F8D" w:rsidRPr="00000F48" w:rsidRDefault="00080F8D" w:rsidP="00080F8D">
      <w:pPr>
        <w:ind w:left="5533"/>
        <w:rPr>
          <w:i/>
          <w:lang w:val="ru-RU"/>
        </w:rPr>
      </w:pPr>
    </w:p>
    <w:p w:rsidR="00080F8D" w:rsidRPr="00000F48" w:rsidRDefault="00080F8D" w:rsidP="00080F8D">
      <w:pPr>
        <w:ind w:left="5533"/>
        <w:rPr>
          <w:i/>
          <w:lang w:val="ru-RU"/>
        </w:rPr>
      </w:pPr>
    </w:p>
    <w:p w:rsidR="00080F8D" w:rsidRPr="00080F8D" w:rsidRDefault="00080F8D" w:rsidP="00DA2658">
      <w:pPr>
        <w:ind w:left="5533"/>
      </w:pPr>
      <w:r w:rsidRPr="0067796A">
        <w:rPr>
          <w:rFonts w:eastAsia="Times New Roman" w:cs="Times New Roman"/>
        </w:rPr>
        <w:t>[</w:t>
      </w:r>
      <w:r w:rsidR="00000F48" w:rsidRPr="00650237">
        <w:rPr>
          <w:rFonts w:eastAsia="Times New Roman" w:cs="Times New Roman"/>
          <w:lang w:val="ru-RU"/>
        </w:rPr>
        <w:t>Конец документа</w:t>
      </w:r>
      <w:r w:rsidRPr="0067796A">
        <w:rPr>
          <w:rFonts w:eastAsia="Times New Roman" w:cs="Times New Roman"/>
        </w:rPr>
        <w:t>]</w:t>
      </w:r>
    </w:p>
    <w:sectPr w:rsidR="00080F8D" w:rsidRPr="00080F8D" w:rsidSect="002E6833">
      <w:headerReference w:type="even" r:id="rId18"/>
      <w:headerReference w:type="default" r:id="rId1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23A" w:rsidRDefault="00FC523A">
      <w:r>
        <w:separator/>
      </w:r>
    </w:p>
  </w:endnote>
  <w:endnote w:type="continuationSeparator" w:id="0">
    <w:p w:rsidR="00FC523A" w:rsidRDefault="00FC523A" w:rsidP="003B38C1">
      <w:r>
        <w:separator/>
      </w:r>
    </w:p>
    <w:p w:rsidR="00FC523A" w:rsidRPr="003B38C1" w:rsidRDefault="00FC523A" w:rsidP="003B38C1">
      <w:pPr>
        <w:spacing w:after="60"/>
        <w:rPr>
          <w:sz w:val="17"/>
        </w:rPr>
      </w:pPr>
      <w:r>
        <w:rPr>
          <w:sz w:val="17"/>
        </w:rPr>
        <w:t>[Endnote continued from previous page]</w:t>
      </w:r>
    </w:p>
  </w:endnote>
  <w:endnote w:type="continuationNotice" w:id="1">
    <w:p w:rsidR="00FC523A" w:rsidRPr="003B38C1" w:rsidRDefault="00FC52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23A" w:rsidRDefault="00FC523A">
      <w:r>
        <w:separator/>
      </w:r>
    </w:p>
  </w:footnote>
  <w:footnote w:type="continuationSeparator" w:id="0">
    <w:p w:rsidR="00FC523A" w:rsidRDefault="00FC523A" w:rsidP="008B60B2">
      <w:r>
        <w:separator/>
      </w:r>
    </w:p>
    <w:p w:rsidR="00FC523A" w:rsidRPr="00ED77FB" w:rsidRDefault="00FC523A" w:rsidP="008B60B2">
      <w:pPr>
        <w:spacing w:after="60"/>
        <w:rPr>
          <w:sz w:val="17"/>
          <w:szCs w:val="17"/>
        </w:rPr>
      </w:pPr>
      <w:r w:rsidRPr="00ED77FB">
        <w:rPr>
          <w:sz w:val="17"/>
          <w:szCs w:val="17"/>
        </w:rPr>
        <w:t>[Footnote continued from previous page]</w:t>
      </w:r>
    </w:p>
  </w:footnote>
  <w:footnote w:type="continuationNotice" w:id="1">
    <w:p w:rsidR="00FC523A" w:rsidRPr="00ED77FB" w:rsidRDefault="00FC523A" w:rsidP="008B60B2">
      <w:pPr>
        <w:spacing w:before="60"/>
        <w:jc w:val="right"/>
        <w:rPr>
          <w:sz w:val="17"/>
          <w:szCs w:val="17"/>
        </w:rPr>
      </w:pPr>
      <w:r w:rsidRPr="00ED77FB">
        <w:rPr>
          <w:sz w:val="17"/>
          <w:szCs w:val="17"/>
        </w:rPr>
        <w:t>[Footnote continued on next page]</w:t>
      </w:r>
    </w:p>
  </w:footnote>
  <w:footnote w:id="2">
    <w:p w:rsidR="00257D4E" w:rsidRPr="00E95EBA" w:rsidRDefault="00257D4E" w:rsidP="00257D4E">
      <w:pPr>
        <w:pStyle w:val="FootnoteText"/>
        <w:rPr>
          <w:lang w:val="ru-RU"/>
        </w:rPr>
      </w:pPr>
      <w:r>
        <w:rPr>
          <w:rStyle w:val="FootnoteReference"/>
        </w:rPr>
        <w:footnoteRef/>
      </w:r>
      <w:r w:rsidRPr="00E95EBA">
        <w:rPr>
          <w:lang w:val="ru-RU"/>
        </w:rPr>
        <w:t xml:space="preserve"> </w:t>
      </w:r>
      <w:r>
        <w:rPr>
          <w:lang w:val="ru-RU"/>
        </w:rPr>
        <w:t>Речь идет о трех широких категориях раскрытия информации о ГР и связанных с ними ТЗ</w:t>
      </w:r>
      <w:r w:rsidRPr="00E95EBA">
        <w:rPr>
          <w:lang w:val="ru-RU"/>
        </w:rPr>
        <w:t>:</w:t>
      </w:r>
    </w:p>
    <w:p w:rsidR="00257D4E" w:rsidRPr="00E95EBA" w:rsidRDefault="00257D4E" w:rsidP="00257D4E">
      <w:pPr>
        <w:pStyle w:val="FootnoteText"/>
        <w:numPr>
          <w:ilvl w:val="0"/>
          <w:numId w:val="8"/>
        </w:numPr>
        <w:rPr>
          <w:lang w:val="ru-RU"/>
        </w:rPr>
      </w:pPr>
      <w:r>
        <w:rPr>
          <w:lang w:val="ru-RU"/>
        </w:rPr>
        <w:t>раскрытие</w:t>
      </w:r>
      <w:r w:rsidRPr="00E95EBA">
        <w:rPr>
          <w:lang w:val="ru-RU"/>
        </w:rPr>
        <w:t xml:space="preserve"> </w:t>
      </w:r>
      <w:r>
        <w:rPr>
          <w:lang w:val="ru-RU"/>
        </w:rPr>
        <w:t>информации</w:t>
      </w:r>
      <w:r w:rsidRPr="00E95EBA">
        <w:rPr>
          <w:lang w:val="ru-RU"/>
        </w:rPr>
        <w:t xml:space="preserve"> </w:t>
      </w:r>
      <w:r>
        <w:rPr>
          <w:lang w:val="ru-RU"/>
        </w:rPr>
        <w:t>о</w:t>
      </w:r>
      <w:r w:rsidRPr="00E95EBA">
        <w:rPr>
          <w:lang w:val="ru-RU"/>
        </w:rPr>
        <w:t xml:space="preserve"> </w:t>
      </w:r>
      <w:r>
        <w:rPr>
          <w:lang w:val="ru-RU"/>
        </w:rPr>
        <w:t>любых</w:t>
      </w:r>
      <w:r w:rsidRPr="00E95EBA">
        <w:rPr>
          <w:lang w:val="ru-RU"/>
        </w:rPr>
        <w:t xml:space="preserve"> </w:t>
      </w:r>
      <w:r>
        <w:rPr>
          <w:lang w:val="ru-RU"/>
        </w:rPr>
        <w:t>ГР</w:t>
      </w:r>
      <w:r w:rsidRPr="00E95EBA">
        <w:rPr>
          <w:lang w:val="ru-RU"/>
        </w:rPr>
        <w:t>/</w:t>
      </w:r>
      <w:r>
        <w:rPr>
          <w:lang w:val="ru-RU"/>
        </w:rPr>
        <w:t>связанных с ними ТЗ, фактически использованных при создании заявленного изобретения</w:t>
      </w:r>
      <w:r w:rsidRPr="00E95EBA">
        <w:rPr>
          <w:lang w:val="ru-RU"/>
        </w:rPr>
        <w:t>;</w:t>
      </w:r>
    </w:p>
    <w:p w:rsidR="00257D4E" w:rsidRPr="005160AD" w:rsidRDefault="00257D4E" w:rsidP="00257D4E">
      <w:pPr>
        <w:pStyle w:val="FootnoteText"/>
        <w:numPr>
          <w:ilvl w:val="0"/>
          <w:numId w:val="8"/>
        </w:numPr>
        <w:rPr>
          <w:lang w:val="ru-RU"/>
        </w:rPr>
      </w:pPr>
      <w:r>
        <w:rPr>
          <w:lang w:val="ru-RU"/>
        </w:rPr>
        <w:t>раскрытие</w:t>
      </w:r>
      <w:r w:rsidRPr="005160AD">
        <w:rPr>
          <w:lang w:val="ru-RU"/>
        </w:rPr>
        <w:t xml:space="preserve"> </w:t>
      </w:r>
      <w:r>
        <w:rPr>
          <w:lang w:val="ru-RU"/>
        </w:rPr>
        <w:t>фактического</w:t>
      </w:r>
      <w:r w:rsidRPr="005160AD">
        <w:rPr>
          <w:lang w:val="ru-RU"/>
        </w:rPr>
        <w:t xml:space="preserve"> </w:t>
      </w:r>
      <w:r>
        <w:rPr>
          <w:lang w:val="ru-RU"/>
        </w:rPr>
        <w:t>источника</w:t>
      </w:r>
      <w:r w:rsidRPr="005160AD">
        <w:rPr>
          <w:lang w:val="ru-RU"/>
        </w:rPr>
        <w:t xml:space="preserve"> </w:t>
      </w:r>
      <w:r>
        <w:rPr>
          <w:lang w:val="ru-RU"/>
        </w:rPr>
        <w:t>ГР</w:t>
      </w:r>
      <w:r w:rsidRPr="005160AD">
        <w:rPr>
          <w:lang w:val="ru-RU"/>
        </w:rPr>
        <w:t>/</w:t>
      </w:r>
      <w:r>
        <w:rPr>
          <w:lang w:val="ru-RU"/>
        </w:rPr>
        <w:t>связанных</w:t>
      </w:r>
      <w:r w:rsidRPr="005160AD">
        <w:rPr>
          <w:lang w:val="ru-RU"/>
        </w:rPr>
        <w:t xml:space="preserve"> </w:t>
      </w:r>
      <w:r>
        <w:rPr>
          <w:lang w:val="ru-RU"/>
        </w:rPr>
        <w:t>с</w:t>
      </w:r>
      <w:r w:rsidRPr="005160AD">
        <w:rPr>
          <w:lang w:val="ru-RU"/>
        </w:rPr>
        <w:t xml:space="preserve"> </w:t>
      </w:r>
      <w:r>
        <w:rPr>
          <w:lang w:val="ru-RU"/>
        </w:rPr>
        <w:t>ними</w:t>
      </w:r>
      <w:r w:rsidRPr="005160AD">
        <w:rPr>
          <w:lang w:val="ru-RU"/>
        </w:rPr>
        <w:t xml:space="preserve"> </w:t>
      </w:r>
      <w:r>
        <w:rPr>
          <w:lang w:val="ru-RU"/>
        </w:rPr>
        <w:t>ТЗ</w:t>
      </w:r>
      <w:r w:rsidR="00342F14">
        <w:rPr>
          <w:lang w:val="ru-RU"/>
        </w:rPr>
        <w:t xml:space="preserve">: </w:t>
      </w:r>
      <w:r>
        <w:rPr>
          <w:lang w:val="ru-RU"/>
        </w:rPr>
        <w:t>это</w:t>
      </w:r>
      <w:r w:rsidRPr="005160AD">
        <w:rPr>
          <w:lang w:val="ru-RU"/>
        </w:rPr>
        <w:t xml:space="preserve"> </w:t>
      </w:r>
      <w:r>
        <w:rPr>
          <w:lang w:val="ru-RU"/>
        </w:rPr>
        <w:t>может</w:t>
      </w:r>
      <w:r w:rsidRPr="005160AD">
        <w:rPr>
          <w:lang w:val="ru-RU"/>
        </w:rPr>
        <w:t xml:space="preserve"> </w:t>
      </w:r>
      <w:r>
        <w:rPr>
          <w:lang w:val="ru-RU"/>
        </w:rPr>
        <w:t>касаться</w:t>
      </w:r>
      <w:r w:rsidRPr="005160AD">
        <w:rPr>
          <w:lang w:val="ru-RU"/>
        </w:rPr>
        <w:t xml:space="preserve"> </w:t>
      </w:r>
      <w:r>
        <w:rPr>
          <w:lang w:val="ru-RU"/>
        </w:rPr>
        <w:t>страны происхождения или страны, в которой данный ресурс или данное знание было приобретено</w:t>
      </w:r>
      <w:r w:rsidR="00342F14">
        <w:rPr>
          <w:lang w:val="ru-RU"/>
        </w:rPr>
        <w:t xml:space="preserve">; </w:t>
      </w:r>
      <w:r>
        <w:rPr>
          <w:lang w:val="ru-RU"/>
        </w:rPr>
        <w:t>и</w:t>
      </w:r>
    </w:p>
    <w:p w:rsidR="00257D4E" w:rsidRPr="00537793" w:rsidRDefault="00257D4E" w:rsidP="00257D4E">
      <w:pPr>
        <w:pStyle w:val="FootnoteText"/>
        <w:numPr>
          <w:ilvl w:val="0"/>
          <w:numId w:val="8"/>
        </w:numPr>
        <w:rPr>
          <w:lang w:val="ru-RU"/>
        </w:rPr>
      </w:pPr>
      <w:r>
        <w:rPr>
          <w:lang w:val="ru-RU"/>
        </w:rPr>
        <w:t>подтверждение</w:t>
      </w:r>
      <w:r w:rsidRPr="00537793">
        <w:rPr>
          <w:lang w:val="ru-RU"/>
        </w:rPr>
        <w:t xml:space="preserve"> </w:t>
      </w:r>
      <w:r>
        <w:rPr>
          <w:lang w:val="ru-RU"/>
        </w:rPr>
        <w:t>договорных</w:t>
      </w:r>
      <w:r w:rsidRPr="00537793">
        <w:rPr>
          <w:lang w:val="ru-RU"/>
        </w:rPr>
        <w:t xml:space="preserve"> </w:t>
      </w:r>
      <w:r>
        <w:rPr>
          <w:lang w:val="ru-RU"/>
        </w:rPr>
        <w:t>отношений</w:t>
      </w:r>
      <w:r w:rsidRPr="00537793">
        <w:rPr>
          <w:lang w:val="ru-RU"/>
        </w:rPr>
        <w:t xml:space="preserve"> </w:t>
      </w:r>
      <w:r>
        <w:rPr>
          <w:lang w:val="ru-RU"/>
        </w:rPr>
        <w:t>или</w:t>
      </w:r>
      <w:r w:rsidRPr="00537793">
        <w:rPr>
          <w:lang w:val="ru-RU"/>
        </w:rPr>
        <w:t xml:space="preserve"> </w:t>
      </w:r>
      <w:r>
        <w:rPr>
          <w:lang w:val="ru-RU"/>
        </w:rPr>
        <w:t>соблюдения</w:t>
      </w:r>
      <w:r w:rsidRPr="00537793">
        <w:rPr>
          <w:lang w:val="ru-RU"/>
        </w:rPr>
        <w:t xml:space="preserve"> </w:t>
      </w:r>
      <w:r>
        <w:rPr>
          <w:lang w:val="ru-RU"/>
        </w:rPr>
        <w:t>соответствующих</w:t>
      </w:r>
      <w:r w:rsidRPr="00537793">
        <w:rPr>
          <w:lang w:val="ru-RU"/>
        </w:rPr>
        <w:t xml:space="preserve"> </w:t>
      </w:r>
      <w:r>
        <w:rPr>
          <w:lang w:val="ru-RU"/>
        </w:rPr>
        <w:t>требований</w:t>
      </w:r>
      <w:r w:rsidRPr="00537793">
        <w:rPr>
          <w:lang w:val="ru-RU"/>
        </w:rPr>
        <w:t xml:space="preserve"> </w:t>
      </w:r>
      <w:r>
        <w:rPr>
          <w:lang w:val="ru-RU"/>
        </w:rPr>
        <w:t>о</w:t>
      </w:r>
      <w:r w:rsidRPr="00537793">
        <w:rPr>
          <w:lang w:val="ru-RU"/>
        </w:rPr>
        <w:t xml:space="preserve"> </w:t>
      </w:r>
      <w:r>
        <w:rPr>
          <w:lang w:val="ru-RU"/>
        </w:rPr>
        <w:t>доступе</w:t>
      </w:r>
      <w:r w:rsidRPr="00537793">
        <w:rPr>
          <w:lang w:val="ru-RU"/>
        </w:rPr>
        <w:t xml:space="preserve"> </w:t>
      </w:r>
      <w:r>
        <w:rPr>
          <w:lang w:val="ru-RU"/>
        </w:rPr>
        <w:t>и</w:t>
      </w:r>
      <w:r w:rsidRPr="00537793">
        <w:rPr>
          <w:lang w:val="ru-RU"/>
        </w:rPr>
        <w:t xml:space="preserve"> </w:t>
      </w:r>
      <w:r>
        <w:rPr>
          <w:lang w:val="ru-RU"/>
        </w:rPr>
        <w:t>совместном использовании выгод</w:t>
      </w:r>
      <w:r w:rsidR="00342F14">
        <w:rPr>
          <w:lang w:val="ru-RU"/>
        </w:rPr>
        <w:t xml:space="preserve">: </w:t>
      </w:r>
      <w:r>
        <w:rPr>
          <w:lang w:val="ru-RU"/>
        </w:rPr>
        <w:t>это может предусматривать подтверждение того, что ГР</w:t>
      </w:r>
      <w:r w:rsidRPr="00537793">
        <w:rPr>
          <w:lang w:val="ru-RU"/>
        </w:rPr>
        <w:t>/</w:t>
      </w:r>
      <w:r>
        <w:rPr>
          <w:lang w:val="ru-RU"/>
        </w:rPr>
        <w:t>связанные с ними ТЗ, которые использованы в заявленном изобретении, получены с предварительного обоснованного согласия и используются с соблюдением взаимно согласованных условий и применимого законодательства страны происхождения.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2E6833" w:rsidRDefault="002E6833" w:rsidP="000F2AD2">
    <w:pPr>
      <w:jc w:val="right"/>
    </w:pPr>
    <w:r>
      <w:t>WIPO/GRTKF/IC/41/7</w:t>
    </w: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947334">
      <w:rPr>
        <w:noProof/>
      </w:rPr>
      <w:t>8</w:t>
    </w:r>
    <w:r>
      <w:fldChar w:fldCharType="end"/>
    </w:r>
  </w:p>
  <w:p w:rsidR="000F2AD2" w:rsidRDefault="000F2AD2" w:rsidP="000F2AD2">
    <w:pPr>
      <w:jc w:val="right"/>
    </w:pP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2E6833" w:rsidP="00477D6B">
    <w:pPr>
      <w:jc w:val="right"/>
    </w:pPr>
    <w:bookmarkStart w:id="4" w:name="Code2"/>
    <w:bookmarkEnd w:id="4"/>
    <w:r>
      <w:t>WIPO/GRTKF/IC/41/7</w:t>
    </w:r>
  </w:p>
  <w:p w:rsidR="00EC4E49" w:rsidRDefault="00AC0C51"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C839E2">
      <w:rPr>
        <w:noProof/>
      </w:rPr>
      <w:t>9</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66F6057"/>
    <w:multiLevelType w:val="hybridMultilevel"/>
    <w:tmpl w:val="87AE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2"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3"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4"/>
  </w:num>
  <w:num w:numId="2">
    <w:abstractNumId w:val="8"/>
  </w:num>
  <w:num w:numId="3">
    <w:abstractNumId w:val="0"/>
  </w:num>
  <w:num w:numId="4">
    <w:abstractNumId w:val="9"/>
  </w:num>
  <w:num w:numId="5">
    <w:abstractNumId w:val="2"/>
  </w:num>
  <w:num w:numId="6">
    <w:abstractNumId w:val="5"/>
  </w:num>
  <w:num w:numId="7">
    <w:abstractNumId w:val="3"/>
  </w:num>
  <w:num w:numId="8">
    <w:abstractNumId w:val="6"/>
  </w:num>
  <w:num w:numId="9">
    <w:abstractNumId w:val="7"/>
  </w:num>
  <w:num w:numId="10">
    <w:abstractNumId w:val="12"/>
  </w:num>
  <w:num w:numId="11">
    <w:abstractNumId w:val="1"/>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3A"/>
    <w:rsid w:val="00000F48"/>
    <w:rsid w:val="000268DF"/>
    <w:rsid w:val="00037E52"/>
    <w:rsid w:val="00043CAA"/>
    <w:rsid w:val="00075432"/>
    <w:rsid w:val="00080F8D"/>
    <w:rsid w:val="000815D2"/>
    <w:rsid w:val="000968ED"/>
    <w:rsid w:val="000D1DD6"/>
    <w:rsid w:val="000F2AD2"/>
    <w:rsid w:val="000F5E56"/>
    <w:rsid w:val="001362EE"/>
    <w:rsid w:val="001647D5"/>
    <w:rsid w:val="001832A6"/>
    <w:rsid w:val="0021217E"/>
    <w:rsid w:val="0024645B"/>
    <w:rsid w:val="00257D4E"/>
    <w:rsid w:val="0026294C"/>
    <w:rsid w:val="002634C4"/>
    <w:rsid w:val="002928D3"/>
    <w:rsid w:val="002E6833"/>
    <w:rsid w:val="002F1FE6"/>
    <w:rsid w:val="002F4E68"/>
    <w:rsid w:val="00300739"/>
    <w:rsid w:val="00312F7F"/>
    <w:rsid w:val="0031526E"/>
    <w:rsid w:val="00342F14"/>
    <w:rsid w:val="00361450"/>
    <w:rsid w:val="003673CF"/>
    <w:rsid w:val="00377810"/>
    <w:rsid w:val="003845C1"/>
    <w:rsid w:val="003A6F89"/>
    <w:rsid w:val="003B38C1"/>
    <w:rsid w:val="003B6968"/>
    <w:rsid w:val="003F58A6"/>
    <w:rsid w:val="00421AC0"/>
    <w:rsid w:val="00423E3E"/>
    <w:rsid w:val="00427AF4"/>
    <w:rsid w:val="004647DA"/>
    <w:rsid w:val="004712FE"/>
    <w:rsid w:val="00474062"/>
    <w:rsid w:val="00477D6B"/>
    <w:rsid w:val="005019FF"/>
    <w:rsid w:val="0053057A"/>
    <w:rsid w:val="00560A29"/>
    <w:rsid w:val="005C6649"/>
    <w:rsid w:val="00605827"/>
    <w:rsid w:val="00646050"/>
    <w:rsid w:val="00660264"/>
    <w:rsid w:val="006713CA"/>
    <w:rsid w:val="00676C5C"/>
    <w:rsid w:val="00692D1E"/>
    <w:rsid w:val="007D07CA"/>
    <w:rsid w:val="007D1613"/>
    <w:rsid w:val="007E4C0E"/>
    <w:rsid w:val="00874503"/>
    <w:rsid w:val="008A134B"/>
    <w:rsid w:val="008B2CC1"/>
    <w:rsid w:val="008B60B2"/>
    <w:rsid w:val="008F117F"/>
    <w:rsid w:val="008F4527"/>
    <w:rsid w:val="0090731E"/>
    <w:rsid w:val="00916EE2"/>
    <w:rsid w:val="00947334"/>
    <w:rsid w:val="00966A22"/>
    <w:rsid w:val="0096722F"/>
    <w:rsid w:val="00980843"/>
    <w:rsid w:val="009C69E7"/>
    <w:rsid w:val="009E2791"/>
    <w:rsid w:val="009E3F6F"/>
    <w:rsid w:val="009F499F"/>
    <w:rsid w:val="00A37342"/>
    <w:rsid w:val="00A42DAF"/>
    <w:rsid w:val="00A45BD8"/>
    <w:rsid w:val="00A72109"/>
    <w:rsid w:val="00A869B7"/>
    <w:rsid w:val="00AC0C51"/>
    <w:rsid w:val="00AC205C"/>
    <w:rsid w:val="00AF0A6B"/>
    <w:rsid w:val="00B0336D"/>
    <w:rsid w:val="00B05A69"/>
    <w:rsid w:val="00B802BC"/>
    <w:rsid w:val="00B9734B"/>
    <w:rsid w:val="00BA30E2"/>
    <w:rsid w:val="00C02642"/>
    <w:rsid w:val="00C11BFE"/>
    <w:rsid w:val="00C5068F"/>
    <w:rsid w:val="00C839E2"/>
    <w:rsid w:val="00C86D74"/>
    <w:rsid w:val="00CD04F1"/>
    <w:rsid w:val="00D06C7C"/>
    <w:rsid w:val="00D45252"/>
    <w:rsid w:val="00D71B4D"/>
    <w:rsid w:val="00D93D55"/>
    <w:rsid w:val="00DA2658"/>
    <w:rsid w:val="00E15015"/>
    <w:rsid w:val="00E30490"/>
    <w:rsid w:val="00E335FE"/>
    <w:rsid w:val="00E57C6B"/>
    <w:rsid w:val="00E85D9B"/>
    <w:rsid w:val="00E9166A"/>
    <w:rsid w:val="00EA193D"/>
    <w:rsid w:val="00EA7D6E"/>
    <w:rsid w:val="00EC4E49"/>
    <w:rsid w:val="00ED77FB"/>
    <w:rsid w:val="00EE45FA"/>
    <w:rsid w:val="00F1655B"/>
    <w:rsid w:val="00F66152"/>
    <w:rsid w:val="00F749B7"/>
    <w:rsid w:val="00FC523A"/>
    <w:rsid w:val="00FE11D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B99D239"/>
  <w15:docId w15:val="{9B702544-DDCF-416D-9832-B2EFDC61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92D1E"/>
    <w:pPr>
      <w:ind w:left="720"/>
      <w:contextualSpacing/>
    </w:pPr>
  </w:style>
  <w:style w:type="character" w:customStyle="1" w:styleId="FootnoteTextChar">
    <w:name w:val="Footnote Text Char"/>
    <w:basedOn w:val="DefaultParagraphFont"/>
    <w:link w:val="FootnoteText"/>
    <w:semiHidden/>
    <w:rsid w:val="00692D1E"/>
    <w:rPr>
      <w:rFonts w:ascii="Arial" w:eastAsia="SimSun" w:hAnsi="Arial" w:cs="Arial"/>
      <w:sz w:val="18"/>
      <w:lang w:val="en-US" w:eastAsia="zh-CN"/>
    </w:rPr>
  </w:style>
  <w:style w:type="character" w:styleId="FootnoteReference">
    <w:name w:val="footnote reference"/>
    <w:rsid w:val="00692D1E"/>
    <w:rPr>
      <w:vertAlign w:val="superscript"/>
    </w:rPr>
  </w:style>
  <w:style w:type="character" w:styleId="Hyperlink">
    <w:name w:val="Hyperlink"/>
    <w:rsid w:val="00B0336D"/>
    <w:rPr>
      <w:color w:val="0000FF"/>
      <w:u w:val="single"/>
    </w:rPr>
  </w:style>
  <w:style w:type="paragraph" w:customStyle="1" w:styleId="Endofdocument">
    <w:name w:val="End of document"/>
    <w:basedOn w:val="Normal"/>
    <w:semiHidden/>
    <w:rsid w:val="00874503"/>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semiHidden/>
    <w:unhideWhenUsed/>
    <w:rsid w:val="00947334"/>
    <w:rPr>
      <w:rFonts w:ascii="Segoe UI" w:hAnsi="Segoe UI" w:cs="Segoe UI"/>
      <w:sz w:val="18"/>
      <w:szCs w:val="18"/>
    </w:rPr>
  </w:style>
  <w:style w:type="character" w:customStyle="1" w:styleId="BalloonTextChar">
    <w:name w:val="Balloon Text Char"/>
    <w:basedOn w:val="DefaultParagraphFont"/>
    <w:link w:val="BalloonText"/>
    <w:semiHidden/>
    <w:rsid w:val="00947334"/>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ipo.int/edocs/mdocs/tk/en/wipo_iptk_ge_15/wipo_iptk_ge_15_presentation_silvia_solis.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yperlink" Target="http://www.wipo.int/edocs/mdocs/tk/en/wipo_iptk_ge_16/wipo_iptk_ge_16_presentation_12muyldermans.pdf" TargetMode="Externa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2d_alessandr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21/wipo_iptk_ge_21_presentation_4lamus.pdf" TargetMode="External"/><Relationship Id="rId5" Type="http://schemas.openxmlformats.org/officeDocument/2006/relationships/webSettings" Target="webSettings.xml"/><Relationship Id="rId15" Type="http://schemas.openxmlformats.org/officeDocument/2006/relationships/hyperlink" Target="http://www.wipo.int/edocs/mdocs/tk/en/wipo_iptk_ge_15/wipo_iptk_ge_15_presentation_martin_girsberger.pdf" TargetMode="External"/><Relationship Id="rId10" Type="http://schemas.openxmlformats.org/officeDocument/2006/relationships/hyperlink" Target="http://www.wipo.int/edocs/mdocs/tk/en/wipo_iptk_ge_16/wipo_iptk_ge_16_presentation_9yang.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wipo.int/edocs/mdocs/tk/en/wipo_iptk_ge_16/wipo_iptk_ge_16_presentation_8pinto.pdf" TargetMode="External"/><Relationship Id="rId14" Type="http://schemas.openxmlformats.org/officeDocument/2006/relationships/hyperlink" Target="http://www.wipo.int/edocs/mdocs/tk/en/wipo_iptk_ge_16/wipo_iptk_ge_16_presentation_11gorgesc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D2DE6-6AB2-425C-82ED-F1369077A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2795</Words>
  <Characters>23415</Characters>
  <Application>Microsoft Office Word</Application>
  <DocSecurity>0</DocSecurity>
  <Lines>487</Lines>
  <Paragraphs>249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BENGOA ROJAS Carla</dc:creator>
  <cp:keywords>PUBLIC</cp:keywords>
  <cp:lastModifiedBy>KHALIN Vladimir</cp:lastModifiedBy>
  <cp:revision>2</cp:revision>
  <cp:lastPrinted>2020-01-16T10:05:00Z</cp:lastPrinted>
  <dcterms:created xsi:type="dcterms:W3CDTF">2022-04-11T10:03:00Z</dcterms:created>
  <dcterms:modified xsi:type="dcterms:W3CDTF">2022-04-11T10:03:00Z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