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8074D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8074D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8074D" w:rsidRDefault="00846FB2" w:rsidP="00916EE2">
            <w:r>
              <w:rPr>
                <w:noProof/>
                <w:lang w:eastAsia="en-US"/>
              </w:rPr>
              <w:drawing>
                <wp:inline distT="0" distB="0" distL="0" distR="0" wp14:anchorId="4797AA8B" wp14:editId="207679A1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8074D" w:rsidRDefault="00866437" w:rsidP="0086643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68074D" w:rsidTr="00B45D97">
        <w:trPr>
          <w:trHeight w:hRule="exact" w:val="59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362B4" w:rsidRDefault="009E1DBC" w:rsidP="0031399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6362B4">
              <w:rPr>
                <w:rFonts w:ascii="Arial Black" w:hAnsi="Arial Black"/>
                <w:caps/>
                <w:sz w:val="15"/>
              </w:rPr>
              <w:t>WIPO/GRTKF/IC/</w:t>
            </w:r>
            <w:r w:rsidR="00313994">
              <w:rPr>
                <w:rFonts w:ascii="Arial Black" w:hAnsi="Arial Black"/>
                <w:caps/>
                <w:sz w:val="15"/>
                <w:lang w:val="ru-RU"/>
              </w:rPr>
              <w:t>30</w:t>
            </w:r>
            <w:r w:rsidR="001B260A" w:rsidRPr="006362B4">
              <w:rPr>
                <w:rFonts w:ascii="Arial Black" w:hAnsi="Arial Black"/>
                <w:caps/>
                <w:sz w:val="15"/>
              </w:rPr>
              <w:t>/</w:t>
            </w:r>
            <w:r w:rsidR="00E777F1" w:rsidRPr="006362B4">
              <w:rPr>
                <w:rFonts w:ascii="Arial Black" w:hAnsi="Arial Black"/>
                <w:caps/>
                <w:sz w:val="15"/>
              </w:rPr>
              <w:t xml:space="preserve">4 </w:t>
            </w:r>
          </w:p>
        </w:tc>
      </w:tr>
      <w:tr w:rsidR="008B2CC1" w:rsidRPr="0068074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362B4" w:rsidRDefault="00866437" w:rsidP="0086643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6362B4">
              <w:rPr>
                <w:rFonts w:ascii="Arial Black" w:hAnsi="Arial Black"/>
                <w:caps/>
                <w:sz w:val="15"/>
              </w:rPr>
              <w:t>:</w:t>
            </w:r>
            <w:r w:rsidR="00A42DAF" w:rsidRPr="006362B4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2" w:name="Original"/>
            <w:bookmarkEnd w:id="2"/>
          </w:p>
        </w:tc>
      </w:tr>
      <w:tr w:rsidR="008B2CC1" w:rsidRPr="0068074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66437" w:rsidRDefault="00866437" w:rsidP="00B45D9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362B4">
              <w:rPr>
                <w:rFonts w:ascii="Arial Black" w:hAnsi="Arial Black"/>
                <w:caps/>
                <w:sz w:val="15"/>
              </w:rPr>
              <w:t>:</w:t>
            </w:r>
            <w:r w:rsidR="00A42DAF" w:rsidRPr="006362B4">
              <w:rPr>
                <w:rFonts w:ascii="Arial Black" w:hAnsi="Arial Black"/>
                <w:caps/>
                <w:sz w:val="15"/>
              </w:rPr>
              <w:t xml:space="preserve"> </w:t>
            </w:r>
            <w:r w:rsidR="00B45D97">
              <w:rPr>
                <w:rFonts w:ascii="Arial Black" w:hAnsi="Arial Black"/>
                <w:caps/>
                <w:sz w:val="15"/>
              </w:rPr>
              <w:t xml:space="preserve">9 </w:t>
            </w:r>
            <w:r w:rsidR="00B45D97">
              <w:rPr>
                <w:rFonts w:ascii="Arial Black" w:hAnsi="Arial Black"/>
                <w:caps/>
                <w:sz w:val="15"/>
                <w:lang w:val="ru-RU"/>
              </w:rPr>
              <w:t xml:space="preserve">марта </w:t>
            </w:r>
            <w:bookmarkStart w:id="3" w:name="Date"/>
            <w:bookmarkEnd w:id="3"/>
            <w:r w:rsidR="001B260A" w:rsidRPr="006362B4">
              <w:rPr>
                <w:rFonts w:ascii="Arial Black" w:hAnsi="Arial Black"/>
                <w:caps/>
                <w:sz w:val="15"/>
              </w:rPr>
              <w:t>201</w:t>
            </w:r>
            <w:r w:rsidR="00B45D97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114454" w:rsidRDefault="00114454" w:rsidP="008B2CC1"/>
    <w:p w:rsidR="00114454" w:rsidRDefault="00114454" w:rsidP="008B2CC1"/>
    <w:p w:rsidR="00114454" w:rsidRDefault="00114454" w:rsidP="008B2CC1"/>
    <w:p w:rsidR="00114454" w:rsidRDefault="00114454" w:rsidP="008B2CC1"/>
    <w:p w:rsidR="00114454" w:rsidRDefault="00114454" w:rsidP="008B2CC1"/>
    <w:p w:rsidR="00114454" w:rsidRDefault="00866437" w:rsidP="008B2CC1">
      <w:pPr>
        <w:rPr>
          <w:b/>
          <w:sz w:val="28"/>
          <w:szCs w:val="28"/>
          <w:lang w:val="ru-RU"/>
        </w:rPr>
      </w:pPr>
      <w:r w:rsidRPr="00866437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="009E1DBC" w:rsidRPr="00866437">
        <w:rPr>
          <w:b/>
          <w:sz w:val="28"/>
          <w:szCs w:val="28"/>
          <w:lang w:val="ru-RU"/>
        </w:rPr>
        <w:t xml:space="preserve"> </w:t>
      </w:r>
    </w:p>
    <w:p w:rsidR="00114454" w:rsidRDefault="00114454" w:rsidP="003845C1">
      <w:pPr>
        <w:rPr>
          <w:lang w:val="ru-RU"/>
        </w:rPr>
      </w:pPr>
    </w:p>
    <w:p w:rsidR="00114454" w:rsidRDefault="00114454" w:rsidP="003845C1">
      <w:pPr>
        <w:rPr>
          <w:lang w:val="ru-RU"/>
        </w:rPr>
      </w:pPr>
    </w:p>
    <w:p w:rsidR="00114454" w:rsidRDefault="00457449" w:rsidP="00AC03F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Тридцатая </w:t>
      </w:r>
      <w:r w:rsidR="00866437">
        <w:rPr>
          <w:b/>
          <w:sz w:val="24"/>
          <w:szCs w:val="24"/>
          <w:lang w:val="ru-RU"/>
        </w:rPr>
        <w:t>сессия</w:t>
      </w:r>
    </w:p>
    <w:p w:rsidR="00114454" w:rsidRDefault="00866437" w:rsidP="00AC03FB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457449">
        <w:rPr>
          <w:b/>
          <w:sz w:val="24"/>
          <w:szCs w:val="24"/>
          <w:lang w:val="ru-RU"/>
        </w:rPr>
        <w:t xml:space="preserve">30 мая – 3 июня </w:t>
      </w:r>
      <w:r w:rsidR="00AC03FB" w:rsidRPr="00866437">
        <w:rPr>
          <w:b/>
          <w:sz w:val="24"/>
          <w:szCs w:val="24"/>
          <w:lang w:val="ru-RU"/>
        </w:rPr>
        <w:t>2016</w:t>
      </w:r>
      <w:r>
        <w:rPr>
          <w:b/>
          <w:sz w:val="24"/>
          <w:szCs w:val="24"/>
          <w:lang w:val="ru-RU"/>
        </w:rPr>
        <w:t xml:space="preserve"> г.</w:t>
      </w:r>
    </w:p>
    <w:p w:rsidR="00114454" w:rsidRDefault="00114454" w:rsidP="008B2CC1">
      <w:pPr>
        <w:rPr>
          <w:lang w:val="ru-RU"/>
        </w:rPr>
      </w:pPr>
    </w:p>
    <w:p w:rsidR="00114454" w:rsidRDefault="00114454" w:rsidP="008B2CC1">
      <w:pPr>
        <w:rPr>
          <w:lang w:val="ru-RU"/>
        </w:rPr>
      </w:pPr>
    </w:p>
    <w:p w:rsidR="00114454" w:rsidRDefault="00866437" w:rsidP="00307A3C">
      <w:pPr>
        <w:rPr>
          <w:caps/>
          <w:sz w:val="24"/>
          <w:lang w:val="ru-RU"/>
        </w:rPr>
      </w:pPr>
      <w:bookmarkStart w:id="4" w:name="TitleOfDoc"/>
      <w:bookmarkEnd w:id="4"/>
      <w:r w:rsidRPr="00866437">
        <w:rPr>
          <w:caps/>
          <w:sz w:val="24"/>
          <w:lang w:val="ru-RU"/>
        </w:rPr>
        <w:t>СВОДНЫЙ ДОКУМЕНТ, КАСАЮЩИЙСЯ ИНТЕЛЛЕКТУАЛЬНОЙ СОБСТВЕННОСТИ И ГЕНЕТИЧЕСКИХ РЕСУРСОВ</w:t>
      </w:r>
      <w:r>
        <w:rPr>
          <w:caps/>
          <w:sz w:val="24"/>
          <w:lang w:val="ru-RU"/>
        </w:rPr>
        <w:t xml:space="preserve"> </w:t>
      </w:r>
    </w:p>
    <w:p w:rsidR="00114454" w:rsidRDefault="00114454" w:rsidP="00307A3C">
      <w:pPr>
        <w:rPr>
          <w:lang w:val="ru-RU"/>
        </w:rPr>
      </w:pPr>
    </w:p>
    <w:p w:rsidR="00114454" w:rsidRDefault="00866437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114454" w:rsidRDefault="00114454">
      <w:pPr>
        <w:rPr>
          <w:lang w:val="ru-RU"/>
        </w:rPr>
      </w:pPr>
    </w:p>
    <w:p w:rsidR="00114454" w:rsidRDefault="00114454">
      <w:pPr>
        <w:rPr>
          <w:lang w:val="ru-RU"/>
        </w:rPr>
      </w:pPr>
    </w:p>
    <w:p w:rsidR="00114454" w:rsidRDefault="00114454">
      <w:pPr>
        <w:rPr>
          <w:lang w:val="ru-RU"/>
        </w:rPr>
      </w:pPr>
    </w:p>
    <w:p w:rsidR="00114454" w:rsidRDefault="00A21AB4" w:rsidP="00D27862">
      <w:pPr>
        <w:rPr>
          <w:lang w:val="ru-RU"/>
        </w:rPr>
      </w:pPr>
      <w:r w:rsidRPr="0068074D">
        <w:fldChar w:fldCharType="begin"/>
      </w:r>
      <w:r w:rsidRPr="00866437">
        <w:rPr>
          <w:lang w:val="ru-RU"/>
        </w:rPr>
        <w:instrText xml:space="preserve"> </w:instrText>
      </w:r>
      <w:r w:rsidRPr="0068074D">
        <w:instrText>AUTONUM</w:instrText>
      </w:r>
      <w:r w:rsidRPr="00866437">
        <w:rPr>
          <w:lang w:val="ru-RU"/>
        </w:rPr>
        <w:instrText xml:space="preserve">  </w:instrText>
      </w:r>
      <w:r w:rsidRPr="0068074D">
        <w:fldChar w:fldCharType="end"/>
      </w:r>
      <w:r w:rsidRPr="00866437">
        <w:rPr>
          <w:lang w:val="ru-RU"/>
        </w:rPr>
        <w:tab/>
      </w:r>
      <w:r w:rsidR="00866437">
        <w:rPr>
          <w:lang w:val="ru-RU"/>
        </w:rPr>
        <w:t xml:space="preserve">На двадцать шестой сессии Межправительственного комитета ВОИС по интеллектуальной собственности, генетическим ресурсам, традиционным знаниям и фольклору (МКГР), состоявшейся в Женеве 3-7 февраля 2014 г., на основе документа </w:t>
      </w:r>
      <w:r w:rsidR="00866437" w:rsidRPr="00417EA4">
        <w:rPr>
          <w:color w:val="000000"/>
          <w:szCs w:val="22"/>
        </w:rPr>
        <w:t>WIPO</w:t>
      </w:r>
      <w:r w:rsidR="00866437" w:rsidRPr="00866437">
        <w:rPr>
          <w:color w:val="000000"/>
          <w:szCs w:val="22"/>
          <w:lang w:val="ru-RU"/>
        </w:rPr>
        <w:t>/</w:t>
      </w:r>
      <w:r w:rsidR="00866437" w:rsidRPr="00417EA4">
        <w:rPr>
          <w:color w:val="000000"/>
          <w:szCs w:val="22"/>
        </w:rPr>
        <w:t>GRTKF</w:t>
      </w:r>
      <w:r w:rsidR="00866437" w:rsidRPr="00866437">
        <w:rPr>
          <w:color w:val="000000"/>
          <w:szCs w:val="22"/>
          <w:lang w:val="ru-RU"/>
        </w:rPr>
        <w:t>/</w:t>
      </w:r>
      <w:r w:rsidR="00866437" w:rsidRPr="00417EA4">
        <w:rPr>
          <w:color w:val="000000"/>
          <w:szCs w:val="22"/>
        </w:rPr>
        <w:t>IC</w:t>
      </w:r>
      <w:r w:rsidR="00866437" w:rsidRPr="00866437">
        <w:rPr>
          <w:color w:val="000000"/>
          <w:szCs w:val="22"/>
          <w:lang w:val="ru-RU"/>
        </w:rPr>
        <w:t>/26/4</w:t>
      </w:r>
      <w:r w:rsidR="00866437">
        <w:rPr>
          <w:color w:val="000000"/>
          <w:szCs w:val="22"/>
          <w:lang w:val="ru-RU"/>
        </w:rPr>
        <w:t xml:space="preserve"> </w:t>
      </w:r>
      <w:r w:rsidR="00866437">
        <w:rPr>
          <w:lang w:val="ru-RU"/>
        </w:rPr>
        <w:t xml:space="preserve">был разработан </w:t>
      </w:r>
      <w:r w:rsidR="00866437" w:rsidRPr="00866437">
        <w:rPr>
          <w:lang w:val="ru-RU"/>
        </w:rPr>
        <w:t>«Сводный документ, касающийся интеллектуальной собственности и генетических ресурсов Rev. 2».</w:t>
      </w:r>
      <w:r w:rsidR="00866437">
        <w:rPr>
          <w:lang w:val="ru-RU"/>
        </w:rPr>
        <w:t xml:space="preserve"> </w:t>
      </w:r>
      <w:r w:rsidR="00F3716F">
        <w:rPr>
          <w:lang w:val="ru-RU"/>
        </w:rPr>
        <w:t xml:space="preserve"> Документ был </w:t>
      </w:r>
      <w:r w:rsidR="0095505F">
        <w:rPr>
          <w:lang w:val="ru-RU"/>
        </w:rPr>
        <w:t>представлен</w:t>
      </w:r>
      <w:r w:rsidR="00C672E7">
        <w:rPr>
          <w:lang w:val="ru-RU"/>
        </w:rPr>
        <w:t xml:space="preserve"> на двадцать восьмой сессии МКГР в виде документа </w:t>
      </w:r>
      <w:r w:rsidR="00C672E7" w:rsidRPr="00DC37D4">
        <w:rPr>
          <w:color w:val="000000"/>
          <w:szCs w:val="22"/>
        </w:rPr>
        <w:t>WIPO</w:t>
      </w:r>
      <w:r w:rsidR="00C672E7" w:rsidRPr="00C672E7">
        <w:rPr>
          <w:color w:val="000000"/>
          <w:szCs w:val="22"/>
          <w:lang w:val="ru-RU"/>
        </w:rPr>
        <w:t>/</w:t>
      </w:r>
      <w:r w:rsidR="00C672E7" w:rsidRPr="00DC37D4">
        <w:rPr>
          <w:color w:val="000000"/>
          <w:szCs w:val="22"/>
        </w:rPr>
        <w:t>GRTKF</w:t>
      </w:r>
      <w:r w:rsidR="00C672E7" w:rsidRPr="00C672E7">
        <w:rPr>
          <w:color w:val="000000"/>
          <w:szCs w:val="22"/>
          <w:lang w:val="ru-RU"/>
        </w:rPr>
        <w:t>/</w:t>
      </w:r>
      <w:r w:rsidR="00C672E7" w:rsidRPr="00DC37D4">
        <w:rPr>
          <w:color w:val="000000"/>
          <w:szCs w:val="22"/>
        </w:rPr>
        <w:t>IC</w:t>
      </w:r>
      <w:r w:rsidR="00C672E7" w:rsidRPr="00C672E7">
        <w:rPr>
          <w:color w:val="000000"/>
          <w:szCs w:val="22"/>
          <w:lang w:val="ru-RU"/>
        </w:rPr>
        <w:t>/28/4</w:t>
      </w:r>
      <w:r w:rsidR="00C672E7">
        <w:rPr>
          <w:color w:val="000000"/>
          <w:szCs w:val="22"/>
          <w:lang w:val="ru-RU"/>
        </w:rPr>
        <w:t xml:space="preserve"> и передан Генеральной Ассамблее 2014 г. в качестве приложения А к документу </w:t>
      </w:r>
      <w:r w:rsidR="00C672E7" w:rsidRPr="00DC37D4">
        <w:rPr>
          <w:color w:val="000000"/>
          <w:szCs w:val="22"/>
        </w:rPr>
        <w:t>WO</w:t>
      </w:r>
      <w:r w:rsidR="00C672E7" w:rsidRPr="00C672E7">
        <w:rPr>
          <w:color w:val="000000"/>
          <w:szCs w:val="22"/>
          <w:lang w:val="ru-RU"/>
        </w:rPr>
        <w:t>/</w:t>
      </w:r>
      <w:r w:rsidR="00C672E7" w:rsidRPr="00DC37D4">
        <w:rPr>
          <w:color w:val="000000"/>
          <w:szCs w:val="22"/>
        </w:rPr>
        <w:t>GA</w:t>
      </w:r>
      <w:r w:rsidR="00C672E7" w:rsidRPr="00C672E7">
        <w:rPr>
          <w:color w:val="000000"/>
          <w:szCs w:val="22"/>
          <w:lang w:val="ru-RU"/>
        </w:rPr>
        <w:t>/46/6</w:t>
      </w:r>
      <w:r w:rsidR="00C672E7">
        <w:rPr>
          <w:color w:val="000000"/>
          <w:szCs w:val="22"/>
          <w:lang w:val="ru-RU"/>
        </w:rPr>
        <w:t>. На Генеральной Ассамблее 2014 г. решение по МКГР принято не было. Документ был представлен на рассмотрение Генеральной Ассамблее 2015 г. в качестве приложения А к документу</w:t>
      </w:r>
      <w:r w:rsidR="00C672E7" w:rsidRPr="00C672E7">
        <w:rPr>
          <w:color w:val="000000"/>
          <w:szCs w:val="22"/>
          <w:lang w:val="ru-RU"/>
        </w:rPr>
        <w:t xml:space="preserve"> </w:t>
      </w:r>
      <w:r w:rsidR="00C672E7" w:rsidRPr="00DC37D4">
        <w:rPr>
          <w:color w:val="000000"/>
          <w:szCs w:val="22"/>
        </w:rPr>
        <w:t>WO</w:t>
      </w:r>
      <w:r w:rsidR="00C672E7" w:rsidRPr="00C672E7">
        <w:rPr>
          <w:color w:val="000000"/>
          <w:szCs w:val="22"/>
          <w:lang w:val="ru-RU"/>
        </w:rPr>
        <w:t>/</w:t>
      </w:r>
      <w:r w:rsidR="00C672E7" w:rsidRPr="00DC37D4">
        <w:rPr>
          <w:color w:val="000000"/>
          <w:szCs w:val="22"/>
        </w:rPr>
        <w:t>GA</w:t>
      </w:r>
      <w:r w:rsidR="00C672E7" w:rsidRPr="00C672E7">
        <w:rPr>
          <w:color w:val="000000"/>
          <w:szCs w:val="22"/>
          <w:lang w:val="ru-RU"/>
        </w:rPr>
        <w:t>/47/12</w:t>
      </w:r>
      <w:r w:rsidR="00C672E7">
        <w:rPr>
          <w:color w:val="000000"/>
          <w:szCs w:val="22"/>
          <w:lang w:val="ru-RU"/>
        </w:rPr>
        <w:t>.</w:t>
      </w:r>
    </w:p>
    <w:p w:rsidR="00114454" w:rsidRDefault="00114454" w:rsidP="00D27862">
      <w:pPr>
        <w:rPr>
          <w:lang w:val="ru-RU"/>
        </w:rPr>
      </w:pPr>
    </w:p>
    <w:p w:rsidR="00114454" w:rsidRDefault="006E606A" w:rsidP="00D27862">
      <w:pPr>
        <w:rPr>
          <w:color w:val="000000"/>
          <w:szCs w:val="22"/>
          <w:lang w:val="ru-RU"/>
        </w:rPr>
      </w:pPr>
      <w:r>
        <w:fldChar w:fldCharType="begin"/>
      </w:r>
      <w:r w:rsidRPr="00C672E7">
        <w:rPr>
          <w:lang w:val="ru-RU"/>
        </w:rPr>
        <w:instrText xml:space="preserve"> </w:instrText>
      </w:r>
      <w:r>
        <w:instrText>AUTONUM</w:instrText>
      </w:r>
      <w:r w:rsidRPr="00C672E7">
        <w:rPr>
          <w:lang w:val="ru-RU"/>
        </w:rPr>
        <w:instrText xml:space="preserve">  </w:instrText>
      </w:r>
      <w:r>
        <w:fldChar w:fldCharType="end"/>
      </w:r>
      <w:r w:rsidRPr="00C672E7">
        <w:rPr>
          <w:lang w:val="ru-RU"/>
        </w:rPr>
        <w:tab/>
      </w:r>
      <w:r w:rsidR="00C672E7">
        <w:rPr>
          <w:lang w:val="ru-RU"/>
        </w:rPr>
        <w:t xml:space="preserve">В 2015 г. Генеральная Ассамблея ВОИС приняла к сведению документ </w:t>
      </w:r>
      <w:r w:rsidR="00C672E7">
        <w:rPr>
          <w:color w:val="000000"/>
          <w:szCs w:val="22"/>
        </w:rPr>
        <w:t>WO</w:t>
      </w:r>
      <w:r w:rsidR="00C672E7" w:rsidRPr="00C672E7">
        <w:rPr>
          <w:color w:val="000000"/>
          <w:szCs w:val="22"/>
          <w:lang w:val="ru-RU"/>
        </w:rPr>
        <w:t>/</w:t>
      </w:r>
      <w:r w:rsidR="00C672E7">
        <w:rPr>
          <w:color w:val="000000"/>
          <w:szCs w:val="22"/>
        </w:rPr>
        <w:t>GA</w:t>
      </w:r>
      <w:r w:rsidR="00C672E7" w:rsidRPr="00C672E7">
        <w:rPr>
          <w:color w:val="000000"/>
          <w:szCs w:val="22"/>
          <w:lang w:val="ru-RU"/>
        </w:rPr>
        <w:t>/47/12</w:t>
      </w:r>
      <w:r w:rsidR="00C672E7">
        <w:rPr>
          <w:color w:val="000000"/>
          <w:szCs w:val="22"/>
          <w:lang w:val="ru-RU"/>
        </w:rPr>
        <w:t>, включая приложения к нему, и постановила, что МКГР «</w:t>
      </w:r>
      <w:r w:rsidR="00C672E7" w:rsidRPr="00C672E7">
        <w:rPr>
          <w:color w:val="000000"/>
          <w:szCs w:val="22"/>
          <w:lang w:val="ru-RU"/>
        </w:rPr>
        <w:t>продолжит осуществление своей работы, уделяя особое внимание сокращению существующих пробелов на основе открытого и полного участия сторон, включая проведение переговоров на основе текстов, в целях достижения договоренности по международному правовому документу (документам) в области интеллектуальной собственности без предрешения характера результата (результатов), который обеспечит сбалансированную и эффективную охрану ГР, ТЗ и ТВК</w:t>
      </w:r>
      <w:r w:rsidR="00C672E7">
        <w:rPr>
          <w:color w:val="000000"/>
          <w:szCs w:val="22"/>
          <w:lang w:val="ru-RU"/>
        </w:rPr>
        <w:t>»</w:t>
      </w:r>
      <w:r w:rsidR="0043357C">
        <w:rPr>
          <w:color w:val="000000"/>
          <w:szCs w:val="22"/>
          <w:lang w:val="ru-RU"/>
        </w:rPr>
        <w:t>,</w:t>
      </w:r>
      <w:r w:rsidR="00C672E7">
        <w:rPr>
          <w:color w:val="000000"/>
          <w:szCs w:val="22"/>
          <w:lang w:val="ru-RU"/>
        </w:rPr>
        <w:t xml:space="preserve"> что «р</w:t>
      </w:r>
      <w:r w:rsidR="00C672E7" w:rsidRPr="00C672E7">
        <w:rPr>
          <w:color w:val="000000"/>
          <w:szCs w:val="22"/>
          <w:lang w:val="ru-RU"/>
        </w:rPr>
        <w:t>абота Комитета в двухлетний период 2016 – 2017 гг. будет основываться на результатах уже проделанной им работы</w:t>
      </w:r>
      <w:r w:rsidR="0043357C">
        <w:rPr>
          <w:color w:val="000000"/>
          <w:szCs w:val="22"/>
          <w:lang w:val="ru-RU"/>
        </w:rPr>
        <w:t xml:space="preserve">», и что Комитет « </w:t>
      </w:r>
      <w:r w:rsidR="0043357C" w:rsidRPr="0043357C">
        <w:rPr>
          <w:color w:val="000000"/>
          <w:szCs w:val="22"/>
          <w:lang w:val="ru-RU"/>
        </w:rPr>
        <w:t xml:space="preserve">будет использовать все рабочие документы ВОИС, включая WIPO/GRTKF/IC/28/4, WIPO/GRTKF/IC/28/5 и WIPO/GRTKF/IC/28/6, а также любую другую информацию, предоставляемую государствами-членами, с применением подхода, основанного на фактах, включая исследования и примеры национального опыта, в том числе </w:t>
      </w:r>
      <w:r w:rsidR="0043357C" w:rsidRPr="0043357C">
        <w:rPr>
          <w:color w:val="000000"/>
          <w:szCs w:val="22"/>
          <w:lang w:val="ru-RU"/>
        </w:rPr>
        <w:lastRenderedPageBreak/>
        <w:t>национальные законодательные акты и примеры охраняемых объектов и объектов, которые не предназначены для охраны; и информацию и предложения группы (групп) экспертов, которые могут быть созданы Комитетом, а также семинаров и практикумов по тематике МКГР, которые могут проводиться в рамках программы 4</w:t>
      </w:r>
      <w:r w:rsidR="0043357C">
        <w:rPr>
          <w:color w:val="000000"/>
          <w:szCs w:val="22"/>
          <w:lang w:val="ru-RU"/>
        </w:rPr>
        <w:t>»</w:t>
      </w:r>
      <w:r w:rsidR="0043357C" w:rsidRPr="0043357C">
        <w:rPr>
          <w:color w:val="000000"/>
          <w:szCs w:val="22"/>
          <w:lang w:val="ru-RU"/>
        </w:rPr>
        <w:t>.</w:t>
      </w:r>
      <w:r w:rsidR="00F3716F">
        <w:rPr>
          <w:color w:val="000000"/>
          <w:szCs w:val="22"/>
          <w:lang w:val="ru-RU"/>
        </w:rPr>
        <w:t xml:space="preserve"> </w:t>
      </w:r>
    </w:p>
    <w:p w:rsidR="00114454" w:rsidRDefault="00114454" w:rsidP="00D27862">
      <w:pPr>
        <w:rPr>
          <w:color w:val="000000"/>
          <w:szCs w:val="22"/>
          <w:lang w:val="ru-RU"/>
        </w:rPr>
      </w:pPr>
    </w:p>
    <w:p w:rsidR="00114454" w:rsidRDefault="00F3716F" w:rsidP="00114454">
      <w:pPr>
        <w:rPr>
          <w:lang w:val="ru-RU"/>
        </w:rPr>
      </w:pPr>
      <w:r>
        <w:rPr>
          <w:color w:val="000000"/>
          <w:szCs w:val="22"/>
        </w:rPr>
        <w:fldChar w:fldCharType="begin"/>
      </w:r>
      <w:r w:rsidRPr="00114454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114454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114454">
        <w:rPr>
          <w:color w:val="000000"/>
          <w:szCs w:val="22"/>
          <w:lang w:val="ru-RU"/>
        </w:rPr>
        <w:tab/>
      </w:r>
      <w:r w:rsidR="00114454" w:rsidRPr="00114454">
        <w:rPr>
          <w:color w:val="000000"/>
          <w:szCs w:val="22"/>
          <w:lang w:val="ru-RU"/>
        </w:rPr>
        <w:t>В программе работы, прилагаемой к мандату МКГР</w:t>
      </w:r>
      <w:r w:rsidR="00114454">
        <w:rPr>
          <w:color w:val="000000"/>
          <w:szCs w:val="22"/>
          <w:lang w:val="ru-RU"/>
        </w:rPr>
        <w:t xml:space="preserve"> на двухлетний период 2016/2017 </w:t>
      </w:r>
      <w:r w:rsidR="00114454" w:rsidRPr="00114454">
        <w:rPr>
          <w:color w:val="000000"/>
          <w:szCs w:val="22"/>
          <w:lang w:val="ru-RU"/>
        </w:rPr>
        <w:t>г</w:t>
      </w:r>
      <w:r w:rsidR="00114454">
        <w:rPr>
          <w:color w:val="000000"/>
          <w:szCs w:val="22"/>
          <w:lang w:val="ru-RU"/>
        </w:rPr>
        <w:t>г.</w:t>
      </w:r>
      <w:r w:rsidR="00114454" w:rsidRPr="00114454">
        <w:rPr>
          <w:color w:val="000000"/>
          <w:szCs w:val="22"/>
          <w:lang w:val="ru-RU"/>
        </w:rPr>
        <w:t>, также указано, что Комитет на с</w:t>
      </w:r>
      <w:r w:rsidR="00114454">
        <w:rPr>
          <w:color w:val="000000"/>
          <w:szCs w:val="22"/>
          <w:lang w:val="ru-RU"/>
        </w:rPr>
        <w:t>воих двадцать девятой и тридцатой сессиях «</w:t>
      </w:r>
      <w:r w:rsidR="00114454" w:rsidRPr="00114454">
        <w:rPr>
          <w:color w:val="000000"/>
          <w:szCs w:val="22"/>
          <w:lang w:val="ru-RU"/>
        </w:rPr>
        <w:t>проведет переговоры по ГР, уделяя особое внимание нерешенным вопросам и рассмотрению вариантов формулировок для проекта правового документа</w:t>
      </w:r>
      <w:r w:rsidR="00114454">
        <w:rPr>
          <w:color w:val="000000"/>
          <w:szCs w:val="22"/>
          <w:lang w:val="ru-RU"/>
        </w:rPr>
        <w:t>»</w:t>
      </w:r>
      <w:r w:rsidR="00114454" w:rsidRPr="00114454">
        <w:rPr>
          <w:color w:val="000000"/>
          <w:szCs w:val="22"/>
          <w:lang w:val="ru-RU"/>
        </w:rPr>
        <w:t>.</w:t>
      </w:r>
      <w:r w:rsidR="00114454">
        <w:rPr>
          <w:color w:val="000000"/>
          <w:szCs w:val="22"/>
          <w:lang w:val="ru-RU"/>
        </w:rPr>
        <w:t xml:space="preserve"> </w:t>
      </w:r>
    </w:p>
    <w:p w:rsidR="00114454" w:rsidRDefault="00114454" w:rsidP="00D27862">
      <w:pPr>
        <w:rPr>
          <w:lang w:val="ru-RU"/>
        </w:rPr>
      </w:pPr>
    </w:p>
    <w:p w:rsidR="00114454" w:rsidRPr="00114454" w:rsidRDefault="00114454" w:rsidP="00114454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114454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114454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114454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Приложение</w:t>
      </w:r>
      <w:r w:rsidRPr="00114454">
        <w:rPr>
          <w:color w:val="000000"/>
          <w:szCs w:val="22"/>
          <w:lang w:val="ru-RU"/>
        </w:rPr>
        <w:t xml:space="preserve"> </w:t>
      </w:r>
      <w:r w:rsidRPr="00114454">
        <w:rPr>
          <w:color w:val="000000"/>
          <w:szCs w:val="22"/>
        </w:rPr>
        <w:t>A</w:t>
      </w:r>
      <w:r w:rsidRPr="0011445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11445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документу</w:t>
      </w:r>
      <w:r w:rsidRPr="00114454">
        <w:rPr>
          <w:color w:val="000000"/>
          <w:szCs w:val="22"/>
          <w:lang w:val="ru-RU"/>
        </w:rPr>
        <w:t xml:space="preserve"> </w:t>
      </w:r>
      <w:r w:rsidRPr="00114454">
        <w:rPr>
          <w:color w:val="000000"/>
          <w:szCs w:val="22"/>
        </w:rPr>
        <w:t>WO</w:t>
      </w:r>
      <w:r w:rsidRPr="00114454">
        <w:rPr>
          <w:color w:val="000000"/>
          <w:szCs w:val="22"/>
          <w:lang w:val="ru-RU"/>
        </w:rPr>
        <w:t>/</w:t>
      </w:r>
      <w:r w:rsidRPr="00114454">
        <w:rPr>
          <w:color w:val="000000"/>
          <w:szCs w:val="22"/>
        </w:rPr>
        <w:t>GA</w:t>
      </w:r>
      <w:r w:rsidRPr="00114454">
        <w:rPr>
          <w:color w:val="000000"/>
          <w:szCs w:val="22"/>
          <w:lang w:val="ru-RU"/>
        </w:rPr>
        <w:t xml:space="preserve">/47/12 </w:t>
      </w:r>
      <w:r>
        <w:rPr>
          <w:color w:val="000000"/>
          <w:szCs w:val="22"/>
          <w:lang w:val="ru-RU"/>
        </w:rPr>
        <w:t>было</w:t>
      </w:r>
      <w:r w:rsidRPr="0011445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приложено</w:t>
      </w:r>
      <w:r w:rsidRPr="0011445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11445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документу</w:t>
      </w:r>
      <w:r w:rsidRPr="00114454">
        <w:rPr>
          <w:color w:val="000000"/>
          <w:szCs w:val="22"/>
          <w:lang w:val="ru-RU"/>
        </w:rPr>
        <w:t xml:space="preserve"> </w:t>
      </w:r>
      <w:r w:rsidRPr="00114454">
        <w:rPr>
          <w:color w:val="000000"/>
          <w:szCs w:val="22"/>
        </w:rPr>
        <w:t>WIPO</w:t>
      </w:r>
      <w:r w:rsidRPr="00114454">
        <w:rPr>
          <w:color w:val="000000"/>
          <w:szCs w:val="22"/>
          <w:lang w:val="ru-RU"/>
        </w:rPr>
        <w:t>/</w:t>
      </w:r>
      <w:r w:rsidRPr="00114454">
        <w:rPr>
          <w:color w:val="000000"/>
          <w:szCs w:val="22"/>
        </w:rPr>
        <w:t>GRTKF</w:t>
      </w:r>
      <w:r w:rsidRPr="00114454">
        <w:rPr>
          <w:color w:val="000000"/>
          <w:szCs w:val="22"/>
          <w:lang w:val="ru-RU"/>
        </w:rPr>
        <w:t>/</w:t>
      </w:r>
      <w:r w:rsidRPr="00114454">
        <w:rPr>
          <w:color w:val="000000"/>
          <w:szCs w:val="22"/>
        </w:rPr>
        <w:t>IC</w:t>
      </w:r>
      <w:r w:rsidRPr="00114454">
        <w:rPr>
          <w:color w:val="000000"/>
          <w:szCs w:val="22"/>
          <w:lang w:val="ru-RU"/>
        </w:rPr>
        <w:t xml:space="preserve">/29/4 </w:t>
      </w:r>
      <w:r>
        <w:rPr>
          <w:color w:val="000000"/>
          <w:szCs w:val="22"/>
          <w:lang w:val="ru-RU"/>
        </w:rPr>
        <w:t>для</w:t>
      </w:r>
      <w:r w:rsidRPr="0011445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рассмотрения</w:t>
      </w:r>
      <w:r w:rsidRPr="0011445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11445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двадцать девятой сессии МКГР, проходившей в Женеве </w:t>
      </w:r>
      <w:r w:rsidRPr="00114454">
        <w:rPr>
          <w:color w:val="000000"/>
          <w:szCs w:val="22"/>
          <w:lang w:val="ru-RU"/>
        </w:rPr>
        <w:t xml:space="preserve">15 </w:t>
      </w:r>
      <w:r>
        <w:rPr>
          <w:color w:val="000000"/>
          <w:szCs w:val="22"/>
          <w:lang w:val="ru-RU"/>
        </w:rPr>
        <w:t>–</w:t>
      </w:r>
      <w:r w:rsidRPr="00114454">
        <w:rPr>
          <w:color w:val="000000"/>
          <w:szCs w:val="22"/>
          <w:lang w:val="ru-RU"/>
        </w:rPr>
        <w:t xml:space="preserve"> 19</w:t>
      </w:r>
      <w:r>
        <w:rPr>
          <w:color w:val="000000"/>
          <w:szCs w:val="22"/>
          <w:lang w:val="ru-RU"/>
        </w:rPr>
        <w:t xml:space="preserve"> февраля </w:t>
      </w:r>
      <w:r w:rsidRPr="00114454">
        <w:rPr>
          <w:color w:val="000000"/>
          <w:szCs w:val="22"/>
          <w:lang w:val="ru-RU"/>
        </w:rPr>
        <w:t>2016</w:t>
      </w:r>
      <w:r>
        <w:rPr>
          <w:color w:val="000000"/>
          <w:szCs w:val="22"/>
          <w:lang w:val="ru-RU"/>
        </w:rPr>
        <w:t xml:space="preserve"> г</w:t>
      </w:r>
      <w:r w:rsidRPr="00114454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На своей двадцать девятой сессии</w:t>
      </w:r>
      <w:r w:rsidRPr="00114454">
        <w:rPr>
          <w:color w:val="000000"/>
          <w:szCs w:val="22"/>
          <w:lang w:val="ru-RU"/>
        </w:rPr>
        <w:t xml:space="preserve"> Комитет</w:t>
      </w:r>
      <w:r>
        <w:rPr>
          <w:color w:val="000000"/>
          <w:szCs w:val="22"/>
          <w:lang w:val="ru-RU"/>
        </w:rPr>
        <w:t xml:space="preserve"> решил передать текст приложения к документу </w:t>
      </w:r>
      <w:r w:rsidRPr="00114454">
        <w:rPr>
          <w:color w:val="000000"/>
          <w:szCs w:val="22"/>
        </w:rPr>
        <w:t>WIPO</w:t>
      </w:r>
      <w:r w:rsidRPr="00114454">
        <w:rPr>
          <w:color w:val="000000"/>
          <w:szCs w:val="22"/>
          <w:lang w:val="ru-RU"/>
        </w:rPr>
        <w:t>/</w:t>
      </w:r>
      <w:r w:rsidRPr="00114454">
        <w:rPr>
          <w:color w:val="000000"/>
          <w:szCs w:val="22"/>
        </w:rPr>
        <w:t>GRTKF</w:t>
      </w:r>
      <w:r w:rsidRPr="00114454">
        <w:rPr>
          <w:color w:val="000000"/>
          <w:szCs w:val="22"/>
          <w:lang w:val="ru-RU"/>
        </w:rPr>
        <w:t>/</w:t>
      </w:r>
      <w:r w:rsidRPr="00114454">
        <w:rPr>
          <w:color w:val="000000"/>
          <w:szCs w:val="22"/>
        </w:rPr>
        <w:t>IC</w:t>
      </w:r>
      <w:r w:rsidRPr="00114454">
        <w:rPr>
          <w:color w:val="000000"/>
          <w:szCs w:val="22"/>
          <w:lang w:val="ru-RU"/>
        </w:rPr>
        <w:t xml:space="preserve">/29/4, </w:t>
      </w:r>
      <w:r w:rsidR="00254FF1">
        <w:rPr>
          <w:color w:val="000000"/>
          <w:szCs w:val="22"/>
          <w:lang w:val="ru-RU"/>
        </w:rPr>
        <w:t>за исключением статьи </w:t>
      </w:r>
      <w:r w:rsidRPr="00114454">
        <w:rPr>
          <w:color w:val="000000"/>
          <w:szCs w:val="22"/>
          <w:lang w:val="ru-RU"/>
        </w:rPr>
        <w:t xml:space="preserve">2, </w:t>
      </w:r>
      <w:r w:rsidR="00254FF1">
        <w:rPr>
          <w:color w:val="000000"/>
          <w:szCs w:val="22"/>
          <w:lang w:val="ru-RU"/>
        </w:rPr>
        <w:t>на рассмотрение тридцатой сессии Комитета</w:t>
      </w:r>
      <w:r w:rsidRPr="00114454">
        <w:rPr>
          <w:color w:val="000000"/>
          <w:szCs w:val="22"/>
          <w:lang w:val="ru-RU"/>
        </w:rPr>
        <w:t>.</w:t>
      </w:r>
      <w:r w:rsidR="00254FF1">
        <w:rPr>
          <w:color w:val="000000"/>
          <w:szCs w:val="22"/>
          <w:lang w:val="ru-RU"/>
        </w:rPr>
        <w:t xml:space="preserve"> </w:t>
      </w:r>
    </w:p>
    <w:p w:rsidR="00114454" w:rsidRPr="00114454" w:rsidRDefault="00114454" w:rsidP="00114454">
      <w:pPr>
        <w:rPr>
          <w:color w:val="000000"/>
          <w:szCs w:val="22"/>
          <w:lang w:val="ru-RU"/>
        </w:rPr>
      </w:pPr>
    </w:p>
    <w:p w:rsidR="00114454" w:rsidRDefault="00114454" w:rsidP="00254FF1">
      <w:pPr>
        <w:rPr>
          <w:color w:val="000000"/>
          <w:szCs w:val="22"/>
          <w:lang w:val="ru-RU"/>
        </w:rPr>
      </w:pPr>
      <w:r w:rsidRPr="00254FF1">
        <w:rPr>
          <w:color w:val="000000"/>
          <w:szCs w:val="22"/>
          <w:lang w:val="ru-RU"/>
        </w:rPr>
        <w:t>5.</w:t>
      </w:r>
      <w:r w:rsidRPr="00254FF1">
        <w:rPr>
          <w:color w:val="000000"/>
          <w:szCs w:val="22"/>
          <w:lang w:val="ru-RU"/>
        </w:rPr>
        <w:tab/>
      </w:r>
      <w:r w:rsidR="00254FF1">
        <w:rPr>
          <w:color w:val="000000"/>
          <w:szCs w:val="22"/>
          <w:lang w:val="ru-RU"/>
        </w:rPr>
        <w:t>«</w:t>
      </w:r>
      <w:r w:rsidR="00254FF1" w:rsidRPr="00254FF1">
        <w:rPr>
          <w:color w:val="000000"/>
          <w:szCs w:val="22"/>
          <w:lang w:val="ru-RU"/>
        </w:rPr>
        <w:t>Сводный документ, касающийся интеллектуальной собственности и генетических ресурсов</w:t>
      </w:r>
      <w:r w:rsidR="00254FF1">
        <w:rPr>
          <w:color w:val="000000"/>
          <w:szCs w:val="22"/>
          <w:lang w:val="ru-RU"/>
        </w:rPr>
        <w:t>»</w:t>
      </w:r>
      <w:r w:rsidRPr="00254FF1">
        <w:rPr>
          <w:color w:val="000000"/>
          <w:szCs w:val="22"/>
          <w:lang w:val="ru-RU"/>
        </w:rPr>
        <w:t xml:space="preserve">, </w:t>
      </w:r>
      <w:r w:rsidR="00254FF1">
        <w:rPr>
          <w:color w:val="000000"/>
          <w:szCs w:val="22"/>
          <w:lang w:val="ru-RU"/>
        </w:rPr>
        <w:t xml:space="preserve">содержащийся в приложении к документу </w:t>
      </w:r>
      <w:r w:rsidRPr="00114454">
        <w:rPr>
          <w:color w:val="000000"/>
          <w:szCs w:val="22"/>
        </w:rPr>
        <w:t>WIPO</w:t>
      </w:r>
      <w:r w:rsidRPr="00254FF1">
        <w:rPr>
          <w:color w:val="000000"/>
          <w:szCs w:val="22"/>
          <w:lang w:val="ru-RU"/>
        </w:rPr>
        <w:t>/</w:t>
      </w:r>
      <w:r w:rsidRPr="00114454">
        <w:rPr>
          <w:color w:val="000000"/>
          <w:szCs w:val="22"/>
        </w:rPr>
        <w:t>GRTKF</w:t>
      </w:r>
      <w:r w:rsidRPr="00254FF1">
        <w:rPr>
          <w:color w:val="000000"/>
          <w:szCs w:val="22"/>
          <w:lang w:val="ru-RU"/>
        </w:rPr>
        <w:t>/</w:t>
      </w:r>
      <w:r w:rsidRPr="00114454">
        <w:rPr>
          <w:color w:val="000000"/>
          <w:szCs w:val="22"/>
        </w:rPr>
        <w:t>IC</w:t>
      </w:r>
      <w:r w:rsidRPr="00254FF1">
        <w:rPr>
          <w:color w:val="000000"/>
          <w:szCs w:val="22"/>
          <w:lang w:val="ru-RU"/>
        </w:rPr>
        <w:t xml:space="preserve">/29/4, </w:t>
      </w:r>
      <w:r w:rsidR="00254FF1">
        <w:rPr>
          <w:color w:val="000000"/>
          <w:szCs w:val="22"/>
          <w:lang w:val="ru-RU"/>
        </w:rPr>
        <w:t xml:space="preserve">за исключением статьи </w:t>
      </w:r>
      <w:r w:rsidRPr="00254FF1">
        <w:rPr>
          <w:color w:val="000000"/>
          <w:szCs w:val="22"/>
          <w:lang w:val="ru-RU"/>
        </w:rPr>
        <w:t xml:space="preserve">2, </w:t>
      </w:r>
      <w:r w:rsidR="00254FF1">
        <w:rPr>
          <w:color w:val="000000"/>
          <w:szCs w:val="22"/>
          <w:lang w:val="ru-RU"/>
        </w:rPr>
        <w:t>прилагается к настоящему документу</w:t>
      </w:r>
      <w:r w:rsidR="0043357C">
        <w:rPr>
          <w:color w:val="000000"/>
          <w:szCs w:val="22"/>
          <w:lang w:val="ru-RU"/>
        </w:rPr>
        <w:t xml:space="preserve">. </w:t>
      </w:r>
    </w:p>
    <w:p w:rsidR="00114454" w:rsidRDefault="00114454" w:rsidP="00BB7265">
      <w:pPr>
        <w:rPr>
          <w:rFonts w:eastAsia="Times New Roman"/>
          <w:sz w:val="21"/>
          <w:szCs w:val="21"/>
          <w:lang w:val="ru-RU" w:eastAsia="ko-KR"/>
        </w:rPr>
      </w:pPr>
    </w:p>
    <w:p w:rsidR="00114454" w:rsidRDefault="00D171F1" w:rsidP="0043357C">
      <w:pPr>
        <w:autoSpaceDE w:val="0"/>
        <w:autoSpaceDN w:val="0"/>
        <w:adjustRightInd w:val="0"/>
        <w:ind w:left="5580" w:hanging="47"/>
        <w:rPr>
          <w:i/>
          <w:lang w:val="ru-RU"/>
        </w:rPr>
      </w:pPr>
      <w:r w:rsidRPr="0068074D">
        <w:rPr>
          <w:rFonts w:eastAsia="Times New Roman"/>
          <w:i/>
          <w:sz w:val="21"/>
          <w:szCs w:val="21"/>
          <w:lang w:eastAsia="ko-KR"/>
        </w:rPr>
        <w:fldChar w:fldCharType="begin"/>
      </w:r>
      <w:r w:rsidRPr="0043357C">
        <w:rPr>
          <w:rFonts w:eastAsia="Times New Roman"/>
          <w:i/>
          <w:sz w:val="21"/>
          <w:szCs w:val="21"/>
          <w:lang w:val="ru-RU" w:eastAsia="ko-KR"/>
        </w:rPr>
        <w:instrText xml:space="preserve"> </w:instrText>
      </w:r>
      <w:r w:rsidRPr="0068074D">
        <w:rPr>
          <w:rFonts w:eastAsia="Times New Roman"/>
          <w:i/>
          <w:sz w:val="21"/>
          <w:szCs w:val="21"/>
          <w:lang w:eastAsia="ko-KR"/>
        </w:rPr>
        <w:instrText>AUTONUM</w:instrText>
      </w:r>
      <w:r w:rsidRPr="0043357C">
        <w:rPr>
          <w:rFonts w:eastAsia="Times New Roman"/>
          <w:i/>
          <w:sz w:val="21"/>
          <w:szCs w:val="21"/>
          <w:lang w:val="ru-RU" w:eastAsia="ko-KR"/>
        </w:rPr>
        <w:instrText xml:space="preserve">  </w:instrText>
      </w:r>
      <w:r w:rsidRPr="0068074D">
        <w:rPr>
          <w:rFonts w:eastAsia="Times New Roman"/>
          <w:i/>
          <w:sz w:val="21"/>
          <w:szCs w:val="21"/>
          <w:lang w:eastAsia="ko-KR"/>
        </w:rPr>
        <w:fldChar w:fldCharType="end"/>
      </w:r>
      <w:r w:rsidR="00D27862" w:rsidRPr="0043357C">
        <w:rPr>
          <w:i/>
          <w:lang w:val="ru-RU"/>
        </w:rPr>
        <w:tab/>
      </w:r>
      <w:r w:rsidR="0043357C" w:rsidRPr="0043357C">
        <w:rPr>
          <w:i/>
          <w:lang w:val="ru-RU"/>
        </w:rPr>
        <w:t xml:space="preserve">Комитету предлагается рассмотреть и </w:t>
      </w:r>
      <w:r w:rsidR="0043357C">
        <w:rPr>
          <w:i/>
          <w:lang w:val="ru-RU"/>
        </w:rPr>
        <w:t>п</w:t>
      </w:r>
      <w:r w:rsidR="0043357C" w:rsidRPr="0043357C">
        <w:rPr>
          <w:i/>
          <w:lang w:val="ru-RU"/>
        </w:rPr>
        <w:t>рокомментировать документ, содержащийся в приложении, в целях подготовки его пересмотренного варианта</w:t>
      </w:r>
      <w:r w:rsidR="00DC37D4" w:rsidRPr="0043357C">
        <w:rPr>
          <w:i/>
          <w:lang w:val="ru-RU"/>
        </w:rPr>
        <w:t>.</w:t>
      </w:r>
    </w:p>
    <w:p w:rsidR="00114454" w:rsidRDefault="00114454" w:rsidP="00BB29BF">
      <w:pPr>
        <w:rPr>
          <w:color w:val="000000"/>
          <w:szCs w:val="22"/>
          <w:lang w:val="ru-RU"/>
        </w:rPr>
      </w:pPr>
    </w:p>
    <w:p w:rsidR="00114454" w:rsidRDefault="0043357C" w:rsidP="00A21AB4">
      <w:pPr>
        <w:pStyle w:val="DecisionInvitingPara"/>
        <w:ind w:left="6237" w:hanging="703"/>
        <w:rPr>
          <w:i w:val="0"/>
          <w:lang w:val="ru-RU"/>
        </w:rPr>
      </w:pPr>
      <w:r w:rsidRPr="00B45D97">
        <w:rPr>
          <w:i w:val="0"/>
          <w:lang w:val="ru-RU"/>
        </w:rPr>
        <w:t>[</w:t>
      </w:r>
      <w:r>
        <w:rPr>
          <w:i w:val="0"/>
          <w:lang w:val="ru-RU"/>
        </w:rPr>
        <w:t>Приложение следует</w:t>
      </w:r>
      <w:r w:rsidR="00A21AB4" w:rsidRPr="00B45D97">
        <w:rPr>
          <w:i w:val="0"/>
          <w:lang w:val="ru-RU"/>
        </w:rPr>
        <w:t>]</w:t>
      </w:r>
    </w:p>
    <w:p w:rsidR="00114454" w:rsidRDefault="00114454" w:rsidP="00A21AB4">
      <w:pPr>
        <w:pStyle w:val="DecisionInvitingPara"/>
        <w:ind w:left="6237" w:hanging="703"/>
        <w:rPr>
          <w:i w:val="0"/>
          <w:lang w:val="ru-RU"/>
        </w:rPr>
      </w:pPr>
    </w:p>
    <w:p w:rsidR="00150C3C" w:rsidRPr="00B45D97" w:rsidRDefault="00150C3C" w:rsidP="00A21AB4">
      <w:pPr>
        <w:pStyle w:val="DecisionInvitingPara"/>
        <w:ind w:left="6237" w:hanging="703"/>
        <w:rPr>
          <w:i w:val="0"/>
          <w:lang w:val="ru-RU"/>
        </w:rPr>
        <w:sectPr w:rsidR="00150C3C" w:rsidRPr="00B45D97" w:rsidSect="00A21AB4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AB2F0D" w:rsidP="00AB2F0D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Дата</w:t>
      </w:r>
      <w:r w:rsidR="00254FF1">
        <w:rPr>
          <w:b/>
          <w:sz w:val="32"/>
          <w:szCs w:val="32"/>
          <w:lang w:val="ru-RU"/>
        </w:rPr>
        <w:t>: 19</w:t>
      </w:r>
      <w:r w:rsidRPr="00B12E52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февраля</w:t>
      </w:r>
      <w:r w:rsidRPr="00B12E52">
        <w:rPr>
          <w:b/>
          <w:sz w:val="32"/>
          <w:szCs w:val="32"/>
          <w:lang w:val="ru-RU"/>
        </w:rPr>
        <w:t xml:space="preserve"> 201</w:t>
      </w:r>
      <w:r w:rsidR="00254FF1">
        <w:rPr>
          <w:b/>
          <w:sz w:val="32"/>
          <w:szCs w:val="32"/>
          <w:lang w:val="ru-RU"/>
        </w:rPr>
        <w:t>6</w:t>
      </w:r>
      <w:r w:rsidRPr="00B12E52">
        <w:rPr>
          <w:b/>
          <w:sz w:val="32"/>
          <w:szCs w:val="32"/>
        </w:rPr>
        <w:t> </w:t>
      </w:r>
      <w:r>
        <w:rPr>
          <w:b/>
          <w:sz w:val="32"/>
          <w:szCs w:val="32"/>
          <w:lang w:val="ru-RU"/>
        </w:rPr>
        <w:t>г</w:t>
      </w:r>
      <w:r w:rsidRPr="00B12E52">
        <w:rPr>
          <w:b/>
          <w:sz w:val="32"/>
          <w:szCs w:val="32"/>
          <w:lang w:val="ru-RU"/>
        </w:rPr>
        <w:t>.</w:t>
      </w:r>
    </w:p>
    <w:p w:rsidR="00114454" w:rsidRDefault="00114454" w:rsidP="00AB2F0D">
      <w:pPr>
        <w:rPr>
          <w:b/>
          <w:sz w:val="32"/>
          <w:szCs w:val="32"/>
          <w:lang w:val="ru-RU"/>
        </w:rPr>
      </w:pPr>
    </w:p>
    <w:p w:rsidR="00114454" w:rsidRDefault="00114454" w:rsidP="00AB2F0D">
      <w:pPr>
        <w:rPr>
          <w:b/>
          <w:sz w:val="32"/>
          <w:szCs w:val="32"/>
          <w:lang w:val="ru-RU"/>
        </w:rPr>
      </w:pPr>
    </w:p>
    <w:p w:rsidR="00114454" w:rsidRDefault="00AB2F0D" w:rsidP="00AB2F0D">
      <w:pPr>
        <w:rPr>
          <w:b/>
          <w:sz w:val="32"/>
          <w:szCs w:val="32"/>
          <w:lang w:val="ru-RU"/>
        </w:rPr>
      </w:pPr>
      <w:r w:rsidRPr="00355E67">
        <w:rPr>
          <w:b/>
          <w:sz w:val="32"/>
          <w:szCs w:val="32"/>
          <w:lang w:val="ru-RU"/>
        </w:rPr>
        <w:t>Сводный документ, касающийся интеллектуальной собственности и генетических ресурсов</w:t>
      </w: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114454" w:rsidP="0041227F">
      <w:pPr>
        <w:rPr>
          <w:lang w:val="ru-RU"/>
        </w:rPr>
      </w:pPr>
    </w:p>
    <w:p w:rsidR="00114454" w:rsidRDefault="000F4DC5" w:rsidP="0041227F">
      <w:pPr>
        <w:rPr>
          <w:lang w:val="ru-RU"/>
        </w:rPr>
      </w:pPr>
      <w:r w:rsidRPr="00B45D97">
        <w:rPr>
          <w:lang w:val="ru-RU"/>
        </w:rPr>
        <w:br w:type="page"/>
      </w:r>
    </w:p>
    <w:p w:rsidR="00114454" w:rsidRDefault="00AB2F0D" w:rsidP="00AB2F0D">
      <w:pPr>
        <w:jc w:val="center"/>
        <w:rPr>
          <w:b/>
          <w:lang w:val="ru-RU"/>
        </w:rPr>
      </w:pPr>
      <w:r w:rsidRPr="00355E67">
        <w:rPr>
          <w:b/>
          <w:lang w:val="ru-RU"/>
        </w:rPr>
        <w:lastRenderedPageBreak/>
        <w:t>СПИСОК ТЕРМИНОВ</w:t>
      </w:r>
    </w:p>
    <w:p w:rsidR="00114454" w:rsidRDefault="00114454" w:rsidP="00AB2F0D">
      <w:pPr>
        <w:rPr>
          <w:b/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Соответствующие традиционные знания</w:t>
      </w: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Соот</w:t>
      </w:r>
      <w:r>
        <w:rPr>
          <w:lang w:val="ru-RU"/>
        </w:rPr>
        <w:t>ветствующие традиционные знания»</w:t>
      </w:r>
      <w:r w:rsidRPr="00355E67">
        <w:rPr>
          <w:lang w:val="ru-RU"/>
        </w:rPr>
        <w:t xml:space="preserve">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</w:t>
      </w:r>
      <w:r w:rsidRPr="000E20AF">
        <w:rPr>
          <w:lang w:val="ru-RU"/>
        </w:rPr>
        <w:t>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Традиционные знания, связанные с генетическими ресурсами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Традиционные знания, связанные с генетическими ресурсами</w:t>
      </w:r>
      <w:r>
        <w:rPr>
          <w:lang w:val="ru-RU"/>
        </w:rPr>
        <w:t>»</w:t>
      </w:r>
      <w:r w:rsidRPr="00355E67">
        <w:rPr>
          <w:lang w:val="ru-RU"/>
        </w:rPr>
        <w:t xml:space="preserve"> означают существенные знания свойств и видов использования генетических ресурсов и их [</w:t>
      </w:r>
      <w:r>
        <w:rPr>
          <w:lang w:val="ru-RU"/>
        </w:rPr>
        <w:t>дериватов</w:t>
      </w:r>
      <w:r w:rsidRPr="00355E67">
        <w:rPr>
          <w:lang w:val="ru-RU"/>
        </w:rPr>
        <w:t>], которыми обладают коренн</w:t>
      </w:r>
      <w:r>
        <w:rPr>
          <w:lang w:val="ru-RU"/>
        </w:rPr>
        <w:t>ой</w:t>
      </w:r>
      <w:r w:rsidRPr="00355E67">
        <w:rPr>
          <w:lang w:val="ru-RU"/>
        </w:rPr>
        <w:t>[ые] [народ[ы]] и местные общины [и которые напрямую ведут к заявленному [изобретению] [интеллектуальной собственности]].</w:t>
      </w:r>
      <w:r w:rsidRPr="00692ED8">
        <w:rPr>
          <w:lang w:val="ru-RU"/>
        </w:rPr>
        <w:t>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355E67">
        <w:rPr>
          <w:b/>
          <w:lang w:val="ru-RU"/>
        </w:rPr>
        <w:t>Биотехнология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Биотехнология</w:t>
      </w:r>
      <w:r>
        <w:rPr>
          <w:lang w:val="ru-RU"/>
        </w:rPr>
        <w:t>»</w:t>
      </w:r>
      <w:r w:rsidRPr="00355E67">
        <w:rPr>
          <w:lang w:val="ru-RU"/>
        </w:rPr>
        <w:t>[, как она определена в статье 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</w:t>
      </w:r>
      <w:r w:rsidRPr="000E20AF">
        <w:rPr>
          <w:lang w:val="ru-RU"/>
        </w:rPr>
        <w:t>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Страна происхождения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Страна происхождения</w:t>
      </w:r>
      <w:r>
        <w:rPr>
          <w:lang w:val="ru-RU"/>
        </w:rPr>
        <w:t>»</w:t>
      </w:r>
      <w:r w:rsidRPr="00355E67">
        <w:rPr>
          <w:lang w:val="ru-RU"/>
        </w:rPr>
        <w:t xml:space="preserve"> означает </w:t>
      </w:r>
      <w:r w:rsidRPr="00E71059">
        <w:rPr>
          <w:lang w:val="ru-RU"/>
        </w:rPr>
        <w:t>[</w:t>
      </w:r>
      <w:r>
        <w:rPr>
          <w:lang w:val="ru-RU"/>
        </w:rPr>
        <w:t>первую</w:t>
      </w:r>
      <w:r w:rsidRPr="00E71059">
        <w:rPr>
          <w:lang w:val="ru-RU"/>
        </w:rPr>
        <w:t xml:space="preserve">] </w:t>
      </w:r>
      <w:r w:rsidRPr="00355E67">
        <w:rPr>
          <w:lang w:val="ru-RU"/>
        </w:rPr>
        <w:t>страну, которая обладает генетическими ресурсами в условиях</w:t>
      </w:r>
      <w:r w:rsidRPr="00355E67">
        <w:t> in</w:t>
      </w:r>
      <w:r w:rsidRPr="00355E67">
        <w:rPr>
          <w:lang w:val="ru-RU"/>
        </w:rPr>
        <w:t>-</w:t>
      </w:r>
      <w:r w:rsidRPr="00355E67">
        <w:t>situ</w:t>
      </w:r>
      <w:r w:rsidRPr="00355E67">
        <w:rPr>
          <w:lang w:val="ru-RU"/>
        </w:rPr>
        <w:t>.</w:t>
      </w:r>
      <w:r w:rsidRPr="000E20AF">
        <w:rPr>
          <w:lang w:val="ru-RU"/>
        </w:rPr>
        <w:t>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B24AE3">
        <w:rPr>
          <w:b/>
          <w:lang w:val="ru-RU"/>
        </w:rPr>
        <w:t>Предоставляющая страна]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Предоставляющая страна</w:t>
      </w:r>
      <w:r>
        <w:rPr>
          <w:lang w:val="ru-RU"/>
        </w:rPr>
        <w:t>»</w:t>
      </w:r>
      <w:r w:rsidRPr="00B24AE3">
        <w:rPr>
          <w:lang w:val="ru-RU"/>
        </w:rPr>
        <w:t xml:space="preserve"> означает [в соответствии со статьей 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или страной, приобретшей генетические ресурсы и/или получившей доступ к традиционным знаниям в соответствии с [Конвенцией о биологическом разнообразии].</w:t>
      </w:r>
      <w:r w:rsidRPr="00202DEC">
        <w:rPr>
          <w:lang w:val="ru-RU"/>
        </w:rPr>
        <w:t>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B24AE3">
        <w:rPr>
          <w:b/>
          <w:lang w:val="ru-RU"/>
        </w:rPr>
        <w:t>Страна, предоставляющая генетические ресурсы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Страной, предоставляющей генетические ресурсы</w:t>
      </w:r>
      <w:r>
        <w:rPr>
          <w:lang w:val="ru-RU"/>
        </w:rPr>
        <w:t>»</w:t>
      </w:r>
      <w:r w:rsidRPr="00B24AE3">
        <w:rPr>
          <w:lang w:val="ru-RU"/>
        </w:rPr>
        <w:t xml:space="preserve"> является страна, поставляющая генетические ресурсы, собранные из источников </w:t>
      </w:r>
      <w:r w:rsidRPr="00B24AE3">
        <w:t>in</w:t>
      </w:r>
      <w:r w:rsidRPr="00B24AE3">
        <w:rPr>
          <w:lang w:val="ru-RU"/>
        </w:rPr>
        <w:t>-</w:t>
      </w:r>
      <w:r w:rsidRPr="00B24AE3">
        <w:t>situ</w:t>
      </w:r>
      <w:r w:rsidRPr="00B24AE3">
        <w:rPr>
          <w:lang w:val="ru-RU"/>
        </w:rPr>
        <w:t xml:space="preserve">, включая популяции как диких, так и одомашненных видов, либо полученные из источников </w:t>
      </w:r>
      <w:r w:rsidRPr="00B24AE3">
        <w:t>ex</w:t>
      </w:r>
      <w:r w:rsidRPr="00B24AE3">
        <w:rPr>
          <w:lang w:val="ru-RU"/>
        </w:rPr>
        <w:t>-</w:t>
      </w:r>
      <w:r w:rsidRPr="00B24AE3">
        <w:t>situ</w:t>
      </w:r>
      <w:r w:rsidRPr="00B24AE3">
        <w:rPr>
          <w:lang w:val="ru-RU"/>
        </w:rPr>
        <w:t>, независимо от того, происходят они из этой страны или нет.</w:t>
      </w:r>
      <w:r w:rsidRPr="001278FE">
        <w:rPr>
          <w:lang w:val="ru-RU"/>
        </w:rPr>
        <w:t>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B24AE3">
        <w:rPr>
          <w:b/>
          <w:lang w:val="ru-RU"/>
        </w:rPr>
        <w:t>Дериват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>
        <w:rPr>
          <w:lang w:val="ru-RU"/>
        </w:rPr>
        <w:lastRenderedPageBreak/>
        <w:t>«</w:t>
      </w:r>
      <w:r w:rsidRPr="00B24AE3">
        <w:rPr>
          <w:lang w:val="ru-RU"/>
        </w:rPr>
        <w:t>Дериват</w:t>
      </w:r>
      <w:r>
        <w:rPr>
          <w:lang w:val="ru-RU"/>
        </w:rPr>
        <w:t>»</w:t>
      </w:r>
      <w:r w:rsidRPr="00B24AE3">
        <w:rPr>
          <w:lang w:val="ru-RU"/>
        </w:rPr>
        <w:t xml:space="preserve"> означает естественно встречающееся биохимическое соединение, являющееся результатом генетической экспрессии или метаболизма биологических или генетических ресурсов, даже если он не содержит функциональных единиц наследственности.</w:t>
      </w:r>
      <w:r w:rsidRPr="001278FE">
        <w:rPr>
          <w:lang w:val="ru-RU"/>
        </w:rPr>
        <w:t xml:space="preserve">] 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2C2FC2">
        <w:rPr>
          <w:b/>
          <w:lang w:val="ru-RU"/>
        </w:rPr>
        <w:t xml:space="preserve">Сохранение </w:t>
      </w:r>
      <w:r w:rsidRPr="002C2FC2">
        <w:rPr>
          <w:b/>
        </w:rPr>
        <w:t>ex</w:t>
      </w:r>
      <w:r w:rsidRPr="002C2FC2">
        <w:rPr>
          <w:b/>
          <w:lang w:val="ru-RU"/>
        </w:rPr>
        <w:t>-</w:t>
      </w:r>
      <w:r w:rsidRPr="002C2FC2">
        <w:rPr>
          <w:b/>
        </w:rPr>
        <w:t>situ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2C2FC2">
        <w:rPr>
          <w:lang w:val="ru-RU"/>
        </w:rPr>
        <w:t xml:space="preserve">Сохранение </w:t>
      </w:r>
      <w:r w:rsidRPr="002C2FC2">
        <w:t>ex</w:t>
      </w:r>
      <w:r w:rsidRPr="002C2FC2">
        <w:rPr>
          <w:lang w:val="ru-RU"/>
        </w:rPr>
        <w:t>-</w:t>
      </w:r>
      <w:r w:rsidRPr="002C2FC2">
        <w:t>situ</w:t>
      </w:r>
      <w:r>
        <w:rPr>
          <w:lang w:val="ru-RU"/>
        </w:rPr>
        <w:t>»</w:t>
      </w:r>
      <w:r w:rsidRPr="002C2FC2">
        <w:rPr>
          <w:lang w:val="ru-RU"/>
        </w:rPr>
        <w:t xml:space="preserve"> означает сохранение компонентов биологического разнообразия за пределами их естественных мест обитания</w:t>
      </w:r>
      <w:r w:rsidRPr="001278FE">
        <w:rPr>
          <w:lang w:val="ru-RU"/>
        </w:rPr>
        <w:t>.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>
        <w:rPr>
          <w:b/>
          <w:lang w:val="ru-RU"/>
        </w:rPr>
        <w:t>Генетический материал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2C2FC2">
        <w:rPr>
          <w:lang w:val="ru-RU"/>
        </w:rPr>
        <w:t>Генетический материал</w:t>
      </w:r>
      <w:r>
        <w:rPr>
          <w:lang w:val="ru-RU"/>
        </w:rPr>
        <w:t>»</w:t>
      </w:r>
      <w:r w:rsidRPr="002C2FC2">
        <w:rPr>
          <w:lang w:val="ru-RU"/>
        </w:rPr>
        <w:t xml:space="preserve"> означает любой материал растительного, животного, микробного и иного происхождения, содержащий функциональные единицы наследственности</w:t>
      </w:r>
      <w:r w:rsidRPr="00FA5A04">
        <w:rPr>
          <w:lang w:val="ru-RU"/>
        </w:rPr>
        <w:t>.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2C2FC2">
        <w:rPr>
          <w:b/>
          <w:lang w:val="ru-RU"/>
        </w:rPr>
        <w:t xml:space="preserve">Генетические ресурсы  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>
        <w:rPr>
          <w:lang w:val="ru-RU"/>
        </w:rPr>
        <w:t>«Генетическими ресурсами»</w:t>
      </w:r>
      <w:r w:rsidRPr="002C2FC2">
        <w:rPr>
          <w:lang w:val="ru-RU"/>
        </w:rPr>
        <w:t xml:space="preserve"> является генетический материал, представляющий фактическую или потенциальную ценность</w:t>
      </w:r>
      <w:r w:rsidRPr="00FA5A04">
        <w:rPr>
          <w:lang w:val="ru-RU"/>
        </w:rPr>
        <w:t xml:space="preserve">. 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487A11">
        <w:rPr>
          <w:b/>
          <w:lang w:val="ru-RU"/>
        </w:rPr>
        <w:t xml:space="preserve">Условия </w:t>
      </w:r>
      <w:r w:rsidRPr="00487A11">
        <w:rPr>
          <w:b/>
        </w:rPr>
        <w:t>in</w:t>
      </w:r>
      <w:r w:rsidRPr="00487A11">
        <w:rPr>
          <w:b/>
          <w:lang w:val="ru-RU"/>
        </w:rPr>
        <w:t>-</w:t>
      </w:r>
      <w:r w:rsidRPr="00487A11">
        <w:rPr>
          <w:b/>
        </w:rPr>
        <w:t>situ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 xml:space="preserve">Условия </w:t>
      </w:r>
      <w:r w:rsidRPr="00487A11">
        <w:t>in</w:t>
      </w:r>
      <w:r w:rsidRPr="00487A11">
        <w:rPr>
          <w:lang w:val="ru-RU"/>
        </w:rPr>
        <w:t>-</w:t>
      </w:r>
      <w:r w:rsidRPr="00487A11">
        <w:t>situ</w:t>
      </w:r>
      <w:r>
        <w:rPr>
          <w:lang w:val="ru-RU"/>
        </w:rPr>
        <w:t>»</w:t>
      </w:r>
      <w:r w:rsidRPr="00487A11">
        <w:t> </w:t>
      </w:r>
      <w:r w:rsidRPr="00487A11">
        <w:rPr>
          <w:lang w:val="ru-RU"/>
        </w:rPr>
        <w:t>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</w:t>
      </w:r>
      <w:r>
        <w:rPr>
          <w:lang w:val="ru-RU"/>
        </w:rPr>
        <w:t>ельные признаки [статья 2 КБР</w:t>
      </w:r>
      <w:r w:rsidRPr="00FA5A04">
        <w:rPr>
          <w:lang w:val="ru-RU"/>
        </w:rPr>
        <w:t>].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FA5A04">
        <w:rPr>
          <w:b/>
          <w:lang w:val="ru-RU"/>
        </w:rPr>
        <w:t>[</w:t>
      </w:r>
      <w:r w:rsidRPr="00487A11">
        <w:rPr>
          <w:b/>
          <w:lang w:val="ru-RU"/>
        </w:rPr>
        <w:t>Международно признанный сертификат о соответствии требованиям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Международно признанный сертификат о соответствии требованиям</w:t>
      </w:r>
      <w:r>
        <w:rPr>
          <w:lang w:val="ru-RU"/>
        </w:rPr>
        <w:t>»</w:t>
      </w:r>
      <w:r w:rsidRPr="00487A11">
        <w:rPr>
          <w:lang w:val="ru-RU"/>
        </w:rPr>
        <w:t xml:space="preserve"> означает документ, предусмотренный в пункте 2 статьи 17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разнообразии.</w:t>
      </w:r>
      <w:r w:rsidRPr="00FA5A04">
        <w:rPr>
          <w:lang w:val="ru-RU"/>
        </w:rPr>
        <w:t xml:space="preserve">] 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keepLines/>
        <w:rPr>
          <w:lang w:val="ru-RU"/>
        </w:rPr>
      </w:pPr>
    </w:p>
    <w:p w:rsidR="00114454" w:rsidRDefault="00AB2F0D" w:rsidP="00AB2F0D">
      <w:pPr>
        <w:keepLines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Государство</w:t>
      </w:r>
      <w:r w:rsidRPr="00692ED8">
        <w:rPr>
          <w:b/>
          <w:lang w:val="ru-RU"/>
        </w:rPr>
        <w:t>-</w:t>
      </w:r>
      <w:r>
        <w:rPr>
          <w:b/>
          <w:lang w:val="ru-RU"/>
        </w:rPr>
        <w:t>член</w:t>
      </w:r>
    </w:p>
    <w:p w:rsidR="00114454" w:rsidRDefault="00114454" w:rsidP="00AB2F0D">
      <w:pPr>
        <w:keepLines/>
        <w:rPr>
          <w:b/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>
        <w:rPr>
          <w:lang w:val="ru-RU"/>
        </w:rPr>
        <w:t>«Государство</w:t>
      </w:r>
      <w:r w:rsidRPr="00FA5A04">
        <w:rPr>
          <w:lang w:val="ru-RU"/>
        </w:rPr>
        <w:t>-</w:t>
      </w:r>
      <w:r>
        <w:rPr>
          <w:lang w:val="ru-RU"/>
        </w:rPr>
        <w:t>член»</w:t>
      </w:r>
      <w:r w:rsidRPr="00FA5A04">
        <w:rPr>
          <w:lang w:val="ru-RU"/>
        </w:rPr>
        <w:t xml:space="preserve"> </w:t>
      </w:r>
      <w:r>
        <w:rPr>
          <w:lang w:val="ru-RU"/>
        </w:rPr>
        <w:t>означает</w:t>
      </w:r>
      <w:r w:rsidRPr="00FA5A04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FA5A04">
        <w:rPr>
          <w:lang w:val="ru-RU"/>
        </w:rPr>
        <w:t>-</w:t>
      </w:r>
      <w:r>
        <w:rPr>
          <w:lang w:val="ru-RU"/>
        </w:rPr>
        <w:t>члена</w:t>
      </w:r>
      <w:r w:rsidRPr="00FA5A04">
        <w:rPr>
          <w:lang w:val="ru-RU"/>
        </w:rPr>
        <w:t xml:space="preserve"> </w:t>
      </w:r>
      <w:r>
        <w:rPr>
          <w:lang w:val="ru-RU"/>
        </w:rPr>
        <w:t>Всемирной организации интеллектуальной собственности</w:t>
      </w:r>
      <w:r w:rsidRPr="00FA5A04">
        <w:rPr>
          <w:lang w:val="ru-RU"/>
        </w:rPr>
        <w:t>.]</w:t>
      </w:r>
    </w:p>
    <w:p w:rsidR="00114454" w:rsidRDefault="00114454" w:rsidP="00AB2F0D">
      <w:pPr>
        <w:rPr>
          <w:b/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487A11">
        <w:rPr>
          <w:b/>
          <w:lang w:val="ru-RU"/>
        </w:rPr>
        <w:t>Незаконное</w:t>
      </w:r>
      <w:r w:rsidRPr="00692ED8">
        <w:rPr>
          <w:b/>
          <w:lang w:val="ru-RU"/>
        </w:rPr>
        <w:t xml:space="preserve"> </w:t>
      </w:r>
      <w:r w:rsidRPr="00487A11">
        <w:rPr>
          <w:b/>
          <w:lang w:val="ru-RU"/>
        </w:rPr>
        <w:t>присвоение</w:t>
      </w: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Вариант</w:t>
      </w:r>
      <w:r w:rsidRPr="00692ED8">
        <w:rPr>
          <w:lang w:val="ru-RU"/>
        </w:rPr>
        <w:t xml:space="preserve"> 1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FA5A04">
        <w:rPr>
          <w:lang w:val="ru-RU"/>
        </w:rPr>
        <w:t>«</w:t>
      </w:r>
      <w:r w:rsidRPr="00487A11">
        <w:rPr>
          <w:lang w:val="ru-RU"/>
        </w:rPr>
        <w:t>Незаконным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присвоением</w:t>
      </w:r>
      <w:r w:rsidRPr="00FA5A04">
        <w:rPr>
          <w:lang w:val="ru-RU"/>
        </w:rPr>
        <w:t xml:space="preserve">» </w:t>
      </w:r>
      <w:r w:rsidRPr="00487A11">
        <w:rPr>
          <w:lang w:val="ru-RU"/>
        </w:rPr>
        <w:t>является</w:t>
      </w:r>
      <w:r w:rsidRPr="00FA5A04">
        <w:rPr>
          <w:lang w:val="ru-RU"/>
        </w:rPr>
        <w:t xml:space="preserve"> [</w:t>
      </w:r>
      <w:r w:rsidRPr="00487A11">
        <w:rPr>
          <w:lang w:val="ru-RU"/>
        </w:rPr>
        <w:t>приобретение</w:t>
      </w:r>
      <w:r w:rsidRPr="00FA5A04">
        <w:rPr>
          <w:lang w:val="ru-RU"/>
        </w:rPr>
        <w:t>] [</w:t>
      </w:r>
      <w:r>
        <w:rPr>
          <w:lang w:val="ru-RU"/>
        </w:rPr>
        <w:t>применение</w:t>
      </w:r>
      <w:r w:rsidRPr="00FA5A04">
        <w:rPr>
          <w:lang w:val="ru-RU"/>
        </w:rPr>
        <w:t xml:space="preserve">] </w:t>
      </w:r>
      <w:r w:rsidRPr="00487A11">
        <w:rPr>
          <w:lang w:val="ru-RU"/>
        </w:rPr>
        <w:t>генетических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ресурсов</w:t>
      </w:r>
      <w:r w:rsidRPr="00FA5A04">
        <w:rPr>
          <w:lang w:val="ru-RU"/>
        </w:rPr>
        <w:t>, [</w:t>
      </w:r>
      <w:r w:rsidRPr="000C09C4">
        <w:rPr>
          <w:lang w:val="ru-RU"/>
        </w:rPr>
        <w:t>их</w:t>
      </w:r>
      <w:r w:rsidRPr="00FA5A04">
        <w:rPr>
          <w:lang w:val="ru-RU"/>
        </w:rPr>
        <w:t xml:space="preserve"> </w:t>
      </w:r>
      <w:r w:rsidRPr="000C09C4">
        <w:rPr>
          <w:lang w:val="ru-RU"/>
        </w:rPr>
        <w:t>дериватов</w:t>
      </w:r>
      <w:r w:rsidRPr="00FA5A04">
        <w:rPr>
          <w:lang w:val="ru-RU"/>
        </w:rPr>
        <w:t>] [</w:t>
      </w:r>
      <w:r>
        <w:rPr>
          <w:lang w:val="ru-RU"/>
        </w:rPr>
        <w:t>и</w:t>
      </w:r>
      <w:r w:rsidRPr="00FA5A04">
        <w:rPr>
          <w:lang w:val="ru-RU"/>
        </w:rPr>
        <w:t>] [</w:t>
      </w:r>
      <w:r>
        <w:rPr>
          <w:lang w:val="ru-RU"/>
        </w:rPr>
        <w:t>или</w:t>
      </w:r>
      <w:r w:rsidRPr="00FA5A04">
        <w:rPr>
          <w:lang w:val="ru-RU"/>
        </w:rPr>
        <w:t>] [</w:t>
      </w:r>
      <w:r w:rsidRPr="00487A11">
        <w:rPr>
          <w:lang w:val="ru-RU"/>
        </w:rPr>
        <w:t>соответствующих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традиционных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знаний</w:t>
      </w:r>
      <w:r w:rsidRPr="00FA5A04">
        <w:rPr>
          <w:lang w:val="ru-RU"/>
        </w:rPr>
        <w:t>] [</w:t>
      </w:r>
      <w:r>
        <w:rPr>
          <w:lang w:val="ru-RU"/>
        </w:rPr>
        <w:t>традиционных</w:t>
      </w:r>
      <w:r w:rsidRPr="00FA5A04">
        <w:rPr>
          <w:lang w:val="ru-RU"/>
        </w:rPr>
        <w:t xml:space="preserve"> </w:t>
      </w:r>
      <w:r>
        <w:rPr>
          <w:lang w:val="ru-RU"/>
        </w:rPr>
        <w:t>знаний</w:t>
      </w:r>
      <w:r w:rsidRPr="00FA5A04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FA5A04">
        <w:rPr>
          <w:lang w:val="ru-RU"/>
        </w:rPr>
        <w:t xml:space="preserve"> </w:t>
      </w:r>
      <w:r>
        <w:rPr>
          <w:lang w:val="ru-RU"/>
        </w:rPr>
        <w:t>с</w:t>
      </w:r>
      <w:r w:rsidRPr="00FA5A04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FA5A04">
        <w:rPr>
          <w:lang w:val="ru-RU"/>
        </w:rPr>
        <w:t xml:space="preserve"> </w:t>
      </w:r>
      <w:r>
        <w:rPr>
          <w:lang w:val="ru-RU"/>
        </w:rPr>
        <w:t>ресурсами,</w:t>
      </w:r>
      <w:r w:rsidRPr="00FA5A04">
        <w:rPr>
          <w:lang w:val="ru-RU"/>
        </w:rPr>
        <w:t xml:space="preserve">] </w:t>
      </w:r>
      <w:r w:rsidRPr="00487A11">
        <w:rPr>
          <w:lang w:val="ru-RU"/>
        </w:rPr>
        <w:t xml:space="preserve">без [свободного] [предварительного осознанного] согласия [тех, кто уполномочен давать [такое] согласие,] [компетентного </w:t>
      </w:r>
      <w:r w:rsidRPr="00487A11">
        <w:rPr>
          <w:lang w:val="ru-RU"/>
        </w:rPr>
        <w:lastRenderedPageBreak/>
        <w:t>органа] на такое [приобретение</w:t>
      </w:r>
      <w:r w:rsidRPr="00FA5A04">
        <w:rPr>
          <w:lang w:val="ru-RU"/>
        </w:rPr>
        <w:t>] [</w:t>
      </w:r>
      <w:r>
        <w:rPr>
          <w:lang w:val="ru-RU"/>
        </w:rPr>
        <w:t>применение</w:t>
      </w:r>
      <w:r w:rsidRPr="00FA5A04">
        <w:rPr>
          <w:lang w:val="ru-RU"/>
        </w:rPr>
        <w:t>], [</w:t>
      </w:r>
      <w:r w:rsidRPr="00487A11">
        <w:rPr>
          <w:lang w:val="ru-RU"/>
        </w:rPr>
        <w:t>в соответствии с национальным законодательством] [страны происхождения или предоставляющей страны].</w:t>
      </w:r>
      <w:r w:rsidRPr="00FA5A04">
        <w:rPr>
          <w:lang w:val="ru-RU"/>
        </w:rPr>
        <w:t>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Вариант</w:t>
      </w:r>
      <w:r w:rsidRPr="00692ED8">
        <w:rPr>
          <w:lang w:val="ru-RU"/>
        </w:rPr>
        <w:t xml:space="preserve"> 2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134B75">
        <w:rPr>
          <w:lang w:val="ru-RU"/>
        </w:rPr>
        <w:t>[«</w:t>
      </w:r>
      <w:r w:rsidRPr="00487A11">
        <w:rPr>
          <w:lang w:val="ru-RU"/>
        </w:rPr>
        <w:t>Незаконным</w:t>
      </w:r>
      <w:r w:rsidRPr="00134B75">
        <w:rPr>
          <w:lang w:val="ru-RU"/>
        </w:rPr>
        <w:t xml:space="preserve"> </w:t>
      </w:r>
      <w:r w:rsidRPr="00487A11">
        <w:rPr>
          <w:lang w:val="ru-RU"/>
        </w:rPr>
        <w:t>присвоением</w:t>
      </w:r>
      <w:r w:rsidRPr="00134B75">
        <w:rPr>
          <w:lang w:val="ru-RU"/>
        </w:rPr>
        <w:t xml:space="preserve">» </w:t>
      </w:r>
      <w:r w:rsidRPr="00487A11">
        <w:rPr>
          <w:lang w:val="ru-RU"/>
        </w:rPr>
        <w:t>является</w:t>
      </w:r>
      <w:r w:rsidRPr="00134B75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34B75">
        <w:rPr>
          <w:lang w:val="ru-RU"/>
        </w:rPr>
        <w:t>, [</w:t>
      </w:r>
      <w:r>
        <w:rPr>
          <w:lang w:val="ru-RU"/>
        </w:rPr>
        <w:t>их</w:t>
      </w:r>
      <w:r w:rsidRPr="00134B75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>/</w:t>
      </w:r>
      <w:r>
        <w:rPr>
          <w:lang w:val="ru-RU"/>
        </w:rPr>
        <w:t>или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другой</w:t>
      </w:r>
      <w:r w:rsidRPr="00134B75">
        <w:rPr>
          <w:lang w:val="ru-RU"/>
        </w:rPr>
        <w:t xml:space="preserve"> </w:t>
      </w:r>
      <w:r>
        <w:rPr>
          <w:lang w:val="ru-RU"/>
        </w:rPr>
        <w:t>стороны</w:t>
      </w:r>
      <w:r w:rsidRPr="00134B75">
        <w:rPr>
          <w:lang w:val="ru-RU"/>
        </w:rPr>
        <w:t xml:space="preserve">, </w:t>
      </w:r>
      <w:r>
        <w:rPr>
          <w:lang w:val="ru-RU"/>
        </w:rPr>
        <w:t>когда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34B75">
        <w:rPr>
          <w:lang w:val="ru-RU"/>
        </w:rPr>
        <w:t xml:space="preserve"> </w:t>
      </w:r>
      <w:r>
        <w:rPr>
          <w:lang w:val="ru-RU"/>
        </w:rPr>
        <w:t>ресурсы</w:t>
      </w:r>
      <w:r w:rsidRPr="00134B75">
        <w:rPr>
          <w:lang w:val="ru-RU"/>
        </w:rPr>
        <w:t xml:space="preserve"> </w:t>
      </w:r>
      <w:r>
        <w:rPr>
          <w:lang w:val="ru-RU"/>
        </w:rPr>
        <w:t>или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34B75">
        <w:rPr>
          <w:lang w:val="ru-RU"/>
        </w:rPr>
        <w:t xml:space="preserve"> </w:t>
      </w:r>
      <w:r>
        <w:rPr>
          <w:lang w:val="ru-RU"/>
        </w:rPr>
        <w:t>знания</w:t>
      </w:r>
      <w:r w:rsidRPr="00134B75">
        <w:rPr>
          <w:lang w:val="ru-RU"/>
        </w:rPr>
        <w:t xml:space="preserve"> </w:t>
      </w:r>
      <w:r>
        <w:rPr>
          <w:lang w:val="ru-RU"/>
        </w:rPr>
        <w:t>приобретены</w:t>
      </w:r>
      <w:r w:rsidRPr="00134B75">
        <w:rPr>
          <w:lang w:val="ru-RU"/>
        </w:rPr>
        <w:t xml:space="preserve"> </w:t>
      </w:r>
      <w:r>
        <w:rPr>
          <w:lang w:val="ru-RU"/>
        </w:rPr>
        <w:t>пользователем</w:t>
      </w:r>
      <w:r w:rsidRPr="00134B75">
        <w:rPr>
          <w:lang w:val="ru-RU"/>
        </w:rPr>
        <w:t xml:space="preserve"> </w:t>
      </w:r>
      <w:r>
        <w:rPr>
          <w:lang w:val="ru-RU"/>
        </w:rPr>
        <w:t>у</w:t>
      </w:r>
      <w:r w:rsidRPr="00134B75">
        <w:rPr>
          <w:lang w:val="ru-RU"/>
        </w:rPr>
        <w:t xml:space="preserve"> </w:t>
      </w:r>
      <w:r>
        <w:rPr>
          <w:lang w:val="ru-RU"/>
        </w:rPr>
        <w:t>владельца</w:t>
      </w:r>
      <w:r w:rsidRPr="00134B75">
        <w:rPr>
          <w:lang w:val="ru-RU"/>
        </w:rPr>
        <w:t xml:space="preserve"> </w:t>
      </w:r>
      <w:r>
        <w:rPr>
          <w:lang w:val="ru-RU"/>
        </w:rPr>
        <w:t>ненадлежащими средствами или</w:t>
      </w:r>
      <w:r w:rsidRPr="00134B75">
        <w:rPr>
          <w:lang w:val="ru-RU"/>
        </w:rPr>
        <w:t xml:space="preserve"> </w:t>
      </w:r>
      <w:r>
        <w:rPr>
          <w:lang w:val="ru-RU"/>
        </w:rPr>
        <w:t>через злоупотребление доверием, что приводит к нарушению национального законодательства в предоставляющей стране</w:t>
      </w:r>
      <w:r w:rsidRPr="00134B75">
        <w:rPr>
          <w:lang w:val="ru-RU"/>
        </w:rPr>
        <w:t xml:space="preserve">. </w:t>
      </w:r>
      <w:r>
        <w:rPr>
          <w:lang w:val="ru-RU"/>
        </w:rPr>
        <w:t>Использование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34B75">
        <w:rPr>
          <w:lang w:val="ru-RU"/>
        </w:rPr>
        <w:t>, [</w:t>
      </w:r>
      <w:r>
        <w:rPr>
          <w:lang w:val="ru-RU"/>
        </w:rPr>
        <w:t>их</w:t>
      </w:r>
      <w:r w:rsidRPr="00134B75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которые</w:t>
      </w:r>
      <w:r w:rsidRPr="00134B75">
        <w:rPr>
          <w:lang w:val="ru-RU"/>
        </w:rPr>
        <w:t xml:space="preserve"> </w:t>
      </w:r>
      <w:r>
        <w:rPr>
          <w:lang w:val="ru-RU"/>
        </w:rPr>
        <w:t>были</w:t>
      </w:r>
      <w:r w:rsidRPr="00134B75">
        <w:rPr>
          <w:lang w:val="ru-RU"/>
        </w:rPr>
        <w:t xml:space="preserve"> </w:t>
      </w:r>
      <w:r>
        <w:rPr>
          <w:lang w:val="ru-RU"/>
        </w:rPr>
        <w:t>приобретены</w:t>
      </w:r>
      <w:r w:rsidRPr="00134B75">
        <w:rPr>
          <w:lang w:val="ru-RU"/>
        </w:rPr>
        <w:t xml:space="preserve"> </w:t>
      </w:r>
      <w:r>
        <w:rPr>
          <w:lang w:val="ru-RU"/>
        </w:rPr>
        <w:t>законными</w:t>
      </w:r>
      <w:r w:rsidRPr="00134B75">
        <w:rPr>
          <w:lang w:val="ru-RU"/>
        </w:rPr>
        <w:t xml:space="preserve"> </w:t>
      </w:r>
      <w:r>
        <w:rPr>
          <w:lang w:val="ru-RU"/>
        </w:rPr>
        <w:t>средствами</w:t>
      </w:r>
      <w:r w:rsidRPr="00134B75">
        <w:rPr>
          <w:lang w:val="ru-RU"/>
        </w:rPr>
        <w:t xml:space="preserve">, </w:t>
      </w:r>
      <w:r>
        <w:rPr>
          <w:lang w:val="ru-RU"/>
        </w:rPr>
        <w:t>такими как чтение публикаций</w:t>
      </w:r>
      <w:r w:rsidRPr="00134B75">
        <w:rPr>
          <w:lang w:val="ru-RU"/>
        </w:rPr>
        <w:t xml:space="preserve">, </w:t>
      </w:r>
      <w:r>
        <w:rPr>
          <w:lang w:val="ru-RU"/>
        </w:rPr>
        <w:t>покупка</w:t>
      </w:r>
      <w:r w:rsidRPr="00134B75">
        <w:rPr>
          <w:lang w:val="ru-RU"/>
        </w:rPr>
        <w:t xml:space="preserve">, </w:t>
      </w:r>
      <w:r>
        <w:rPr>
          <w:lang w:val="ru-RU"/>
        </w:rPr>
        <w:t>независимое открытие</w:t>
      </w:r>
      <w:r w:rsidRPr="00134B75">
        <w:rPr>
          <w:lang w:val="ru-RU"/>
        </w:rPr>
        <w:t xml:space="preserve">, </w:t>
      </w:r>
      <w:r>
        <w:rPr>
          <w:lang w:val="ru-RU"/>
        </w:rPr>
        <w:t>обратная разработка</w:t>
      </w:r>
      <w:r w:rsidRPr="00134B75">
        <w:rPr>
          <w:lang w:val="ru-RU"/>
        </w:rPr>
        <w:t xml:space="preserve"> </w:t>
      </w:r>
      <w:r>
        <w:rPr>
          <w:lang w:val="ru-RU"/>
        </w:rPr>
        <w:t>и</w:t>
      </w:r>
      <w:r w:rsidRPr="00134B75">
        <w:rPr>
          <w:lang w:val="ru-RU"/>
        </w:rPr>
        <w:t xml:space="preserve"> </w:t>
      </w:r>
      <w:r>
        <w:rPr>
          <w:lang w:val="ru-RU"/>
        </w:rPr>
        <w:t>неумышленное раскрытие в результате непринятия владельцами генетических ресурсов</w:t>
      </w:r>
      <w:r w:rsidRPr="00134B75">
        <w:rPr>
          <w:lang w:val="ru-RU"/>
        </w:rPr>
        <w:t>, [</w:t>
      </w:r>
      <w:r>
        <w:rPr>
          <w:lang w:val="ru-RU"/>
        </w:rPr>
        <w:t>их 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разумных мер охраны</w:t>
      </w:r>
      <w:r w:rsidRPr="00134B75">
        <w:rPr>
          <w:lang w:val="ru-RU"/>
        </w:rPr>
        <w:t xml:space="preserve">, </w:t>
      </w:r>
      <w:r>
        <w:rPr>
          <w:lang w:val="ru-RU"/>
        </w:rPr>
        <w:t>не является незаконным присвоением</w:t>
      </w:r>
      <w:r w:rsidRPr="00134B75">
        <w:rPr>
          <w:lang w:val="ru-RU"/>
        </w:rPr>
        <w:t>.]</w:t>
      </w:r>
    </w:p>
    <w:p w:rsidR="00114454" w:rsidRDefault="00114454" w:rsidP="00AB2F0D">
      <w:pPr>
        <w:rPr>
          <w:b/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0D0A13">
        <w:rPr>
          <w:b/>
          <w:lang w:val="ru-RU"/>
        </w:rPr>
        <w:t>[</w:t>
      </w:r>
      <w:r>
        <w:rPr>
          <w:b/>
          <w:lang w:val="ru-RU"/>
        </w:rPr>
        <w:t>Ведомство интеллектуальной собственности</w:t>
      </w:r>
      <w:r w:rsidRPr="000D0A13">
        <w:rPr>
          <w:b/>
          <w:lang w:val="ru-RU"/>
        </w:rPr>
        <w:t>] [</w:t>
      </w:r>
      <w:r>
        <w:rPr>
          <w:b/>
          <w:lang w:val="ru-RU"/>
        </w:rPr>
        <w:t>Патентное ведомство</w:t>
      </w:r>
      <w:r w:rsidRPr="000D0A13">
        <w:rPr>
          <w:b/>
          <w:lang w:val="ru-RU"/>
        </w:rPr>
        <w:t>]</w:t>
      </w: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[«Ведомство</w:t>
      </w:r>
      <w:r w:rsidRPr="000D0A13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D0A13">
        <w:rPr>
          <w:lang w:val="ru-RU"/>
        </w:rPr>
        <w:t xml:space="preserve"> </w:t>
      </w:r>
      <w:r>
        <w:rPr>
          <w:lang w:val="ru-RU"/>
        </w:rPr>
        <w:t>собственности»</w:t>
      </w:r>
      <w:r w:rsidRPr="000D0A13">
        <w:rPr>
          <w:lang w:val="ru-RU"/>
        </w:rPr>
        <w:t>] [</w:t>
      </w:r>
      <w:r>
        <w:rPr>
          <w:lang w:val="ru-RU"/>
        </w:rPr>
        <w:t>«Патентное</w:t>
      </w:r>
      <w:r w:rsidRPr="000D0A13">
        <w:rPr>
          <w:lang w:val="ru-RU"/>
        </w:rPr>
        <w:t xml:space="preserve"> </w:t>
      </w:r>
      <w:r>
        <w:rPr>
          <w:lang w:val="ru-RU"/>
        </w:rPr>
        <w:t>ведомство»</w:t>
      </w:r>
      <w:r w:rsidRPr="000D0A13">
        <w:rPr>
          <w:lang w:val="ru-RU"/>
        </w:rPr>
        <w:t xml:space="preserve">] </w:t>
      </w:r>
      <w:r>
        <w:rPr>
          <w:lang w:val="ru-RU"/>
        </w:rPr>
        <w:t>означает орган государства-члена, которому поручено предоставлять</w:t>
      </w:r>
      <w:r w:rsidRPr="000D0A13">
        <w:rPr>
          <w:lang w:val="ru-RU"/>
        </w:rPr>
        <w:t xml:space="preserve"> [</w:t>
      </w:r>
      <w:r>
        <w:rPr>
          <w:lang w:val="ru-RU"/>
        </w:rPr>
        <w:t>права интеллектуальной собственности</w:t>
      </w:r>
      <w:r w:rsidRPr="000D0A13">
        <w:rPr>
          <w:lang w:val="ru-RU"/>
        </w:rPr>
        <w:t>] [</w:t>
      </w:r>
      <w:r>
        <w:rPr>
          <w:lang w:val="ru-RU"/>
        </w:rPr>
        <w:t>патенты</w:t>
      </w:r>
      <w:r w:rsidRPr="000D0A13">
        <w:rPr>
          <w:lang w:val="ru-RU"/>
        </w:rPr>
        <w:t>].</w:t>
      </w:r>
    </w:p>
    <w:p w:rsidR="00114454" w:rsidRDefault="00114454" w:rsidP="00AB2F0D">
      <w:pPr>
        <w:rPr>
          <w:b/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[[</w:t>
      </w:r>
      <w:r>
        <w:rPr>
          <w:b/>
          <w:lang w:val="ru-RU"/>
        </w:rPr>
        <w:t>Физический</w:t>
      </w:r>
      <w:r w:rsidRPr="00487A11">
        <w:rPr>
          <w:b/>
          <w:lang w:val="ru-RU"/>
        </w:rPr>
        <w:t xml:space="preserve">] </w:t>
      </w:r>
      <w:r>
        <w:rPr>
          <w:b/>
          <w:lang w:val="ru-RU"/>
        </w:rPr>
        <w:t>доступ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[Физическим] доступом</w:t>
      </w:r>
      <w:r>
        <w:rPr>
          <w:lang w:val="ru-RU"/>
        </w:rPr>
        <w:t>»</w:t>
      </w:r>
      <w:r w:rsidRPr="00487A11">
        <w:rPr>
          <w:lang w:val="ru-RU"/>
        </w:rPr>
        <w:t xml:space="preserve"> к генетическому ресурсу является обладание им или, по крайней мере, наличие контакта с ним, которое является вполне достаточным для того, чтобы выявлять свойства генетического ресурса, имеющие отношение к [изобретению] </w:t>
      </w:r>
      <w:r w:rsidRPr="00852B42">
        <w:rPr>
          <w:lang w:val="ru-RU"/>
        </w:rPr>
        <w:t>[интеллектуальной собственности</w:t>
      </w:r>
      <w:r w:rsidRPr="000B38DB">
        <w:rPr>
          <w:lang w:val="ru-RU"/>
        </w:rPr>
        <w:t>].]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0B38DB">
        <w:rPr>
          <w:b/>
          <w:lang w:val="ru-RU"/>
        </w:rPr>
        <w:t>[</w:t>
      </w:r>
      <w:r>
        <w:rPr>
          <w:b/>
          <w:lang w:val="ru-RU"/>
        </w:rPr>
        <w:t>Источник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 xml:space="preserve">Вариант </w:t>
      </w:r>
      <w:r w:rsidRPr="000B38DB">
        <w:rPr>
          <w:lang w:val="ru-RU"/>
        </w:rPr>
        <w:t>1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Термин «</w:t>
      </w:r>
      <w:r w:rsidRPr="0049319D">
        <w:rPr>
          <w:lang w:val="ru-RU"/>
        </w:rPr>
        <w:t>источник</w:t>
      </w:r>
      <w:r>
        <w:rPr>
          <w:lang w:val="ru-RU"/>
        </w:rPr>
        <w:t>»</w:t>
      </w:r>
      <w:r w:rsidRPr="0049319D">
        <w:rPr>
          <w:lang w:val="ru-RU"/>
        </w:rPr>
        <w:t xml:space="preserve"> относится к любому источнику,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банк генов или ботанический сад</w:t>
      </w:r>
      <w:r w:rsidRPr="000B38DB">
        <w:rPr>
          <w:lang w:val="ru-RU"/>
        </w:rPr>
        <w:t>.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0B38DB">
        <w:rPr>
          <w:lang w:val="ru-RU"/>
        </w:rPr>
        <w:t>[</w:t>
      </w:r>
      <w:r>
        <w:rPr>
          <w:lang w:val="ru-RU"/>
        </w:rPr>
        <w:t xml:space="preserve">Вариант </w:t>
      </w:r>
      <w:r w:rsidRPr="000B38DB">
        <w:rPr>
          <w:lang w:val="ru-RU"/>
        </w:rPr>
        <w:t xml:space="preserve">2 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49319D">
        <w:rPr>
          <w:lang w:val="ru-RU"/>
        </w:rPr>
        <w:t xml:space="preserve">Термин </w:t>
      </w:r>
      <w:r>
        <w:rPr>
          <w:lang w:val="ru-RU"/>
        </w:rPr>
        <w:t>«</w:t>
      </w:r>
      <w:r w:rsidRPr="0049319D">
        <w:rPr>
          <w:lang w:val="ru-RU"/>
        </w:rPr>
        <w:t>источник</w:t>
      </w:r>
      <w:r>
        <w:rPr>
          <w:lang w:val="ru-RU"/>
        </w:rPr>
        <w:t>»</w:t>
      </w:r>
      <w:r w:rsidRPr="0049319D">
        <w:rPr>
          <w:lang w:val="ru-RU"/>
        </w:rPr>
        <w:t xml:space="preserve"> следует понимать в его максимально широком смысле: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49319D">
        <w:rPr>
          <w:lang w:val="ru-RU"/>
        </w:rPr>
        <w:t>(</w:t>
      </w:r>
      <w:proofErr w:type="spellStart"/>
      <w:r>
        <w:t>i</w:t>
      </w:r>
      <w:proofErr w:type="spellEnd"/>
      <w:r w:rsidRPr="0049319D">
        <w:rPr>
          <w:lang w:val="ru-RU"/>
        </w:rPr>
        <w:t>)</w:t>
      </w:r>
      <w:r w:rsidRPr="0049319D">
        <w:rPr>
          <w:lang w:val="ru-RU"/>
        </w:rPr>
        <w:tab/>
        <w:t xml:space="preserve">первичные источники, включая, в частности, [Договаривающиеся стороны] [страны], предоставляющие генетические ресурсы, Многостороннюю </w:t>
      </w:r>
      <w:r w:rsidRPr="000C09C4">
        <w:rPr>
          <w:lang w:val="ru-RU"/>
        </w:rPr>
        <w:t>систему МДГРПСХ, коренные и местные общины; и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0C09C4">
        <w:rPr>
          <w:lang w:val="ru-RU"/>
        </w:rPr>
        <w:t>(</w:t>
      </w:r>
      <w:r>
        <w:t>ii</w:t>
      </w:r>
      <w:r w:rsidRPr="000C09C4">
        <w:rPr>
          <w:lang w:val="ru-RU"/>
        </w:rPr>
        <w:t>)</w:t>
      </w:r>
      <w:r w:rsidRPr="000C09C4">
        <w:rPr>
          <w:lang w:val="ru-RU"/>
        </w:rPr>
        <w:tab/>
        <w:t xml:space="preserve">вторичные источники, включая, в частности, коллекции </w:t>
      </w:r>
      <w:r w:rsidRPr="000C09C4">
        <w:t>ex</w:t>
      </w:r>
      <w:r w:rsidRPr="000C09C4">
        <w:rPr>
          <w:lang w:val="ru-RU"/>
        </w:rPr>
        <w:t xml:space="preserve"> </w:t>
      </w:r>
      <w:r w:rsidRPr="000C09C4">
        <w:t>situ</w:t>
      </w:r>
      <w:r w:rsidRPr="000C09C4">
        <w:rPr>
          <w:lang w:val="ru-RU"/>
        </w:rPr>
        <w:t xml:space="preserve"> и научную литературу</w:t>
      </w:r>
      <w:r w:rsidRPr="000B38DB">
        <w:rPr>
          <w:lang w:val="ru-RU"/>
        </w:rPr>
        <w:t>.]]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lastRenderedPageBreak/>
        <w:t>[</w:t>
      </w:r>
      <w:r w:rsidRPr="000C09C4">
        <w:rPr>
          <w:b/>
          <w:lang w:val="ru-RU"/>
        </w:rPr>
        <w:t>Применение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0C09C4">
        <w:rPr>
          <w:lang w:val="ru-RU"/>
        </w:rPr>
        <w:t>П</w:t>
      </w:r>
      <w:r>
        <w:rPr>
          <w:lang w:val="ru-RU"/>
        </w:rPr>
        <w:t>рименение» генетических ресурсов</w:t>
      </w:r>
      <w:r w:rsidRPr="000C09C4">
        <w:rPr>
          <w:lang w:val="ru-RU"/>
        </w:rPr>
        <w:t xml:space="preserve"> означает проведение исследований и разработок [, включая коммерциализацию,] в отношении генетического и/или биотехнологического состава генетических ресурсов, [их дериватов] и [соответствующих традиционных знаний] [традиционных знаний, связанных с генетическими ресурсами], [в том числе путем применения биотехнологии], [как она определена в статье 2 Конвенции о биологическом разнообразии</w:t>
      </w:r>
      <w:r w:rsidRPr="000B38DB">
        <w:rPr>
          <w:lang w:val="ru-RU"/>
        </w:rPr>
        <w:t>].]</w:t>
      </w:r>
    </w:p>
    <w:p w:rsidR="00114454" w:rsidRDefault="00114454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  <w:sectPr w:rsidR="00AB2F0D" w:rsidRPr="000B38DB" w:rsidSect="00846FB2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jc w:val="center"/>
        <w:rPr>
          <w:b/>
          <w:lang w:val="ru-RU"/>
        </w:rPr>
      </w:pPr>
      <w:r w:rsidRPr="007D1420">
        <w:rPr>
          <w:b/>
          <w:lang w:val="ru-RU"/>
        </w:rPr>
        <w:t>[</w:t>
      </w:r>
      <w:r>
        <w:rPr>
          <w:b/>
          <w:lang w:val="ru-RU"/>
        </w:rPr>
        <w:t>ПРЕАМБУЛА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1B3895">
        <w:rPr>
          <w:lang w:val="ru-RU"/>
        </w:rPr>
        <w:t>[</w:t>
      </w:r>
      <w:r>
        <w:rPr>
          <w:lang w:val="ru-RU"/>
        </w:rPr>
        <w:t>Обеспечивать</w:t>
      </w:r>
      <w:r w:rsidRPr="001B3895">
        <w:rPr>
          <w:lang w:val="ru-RU"/>
        </w:rPr>
        <w:t xml:space="preserve"> [</w:t>
      </w:r>
      <w:r>
        <w:rPr>
          <w:lang w:val="ru-RU"/>
        </w:rPr>
        <w:t>поощрять</w:t>
      </w:r>
      <w:r w:rsidRPr="001B3895">
        <w:rPr>
          <w:lang w:val="ru-RU"/>
        </w:rPr>
        <w:t xml:space="preserve">] </w:t>
      </w:r>
      <w:r>
        <w:rPr>
          <w:lang w:val="ru-RU"/>
        </w:rPr>
        <w:t>уважение</w:t>
      </w:r>
      <w:r w:rsidRPr="001B3895">
        <w:rPr>
          <w:lang w:val="ru-RU"/>
        </w:rPr>
        <w:t xml:space="preserve"> [</w:t>
      </w:r>
      <w:r>
        <w:rPr>
          <w:lang w:val="ru-RU"/>
        </w:rPr>
        <w:t>суверенных</w:t>
      </w:r>
      <w:r w:rsidRPr="001B3895">
        <w:rPr>
          <w:lang w:val="ru-RU"/>
        </w:rPr>
        <w:t xml:space="preserve"> </w:t>
      </w:r>
      <w:r>
        <w:rPr>
          <w:lang w:val="ru-RU"/>
        </w:rPr>
        <w:t>прав</w:t>
      </w:r>
      <w:r w:rsidRPr="001B3895">
        <w:rPr>
          <w:lang w:val="ru-RU"/>
        </w:rPr>
        <w:t>] [</w:t>
      </w:r>
      <w:r>
        <w:rPr>
          <w:lang w:val="ru-RU"/>
        </w:rPr>
        <w:t>прав</w:t>
      </w:r>
      <w:r w:rsidRPr="001B3895">
        <w:rPr>
          <w:lang w:val="ru-RU"/>
        </w:rPr>
        <w:t xml:space="preserve">] </w:t>
      </w:r>
      <w:r w:rsidRPr="00355E67">
        <w:rPr>
          <w:lang w:val="ru-RU"/>
        </w:rPr>
        <w:t>коренн</w:t>
      </w:r>
      <w:r>
        <w:rPr>
          <w:lang w:val="ru-RU"/>
        </w:rPr>
        <w:t>ого</w:t>
      </w:r>
      <w:r w:rsidRPr="001B3895">
        <w:rPr>
          <w:lang w:val="ru-RU"/>
        </w:rPr>
        <w:t>[</w:t>
      </w:r>
      <w:r w:rsidRPr="00355E67">
        <w:rPr>
          <w:lang w:val="ru-RU"/>
        </w:rPr>
        <w:t>ы</w:t>
      </w:r>
      <w:r>
        <w:rPr>
          <w:lang w:val="ru-RU"/>
        </w:rPr>
        <w:t>х</w:t>
      </w:r>
      <w:r w:rsidRPr="001B3895">
        <w:rPr>
          <w:lang w:val="ru-RU"/>
        </w:rPr>
        <w:t>] [</w:t>
      </w:r>
      <w:r w:rsidRPr="00355E67">
        <w:rPr>
          <w:lang w:val="ru-RU"/>
        </w:rPr>
        <w:t>народ</w:t>
      </w:r>
      <w:r>
        <w:rPr>
          <w:lang w:val="ru-RU"/>
        </w:rPr>
        <w:t>а</w:t>
      </w:r>
      <w:r w:rsidRPr="001B3895">
        <w:rPr>
          <w:lang w:val="ru-RU"/>
        </w:rPr>
        <w:t>[</w:t>
      </w:r>
      <w:r>
        <w:rPr>
          <w:lang w:val="ru-RU"/>
        </w:rPr>
        <w:t>ов</w:t>
      </w:r>
      <w:r w:rsidRPr="001B3895">
        <w:rPr>
          <w:lang w:val="ru-RU"/>
        </w:rPr>
        <w:t xml:space="preserve">]] </w:t>
      </w:r>
      <w:r>
        <w:rPr>
          <w:lang w:val="ru-RU"/>
        </w:rPr>
        <w:t>и</w:t>
      </w:r>
      <w:r w:rsidRPr="001B3895">
        <w:rPr>
          <w:lang w:val="ru-RU"/>
        </w:rPr>
        <w:t xml:space="preserve"> </w:t>
      </w:r>
      <w:r>
        <w:rPr>
          <w:lang w:val="ru-RU"/>
        </w:rPr>
        <w:t>местных</w:t>
      </w:r>
      <w:r w:rsidRPr="001B3895">
        <w:rPr>
          <w:lang w:val="ru-RU"/>
        </w:rPr>
        <w:t xml:space="preserve"> </w:t>
      </w:r>
      <w:r>
        <w:rPr>
          <w:lang w:val="ru-RU"/>
        </w:rPr>
        <w:t>общин</w:t>
      </w:r>
      <w:r w:rsidRPr="001B3895">
        <w:rPr>
          <w:lang w:val="ru-RU"/>
        </w:rPr>
        <w:t xml:space="preserve"> [, </w:t>
      </w:r>
      <w:r>
        <w:rPr>
          <w:lang w:val="ru-RU"/>
        </w:rPr>
        <w:t>а</w:t>
      </w:r>
      <w:r w:rsidRPr="001B3895">
        <w:rPr>
          <w:lang w:val="ru-RU"/>
        </w:rPr>
        <w:t xml:space="preserve"> </w:t>
      </w:r>
      <w:r>
        <w:rPr>
          <w:lang w:val="ru-RU"/>
        </w:rPr>
        <w:t>также</w:t>
      </w:r>
      <w:r w:rsidRPr="001B3895">
        <w:rPr>
          <w:lang w:val="ru-RU"/>
        </w:rPr>
        <w:t xml:space="preserve"> [</w:t>
      </w:r>
      <w:r w:rsidRPr="00355E67">
        <w:rPr>
          <w:lang w:val="ru-RU"/>
        </w:rPr>
        <w:t>народ</w:t>
      </w:r>
      <w:r>
        <w:rPr>
          <w:lang w:val="ru-RU"/>
        </w:rPr>
        <w:t>а</w:t>
      </w:r>
      <w:r w:rsidRPr="001B3895">
        <w:rPr>
          <w:lang w:val="ru-RU"/>
        </w:rPr>
        <w:t>[</w:t>
      </w:r>
      <w:r>
        <w:rPr>
          <w:lang w:val="ru-RU"/>
        </w:rPr>
        <w:t>ов</w:t>
      </w:r>
      <w:r w:rsidRPr="001B3895">
        <w:rPr>
          <w:lang w:val="ru-RU"/>
        </w:rPr>
        <w:t xml:space="preserve">]], </w:t>
      </w:r>
      <w:r w:rsidRPr="0029314A">
        <w:rPr>
          <w:lang w:val="ru-RU"/>
        </w:rPr>
        <w:t>находящихся</w:t>
      </w:r>
      <w:r w:rsidRPr="001B3895">
        <w:rPr>
          <w:lang w:val="ru-RU"/>
        </w:rPr>
        <w:t xml:space="preserve">] </w:t>
      </w:r>
      <w:r w:rsidRPr="0029314A">
        <w:rPr>
          <w:lang w:val="ru-RU"/>
        </w:rPr>
        <w:t>частично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или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полностью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под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оккупацией</w:t>
      </w:r>
      <w:r w:rsidRPr="001B3895">
        <w:rPr>
          <w:lang w:val="ru-RU"/>
        </w:rPr>
        <w:t xml:space="preserve">,] </w:t>
      </w:r>
      <w:r w:rsidRPr="0029314A">
        <w:rPr>
          <w:lang w:val="ru-RU"/>
        </w:rPr>
        <w:t>на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их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генетические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ресурсы</w:t>
      </w:r>
      <w:r w:rsidRPr="001B3895">
        <w:rPr>
          <w:lang w:val="ru-RU"/>
        </w:rPr>
        <w:t>, [</w:t>
      </w:r>
      <w:r>
        <w:rPr>
          <w:lang w:val="ru-RU"/>
        </w:rPr>
        <w:t>их</w:t>
      </w:r>
      <w:r w:rsidRPr="001B3895">
        <w:rPr>
          <w:lang w:val="ru-RU"/>
        </w:rPr>
        <w:t xml:space="preserve"> </w:t>
      </w:r>
      <w:r>
        <w:rPr>
          <w:lang w:val="ru-RU"/>
        </w:rPr>
        <w:t>дериваты</w:t>
      </w:r>
      <w:r w:rsidRPr="001B3895">
        <w:rPr>
          <w:lang w:val="ru-RU"/>
        </w:rPr>
        <w:t xml:space="preserve">] </w:t>
      </w:r>
      <w:r w:rsidRPr="0029314A">
        <w:rPr>
          <w:lang w:val="ru-RU"/>
        </w:rPr>
        <w:t>и [соответствующие традиционные знания]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в частности Декларацией ООН о правах коренных народов</w:t>
      </w:r>
      <w:r w:rsidRPr="001B3895">
        <w:rPr>
          <w:lang w:val="ru-RU"/>
        </w:rPr>
        <w:t>].]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>
        <w:rPr>
          <w:lang w:val="ru-RU"/>
        </w:rPr>
        <w:t>Поощрять</w:t>
      </w:r>
      <w:r w:rsidRPr="001B3895">
        <w:rPr>
          <w:lang w:val="ru-RU"/>
        </w:rPr>
        <w:t xml:space="preserve"> </w:t>
      </w:r>
      <w:r>
        <w:rPr>
          <w:lang w:val="ru-RU"/>
        </w:rPr>
        <w:t>уважение</w:t>
      </w:r>
      <w:r w:rsidRPr="001B3895">
        <w:rPr>
          <w:lang w:val="ru-RU"/>
        </w:rPr>
        <w:t xml:space="preserve"> </w:t>
      </w:r>
      <w:r>
        <w:rPr>
          <w:lang w:val="ru-RU"/>
        </w:rPr>
        <w:t>к</w:t>
      </w:r>
      <w:r w:rsidRPr="001B3895">
        <w:rPr>
          <w:lang w:val="ru-RU"/>
        </w:rPr>
        <w:t xml:space="preserve"> </w:t>
      </w:r>
      <w:r w:rsidRPr="00355E67">
        <w:rPr>
          <w:lang w:val="ru-RU"/>
        </w:rPr>
        <w:t>коренн</w:t>
      </w:r>
      <w:r>
        <w:rPr>
          <w:lang w:val="ru-RU"/>
        </w:rPr>
        <w:t>ому</w:t>
      </w:r>
      <w:r w:rsidRPr="001B3895">
        <w:rPr>
          <w:lang w:val="ru-RU"/>
        </w:rPr>
        <w:t>[</w:t>
      </w:r>
      <w:r w:rsidRPr="00355E67">
        <w:rPr>
          <w:lang w:val="ru-RU"/>
        </w:rPr>
        <w:t>ы</w:t>
      </w:r>
      <w:r>
        <w:rPr>
          <w:lang w:val="ru-RU"/>
        </w:rPr>
        <w:t>м</w:t>
      </w:r>
      <w:r w:rsidRPr="001B3895">
        <w:rPr>
          <w:lang w:val="ru-RU"/>
        </w:rPr>
        <w:t>] [</w:t>
      </w:r>
      <w:r w:rsidRPr="00355E67">
        <w:rPr>
          <w:lang w:val="ru-RU"/>
        </w:rPr>
        <w:t>народ</w:t>
      </w:r>
      <w:r>
        <w:rPr>
          <w:lang w:val="ru-RU"/>
        </w:rPr>
        <w:t>у</w:t>
      </w:r>
      <w:r w:rsidRPr="001B3895">
        <w:rPr>
          <w:lang w:val="ru-RU"/>
        </w:rPr>
        <w:t>[</w:t>
      </w:r>
      <w:r>
        <w:rPr>
          <w:lang w:val="ru-RU"/>
        </w:rPr>
        <w:t>ам</w:t>
      </w:r>
      <w:r w:rsidRPr="001B3895">
        <w:rPr>
          <w:lang w:val="ru-RU"/>
        </w:rPr>
        <w:t xml:space="preserve">]] </w:t>
      </w:r>
      <w:r>
        <w:rPr>
          <w:lang w:val="ru-RU"/>
        </w:rPr>
        <w:t>и местным общинам</w:t>
      </w:r>
      <w:r w:rsidRPr="001B3895">
        <w:rPr>
          <w:lang w:val="ru-RU"/>
        </w:rPr>
        <w:t>.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1B3895">
        <w:rPr>
          <w:lang w:val="ru-RU"/>
        </w:rPr>
        <w:t>[</w:t>
      </w:r>
      <w:r w:rsidRPr="0029314A">
        <w:rPr>
          <w:lang w:val="ru-RU"/>
        </w:rPr>
        <w:t xml:space="preserve">[Система интеллектуальной собственности] [Патентная система] </w:t>
      </w:r>
      <w:r>
        <w:rPr>
          <w:lang w:val="ru-RU"/>
        </w:rPr>
        <w:t>обеспечивает/</w:t>
      </w:r>
      <w:r w:rsidRPr="0029314A">
        <w:rPr>
          <w:lang w:val="ru-RU"/>
        </w:rPr>
        <w:t>должна обеспечивать определенность прав для законных пользователей и провайдеров генетических ресурсов, [их дериватов] и/или [соответствующих традиционных знаний] [традиционных знаний, связанных с генетическими ресурсами</w:t>
      </w:r>
      <w:r w:rsidRPr="001B3895">
        <w:rPr>
          <w:lang w:val="ru-RU"/>
        </w:rPr>
        <w:t>].]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1B3895">
        <w:rPr>
          <w:lang w:val="ru-RU"/>
        </w:rPr>
        <w:t>[</w:t>
      </w:r>
      <w:r w:rsidRPr="0029314A">
        <w:rPr>
          <w:lang w:val="ru-RU"/>
        </w:rPr>
        <w:t>Признавать ту роль, которую [система интеллектуальной собственности] [патентная система] играет в поощрении инноваций, [передачи и распространения технологии] к взаимной выгоде заинтересованных сторон, провайдеров, владельцев и пользователей генетических ресурсов, [их дериватов] и[/или] [соответствующих традиционных знаний] [традиционных знаний, связанных с генетическими ресурсами</w:t>
      </w:r>
      <w:r w:rsidRPr="001B3895">
        <w:rPr>
          <w:lang w:val="ru-RU"/>
        </w:rPr>
        <w:t>].]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DD02BB">
        <w:rPr>
          <w:lang w:val="ru-RU"/>
        </w:rPr>
        <w:t>[</w:t>
      </w:r>
      <w:r w:rsidRPr="0029314A">
        <w:rPr>
          <w:lang w:val="ru-RU"/>
        </w:rPr>
        <w:t>Поощрять транспарентность и распространение информации</w:t>
      </w:r>
      <w:r w:rsidRPr="00DD02BB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DD02BB">
        <w:rPr>
          <w:lang w:val="ru-RU"/>
        </w:rPr>
        <w:t>[</w:t>
      </w:r>
      <w:r w:rsidRPr="0029314A">
        <w:rPr>
          <w:lang w:val="ru-RU"/>
        </w:rPr>
        <w:t>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 15(7) КБР] для совместного использования выгод от применения генетических ресурсов</w:t>
      </w:r>
      <w:r w:rsidRPr="00DD02BB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BF1962">
        <w:rPr>
          <w:lang w:val="ru-RU"/>
        </w:rPr>
        <w:t>[</w:t>
      </w:r>
      <w:r w:rsidRPr="0029314A">
        <w:rPr>
          <w:lang w:val="ru-RU"/>
        </w:rPr>
        <w:t>Содействовать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основанно</w:t>
      </w:r>
      <w:r>
        <w:rPr>
          <w:lang w:val="ru-RU"/>
        </w:rPr>
        <w:t>й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на</w:t>
      </w:r>
      <w:r w:rsidRPr="00BF1962">
        <w:rPr>
          <w:lang w:val="ru-RU"/>
        </w:rPr>
        <w:t xml:space="preserve"> [</w:t>
      </w:r>
      <w:r w:rsidRPr="0029314A">
        <w:rPr>
          <w:lang w:val="ru-RU"/>
        </w:rPr>
        <w:t>патентах</w:t>
      </w:r>
      <w:r w:rsidRPr="00BF1962">
        <w:rPr>
          <w:lang w:val="ru-RU"/>
        </w:rPr>
        <w:t>] [</w:t>
      </w:r>
      <w:r w:rsidRPr="0029314A">
        <w:rPr>
          <w:lang w:val="ru-RU"/>
        </w:rPr>
        <w:t>промышленной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собственности</w:t>
      </w:r>
      <w:r w:rsidRPr="00BF1962">
        <w:rPr>
          <w:lang w:val="ru-RU"/>
        </w:rPr>
        <w:t xml:space="preserve">] </w:t>
      </w:r>
      <w:r>
        <w:rPr>
          <w:lang w:val="ru-RU"/>
        </w:rPr>
        <w:t>охране</w:t>
      </w:r>
      <w:r w:rsidRPr="00BF1962">
        <w:rPr>
          <w:lang w:val="ru-RU"/>
        </w:rPr>
        <w:t xml:space="preserve"> </w:t>
      </w:r>
      <w:r>
        <w:rPr>
          <w:lang w:val="ru-RU"/>
        </w:rPr>
        <w:t>и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развитию генетических ресурсов</w:t>
      </w:r>
      <w:r w:rsidRPr="00BF1962">
        <w:rPr>
          <w:lang w:val="ru-RU"/>
        </w:rPr>
        <w:t>, [</w:t>
      </w:r>
      <w:r>
        <w:rPr>
          <w:lang w:val="ru-RU"/>
        </w:rPr>
        <w:t>их дериватов</w:t>
      </w:r>
      <w:r w:rsidRPr="00BF1962">
        <w:rPr>
          <w:lang w:val="ru-RU"/>
        </w:rPr>
        <w:t xml:space="preserve">] </w:t>
      </w:r>
      <w:r w:rsidRPr="0029314A">
        <w:rPr>
          <w:lang w:val="ru-RU"/>
        </w:rPr>
        <w:t xml:space="preserve">и [соответствующих традиционных знаний] [традиционных знаний, связанных с генетическими ресурсами,] и </w:t>
      </w:r>
      <w:r>
        <w:rPr>
          <w:lang w:val="ru-RU"/>
        </w:rPr>
        <w:t>поощрять</w:t>
      </w:r>
      <w:r w:rsidRPr="0029314A">
        <w:rPr>
          <w:lang w:val="ru-RU"/>
        </w:rPr>
        <w:t xml:space="preserve"> международные исследования, ведущие к инновациям</w:t>
      </w:r>
      <w:r w:rsidRPr="00BF1962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BF1962">
        <w:rPr>
          <w:lang w:val="ru-RU"/>
        </w:rPr>
        <w:t>[</w:t>
      </w:r>
      <w:r w:rsidRPr="0029314A">
        <w:rPr>
          <w:lang w:val="ru-RU"/>
        </w:rPr>
        <w:t>Раскрытие источника укрепляло бы взаимное доверие между различными заинтересованными сторонами, причастными к доступу и совместному пользованию выгодами.  Все эти заинтересованные стороны могут быть провайдерами и/или пользователями генетических ресурсов</w:t>
      </w:r>
      <w:r w:rsidRPr="00BF1962">
        <w:rPr>
          <w:lang w:val="ru-RU"/>
        </w:rPr>
        <w:t>, [</w:t>
      </w:r>
      <w:r>
        <w:rPr>
          <w:lang w:val="ru-RU"/>
        </w:rPr>
        <w:t>их дериватов</w:t>
      </w:r>
      <w:r w:rsidRPr="00BF1962">
        <w:rPr>
          <w:lang w:val="ru-RU"/>
        </w:rPr>
        <w:t xml:space="preserve">] </w:t>
      </w:r>
      <w:r>
        <w:rPr>
          <w:lang w:val="ru-RU"/>
        </w:rPr>
        <w:t>и</w:t>
      </w:r>
      <w:r w:rsidRPr="00BF1962">
        <w:rPr>
          <w:lang w:val="ru-RU"/>
        </w:rPr>
        <w:t xml:space="preserve"> [</w:t>
      </w:r>
      <w:r w:rsidRPr="0029314A">
        <w:rPr>
          <w:lang w:val="ru-RU"/>
        </w:rPr>
        <w:t>соответствующих традиционных знаний] [традиционных знаний, связанных с генетическими ресурсами,</w:t>
      </w:r>
      <w:r w:rsidRPr="00BF1962">
        <w:rPr>
          <w:lang w:val="ru-RU"/>
        </w:rPr>
        <w:t xml:space="preserve">]. </w:t>
      </w:r>
      <w:r w:rsidRPr="0029314A">
        <w:rPr>
          <w:lang w:val="ru-RU"/>
        </w:rPr>
        <w:t>Соответственно, раскрытие источника укрепляло бы взаимное доверие в отношениях между Севером и Югом.  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системой].</w:t>
      </w:r>
      <w:r w:rsidRPr="00BF1962">
        <w:rPr>
          <w:lang w:val="ru-RU"/>
        </w:rPr>
        <w:t>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BF1962">
        <w:rPr>
          <w:lang w:val="ru-RU"/>
        </w:rPr>
        <w:t>[[</w:t>
      </w:r>
      <w:r>
        <w:rPr>
          <w:lang w:val="ru-RU"/>
        </w:rPr>
        <w:t>Обеспечить</w:t>
      </w:r>
      <w:r w:rsidRPr="00BF1962">
        <w:rPr>
          <w:lang w:val="ru-RU"/>
        </w:rPr>
        <w:t>] [</w:t>
      </w:r>
      <w:r>
        <w:rPr>
          <w:lang w:val="ru-RU"/>
        </w:rPr>
        <w:t>рекомендовать</w:t>
      </w:r>
      <w:r w:rsidRPr="00BF1962">
        <w:rPr>
          <w:lang w:val="ru-RU"/>
        </w:rPr>
        <w:t xml:space="preserve">], </w:t>
      </w:r>
      <w:r w:rsidRPr="0029314A">
        <w:rPr>
          <w:lang w:val="ru-RU"/>
        </w:rPr>
        <w:t>чтобы не предоставлялось никаких [патентов] [прав интеллектуальной собственности] в отношении живых организмов, включая людей</w:t>
      </w:r>
      <w:r w:rsidRPr="00BF1962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2D7D89">
        <w:rPr>
          <w:lang w:val="ru-RU"/>
        </w:rPr>
        <w:t>[</w:t>
      </w:r>
      <w:r>
        <w:rPr>
          <w:lang w:val="ru-RU"/>
        </w:rPr>
        <w:t>Признать</w:t>
      </w:r>
      <w:r w:rsidRPr="002D7D89">
        <w:rPr>
          <w:lang w:val="ru-RU"/>
        </w:rPr>
        <w:t xml:space="preserve">, </w:t>
      </w:r>
      <w:r>
        <w:rPr>
          <w:lang w:val="ru-RU"/>
        </w:rPr>
        <w:t>что</w:t>
      </w:r>
      <w:r w:rsidRPr="002D7D89">
        <w:rPr>
          <w:lang w:val="ru-RU"/>
        </w:rPr>
        <w:t xml:space="preserve"> </w:t>
      </w:r>
      <w:r>
        <w:rPr>
          <w:lang w:val="ru-RU"/>
        </w:rPr>
        <w:t>те</w:t>
      </w:r>
      <w:r w:rsidRPr="002D7D89">
        <w:rPr>
          <w:lang w:val="ru-RU"/>
        </w:rPr>
        <w:t xml:space="preserve">, </w:t>
      </w:r>
      <w:r>
        <w:rPr>
          <w:lang w:val="ru-RU"/>
        </w:rPr>
        <w:t>кто</w:t>
      </w:r>
      <w:r w:rsidRPr="002D7D89">
        <w:rPr>
          <w:lang w:val="ru-RU"/>
        </w:rPr>
        <w:t xml:space="preserve"> </w:t>
      </w:r>
      <w:r>
        <w:rPr>
          <w:lang w:val="ru-RU"/>
        </w:rPr>
        <w:t>получает</w:t>
      </w:r>
      <w:r w:rsidRPr="002D7D89">
        <w:rPr>
          <w:lang w:val="ru-RU"/>
        </w:rPr>
        <w:t xml:space="preserve"> </w:t>
      </w:r>
      <w:r>
        <w:rPr>
          <w:lang w:val="ru-RU"/>
        </w:rPr>
        <w:t>доступ</w:t>
      </w:r>
      <w:r w:rsidRPr="002D7D89">
        <w:rPr>
          <w:lang w:val="ru-RU"/>
        </w:rPr>
        <w:t xml:space="preserve"> </w:t>
      </w:r>
      <w:r>
        <w:rPr>
          <w:lang w:val="ru-RU"/>
        </w:rPr>
        <w:t>к</w:t>
      </w:r>
      <w:r w:rsidRPr="002D7D89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2D7D89">
        <w:rPr>
          <w:lang w:val="ru-RU"/>
        </w:rPr>
        <w:t xml:space="preserve"> </w:t>
      </w:r>
      <w:r>
        <w:rPr>
          <w:lang w:val="ru-RU"/>
        </w:rPr>
        <w:t>ресурсам</w:t>
      </w:r>
      <w:r w:rsidRPr="002D7D89">
        <w:rPr>
          <w:lang w:val="ru-RU"/>
        </w:rPr>
        <w:t>, [</w:t>
      </w:r>
      <w:r>
        <w:rPr>
          <w:lang w:val="ru-RU"/>
        </w:rPr>
        <w:t>их</w:t>
      </w:r>
      <w:r w:rsidRPr="002D7D89">
        <w:rPr>
          <w:lang w:val="ru-RU"/>
        </w:rPr>
        <w:t xml:space="preserve"> </w:t>
      </w:r>
      <w:r>
        <w:rPr>
          <w:lang w:val="ru-RU"/>
        </w:rPr>
        <w:t>дериватам</w:t>
      </w:r>
      <w:r w:rsidRPr="002D7D89">
        <w:rPr>
          <w:lang w:val="ru-RU"/>
        </w:rPr>
        <w:t xml:space="preserve">] </w:t>
      </w:r>
      <w:r>
        <w:rPr>
          <w:lang w:val="ru-RU"/>
        </w:rPr>
        <w:t>и</w:t>
      </w:r>
      <w:r w:rsidRPr="002D7D89">
        <w:rPr>
          <w:lang w:val="ru-RU"/>
        </w:rPr>
        <w:t xml:space="preserve"> [</w:t>
      </w:r>
      <w:r>
        <w:rPr>
          <w:lang w:val="ru-RU"/>
        </w:rPr>
        <w:t>соответствующим</w:t>
      </w:r>
      <w:r w:rsidRPr="002D7D89">
        <w:rPr>
          <w:lang w:val="ru-RU"/>
        </w:rPr>
        <w:t xml:space="preserve"> </w:t>
      </w:r>
      <w:r>
        <w:rPr>
          <w:lang w:val="ru-RU"/>
        </w:rPr>
        <w:t>традиционным</w:t>
      </w:r>
      <w:r w:rsidRPr="002D7D89">
        <w:rPr>
          <w:lang w:val="ru-RU"/>
        </w:rPr>
        <w:t xml:space="preserve"> </w:t>
      </w:r>
      <w:r>
        <w:rPr>
          <w:lang w:val="ru-RU"/>
        </w:rPr>
        <w:t>знаниям</w:t>
      </w:r>
      <w:r w:rsidRPr="002D7D89">
        <w:rPr>
          <w:lang w:val="ru-RU"/>
        </w:rPr>
        <w:t>] [</w:t>
      </w:r>
      <w:r>
        <w:rPr>
          <w:lang w:val="ru-RU"/>
        </w:rPr>
        <w:t>традиционным знаниям, связанным с генетическими ресурсами,</w:t>
      </w:r>
      <w:r w:rsidRPr="002D7D89">
        <w:rPr>
          <w:lang w:val="ru-RU"/>
        </w:rPr>
        <w:t xml:space="preserve">] </w:t>
      </w:r>
      <w:r>
        <w:rPr>
          <w:lang w:val="ru-RU"/>
        </w:rPr>
        <w:t>в той или иной стране</w:t>
      </w:r>
      <w:r w:rsidRPr="002D7D89">
        <w:rPr>
          <w:lang w:val="ru-RU"/>
        </w:rPr>
        <w:t xml:space="preserve"> </w:t>
      </w:r>
      <w:r>
        <w:rPr>
          <w:lang w:val="ru-RU"/>
        </w:rPr>
        <w:t>соблюдают</w:t>
      </w:r>
      <w:r w:rsidRPr="002D7D89">
        <w:rPr>
          <w:lang w:val="ru-RU"/>
        </w:rPr>
        <w:t>/</w:t>
      </w:r>
      <w:r>
        <w:rPr>
          <w:lang w:val="ru-RU"/>
        </w:rPr>
        <w:t>должны соблюдать</w:t>
      </w:r>
      <w:r w:rsidRPr="002D7D89">
        <w:rPr>
          <w:lang w:val="ru-RU"/>
        </w:rPr>
        <w:t xml:space="preserve">, </w:t>
      </w:r>
      <w:r>
        <w:rPr>
          <w:lang w:val="ru-RU"/>
        </w:rPr>
        <w:t>когда это необходимо</w:t>
      </w:r>
      <w:r w:rsidRPr="002D7D89">
        <w:rPr>
          <w:lang w:val="ru-RU"/>
        </w:rPr>
        <w:t xml:space="preserve">, </w:t>
      </w:r>
      <w:r>
        <w:rPr>
          <w:lang w:val="ru-RU"/>
        </w:rPr>
        <w:t xml:space="preserve">национальное законодательство этой страны, предусматривающее </w:t>
      </w:r>
      <w:r>
        <w:rPr>
          <w:lang w:val="ru-RU"/>
        </w:rPr>
        <w:lastRenderedPageBreak/>
        <w:t>охрану генетических ресурсов</w:t>
      </w:r>
      <w:r w:rsidRPr="002D7D89">
        <w:rPr>
          <w:lang w:val="ru-RU"/>
        </w:rPr>
        <w:t>, [</w:t>
      </w:r>
      <w:r>
        <w:rPr>
          <w:lang w:val="ru-RU"/>
        </w:rPr>
        <w:t>их дериватов</w:t>
      </w:r>
      <w:r w:rsidRPr="002D7D89">
        <w:rPr>
          <w:lang w:val="ru-RU"/>
        </w:rPr>
        <w:t xml:space="preserve">] </w:t>
      </w:r>
      <w:r>
        <w:rPr>
          <w:lang w:val="ru-RU"/>
        </w:rPr>
        <w:t>и</w:t>
      </w:r>
      <w:r w:rsidRPr="002D7D89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2D7D89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</w:t>
      </w:r>
      <w:r w:rsidRPr="002D7D89">
        <w:rPr>
          <w:lang w:val="ru-RU"/>
        </w:rPr>
        <w:t>].]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2D7D89">
        <w:rPr>
          <w:lang w:val="ru-RU"/>
        </w:rPr>
        <w:t>[</w:t>
      </w:r>
      <w:r>
        <w:rPr>
          <w:lang w:val="ru-RU"/>
        </w:rPr>
        <w:t>На</w:t>
      </w:r>
      <w:r w:rsidRPr="002D7D89">
        <w:rPr>
          <w:lang w:val="ru-RU"/>
        </w:rPr>
        <w:t xml:space="preserve"> [</w:t>
      </w:r>
      <w:r>
        <w:rPr>
          <w:lang w:val="ru-RU"/>
        </w:rPr>
        <w:t>ведомствах</w:t>
      </w:r>
      <w:r w:rsidRPr="002D7D89">
        <w:rPr>
          <w:lang w:val="ru-RU"/>
        </w:rPr>
        <w:t xml:space="preserve"> </w:t>
      </w:r>
      <w:r>
        <w:rPr>
          <w:lang w:val="ru-RU"/>
        </w:rPr>
        <w:t>ИС</w:t>
      </w:r>
      <w:r w:rsidRPr="002D7D89">
        <w:rPr>
          <w:lang w:val="ru-RU"/>
        </w:rPr>
        <w:t>][</w:t>
      </w:r>
      <w:r>
        <w:rPr>
          <w:lang w:val="ru-RU"/>
        </w:rPr>
        <w:t>патентных</w:t>
      </w:r>
      <w:r w:rsidRPr="002D7D89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2D7D89">
        <w:rPr>
          <w:lang w:val="ru-RU"/>
        </w:rPr>
        <w:t xml:space="preserve">] </w:t>
      </w:r>
      <w:r>
        <w:rPr>
          <w:lang w:val="ru-RU"/>
        </w:rPr>
        <w:t>лежит</w:t>
      </w:r>
      <w:r w:rsidRPr="002D7D89">
        <w:rPr>
          <w:lang w:val="ru-RU"/>
        </w:rPr>
        <w:t>/</w:t>
      </w:r>
      <w:r>
        <w:rPr>
          <w:lang w:val="ru-RU"/>
        </w:rPr>
        <w:t>должно лежать обязательное требование в отношении раскрытия информации, как оно разработано в настоящем международно-правовом документе, когда патентование генетических ресурсов причинит вред интересам коренного</w:t>
      </w:r>
      <w:r w:rsidRPr="002D7D89">
        <w:rPr>
          <w:lang w:val="ru-RU"/>
        </w:rPr>
        <w:t>[</w:t>
      </w:r>
      <w:r>
        <w:rPr>
          <w:lang w:val="ru-RU"/>
        </w:rPr>
        <w:t>ых</w:t>
      </w:r>
      <w:r w:rsidRPr="002D7D89">
        <w:rPr>
          <w:lang w:val="ru-RU"/>
        </w:rPr>
        <w:t>] [</w:t>
      </w:r>
      <w:r>
        <w:rPr>
          <w:lang w:val="ru-RU"/>
        </w:rPr>
        <w:t>народа</w:t>
      </w:r>
      <w:r w:rsidRPr="002D7D89">
        <w:rPr>
          <w:lang w:val="ru-RU"/>
        </w:rPr>
        <w:t>[</w:t>
      </w:r>
      <w:r>
        <w:rPr>
          <w:lang w:val="ru-RU"/>
        </w:rPr>
        <w:t>ов</w:t>
      </w:r>
      <w:r w:rsidRPr="002D7D89">
        <w:rPr>
          <w:lang w:val="ru-RU"/>
        </w:rPr>
        <w:t xml:space="preserve">]] </w:t>
      </w:r>
      <w:r>
        <w:rPr>
          <w:lang w:val="ru-RU"/>
        </w:rPr>
        <w:t>и местных общин</w:t>
      </w:r>
      <w:r w:rsidRPr="002D7D89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4307F1">
        <w:rPr>
          <w:lang w:val="ru-RU"/>
        </w:rPr>
        <w:t>[</w:t>
      </w:r>
      <w:r>
        <w:rPr>
          <w:lang w:val="ru-RU"/>
        </w:rPr>
        <w:t>Вновь</w:t>
      </w:r>
      <w:r w:rsidRPr="004307F1">
        <w:rPr>
          <w:lang w:val="ru-RU"/>
        </w:rPr>
        <w:t xml:space="preserve"> </w:t>
      </w:r>
      <w:r>
        <w:rPr>
          <w:lang w:val="ru-RU"/>
        </w:rPr>
        <w:t>подтвердить</w:t>
      </w:r>
      <w:r w:rsidRPr="004307F1">
        <w:rPr>
          <w:lang w:val="ru-RU"/>
        </w:rPr>
        <w:t xml:space="preserve">, </w:t>
      </w:r>
      <w:r>
        <w:rPr>
          <w:lang w:val="ru-RU"/>
        </w:rPr>
        <w:t>в</w:t>
      </w:r>
      <w:r w:rsidRPr="004307F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307F1">
        <w:rPr>
          <w:lang w:val="ru-RU"/>
        </w:rPr>
        <w:t xml:space="preserve"> </w:t>
      </w:r>
      <w:r>
        <w:rPr>
          <w:lang w:val="ru-RU"/>
        </w:rPr>
        <w:t>с</w:t>
      </w:r>
      <w:r w:rsidRPr="004307F1">
        <w:rPr>
          <w:lang w:val="ru-RU"/>
        </w:rPr>
        <w:t xml:space="preserve"> </w:t>
      </w:r>
      <w:r>
        <w:rPr>
          <w:lang w:val="ru-RU"/>
        </w:rPr>
        <w:t>Конвенцией</w:t>
      </w:r>
      <w:r w:rsidRPr="004307F1">
        <w:rPr>
          <w:lang w:val="ru-RU"/>
        </w:rPr>
        <w:t xml:space="preserve"> </w:t>
      </w:r>
      <w:r>
        <w:rPr>
          <w:lang w:val="ru-RU"/>
        </w:rPr>
        <w:t>о</w:t>
      </w:r>
      <w:r w:rsidRPr="004307F1">
        <w:rPr>
          <w:lang w:val="ru-RU"/>
        </w:rPr>
        <w:t xml:space="preserve"> </w:t>
      </w:r>
      <w:r>
        <w:rPr>
          <w:lang w:val="ru-RU"/>
        </w:rPr>
        <w:t>биологическом</w:t>
      </w:r>
      <w:r w:rsidRPr="004307F1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4307F1">
        <w:rPr>
          <w:lang w:val="ru-RU"/>
        </w:rPr>
        <w:t xml:space="preserve">, </w:t>
      </w:r>
      <w:r>
        <w:rPr>
          <w:lang w:val="ru-RU"/>
        </w:rPr>
        <w:t>сверенные</w:t>
      </w:r>
      <w:r w:rsidRPr="004307F1">
        <w:rPr>
          <w:lang w:val="ru-RU"/>
        </w:rPr>
        <w:t xml:space="preserve"> </w:t>
      </w:r>
      <w:r>
        <w:rPr>
          <w:lang w:val="ru-RU"/>
        </w:rPr>
        <w:t>права</w:t>
      </w:r>
      <w:r w:rsidRPr="004307F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4307F1">
        <w:rPr>
          <w:lang w:val="ru-RU"/>
        </w:rPr>
        <w:t xml:space="preserve"> </w:t>
      </w:r>
      <w:r>
        <w:rPr>
          <w:lang w:val="ru-RU"/>
        </w:rPr>
        <w:t>над</w:t>
      </w:r>
      <w:r w:rsidRPr="004307F1">
        <w:rPr>
          <w:lang w:val="ru-RU"/>
        </w:rPr>
        <w:t xml:space="preserve"> </w:t>
      </w:r>
      <w:r>
        <w:rPr>
          <w:lang w:val="ru-RU"/>
        </w:rPr>
        <w:t>их</w:t>
      </w:r>
      <w:r w:rsidRPr="004307F1">
        <w:rPr>
          <w:lang w:val="ru-RU"/>
        </w:rPr>
        <w:t xml:space="preserve"> [</w:t>
      </w:r>
      <w:r>
        <w:rPr>
          <w:lang w:val="ru-RU"/>
        </w:rPr>
        <w:t>природными</w:t>
      </w:r>
      <w:r w:rsidRPr="004307F1">
        <w:rPr>
          <w:lang w:val="ru-RU"/>
        </w:rPr>
        <w:t>] [</w:t>
      </w:r>
      <w:r>
        <w:rPr>
          <w:lang w:val="ru-RU"/>
        </w:rPr>
        <w:t>биологическими</w:t>
      </w:r>
      <w:r w:rsidRPr="004307F1">
        <w:rPr>
          <w:lang w:val="ru-RU"/>
        </w:rPr>
        <w:t xml:space="preserve">] </w:t>
      </w:r>
      <w:r>
        <w:rPr>
          <w:lang w:val="ru-RU"/>
        </w:rPr>
        <w:t>ресурсами и то</w:t>
      </w:r>
      <w:r w:rsidRPr="004307F1">
        <w:rPr>
          <w:lang w:val="ru-RU"/>
        </w:rPr>
        <w:t xml:space="preserve">, </w:t>
      </w:r>
      <w:r>
        <w:rPr>
          <w:lang w:val="ru-RU"/>
        </w:rPr>
        <w:t>что право определять доступ к генетическим ресурсам принадлежит национальным правительствам и обусловлено национальным законодательством</w:t>
      </w:r>
      <w:r w:rsidRPr="004307F1">
        <w:rPr>
          <w:lang w:val="ru-RU"/>
        </w:rPr>
        <w:t>.]]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jc w:val="center"/>
        <w:rPr>
          <w:b/>
          <w:lang w:val="ru-RU"/>
        </w:rPr>
      </w:pPr>
      <w:r>
        <w:rPr>
          <w:b/>
          <w:lang w:val="ru-RU"/>
        </w:rPr>
        <w:t>ПОЛИТИЧЕСКАЯ</w:t>
      </w:r>
      <w:r w:rsidRPr="00692ED8">
        <w:rPr>
          <w:b/>
          <w:lang w:val="ru-RU"/>
        </w:rPr>
        <w:t>[</w:t>
      </w:r>
      <w:r>
        <w:rPr>
          <w:b/>
          <w:lang w:val="ru-RU"/>
        </w:rPr>
        <w:t>ИЕ</w:t>
      </w:r>
      <w:r w:rsidRPr="00692ED8">
        <w:rPr>
          <w:b/>
          <w:lang w:val="ru-RU"/>
        </w:rPr>
        <w:t xml:space="preserve">] </w:t>
      </w:r>
      <w:r>
        <w:rPr>
          <w:b/>
          <w:lang w:val="ru-RU"/>
        </w:rPr>
        <w:t>ЦЕЛЬ</w:t>
      </w:r>
      <w:r w:rsidRPr="00692ED8">
        <w:rPr>
          <w:b/>
          <w:lang w:val="ru-RU"/>
        </w:rPr>
        <w:t>[</w:t>
      </w:r>
      <w:r>
        <w:rPr>
          <w:b/>
          <w:lang w:val="ru-RU"/>
        </w:rPr>
        <w:t>И</w:t>
      </w:r>
      <w:r w:rsidRPr="00692ED8">
        <w:rPr>
          <w:b/>
          <w:lang w:val="ru-RU"/>
        </w:rPr>
        <w:t>]</w:t>
      </w: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rPr>
          <w:lang w:val="ru-RU"/>
        </w:rPr>
      </w:pPr>
      <w:r w:rsidRPr="00852900">
        <w:rPr>
          <w:lang w:val="ru-RU"/>
        </w:rPr>
        <w:t>[</w:t>
      </w:r>
      <w:r>
        <w:rPr>
          <w:lang w:val="ru-RU"/>
        </w:rPr>
        <w:t>Цель</w:t>
      </w:r>
      <w:r w:rsidRPr="00852900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5290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52900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852900">
        <w:rPr>
          <w:lang w:val="ru-RU"/>
        </w:rPr>
        <w:t xml:space="preserve"> </w:t>
      </w:r>
      <w:r>
        <w:rPr>
          <w:lang w:val="ru-RU"/>
        </w:rPr>
        <w:t>в</w:t>
      </w:r>
      <w:r w:rsidRPr="00852900">
        <w:rPr>
          <w:lang w:val="ru-RU"/>
        </w:rPr>
        <w:t xml:space="preserve"> [</w:t>
      </w:r>
      <w:r>
        <w:rPr>
          <w:lang w:val="ru-RU"/>
        </w:rPr>
        <w:t>содействии предотвращению</w:t>
      </w:r>
      <w:r w:rsidRPr="009916F1">
        <w:rPr>
          <w:lang w:val="ru-RU"/>
        </w:rPr>
        <w:t>] [</w:t>
      </w:r>
      <w:r>
        <w:rPr>
          <w:lang w:val="ru-RU"/>
        </w:rPr>
        <w:t>предотвращении</w:t>
      </w:r>
      <w:r w:rsidRPr="009916F1">
        <w:rPr>
          <w:lang w:val="ru-RU"/>
        </w:rPr>
        <w:t>] [</w:t>
      </w:r>
      <w:r>
        <w:rPr>
          <w:lang w:val="ru-RU"/>
        </w:rPr>
        <w:t>незаконного</w:t>
      </w:r>
      <w:r w:rsidRPr="009916F1">
        <w:rPr>
          <w:lang w:val="ru-RU"/>
        </w:rPr>
        <w:t xml:space="preserve"> </w:t>
      </w:r>
      <w:r>
        <w:rPr>
          <w:lang w:val="ru-RU"/>
        </w:rPr>
        <w:t>присвоения</w:t>
      </w:r>
      <w:r w:rsidRPr="009916F1">
        <w:rPr>
          <w:lang w:val="ru-RU"/>
        </w:rPr>
        <w:t xml:space="preserve">] </w:t>
      </w:r>
      <w:r>
        <w:rPr>
          <w:lang w:val="ru-RU"/>
        </w:rPr>
        <w:t>генетических</w:t>
      </w:r>
      <w:r w:rsidRPr="009916F1">
        <w:rPr>
          <w:lang w:val="ru-RU"/>
        </w:rPr>
        <w:t xml:space="preserve"> </w:t>
      </w:r>
      <w:r>
        <w:rPr>
          <w:lang w:val="ru-RU"/>
        </w:rPr>
        <w:t>ресурсов</w:t>
      </w:r>
      <w:r w:rsidRPr="009916F1">
        <w:rPr>
          <w:lang w:val="ru-RU"/>
        </w:rPr>
        <w:t xml:space="preserve"> [,</w:t>
      </w:r>
      <w:r>
        <w:rPr>
          <w:lang w:val="ru-RU"/>
        </w:rPr>
        <w:t xml:space="preserve"> их</w:t>
      </w:r>
      <w:r w:rsidRPr="009916F1">
        <w:rPr>
          <w:lang w:val="ru-RU"/>
        </w:rPr>
        <w:t xml:space="preserve"> </w:t>
      </w:r>
      <w:r>
        <w:rPr>
          <w:lang w:val="ru-RU"/>
        </w:rPr>
        <w:t>дериватов</w:t>
      </w:r>
      <w:r w:rsidRPr="009916F1">
        <w:rPr>
          <w:lang w:val="ru-RU"/>
        </w:rPr>
        <w:t xml:space="preserve">] </w:t>
      </w:r>
      <w:r>
        <w:rPr>
          <w:lang w:val="ru-RU"/>
        </w:rPr>
        <w:t>и</w:t>
      </w:r>
      <w:r w:rsidRPr="009916F1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9916F1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ресурсами,</w:t>
      </w:r>
      <w:r w:rsidRPr="009916F1">
        <w:rPr>
          <w:lang w:val="ru-RU"/>
        </w:rPr>
        <w:t>] [</w:t>
      </w:r>
      <w:r>
        <w:rPr>
          <w:lang w:val="ru-RU"/>
        </w:rPr>
        <w:t>посредством</w:t>
      </w:r>
      <w:r w:rsidRPr="009916F1">
        <w:rPr>
          <w:lang w:val="ru-RU"/>
        </w:rPr>
        <w:t>] [</w:t>
      </w:r>
      <w:r>
        <w:rPr>
          <w:lang w:val="ru-RU"/>
        </w:rPr>
        <w:t>в контексте</w:t>
      </w:r>
      <w:r w:rsidRPr="009916F1">
        <w:rPr>
          <w:lang w:val="ru-RU"/>
        </w:rPr>
        <w:t xml:space="preserve">] </w:t>
      </w:r>
      <w:r>
        <w:rPr>
          <w:lang w:val="ru-RU"/>
        </w:rPr>
        <w:t xml:space="preserve">системы </w:t>
      </w:r>
      <w:r w:rsidRPr="009916F1">
        <w:rPr>
          <w:lang w:val="ru-RU"/>
        </w:rPr>
        <w:t>[</w:t>
      </w:r>
      <w:r>
        <w:rPr>
          <w:lang w:val="ru-RU"/>
        </w:rPr>
        <w:t>прав ИС</w:t>
      </w:r>
      <w:r w:rsidRPr="009916F1">
        <w:rPr>
          <w:lang w:val="ru-RU"/>
        </w:rPr>
        <w:t>] [</w:t>
      </w:r>
      <w:r>
        <w:rPr>
          <w:lang w:val="ru-RU"/>
        </w:rPr>
        <w:t>патентных прав</w:t>
      </w:r>
      <w:r w:rsidRPr="009916F1">
        <w:rPr>
          <w:lang w:val="ru-RU"/>
        </w:rPr>
        <w:t xml:space="preserve">] </w:t>
      </w:r>
      <w:r>
        <w:rPr>
          <w:lang w:val="ru-RU"/>
        </w:rPr>
        <w:t>путем</w:t>
      </w:r>
      <w:r w:rsidRPr="009916F1">
        <w:rPr>
          <w:lang w:val="ru-RU"/>
        </w:rPr>
        <w:t>:]</w:t>
      </w:r>
    </w:p>
    <w:p w:rsidR="00114454" w:rsidRDefault="00114454" w:rsidP="00AB2F0D">
      <w:pPr>
        <w:rPr>
          <w:lang w:val="ru-RU"/>
        </w:rPr>
      </w:pPr>
    </w:p>
    <w:p w:rsidR="00114454" w:rsidRDefault="00AB2F0D" w:rsidP="00846FB2">
      <w:pPr>
        <w:pStyle w:val="ListParagraph"/>
        <w:numPr>
          <w:ilvl w:val="0"/>
          <w:numId w:val="4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обеспечения того, чтобы [ведомства ИС] [патентные ведомства] имели доступ к надлежащей информации о генетических ресурсах [, их дериватах] и [соответствующих традиционных знаниях] [традиционных знаниях, связанных с генетическими ресурсами,]  для предотвращения предоставления ошибочных [прав ИС] [патентных прав];</w:t>
      </w:r>
    </w:p>
    <w:p w:rsidR="00114454" w:rsidRDefault="00AB2F0D" w:rsidP="00846FB2">
      <w:pPr>
        <w:pStyle w:val="ListParagraph"/>
        <w:numPr>
          <w:ilvl w:val="0"/>
          <w:numId w:val="4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[повышения транспарентности в [системе ИС][патентной системе] [и системе доступа и совместного пользования выгодами]; и</w:t>
      </w:r>
    </w:p>
    <w:p w:rsidR="00114454" w:rsidRDefault="00AB2F0D" w:rsidP="00846FB2">
      <w:pPr>
        <w:pStyle w:val="ListParagraph"/>
        <w:numPr>
          <w:ilvl w:val="0"/>
          <w:numId w:val="4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[обеспечения] [поощрения] [облегчения] [взаимодополняемости] [взаимной поддержки] с международными соглашениями, касающимися охраны генетических ресурсов [, их дериватов] и/или [соответствующих традиционных знаний] [традиционных знаний, связанных с генетическими ресурсами,] [и теми, которые относятся к ИС].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AB2F0D" w:rsidRPr="00D808A3" w:rsidRDefault="00AB2F0D" w:rsidP="00AB2F0D">
      <w:pPr>
        <w:rPr>
          <w:lang w:val="ru-RU"/>
        </w:rPr>
        <w:sectPr w:rsidR="00AB2F0D" w:rsidRPr="00D808A3" w:rsidSect="0084139A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7D1420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7D1420">
        <w:rPr>
          <w:b/>
          <w:lang w:val="ru-RU"/>
        </w:rPr>
        <w:t xml:space="preserve"> 1]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>
        <w:rPr>
          <w:b/>
          <w:lang w:val="ru-RU"/>
        </w:rPr>
        <w:t>ПРЕДМЕТ</w:t>
      </w:r>
      <w:r w:rsidRPr="007D1420">
        <w:rPr>
          <w:b/>
          <w:lang w:val="ru-RU"/>
        </w:rPr>
        <w:t xml:space="preserve"> </w:t>
      </w:r>
      <w:r>
        <w:rPr>
          <w:b/>
          <w:lang w:val="ru-RU"/>
        </w:rPr>
        <w:t>ДОКУМЕНТА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AB2F0D" w:rsidP="00AB2F0D">
      <w:pPr>
        <w:keepLines/>
        <w:rPr>
          <w:lang w:val="ru-RU"/>
        </w:rPr>
      </w:pPr>
      <w:r w:rsidRPr="006830CD">
        <w:rPr>
          <w:lang w:val="ru-RU"/>
        </w:rPr>
        <w:t>1.1</w:t>
      </w:r>
      <w:r w:rsidRPr="006830CD">
        <w:rPr>
          <w:lang w:val="ru-RU"/>
        </w:rPr>
        <w:tab/>
        <w:t>[</w:t>
      </w:r>
      <w:r w:rsidRPr="00C820BF">
        <w:rPr>
          <w:lang w:val="ru-RU"/>
        </w:rPr>
        <w:t>Настоящий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международно</w:t>
      </w:r>
      <w:r w:rsidRPr="006830CD">
        <w:rPr>
          <w:lang w:val="ru-RU"/>
        </w:rPr>
        <w:t>-</w:t>
      </w:r>
      <w:r w:rsidRPr="00C820BF">
        <w:rPr>
          <w:lang w:val="ru-RU"/>
        </w:rPr>
        <w:t>правовой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документ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6830CD">
        <w:rPr>
          <w:lang w:val="ru-RU"/>
        </w:rPr>
        <w:t>/</w:t>
      </w:r>
      <w:r>
        <w:rPr>
          <w:lang w:val="ru-RU"/>
        </w:rPr>
        <w:t>должен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к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любому</w:t>
      </w:r>
      <w:r w:rsidRPr="006830CD">
        <w:rPr>
          <w:lang w:val="ru-RU"/>
        </w:rPr>
        <w:t xml:space="preserve"> [</w:t>
      </w:r>
      <w:r w:rsidRPr="00C820BF">
        <w:rPr>
          <w:lang w:val="ru-RU"/>
        </w:rPr>
        <w:t>праву</w:t>
      </w:r>
      <w:r w:rsidRPr="006830CD">
        <w:rPr>
          <w:lang w:val="ru-RU"/>
        </w:rPr>
        <w:t xml:space="preserve"> </w:t>
      </w:r>
      <w:r>
        <w:rPr>
          <w:lang w:val="ru-RU"/>
        </w:rPr>
        <w:t>ИС</w:t>
      </w:r>
      <w:r w:rsidRPr="006830CD">
        <w:rPr>
          <w:lang w:val="ru-RU"/>
        </w:rPr>
        <w:t>] [</w:t>
      </w:r>
      <w:r w:rsidRPr="00C820BF">
        <w:rPr>
          <w:lang w:val="ru-RU"/>
        </w:rPr>
        <w:t>патентному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праву</w:t>
      </w:r>
      <w:r w:rsidRPr="006830CD">
        <w:rPr>
          <w:lang w:val="ru-RU"/>
        </w:rPr>
        <w:t xml:space="preserve">] </w:t>
      </w:r>
      <w:r w:rsidRPr="00C820BF">
        <w:rPr>
          <w:lang w:val="ru-RU"/>
        </w:rPr>
        <w:t>или</w:t>
      </w:r>
      <w:r w:rsidRPr="006830CD">
        <w:rPr>
          <w:lang w:val="ru-RU"/>
        </w:rPr>
        <w:t xml:space="preserve"> [</w:t>
      </w:r>
      <w:r>
        <w:rPr>
          <w:lang w:val="ru-RU"/>
        </w:rPr>
        <w:t>заявке</w:t>
      </w:r>
      <w:r w:rsidRPr="006830CD">
        <w:rPr>
          <w:lang w:val="ru-RU"/>
        </w:rPr>
        <w:t>] [</w:t>
      </w:r>
      <w:r>
        <w:rPr>
          <w:lang w:val="ru-RU"/>
        </w:rPr>
        <w:t>заявленному</w:t>
      </w:r>
      <w:r w:rsidRPr="006830CD">
        <w:rPr>
          <w:lang w:val="ru-RU"/>
        </w:rPr>
        <w:t xml:space="preserve"> </w:t>
      </w:r>
      <w:r>
        <w:rPr>
          <w:lang w:val="ru-RU"/>
        </w:rPr>
        <w:t>изобретению</w:t>
      </w:r>
      <w:r w:rsidRPr="006830CD">
        <w:rPr>
          <w:lang w:val="ru-RU"/>
        </w:rPr>
        <w:t>,] [</w:t>
      </w:r>
      <w:r>
        <w:rPr>
          <w:lang w:val="ru-RU"/>
        </w:rPr>
        <w:t>вытекающим</w:t>
      </w:r>
      <w:r w:rsidRPr="006830CD">
        <w:rPr>
          <w:lang w:val="ru-RU"/>
        </w:rPr>
        <w:t xml:space="preserve"> </w:t>
      </w:r>
      <w:r>
        <w:rPr>
          <w:lang w:val="ru-RU"/>
        </w:rPr>
        <w:t>из</w:t>
      </w:r>
      <w:r w:rsidRPr="006830CD">
        <w:rPr>
          <w:lang w:val="ru-RU"/>
        </w:rPr>
        <w:t>] [</w:t>
      </w:r>
      <w:r>
        <w:rPr>
          <w:lang w:val="ru-RU"/>
        </w:rPr>
        <w:t>применения</w:t>
      </w:r>
      <w:r w:rsidRPr="006830CD">
        <w:rPr>
          <w:lang w:val="ru-RU"/>
        </w:rPr>
        <w:t>]</w:t>
      </w:r>
      <w:r>
        <w:rPr>
          <w:lang w:val="ru-RU"/>
        </w:rPr>
        <w:t xml:space="preserve"> </w:t>
      </w:r>
      <w:r w:rsidRPr="00C820BF">
        <w:rPr>
          <w:lang w:val="ru-RU"/>
        </w:rPr>
        <w:t>генетических ресурсов, [их дериватов] и [соответствующих традиционных знаний] [традиционных знаний, связанных с использованием генетических ресурсов]]</w:t>
      </w:r>
      <w:r w:rsidRPr="006830CD">
        <w:rPr>
          <w:lang w:val="ru-RU"/>
        </w:rPr>
        <w:t xml:space="preserve"> [</w:t>
      </w:r>
      <w:r w:rsidRPr="00C820BF">
        <w:rPr>
          <w:lang w:val="ru-RU"/>
        </w:rPr>
        <w:t>непосредственно основанным на</w:t>
      </w:r>
      <w:r w:rsidRPr="006830CD">
        <w:rPr>
          <w:lang w:val="ru-RU"/>
        </w:rPr>
        <w:t xml:space="preserve">] </w:t>
      </w:r>
      <w:r w:rsidRPr="00C820BF">
        <w:rPr>
          <w:lang w:val="ru-RU"/>
        </w:rPr>
        <w:t>генетических ресурсах, [их дериватах] и [соответствующих традиционных знаниях] [традиционных знаниях, связанных с использованием генетических ресурсов]]</w:t>
      </w:r>
      <w:r w:rsidRPr="006830CD">
        <w:rPr>
          <w:lang w:val="ru-RU"/>
        </w:rPr>
        <w:t>. [</w:t>
      </w:r>
      <w:r>
        <w:rPr>
          <w:lang w:val="ru-RU"/>
        </w:rPr>
        <w:t>Настоящий</w:t>
      </w:r>
      <w:r w:rsidRPr="006830CD">
        <w:rPr>
          <w:lang w:val="ru-RU"/>
        </w:rPr>
        <w:t xml:space="preserve"> </w:t>
      </w:r>
      <w:r>
        <w:rPr>
          <w:lang w:val="ru-RU"/>
        </w:rPr>
        <w:t>документ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6830CD">
        <w:rPr>
          <w:lang w:val="ru-RU"/>
        </w:rPr>
        <w:t xml:space="preserve"> </w:t>
      </w:r>
      <w:r>
        <w:rPr>
          <w:lang w:val="ru-RU"/>
        </w:rPr>
        <w:t>к</w:t>
      </w:r>
      <w:r w:rsidRPr="006830CD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6830CD">
        <w:rPr>
          <w:lang w:val="ru-RU"/>
        </w:rPr>
        <w:t xml:space="preserve"> </w:t>
      </w:r>
      <w:r>
        <w:rPr>
          <w:lang w:val="ru-RU"/>
        </w:rPr>
        <w:t>ресурсам</w:t>
      </w:r>
      <w:r w:rsidRPr="006830CD">
        <w:rPr>
          <w:lang w:val="ru-RU"/>
        </w:rPr>
        <w:t xml:space="preserve"> [,</w:t>
      </w:r>
      <w:r>
        <w:rPr>
          <w:lang w:val="ru-RU"/>
        </w:rPr>
        <w:t xml:space="preserve"> их дериватам</w:t>
      </w:r>
      <w:r w:rsidRPr="006830CD">
        <w:rPr>
          <w:lang w:val="ru-RU"/>
        </w:rPr>
        <w:t xml:space="preserve">] </w:t>
      </w:r>
      <w:r>
        <w:rPr>
          <w:lang w:val="ru-RU"/>
        </w:rPr>
        <w:t>и</w:t>
      </w:r>
      <w:r w:rsidRPr="006830CD">
        <w:rPr>
          <w:lang w:val="ru-RU"/>
        </w:rPr>
        <w:t xml:space="preserve"> [</w:t>
      </w:r>
      <w:r>
        <w:rPr>
          <w:lang w:val="ru-RU"/>
        </w:rPr>
        <w:t>соответствующим традиционным знаниям</w:t>
      </w:r>
      <w:r w:rsidRPr="006830CD">
        <w:rPr>
          <w:lang w:val="ru-RU"/>
        </w:rPr>
        <w:t>] [</w:t>
      </w:r>
      <w:r>
        <w:rPr>
          <w:lang w:val="ru-RU"/>
        </w:rPr>
        <w:t>традиционным знаниям, связанным с генетическими ресурсами</w:t>
      </w:r>
      <w:r w:rsidRPr="006830CD">
        <w:rPr>
          <w:lang w:val="ru-RU"/>
        </w:rPr>
        <w:t>].]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highlight w:val="yellow"/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2]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ТРЕБОВАНИЕ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РАСКРЫТИИ</w:t>
      </w:r>
      <w:r w:rsidRPr="00692ED8">
        <w:rPr>
          <w:b/>
          <w:lang w:val="ru-RU"/>
        </w:rPr>
        <w:t xml:space="preserve"> </w:t>
      </w:r>
    </w:p>
    <w:p w:rsidR="00114454" w:rsidRDefault="00114454" w:rsidP="00AB2F0D">
      <w:pPr>
        <w:keepLines/>
        <w:rPr>
          <w:b/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2</w:t>
      </w:r>
      <w:r w:rsidR="00AB2F0D" w:rsidRPr="001A56FD">
        <w:rPr>
          <w:lang w:val="ru-RU"/>
        </w:rPr>
        <w:t>.1</w:t>
      </w:r>
      <w:r w:rsidR="00AB2F0D" w:rsidRPr="001A56FD">
        <w:rPr>
          <w:lang w:val="ru-RU"/>
        </w:rPr>
        <w:tab/>
      </w:r>
      <w:r w:rsidR="00AB2F0D">
        <w:rPr>
          <w:lang w:val="ru-RU"/>
        </w:rPr>
        <w:t>Когда</w:t>
      </w:r>
      <w:r w:rsidR="00AB2F0D" w:rsidRPr="001A56FD">
        <w:rPr>
          <w:lang w:val="ru-RU"/>
        </w:rPr>
        <w:t xml:space="preserve"> [</w:t>
      </w:r>
      <w:r w:rsidR="00AB2F0D">
        <w:rPr>
          <w:lang w:val="ru-RU"/>
        </w:rPr>
        <w:t>предмет</w:t>
      </w:r>
      <w:r w:rsidR="00AB2F0D" w:rsidRPr="001A56FD">
        <w:rPr>
          <w:lang w:val="ru-RU"/>
        </w:rPr>
        <w:t>] [</w:t>
      </w:r>
      <w:r w:rsidR="00AB2F0D">
        <w:rPr>
          <w:lang w:val="ru-RU"/>
        </w:rPr>
        <w:t>заявленное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изобретение</w:t>
      </w:r>
      <w:r w:rsidR="00AB2F0D" w:rsidRPr="001A56FD">
        <w:rPr>
          <w:lang w:val="ru-RU"/>
        </w:rPr>
        <w:t xml:space="preserve">] </w:t>
      </w:r>
      <w:r w:rsidR="00AB2F0D">
        <w:rPr>
          <w:lang w:val="ru-RU"/>
        </w:rPr>
        <w:t>в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рамках</w:t>
      </w:r>
      <w:r w:rsidR="00AB2F0D" w:rsidRPr="001A56FD">
        <w:rPr>
          <w:lang w:val="ru-RU"/>
        </w:rPr>
        <w:t xml:space="preserve"> [</w:t>
      </w:r>
      <w:r w:rsidR="00AB2F0D">
        <w:rPr>
          <w:lang w:val="ru-RU"/>
        </w:rPr>
        <w:t>заявки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на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права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ИС</w:t>
      </w:r>
      <w:r w:rsidR="00AB2F0D" w:rsidRPr="001A56FD">
        <w:rPr>
          <w:lang w:val="ru-RU"/>
        </w:rPr>
        <w:t>] [</w:t>
      </w:r>
      <w:r w:rsidR="00AB2F0D">
        <w:rPr>
          <w:lang w:val="ru-RU"/>
        </w:rPr>
        <w:t>патентной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заявке</w:t>
      </w:r>
      <w:r w:rsidR="00AB2F0D" w:rsidRPr="001A56FD">
        <w:rPr>
          <w:lang w:val="ru-RU"/>
        </w:rPr>
        <w:t>] [</w:t>
      </w:r>
      <w:r w:rsidR="00AB2F0D">
        <w:rPr>
          <w:lang w:val="ru-RU"/>
        </w:rPr>
        <w:t>включает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применение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генетических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ресурсов</w:t>
      </w:r>
      <w:r w:rsidR="00AB2F0D" w:rsidRPr="001A56FD">
        <w:rPr>
          <w:lang w:val="ru-RU"/>
        </w:rPr>
        <w:t xml:space="preserve"> [, </w:t>
      </w:r>
      <w:r w:rsidR="00AB2F0D">
        <w:rPr>
          <w:lang w:val="ru-RU"/>
        </w:rPr>
        <w:t>их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дериватов</w:t>
      </w:r>
      <w:r w:rsidR="00AB2F0D" w:rsidRPr="001A56FD">
        <w:rPr>
          <w:lang w:val="ru-RU"/>
        </w:rPr>
        <w:t xml:space="preserve">] </w:t>
      </w:r>
      <w:r w:rsidR="00AB2F0D">
        <w:rPr>
          <w:lang w:val="ru-RU"/>
        </w:rPr>
        <w:t>и</w:t>
      </w:r>
      <w:r w:rsidR="00AB2F0D" w:rsidRPr="001A56FD">
        <w:rPr>
          <w:lang w:val="ru-RU"/>
        </w:rPr>
        <w:t>/</w:t>
      </w:r>
      <w:r w:rsidR="00AB2F0D">
        <w:rPr>
          <w:lang w:val="ru-RU"/>
        </w:rPr>
        <w:t>или</w:t>
      </w:r>
      <w:r w:rsidR="00AB2F0D" w:rsidRPr="001A56FD">
        <w:rPr>
          <w:lang w:val="ru-RU"/>
        </w:rPr>
        <w:t xml:space="preserve"> [</w:t>
      </w:r>
      <w:r w:rsidR="00AB2F0D">
        <w:rPr>
          <w:lang w:val="ru-RU"/>
        </w:rPr>
        <w:t>соответствующих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традиционных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знаний</w:t>
      </w:r>
      <w:r w:rsidR="00AB2F0D" w:rsidRPr="001A56FD">
        <w:rPr>
          <w:lang w:val="ru-RU"/>
        </w:rPr>
        <w:t>] [</w:t>
      </w:r>
      <w:r w:rsidR="00AB2F0D">
        <w:rPr>
          <w:lang w:val="ru-RU"/>
        </w:rPr>
        <w:t>традиционных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знаний</w:t>
      </w:r>
      <w:r w:rsidR="00AB2F0D" w:rsidRPr="001A56FD">
        <w:rPr>
          <w:lang w:val="ru-RU"/>
        </w:rPr>
        <w:t xml:space="preserve">, </w:t>
      </w:r>
      <w:r w:rsidR="00AB2F0D">
        <w:rPr>
          <w:lang w:val="ru-RU"/>
        </w:rPr>
        <w:t>связанных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с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генетическими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ресурсами</w:t>
      </w:r>
      <w:r w:rsidR="00AB2F0D" w:rsidRPr="001A56FD">
        <w:rPr>
          <w:lang w:val="ru-RU"/>
        </w:rPr>
        <w:t>,]] [</w:t>
      </w:r>
      <w:r w:rsidR="00AB2F0D">
        <w:rPr>
          <w:lang w:val="ru-RU"/>
        </w:rPr>
        <w:t>непосредственно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основано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на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генетических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ресурсах</w:t>
      </w:r>
      <w:r w:rsidR="00AB2F0D" w:rsidRPr="001A56FD">
        <w:rPr>
          <w:lang w:val="ru-RU"/>
        </w:rPr>
        <w:t xml:space="preserve"> [, </w:t>
      </w:r>
      <w:r w:rsidR="00AB2F0D">
        <w:rPr>
          <w:lang w:val="ru-RU"/>
        </w:rPr>
        <w:t>их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дериватах</w:t>
      </w:r>
      <w:r w:rsidR="00AB2F0D" w:rsidRPr="001A56FD">
        <w:rPr>
          <w:lang w:val="ru-RU"/>
        </w:rPr>
        <w:t xml:space="preserve">] </w:t>
      </w:r>
      <w:r w:rsidR="00AB2F0D">
        <w:rPr>
          <w:lang w:val="ru-RU"/>
        </w:rPr>
        <w:t>и</w:t>
      </w:r>
      <w:r w:rsidR="00AB2F0D" w:rsidRPr="001A56FD">
        <w:rPr>
          <w:lang w:val="ru-RU"/>
        </w:rPr>
        <w:t>/</w:t>
      </w:r>
      <w:r w:rsidR="00AB2F0D">
        <w:rPr>
          <w:lang w:val="ru-RU"/>
        </w:rPr>
        <w:t>или</w:t>
      </w:r>
      <w:r w:rsidR="00AB2F0D" w:rsidRPr="001A56FD">
        <w:rPr>
          <w:lang w:val="ru-RU"/>
        </w:rPr>
        <w:t xml:space="preserve"> [</w:t>
      </w:r>
      <w:r w:rsidR="00AB2F0D">
        <w:rPr>
          <w:lang w:val="ru-RU"/>
        </w:rPr>
        <w:t>соответствующих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традиционных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знаниях</w:t>
      </w:r>
      <w:r w:rsidR="00AB2F0D" w:rsidRPr="001A56FD">
        <w:rPr>
          <w:lang w:val="ru-RU"/>
        </w:rPr>
        <w:t>] [</w:t>
      </w:r>
      <w:r w:rsidR="00AB2F0D">
        <w:rPr>
          <w:lang w:val="ru-RU"/>
        </w:rPr>
        <w:t>традиционных знаниях, связанных с генетическими ресурсами,</w:t>
      </w:r>
      <w:r w:rsidR="00AB2F0D" w:rsidRPr="001A56FD">
        <w:rPr>
          <w:lang w:val="ru-RU"/>
        </w:rPr>
        <w:t>]] [</w:t>
      </w:r>
      <w:r w:rsidR="00AB2F0D">
        <w:rPr>
          <w:lang w:val="ru-RU"/>
        </w:rPr>
        <w:t>сознательно выведено из генетических ресурсов</w:t>
      </w:r>
      <w:r w:rsidR="00AB2F0D" w:rsidRPr="001A56FD">
        <w:rPr>
          <w:lang w:val="ru-RU"/>
        </w:rPr>
        <w:t xml:space="preserve"> [</w:t>
      </w:r>
      <w:r w:rsidR="00AB2F0D">
        <w:rPr>
          <w:lang w:val="ru-RU"/>
        </w:rPr>
        <w:t>, их дериватов</w:t>
      </w:r>
      <w:r w:rsidR="00AB2F0D" w:rsidRPr="001A56FD">
        <w:rPr>
          <w:lang w:val="ru-RU"/>
        </w:rPr>
        <w:t xml:space="preserve">] </w:t>
      </w:r>
      <w:r w:rsidR="00AB2F0D">
        <w:rPr>
          <w:lang w:val="ru-RU"/>
        </w:rPr>
        <w:t>и</w:t>
      </w:r>
      <w:r w:rsidR="00AB2F0D" w:rsidRPr="001A56FD">
        <w:rPr>
          <w:lang w:val="ru-RU"/>
        </w:rPr>
        <w:t>/</w:t>
      </w:r>
      <w:r w:rsidR="00AB2F0D">
        <w:rPr>
          <w:lang w:val="ru-RU"/>
        </w:rPr>
        <w:t>или</w:t>
      </w:r>
      <w:r w:rsidR="00AB2F0D" w:rsidRPr="001A56FD">
        <w:rPr>
          <w:lang w:val="ru-RU"/>
        </w:rPr>
        <w:t xml:space="preserve"> [</w:t>
      </w:r>
      <w:r w:rsidR="00AB2F0D">
        <w:rPr>
          <w:lang w:val="ru-RU"/>
        </w:rPr>
        <w:t>соответствующих традиционных знаний</w:t>
      </w:r>
      <w:r w:rsidR="00AB2F0D" w:rsidRPr="001A56FD">
        <w:rPr>
          <w:lang w:val="ru-RU"/>
        </w:rPr>
        <w:t>] [</w:t>
      </w:r>
      <w:r w:rsidR="00AB2F0D">
        <w:rPr>
          <w:lang w:val="ru-RU"/>
        </w:rPr>
        <w:t>традиционных знаний, связанных с генетическими ресурсами,</w:t>
      </w:r>
      <w:r w:rsidR="00AB2F0D" w:rsidRPr="001A56FD">
        <w:rPr>
          <w:lang w:val="ru-RU"/>
        </w:rPr>
        <w:t xml:space="preserve">]] </w:t>
      </w:r>
      <w:r w:rsidR="00AB2F0D">
        <w:rPr>
          <w:lang w:val="ru-RU"/>
        </w:rPr>
        <w:t>каждая сторона</w:t>
      </w:r>
      <w:r w:rsidR="00AB2F0D" w:rsidRPr="001A56FD">
        <w:rPr>
          <w:lang w:val="ru-RU"/>
        </w:rPr>
        <w:t xml:space="preserve"> </w:t>
      </w:r>
      <w:r w:rsidR="00AB2F0D">
        <w:rPr>
          <w:lang w:val="ru-RU"/>
        </w:rPr>
        <w:t>требует</w:t>
      </w:r>
      <w:r w:rsidR="00AB2F0D" w:rsidRPr="001A56FD">
        <w:rPr>
          <w:lang w:val="ru-RU"/>
        </w:rPr>
        <w:t>/</w:t>
      </w:r>
      <w:r w:rsidR="00AB2F0D">
        <w:rPr>
          <w:lang w:val="ru-RU"/>
        </w:rPr>
        <w:t>должна требовать от заявителей</w:t>
      </w:r>
      <w:r w:rsidR="00AB2F0D" w:rsidRPr="001A56FD">
        <w:rPr>
          <w:lang w:val="ru-RU"/>
        </w:rPr>
        <w:t>:</w:t>
      </w:r>
    </w:p>
    <w:p w:rsidR="00114454" w:rsidRDefault="00114454" w:rsidP="00AB2F0D">
      <w:pPr>
        <w:rPr>
          <w:lang w:val="ru-RU"/>
        </w:rPr>
      </w:pPr>
    </w:p>
    <w:p w:rsidR="00114454" w:rsidRDefault="00AB2F0D" w:rsidP="00846FB2">
      <w:pPr>
        <w:pStyle w:val="ListParagraph"/>
        <w:numPr>
          <w:ilvl w:val="0"/>
          <w:numId w:val="5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раскрытия [страны происхождения [и]] [или, если она неизвестна,] источника генетических ресурсов [, их дериватов] и/или [соответствующих традиционных знаний] [традиционных знаний, связанных с генетическими ресурсами];</w:t>
      </w:r>
    </w:p>
    <w:p w:rsidR="00114454" w:rsidRDefault="00AB2F0D" w:rsidP="00846FB2">
      <w:pPr>
        <w:pStyle w:val="ListParagraph"/>
        <w:numPr>
          <w:ilvl w:val="0"/>
          <w:numId w:val="5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[представления соответствующей информации, как того требует национальное законодательство [ведомства ИС] [патентного ведомства], в отношении выполнения требований ДПВ, включая ПОС, [в частности со стороны коренного[ых] [народа[ов]] и местных общин], когда это уместно];</w:t>
      </w:r>
    </w:p>
    <w:p w:rsidR="00114454" w:rsidRDefault="00AB2F0D" w:rsidP="00846FB2">
      <w:pPr>
        <w:pStyle w:val="ListParagraph"/>
        <w:numPr>
          <w:ilvl w:val="0"/>
          <w:numId w:val="5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 xml:space="preserve">если источник и/или страна происхождения не известны, декларации на этот счет. </w:t>
      </w:r>
    </w:p>
    <w:p w:rsidR="00114454" w:rsidRDefault="00114454" w:rsidP="00AB2F0D">
      <w:pPr>
        <w:rPr>
          <w:lang w:val="ru-RU"/>
        </w:rPr>
      </w:pPr>
    </w:p>
    <w:p w:rsidR="00114454" w:rsidRDefault="00254FF1" w:rsidP="00AB2F0D">
      <w:pPr>
        <w:rPr>
          <w:lang w:val="ru-RU"/>
        </w:rPr>
      </w:pPr>
      <w:r>
        <w:rPr>
          <w:lang w:val="ru-RU"/>
        </w:rPr>
        <w:t>2</w:t>
      </w:r>
      <w:r w:rsidR="00AB2F0D" w:rsidRPr="00F20E10">
        <w:rPr>
          <w:lang w:val="ru-RU"/>
        </w:rPr>
        <w:t>.2</w:t>
      </w:r>
      <w:r w:rsidR="00AB2F0D" w:rsidRPr="00F20E10">
        <w:rPr>
          <w:lang w:val="ru-RU"/>
        </w:rPr>
        <w:tab/>
      </w:r>
      <w:r w:rsidR="00AB2F0D" w:rsidRPr="00A603D8">
        <w:rPr>
          <w:lang w:val="ru-RU"/>
        </w:rPr>
        <w:t xml:space="preserve">Требование о раскрытии </w:t>
      </w:r>
      <w:r w:rsidR="00AB2F0D" w:rsidRPr="00F20E10">
        <w:rPr>
          <w:lang w:val="ru-RU"/>
        </w:rPr>
        <w:t>[</w:t>
      </w:r>
      <w:r w:rsidR="00AB2F0D" w:rsidRPr="00A603D8">
        <w:rPr>
          <w:lang w:val="ru-RU"/>
        </w:rPr>
        <w:t>не налагает</w:t>
      </w:r>
      <w:r w:rsidR="00AB2F0D">
        <w:rPr>
          <w:lang w:val="ru-RU"/>
        </w:rPr>
        <w:t>/не должно налагать</w:t>
      </w:r>
      <w:r w:rsidR="00AB2F0D" w:rsidRPr="00F20E10">
        <w:rPr>
          <w:lang w:val="ru-RU"/>
        </w:rPr>
        <w:t>]</w:t>
      </w:r>
      <w:r w:rsidR="00AB2F0D" w:rsidRPr="00A603D8">
        <w:rPr>
          <w:lang w:val="ru-RU"/>
        </w:rPr>
        <w:t xml:space="preserve"> на [ведомства </w:t>
      </w:r>
      <w:r w:rsidR="00AB2F0D">
        <w:rPr>
          <w:lang w:val="ru-RU"/>
        </w:rPr>
        <w:t>ИС</w:t>
      </w:r>
      <w:r w:rsidR="00AB2F0D" w:rsidRPr="00A603D8">
        <w:rPr>
          <w:lang w:val="ru-RU"/>
        </w:rPr>
        <w:t>] [патентные ведомства] обязательство проверять содержание раскрытия</w:t>
      </w:r>
      <w:r w:rsidR="00AB2F0D" w:rsidRPr="00F20E10">
        <w:rPr>
          <w:lang w:val="ru-RU"/>
        </w:rPr>
        <w:t xml:space="preserve">. </w:t>
      </w:r>
      <w:r w:rsidR="00AB2F0D" w:rsidRPr="001C61CB">
        <w:rPr>
          <w:lang w:val="ru-RU"/>
        </w:rPr>
        <w:t>[</w:t>
      </w:r>
      <w:r w:rsidR="00AB2F0D">
        <w:rPr>
          <w:lang w:val="ru-RU"/>
        </w:rPr>
        <w:t>Однако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от</w:t>
      </w:r>
      <w:r w:rsidR="00AB2F0D" w:rsidRPr="001C61CB">
        <w:rPr>
          <w:lang w:val="ru-RU"/>
        </w:rPr>
        <w:t xml:space="preserve"> [</w:t>
      </w:r>
      <w:r w:rsidR="00AB2F0D">
        <w:rPr>
          <w:lang w:val="ru-RU"/>
        </w:rPr>
        <w:t>ведомств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ИС</w:t>
      </w:r>
      <w:r w:rsidR="00AB2F0D" w:rsidRPr="001C61CB">
        <w:rPr>
          <w:lang w:val="ru-RU"/>
        </w:rPr>
        <w:t>] [</w:t>
      </w:r>
      <w:r w:rsidR="00AB2F0D">
        <w:rPr>
          <w:lang w:val="ru-RU"/>
        </w:rPr>
        <w:t>патентных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ведомств</w:t>
      </w:r>
      <w:r w:rsidR="00AB2F0D" w:rsidRPr="001C61CB">
        <w:rPr>
          <w:lang w:val="ru-RU"/>
        </w:rPr>
        <w:t xml:space="preserve">] </w:t>
      </w:r>
      <w:r w:rsidR="00AB2F0D">
        <w:rPr>
          <w:lang w:val="ru-RU"/>
        </w:rPr>
        <w:t>требуется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обеспечить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эффективное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руководство</w:t>
      </w:r>
      <w:r w:rsidR="00AB2F0D" w:rsidRPr="001C61CB">
        <w:rPr>
          <w:lang w:val="ru-RU"/>
        </w:rPr>
        <w:t xml:space="preserve"> [</w:t>
      </w:r>
      <w:r w:rsidR="00AB2F0D">
        <w:rPr>
          <w:lang w:val="ru-RU"/>
        </w:rPr>
        <w:t>заявителей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на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права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ИС</w:t>
      </w:r>
      <w:r w:rsidR="00AB2F0D" w:rsidRPr="001C61CB">
        <w:rPr>
          <w:lang w:val="ru-RU"/>
        </w:rPr>
        <w:t>] [</w:t>
      </w:r>
      <w:r w:rsidR="00AB2F0D">
        <w:rPr>
          <w:lang w:val="ru-RU"/>
        </w:rPr>
        <w:t>патентных</w:t>
      </w:r>
      <w:r w:rsidR="00AB2F0D" w:rsidRPr="001C61CB">
        <w:rPr>
          <w:lang w:val="ru-RU"/>
        </w:rPr>
        <w:t xml:space="preserve"> </w:t>
      </w:r>
      <w:r w:rsidR="00AB2F0D">
        <w:rPr>
          <w:lang w:val="ru-RU"/>
        </w:rPr>
        <w:t>заявителей</w:t>
      </w:r>
      <w:r w:rsidR="00AB2F0D" w:rsidRPr="001C61CB">
        <w:rPr>
          <w:lang w:val="ru-RU"/>
        </w:rPr>
        <w:t xml:space="preserve">] </w:t>
      </w:r>
      <w:r w:rsidR="00AB2F0D">
        <w:rPr>
          <w:lang w:val="ru-RU"/>
        </w:rPr>
        <w:t>в отношении того, как выполнять требования о раскрытии</w:t>
      </w:r>
      <w:r w:rsidR="00AB2F0D" w:rsidRPr="001C61CB">
        <w:rPr>
          <w:lang w:val="ru-RU"/>
        </w:rPr>
        <w:t xml:space="preserve">, </w:t>
      </w:r>
      <w:r w:rsidR="00AB2F0D">
        <w:rPr>
          <w:lang w:val="ru-RU"/>
        </w:rPr>
        <w:t>и давать заявителям возможность получать от</w:t>
      </w:r>
      <w:r w:rsidR="00AB2F0D" w:rsidRPr="001C61CB">
        <w:rPr>
          <w:lang w:val="ru-RU"/>
        </w:rPr>
        <w:t xml:space="preserve"> [</w:t>
      </w:r>
      <w:r w:rsidR="00AB2F0D">
        <w:rPr>
          <w:lang w:val="ru-RU"/>
        </w:rPr>
        <w:t>ведомств ИС</w:t>
      </w:r>
      <w:r w:rsidR="00AB2F0D" w:rsidRPr="001C61CB">
        <w:rPr>
          <w:lang w:val="ru-RU"/>
        </w:rPr>
        <w:t>] [</w:t>
      </w:r>
      <w:r w:rsidR="00AB2F0D">
        <w:rPr>
          <w:lang w:val="ru-RU"/>
        </w:rPr>
        <w:t>патентных ведомств</w:t>
      </w:r>
      <w:r w:rsidR="00AB2F0D" w:rsidRPr="001C61CB">
        <w:rPr>
          <w:lang w:val="ru-RU"/>
        </w:rPr>
        <w:t xml:space="preserve">] </w:t>
      </w:r>
      <w:r w:rsidR="00AB2F0D">
        <w:rPr>
          <w:lang w:val="ru-RU"/>
        </w:rPr>
        <w:t>положительное решение о том, что требования о раскрытии выполнены</w:t>
      </w:r>
      <w:r w:rsidR="00AB2F0D" w:rsidRPr="001C61CB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254FF1" w:rsidP="00AB2F0D">
      <w:pPr>
        <w:rPr>
          <w:lang w:val="ru-RU"/>
        </w:rPr>
      </w:pPr>
      <w:r>
        <w:rPr>
          <w:lang w:val="ru-RU"/>
        </w:rPr>
        <w:t>2</w:t>
      </w:r>
      <w:r w:rsidR="00AB2F0D" w:rsidRPr="001C61CB">
        <w:rPr>
          <w:lang w:val="ru-RU"/>
        </w:rPr>
        <w:t>.3</w:t>
      </w:r>
      <w:r w:rsidR="00AB2F0D" w:rsidRPr="001C61CB">
        <w:rPr>
          <w:lang w:val="ru-RU"/>
        </w:rPr>
        <w:tab/>
      </w:r>
      <w:r w:rsidR="00AB2F0D">
        <w:rPr>
          <w:lang w:val="ru-RU"/>
        </w:rPr>
        <w:t>Вводится простая процедура/</w:t>
      </w:r>
      <w:r w:rsidR="00AB2F0D" w:rsidRPr="007700F0">
        <w:rPr>
          <w:lang w:val="ru-RU"/>
        </w:rPr>
        <w:t>Следует ввести простую процедуру уведомления [патентным</w:t>
      </w:r>
      <w:r w:rsidR="00AB2F0D">
        <w:rPr>
          <w:lang w:val="ru-RU"/>
        </w:rPr>
        <w:t>и</w:t>
      </w:r>
      <w:r w:rsidR="00AB2F0D" w:rsidRPr="007700F0">
        <w:rPr>
          <w:lang w:val="ru-RU"/>
        </w:rPr>
        <w:t xml:space="preserve"> ведомствам</w:t>
      </w:r>
      <w:r w:rsidR="00AB2F0D">
        <w:rPr>
          <w:lang w:val="ru-RU"/>
        </w:rPr>
        <w:t>и</w:t>
      </w:r>
      <w:r w:rsidR="00AB2F0D" w:rsidRPr="007700F0">
        <w:rPr>
          <w:lang w:val="ru-RU"/>
        </w:rPr>
        <w:t>] [ведомствам</w:t>
      </w:r>
      <w:r w:rsidR="00AB2F0D">
        <w:rPr>
          <w:lang w:val="ru-RU"/>
        </w:rPr>
        <w:t>и</w:t>
      </w:r>
      <w:r w:rsidR="00AB2F0D" w:rsidRPr="007700F0">
        <w:rPr>
          <w:lang w:val="ru-RU"/>
        </w:rPr>
        <w:t xml:space="preserve"> </w:t>
      </w:r>
      <w:r w:rsidR="00AB2F0D">
        <w:rPr>
          <w:lang w:val="ru-RU"/>
        </w:rPr>
        <w:t>ИС</w:t>
      </w:r>
      <w:r w:rsidR="00AB2F0D" w:rsidRPr="007700F0">
        <w:rPr>
          <w:lang w:val="ru-RU"/>
        </w:rPr>
        <w:t xml:space="preserve">], </w:t>
      </w:r>
      <w:r w:rsidR="00AB2F0D">
        <w:rPr>
          <w:lang w:val="ru-RU"/>
        </w:rPr>
        <w:t>которые получают</w:t>
      </w:r>
      <w:r w:rsidR="00AB2F0D" w:rsidRPr="007700F0">
        <w:rPr>
          <w:lang w:val="ru-RU"/>
        </w:rPr>
        <w:t xml:space="preserve"> декларацию</w:t>
      </w:r>
      <w:r w:rsidR="00AB2F0D">
        <w:rPr>
          <w:lang w:val="ru-RU"/>
        </w:rPr>
        <w:t>.</w:t>
      </w:r>
      <w:r w:rsidR="00AB2F0D" w:rsidRPr="007700F0">
        <w:rPr>
          <w:lang w:val="ru-RU"/>
        </w:rPr>
        <w:t xml:space="preserve"> </w:t>
      </w:r>
      <w:r w:rsidR="00AB2F0D" w:rsidRPr="00627598">
        <w:rPr>
          <w:lang w:val="ru-RU"/>
        </w:rPr>
        <w:t>[</w:t>
      </w:r>
      <w:r w:rsidR="00AB2F0D">
        <w:rPr>
          <w:lang w:val="ru-RU"/>
        </w:rPr>
        <w:t>Было бы достаточно</w:t>
      </w:r>
      <w:r w:rsidR="00AB2F0D" w:rsidRPr="007700F0">
        <w:rPr>
          <w:lang w:val="ru-RU"/>
        </w:rPr>
        <w:t xml:space="preserve"> </w:t>
      </w:r>
      <w:r w:rsidR="00AB2F0D">
        <w:rPr>
          <w:lang w:val="ru-RU"/>
        </w:rPr>
        <w:t>определить</w:t>
      </w:r>
      <w:r w:rsidR="00AB2F0D" w:rsidRPr="007700F0">
        <w:rPr>
          <w:lang w:val="ru-RU"/>
        </w:rPr>
        <w:t xml:space="preserve">, в частности, механизм посредничества КБР/МДГРПСХ в качестве центрального органа, в который [ведомства </w:t>
      </w:r>
      <w:r w:rsidR="00AB2F0D">
        <w:rPr>
          <w:lang w:val="ru-RU"/>
        </w:rPr>
        <w:t>ИС</w:t>
      </w:r>
      <w:r w:rsidR="00AB2F0D" w:rsidRPr="007700F0">
        <w:rPr>
          <w:lang w:val="ru-RU"/>
        </w:rPr>
        <w:t>] [патентны</w:t>
      </w:r>
      <w:r w:rsidR="00AB2F0D">
        <w:rPr>
          <w:lang w:val="ru-RU"/>
        </w:rPr>
        <w:t>е</w:t>
      </w:r>
      <w:r w:rsidR="00AB2F0D" w:rsidRPr="007700F0">
        <w:rPr>
          <w:lang w:val="ru-RU"/>
        </w:rPr>
        <w:t xml:space="preserve"> ведомства] </w:t>
      </w:r>
      <w:r w:rsidR="00AB2F0D">
        <w:rPr>
          <w:lang w:val="ru-RU"/>
        </w:rPr>
        <w:t>направляют/</w:t>
      </w:r>
      <w:r w:rsidR="00AB2F0D" w:rsidRPr="007700F0">
        <w:rPr>
          <w:lang w:val="ru-RU"/>
        </w:rPr>
        <w:t>должны направлять имеющуюся информацию</w:t>
      </w:r>
      <w:r w:rsidR="00AB2F0D" w:rsidRPr="00627598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254FF1" w:rsidP="00AB2F0D">
      <w:pPr>
        <w:rPr>
          <w:lang w:val="ru-RU"/>
        </w:rPr>
      </w:pPr>
      <w:r>
        <w:rPr>
          <w:lang w:val="ru-RU"/>
        </w:rPr>
        <w:t>2</w:t>
      </w:r>
      <w:r w:rsidR="00AB2F0D" w:rsidRPr="00627598">
        <w:rPr>
          <w:lang w:val="ru-RU"/>
        </w:rPr>
        <w:t xml:space="preserve">.4 </w:t>
      </w:r>
      <w:r w:rsidR="00AB2F0D" w:rsidRPr="00627598">
        <w:rPr>
          <w:lang w:val="ru-RU"/>
        </w:rPr>
        <w:tab/>
        <w:t>[</w:t>
      </w:r>
      <w:r w:rsidR="00AB2F0D">
        <w:rPr>
          <w:lang w:val="ru-RU"/>
        </w:rPr>
        <w:t>Каждая</w:t>
      </w:r>
      <w:r w:rsidR="00AB2F0D" w:rsidRPr="00627598">
        <w:rPr>
          <w:lang w:val="ru-RU"/>
        </w:rPr>
        <w:t xml:space="preserve"> </w:t>
      </w:r>
      <w:r w:rsidR="00AB2F0D">
        <w:rPr>
          <w:lang w:val="ru-RU"/>
        </w:rPr>
        <w:t>сторона</w:t>
      </w:r>
      <w:r w:rsidR="00AB2F0D" w:rsidRPr="00627598">
        <w:rPr>
          <w:lang w:val="ru-RU"/>
        </w:rPr>
        <w:t xml:space="preserve"> </w:t>
      </w:r>
      <w:r w:rsidR="00AB2F0D">
        <w:rPr>
          <w:lang w:val="ru-RU"/>
        </w:rPr>
        <w:t>делает</w:t>
      </w:r>
      <w:r w:rsidR="00AB2F0D" w:rsidRPr="00627598">
        <w:rPr>
          <w:lang w:val="ru-RU"/>
        </w:rPr>
        <w:t>/</w:t>
      </w:r>
      <w:r w:rsidR="00AB2F0D">
        <w:rPr>
          <w:lang w:val="ru-RU"/>
        </w:rPr>
        <w:t>должна</w:t>
      </w:r>
      <w:r w:rsidR="00AB2F0D" w:rsidRPr="00627598">
        <w:rPr>
          <w:lang w:val="ru-RU"/>
        </w:rPr>
        <w:t xml:space="preserve"> </w:t>
      </w:r>
      <w:r w:rsidR="00AB2F0D">
        <w:rPr>
          <w:lang w:val="ru-RU"/>
        </w:rPr>
        <w:t>делать</w:t>
      </w:r>
      <w:r w:rsidR="00AB2F0D" w:rsidRPr="00627598">
        <w:rPr>
          <w:lang w:val="ru-RU"/>
        </w:rPr>
        <w:t xml:space="preserve"> </w:t>
      </w:r>
      <w:r w:rsidR="00AB2F0D">
        <w:rPr>
          <w:lang w:val="ru-RU"/>
        </w:rPr>
        <w:t>раскрытую</w:t>
      </w:r>
      <w:r w:rsidR="00AB2F0D" w:rsidRPr="00627598">
        <w:rPr>
          <w:lang w:val="ru-RU"/>
        </w:rPr>
        <w:t xml:space="preserve"> </w:t>
      </w:r>
      <w:r w:rsidR="00AB2F0D">
        <w:rPr>
          <w:lang w:val="ru-RU"/>
        </w:rPr>
        <w:t>информацию</w:t>
      </w:r>
      <w:r w:rsidR="00AB2F0D" w:rsidRPr="00627598">
        <w:rPr>
          <w:lang w:val="ru-RU"/>
        </w:rPr>
        <w:t xml:space="preserve"> </w:t>
      </w:r>
      <w:r w:rsidR="00AB2F0D">
        <w:rPr>
          <w:lang w:val="ru-RU"/>
        </w:rPr>
        <w:t>доступной для всех во время публикации</w:t>
      </w:r>
      <w:r w:rsidR="00AB2F0D" w:rsidRPr="00627598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254FF1" w:rsidP="00AB2F0D">
      <w:pPr>
        <w:rPr>
          <w:lang w:val="ru-RU"/>
        </w:rPr>
      </w:pPr>
      <w:r>
        <w:rPr>
          <w:lang w:val="ru-RU"/>
        </w:rPr>
        <w:t>2</w:t>
      </w:r>
      <w:r w:rsidR="00AB2F0D" w:rsidRPr="00627598">
        <w:rPr>
          <w:lang w:val="ru-RU"/>
        </w:rPr>
        <w:t>.5</w:t>
      </w:r>
      <w:r w:rsidR="00AB2F0D" w:rsidRPr="00627598">
        <w:rPr>
          <w:lang w:val="ru-RU"/>
        </w:rPr>
        <w:tab/>
      </w:r>
      <w:r w:rsidR="00AB2F0D" w:rsidRPr="007700F0">
        <w:rPr>
          <w:lang w:val="ru-RU"/>
        </w:rPr>
        <w:t>[Генетические ресурсы и их [дериваты], обнаруживаемые в природе или извлекаемые из нее, не рассматриваются</w:t>
      </w:r>
      <w:r w:rsidR="00AB2F0D">
        <w:rPr>
          <w:lang w:val="ru-RU"/>
        </w:rPr>
        <w:t>/не должны рассматриваться</w:t>
      </w:r>
      <w:r w:rsidR="00AB2F0D" w:rsidRPr="007700F0">
        <w:rPr>
          <w:lang w:val="ru-RU"/>
        </w:rPr>
        <w:t xml:space="preserve"> как [изобретения] [объекты </w:t>
      </w:r>
      <w:r w:rsidR="00AB2F0D">
        <w:rPr>
          <w:lang w:val="ru-RU"/>
        </w:rPr>
        <w:t>ИС</w:t>
      </w:r>
      <w:r w:rsidR="00AB2F0D" w:rsidRPr="007700F0">
        <w:rPr>
          <w:lang w:val="ru-RU"/>
        </w:rPr>
        <w:t>], и, следовательно, в отношении них не предоставляются</w:t>
      </w:r>
      <w:r w:rsidR="00AB2F0D">
        <w:rPr>
          <w:lang w:val="ru-RU"/>
        </w:rPr>
        <w:t>/не должны предоставляться</w:t>
      </w:r>
      <w:r w:rsidR="00AB2F0D" w:rsidRPr="007700F0">
        <w:rPr>
          <w:lang w:val="ru-RU"/>
        </w:rPr>
        <w:t xml:space="preserve"> никакие [права </w:t>
      </w:r>
      <w:r w:rsidR="00AB2F0D">
        <w:rPr>
          <w:lang w:val="ru-RU"/>
        </w:rPr>
        <w:t>ИС</w:t>
      </w:r>
      <w:r w:rsidR="00AB2F0D" w:rsidRPr="007700F0">
        <w:rPr>
          <w:lang w:val="ru-RU"/>
        </w:rPr>
        <w:t>] [патентные права].]</w:t>
      </w:r>
      <w:r w:rsidR="00AB2F0D" w:rsidRPr="00627598">
        <w:rPr>
          <w:lang w:val="ru-RU"/>
        </w:rPr>
        <w:t xml:space="preserve"> </w:t>
      </w:r>
      <w:r w:rsidR="00AB2F0D">
        <w:rPr>
          <w:lang w:val="ru-RU"/>
        </w:rPr>
        <w:t xml:space="preserve"> 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7D1420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3</w:t>
      </w:r>
      <w:r w:rsidRPr="007D1420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7D1420">
        <w:rPr>
          <w:b/>
          <w:lang w:val="ru-RU"/>
        </w:rPr>
        <w:t>[</w:t>
      </w:r>
      <w:r>
        <w:rPr>
          <w:b/>
          <w:lang w:val="ru-RU"/>
        </w:rPr>
        <w:t>ИСКЛЮЧЕНИЯ</w:t>
      </w:r>
      <w:r w:rsidRPr="007D1420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D1420">
        <w:rPr>
          <w:b/>
          <w:lang w:val="ru-RU"/>
        </w:rPr>
        <w:t xml:space="preserve"> </w:t>
      </w:r>
      <w:r>
        <w:rPr>
          <w:b/>
          <w:lang w:val="ru-RU"/>
        </w:rPr>
        <w:t>ОГРАНИЧЕНИЯ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3</w:t>
      </w:r>
      <w:r w:rsidR="00AB2F0D" w:rsidRPr="00CB49F8">
        <w:rPr>
          <w:lang w:val="ru-RU"/>
        </w:rPr>
        <w:t>.1</w:t>
      </w:r>
      <w:r w:rsidR="00AB2F0D" w:rsidRPr="00CB49F8">
        <w:rPr>
          <w:lang w:val="ru-RU"/>
        </w:rPr>
        <w:tab/>
      </w:r>
      <w:r w:rsidR="00AB2F0D" w:rsidRPr="00DB48E1">
        <w:rPr>
          <w:lang w:val="ru-RU"/>
        </w:rPr>
        <w:t>Требование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о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раскрытии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информации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в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связи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с</w:t>
      </w:r>
      <w:r w:rsidR="00AB2F0D" w:rsidRPr="00CB49F8">
        <w:rPr>
          <w:lang w:val="ru-RU"/>
        </w:rPr>
        <w:t xml:space="preserve"> [</w:t>
      </w:r>
      <w:r w:rsidR="00AB2F0D" w:rsidRPr="00DB48E1">
        <w:rPr>
          <w:lang w:val="ru-RU"/>
        </w:rPr>
        <w:t>правами</w:t>
      </w:r>
      <w:r w:rsidR="00AB2F0D" w:rsidRPr="00CB49F8">
        <w:rPr>
          <w:lang w:val="ru-RU"/>
        </w:rPr>
        <w:t xml:space="preserve"> </w:t>
      </w:r>
      <w:r w:rsidR="00AB2F0D">
        <w:rPr>
          <w:lang w:val="ru-RU"/>
        </w:rPr>
        <w:t>ИС</w:t>
      </w:r>
      <w:r w:rsidR="00AB2F0D" w:rsidRPr="00CB49F8">
        <w:rPr>
          <w:lang w:val="ru-RU"/>
        </w:rPr>
        <w:t>] [</w:t>
      </w:r>
      <w:r w:rsidR="00AB2F0D" w:rsidRPr="00DB48E1">
        <w:rPr>
          <w:lang w:val="ru-RU"/>
        </w:rPr>
        <w:t>патентами</w:t>
      </w:r>
      <w:r w:rsidR="00AB2F0D" w:rsidRPr="00CB49F8">
        <w:rPr>
          <w:lang w:val="ru-RU"/>
        </w:rPr>
        <w:t xml:space="preserve">], </w:t>
      </w:r>
      <w:r w:rsidR="00AB2F0D" w:rsidRPr="00DB48E1">
        <w:rPr>
          <w:lang w:val="ru-RU"/>
        </w:rPr>
        <w:t>касающейся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генетических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ресурсов</w:t>
      </w:r>
      <w:r w:rsidR="00AB2F0D" w:rsidRPr="00CB49F8">
        <w:rPr>
          <w:lang w:val="ru-RU"/>
        </w:rPr>
        <w:t xml:space="preserve"> [, </w:t>
      </w:r>
      <w:r w:rsidR="00AB2F0D" w:rsidRPr="00DB48E1">
        <w:rPr>
          <w:lang w:val="ru-RU"/>
        </w:rPr>
        <w:t>их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дериватов</w:t>
      </w:r>
      <w:r w:rsidR="00AB2F0D" w:rsidRPr="00CB49F8">
        <w:rPr>
          <w:lang w:val="ru-RU"/>
        </w:rPr>
        <w:t xml:space="preserve">] </w:t>
      </w:r>
      <w:r w:rsidR="00AB2F0D" w:rsidRPr="00DB48E1">
        <w:rPr>
          <w:lang w:val="ru-RU"/>
        </w:rPr>
        <w:t>и</w:t>
      </w:r>
      <w:r w:rsidR="00AB2F0D" w:rsidRPr="00CB49F8">
        <w:rPr>
          <w:lang w:val="ru-RU"/>
        </w:rPr>
        <w:t xml:space="preserve"> [</w:t>
      </w:r>
      <w:r w:rsidR="00AB2F0D" w:rsidRPr="00DB48E1">
        <w:rPr>
          <w:lang w:val="ru-RU"/>
        </w:rPr>
        <w:t>соответствующих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традиционных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знаний</w:t>
      </w:r>
      <w:r w:rsidR="00AB2F0D" w:rsidRPr="00CB49F8">
        <w:rPr>
          <w:lang w:val="ru-RU"/>
        </w:rPr>
        <w:t>] [</w:t>
      </w:r>
      <w:r w:rsidR="00AB2F0D" w:rsidRPr="00DB48E1">
        <w:rPr>
          <w:lang w:val="ru-RU"/>
        </w:rPr>
        <w:t>традиционных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знаний</w:t>
      </w:r>
      <w:r w:rsidR="00AB2F0D" w:rsidRPr="00CB49F8">
        <w:rPr>
          <w:lang w:val="ru-RU"/>
        </w:rPr>
        <w:t xml:space="preserve">, </w:t>
      </w:r>
      <w:r w:rsidR="00AB2F0D" w:rsidRPr="00DB48E1">
        <w:rPr>
          <w:lang w:val="ru-RU"/>
        </w:rPr>
        <w:t>связанных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с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генетическими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ресурсами</w:t>
      </w:r>
      <w:r w:rsidR="00AB2F0D" w:rsidRPr="00CB49F8">
        <w:rPr>
          <w:lang w:val="ru-RU"/>
        </w:rPr>
        <w:t xml:space="preserve">,] </w:t>
      </w:r>
      <w:r w:rsidR="00AB2F0D" w:rsidRPr="00DB48E1">
        <w:rPr>
          <w:lang w:val="ru-RU"/>
        </w:rPr>
        <w:t>не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применяется</w:t>
      </w:r>
      <w:r w:rsidR="00AB2F0D" w:rsidRPr="00CB49F8">
        <w:rPr>
          <w:lang w:val="ru-RU"/>
        </w:rPr>
        <w:t>/</w:t>
      </w:r>
      <w:r w:rsidR="00AB2F0D">
        <w:rPr>
          <w:lang w:val="ru-RU"/>
        </w:rPr>
        <w:t>не</w:t>
      </w:r>
      <w:r w:rsidR="00AB2F0D" w:rsidRPr="00CB49F8">
        <w:rPr>
          <w:lang w:val="ru-RU"/>
        </w:rPr>
        <w:t xml:space="preserve"> </w:t>
      </w:r>
      <w:r w:rsidR="00AB2F0D">
        <w:rPr>
          <w:lang w:val="ru-RU"/>
        </w:rPr>
        <w:t>должно</w:t>
      </w:r>
      <w:r w:rsidR="00AB2F0D" w:rsidRPr="00CB49F8">
        <w:rPr>
          <w:lang w:val="ru-RU"/>
        </w:rPr>
        <w:t xml:space="preserve"> </w:t>
      </w:r>
      <w:r w:rsidR="00AB2F0D">
        <w:rPr>
          <w:lang w:val="ru-RU"/>
        </w:rPr>
        <w:t>применяться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к</w:t>
      </w:r>
      <w:r w:rsidR="00AB2F0D" w:rsidRPr="00CB49F8">
        <w:rPr>
          <w:lang w:val="ru-RU"/>
        </w:rPr>
        <w:t xml:space="preserve"> </w:t>
      </w:r>
      <w:r w:rsidR="00AB2F0D" w:rsidRPr="00DB48E1">
        <w:rPr>
          <w:lang w:val="ru-RU"/>
        </w:rPr>
        <w:t>следующему</w:t>
      </w:r>
      <w:r w:rsidR="00AB2F0D" w:rsidRPr="00CB49F8">
        <w:rPr>
          <w:lang w:val="ru-RU"/>
        </w:rPr>
        <w:t xml:space="preserve">: 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a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 xml:space="preserve">всем </w:t>
      </w:r>
      <w:r w:rsidRPr="00CB49F8">
        <w:rPr>
          <w:lang w:val="ru-RU"/>
        </w:rPr>
        <w:t>[</w:t>
      </w:r>
      <w:r w:rsidRPr="00DB48E1">
        <w:rPr>
          <w:lang w:val="ru-RU"/>
        </w:rPr>
        <w:t>генетическим ресурсам человека</w:t>
      </w:r>
      <w:r w:rsidRPr="00CB49F8">
        <w:rPr>
          <w:lang w:val="ru-RU"/>
        </w:rPr>
        <w:t>]</w:t>
      </w:r>
      <w:r>
        <w:rPr>
          <w:lang w:val="ru-RU"/>
        </w:rPr>
        <w:t xml:space="preserve"> </w:t>
      </w:r>
      <w:r w:rsidRPr="00CB49F8">
        <w:rPr>
          <w:lang w:val="ru-RU"/>
        </w:rPr>
        <w:t>[</w:t>
      </w:r>
      <w:r>
        <w:rPr>
          <w:lang w:val="ru-RU"/>
        </w:rPr>
        <w:t>генетическим ресурсам, взятым из людей,</w:t>
      </w:r>
      <w:r w:rsidRPr="00CB49F8">
        <w:rPr>
          <w:lang w:val="ru-RU"/>
        </w:rPr>
        <w:t>]</w:t>
      </w:r>
      <w:r w:rsidRPr="00DB48E1">
        <w:rPr>
          <w:lang w:val="ru-RU"/>
        </w:rPr>
        <w:t xml:space="preserve"> </w:t>
      </w:r>
      <w:r w:rsidRPr="00CB49F8">
        <w:rPr>
          <w:lang w:val="ru-RU"/>
        </w:rPr>
        <w:t>[</w:t>
      </w:r>
      <w:r w:rsidRPr="00DB48E1">
        <w:rPr>
          <w:lang w:val="ru-RU"/>
        </w:rPr>
        <w:t xml:space="preserve">включая болезнетворные для человека </w:t>
      </w:r>
      <w:r>
        <w:rPr>
          <w:lang w:val="ru-RU"/>
        </w:rPr>
        <w:t>микро</w:t>
      </w:r>
      <w:r w:rsidRPr="00DB48E1">
        <w:rPr>
          <w:lang w:val="ru-RU"/>
        </w:rPr>
        <w:t>организмы</w:t>
      </w:r>
      <w:r w:rsidRPr="00CB49F8">
        <w:rPr>
          <w:lang w:val="ru-RU"/>
        </w:rPr>
        <w:t>];]</w:t>
      </w:r>
    </w:p>
    <w:p w:rsidR="00114454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b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дериватам</w:t>
      </w:r>
      <w:r w:rsidRPr="00CB49F8">
        <w:rPr>
          <w:lang w:val="ru-RU"/>
        </w:rPr>
        <w:t>];</w:t>
      </w:r>
    </w:p>
    <w:p w:rsidR="00114454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c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сырьевым товарам</w:t>
      </w:r>
      <w:r w:rsidRPr="00CB49F8">
        <w:rPr>
          <w:lang w:val="ru-RU"/>
        </w:rPr>
        <w:t>];</w:t>
      </w:r>
    </w:p>
    <w:p w:rsidR="00114454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d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>традиционным знаниям, являющимся общественным достоянием</w:t>
      </w:r>
      <w:r w:rsidRPr="00CB49F8">
        <w:rPr>
          <w:lang w:val="ru-RU"/>
        </w:rPr>
        <w:t>];</w:t>
      </w:r>
    </w:p>
    <w:p w:rsidR="00114454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e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>генетическим ресурсам, находящимся за пределами действия национальной юрисдикции</w:t>
      </w:r>
      <w:r w:rsidRPr="00CB49F8">
        <w:rPr>
          <w:lang w:val="ru-RU"/>
        </w:rPr>
        <w:t xml:space="preserve"> [</w:t>
      </w:r>
      <w:r>
        <w:rPr>
          <w:lang w:val="ru-RU"/>
        </w:rPr>
        <w:t>и экономических зон</w:t>
      </w:r>
      <w:r w:rsidRPr="00CB49F8">
        <w:rPr>
          <w:lang w:val="ru-RU"/>
        </w:rPr>
        <w:t xml:space="preserve">]]; </w:t>
      </w:r>
      <w:r>
        <w:rPr>
          <w:lang w:val="ru-RU"/>
        </w:rPr>
        <w:t>и</w:t>
      </w:r>
    </w:p>
    <w:p w:rsidR="00114454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 w:rsidRPr="00303561">
        <w:t>f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всем</w:t>
      </w:r>
      <w:r w:rsidRPr="00CB49F8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CB49F8">
        <w:rPr>
          <w:lang w:val="ru-RU"/>
        </w:rPr>
        <w:t xml:space="preserve"> </w:t>
      </w:r>
      <w:r>
        <w:rPr>
          <w:lang w:val="ru-RU"/>
        </w:rPr>
        <w:t>ресурсам</w:t>
      </w:r>
      <w:r w:rsidRPr="00CB49F8">
        <w:rPr>
          <w:lang w:val="ru-RU"/>
        </w:rPr>
        <w:t>, [</w:t>
      </w:r>
      <w:r>
        <w:rPr>
          <w:lang w:val="ru-RU"/>
        </w:rPr>
        <w:t>приобретенным</w:t>
      </w:r>
      <w:r w:rsidRPr="00CB49F8">
        <w:rPr>
          <w:lang w:val="ru-RU"/>
        </w:rPr>
        <w:t>] [</w:t>
      </w:r>
      <w:r>
        <w:rPr>
          <w:lang w:val="ru-RU"/>
        </w:rPr>
        <w:t>доступ</w:t>
      </w:r>
      <w:r w:rsidRPr="00CB49F8">
        <w:rPr>
          <w:lang w:val="ru-RU"/>
        </w:rPr>
        <w:t xml:space="preserve"> </w:t>
      </w:r>
      <w:r>
        <w:rPr>
          <w:lang w:val="ru-RU"/>
        </w:rPr>
        <w:t>к</w:t>
      </w:r>
      <w:r w:rsidRPr="00CB49F8">
        <w:rPr>
          <w:lang w:val="ru-RU"/>
        </w:rPr>
        <w:t xml:space="preserve"> </w:t>
      </w:r>
      <w:r>
        <w:rPr>
          <w:lang w:val="ru-RU"/>
        </w:rPr>
        <w:t>которым</w:t>
      </w:r>
      <w:r w:rsidRPr="00CB49F8">
        <w:rPr>
          <w:lang w:val="ru-RU"/>
        </w:rPr>
        <w:t xml:space="preserve"> </w:t>
      </w:r>
      <w:r>
        <w:rPr>
          <w:lang w:val="ru-RU"/>
        </w:rPr>
        <w:t>получен</w:t>
      </w:r>
      <w:r w:rsidRPr="00CB49F8">
        <w:rPr>
          <w:lang w:val="ru-RU"/>
        </w:rPr>
        <w:t xml:space="preserve">] </w:t>
      </w:r>
      <w:r>
        <w:rPr>
          <w:lang w:val="ru-RU"/>
        </w:rPr>
        <w:t>до</w:t>
      </w:r>
      <w:r w:rsidRPr="00CB49F8">
        <w:rPr>
          <w:lang w:val="ru-RU"/>
        </w:rPr>
        <w:t xml:space="preserve"> [</w:t>
      </w:r>
      <w:r>
        <w:rPr>
          <w:lang w:val="ru-RU"/>
        </w:rPr>
        <w:t>вступления в силу Конвенции о биологическом разнообразии</w:t>
      </w:r>
      <w:r w:rsidRPr="00CB49F8">
        <w:rPr>
          <w:lang w:val="ru-RU"/>
        </w:rPr>
        <w:t>] [</w:t>
      </w:r>
      <w:r>
        <w:rPr>
          <w:lang w:val="ru-RU"/>
        </w:rPr>
        <w:t>до 29 декабря</w:t>
      </w:r>
      <w:r w:rsidRPr="00CB49F8">
        <w:rPr>
          <w:lang w:val="ru-RU"/>
        </w:rPr>
        <w:t xml:space="preserve"> 1993</w:t>
      </w:r>
      <w:r>
        <w:rPr>
          <w:lang w:val="ru-RU"/>
        </w:rPr>
        <w:t xml:space="preserve"> г.</w:t>
      </w:r>
      <w:r w:rsidRPr="00CB49F8">
        <w:rPr>
          <w:lang w:val="ru-RU"/>
        </w:rPr>
        <w:t>].]</w:t>
      </w:r>
    </w:p>
    <w:p w:rsidR="00114454" w:rsidRDefault="00114454" w:rsidP="00AB2F0D">
      <w:pPr>
        <w:rPr>
          <w:lang w:val="ru-RU"/>
        </w:rPr>
      </w:pPr>
    </w:p>
    <w:p w:rsidR="00114454" w:rsidRDefault="00254FF1" w:rsidP="00AB2F0D">
      <w:pPr>
        <w:rPr>
          <w:lang w:val="ru-RU"/>
        </w:rPr>
      </w:pPr>
      <w:r>
        <w:rPr>
          <w:lang w:val="ru-RU"/>
        </w:rPr>
        <w:t>3</w:t>
      </w:r>
      <w:r w:rsidR="00AB2F0D" w:rsidRPr="00C36D0E">
        <w:rPr>
          <w:lang w:val="ru-RU"/>
        </w:rPr>
        <w:t>.2</w:t>
      </w:r>
      <w:r w:rsidR="00AB2F0D" w:rsidRPr="00C36D0E">
        <w:rPr>
          <w:lang w:val="ru-RU"/>
        </w:rPr>
        <w:tab/>
        <w:t>[</w:t>
      </w:r>
      <w:r w:rsidR="00AB2F0D">
        <w:rPr>
          <w:lang w:val="ru-RU"/>
        </w:rPr>
        <w:t>Государства</w:t>
      </w:r>
      <w:r w:rsidR="00AB2F0D" w:rsidRPr="00C36D0E">
        <w:rPr>
          <w:lang w:val="ru-RU"/>
        </w:rPr>
        <w:t>-</w:t>
      </w:r>
      <w:r w:rsidR="00AB2F0D">
        <w:rPr>
          <w:lang w:val="ru-RU"/>
        </w:rPr>
        <w:t>члены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не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вводят</w:t>
      </w:r>
      <w:r w:rsidR="00AB2F0D" w:rsidRPr="00C36D0E">
        <w:rPr>
          <w:lang w:val="ru-RU"/>
        </w:rPr>
        <w:t>/</w:t>
      </w:r>
      <w:r w:rsidR="00AB2F0D">
        <w:rPr>
          <w:lang w:val="ru-RU"/>
        </w:rPr>
        <w:t>не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должны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вводить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требование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о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раскрытии</w:t>
      </w:r>
      <w:r w:rsidR="00AB2F0D" w:rsidRPr="00C36D0E">
        <w:rPr>
          <w:lang w:val="ru-RU"/>
        </w:rPr>
        <w:t xml:space="preserve">, </w:t>
      </w:r>
      <w:r w:rsidR="00AB2F0D">
        <w:rPr>
          <w:lang w:val="ru-RU"/>
        </w:rPr>
        <w:t>предусмотренное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в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настоящем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документе</w:t>
      </w:r>
      <w:r w:rsidR="00AB2F0D" w:rsidRPr="00C36D0E">
        <w:rPr>
          <w:lang w:val="ru-RU"/>
        </w:rPr>
        <w:t xml:space="preserve">, </w:t>
      </w:r>
      <w:r w:rsidR="00AB2F0D">
        <w:rPr>
          <w:lang w:val="ru-RU"/>
        </w:rPr>
        <w:t>в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отношении</w:t>
      </w:r>
      <w:r w:rsidR="00AB2F0D" w:rsidRPr="00C36D0E">
        <w:rPr>
          <w:lang w:val="ru-RU"/>
        </w:rPr>
        <w:t xml:space="preserve"> [</w:t>
      </w:r>
      <w:r w:rsidR="00AB2F0D">
        <w:rPr>
          <w:lang w:val="ru-RU"/>
        </w:rPr>
        <w:t>заявок на права ИС</w:t>
      </w:r>
      <w:r w:rsidR="00AB2F0D" w:rsidRPr="00C36D0E">
        <w:rPr>
          <w:lang w:val="ru-RU"/>
        </w:rPr>
        <w:t>] [</w:t>
      </w:r>
      <w:r w:rsidR="00AB2F0D">
        <w:rPr>
          <w:lang w:val="ru-RU"/>
        </w:rPr>
        <w:t>патентных заявок</w:t>
      </w:r>
      <w:r w:rsidR="00AB2F0D" w:rsidRPr="00C36D0E">
        <w:rPr>
          <w:lang w:val="ru-RU"/>
        </w:rPr>
        <w:t>]</w:t>
      </w:r>
      <w:r w:rsidR="00AB2F0D">
        <w:rPr>
          <w:lang w:val="ru-RU"/>
        </w:rPr>
        <w:t>,</w:t>
      </w:r>
      <w:r w:rsidR="00AB2F0D" w:rsidRPr="00C36D0E">
        <w:rPr>
          <w:lang w:val="ru-RU"/>
        </w:rPr>
        <w:t xml:space="preserve"> </w:t>
      </w:r>
      <w:r w:rsidR="00AB2F0D">
        <w:rPr>
          <w:lang w:val="ru-RU"/>
        </w:rPr>
        <w:t>поданных до вступления в силу настоящего документа</w:t>
      </w:r>
      <w:r w:rsidR="00AB2F0D" w:rsidRPr="00C36D0E">
        <w:rPr>
          <w:lang w:val="ru-RU"/>
        </w:rPr>
        <w:t xml:space="preserve"> [, </w:t>
      </w:r>
      <w:r w:rsidR="00AB2F0D">
        <w:rPr>
          <w:lang w:val="ru-RU"/>
        </w:rPr>
        <w:t>с учетом национальных законов, существовавших до настоящего документа</w:t>
      </w:r>
      <w:r w:rsidR="00AB2F0D" w:rsidRPr="00C36D0E">
        <w:rPr>
          <w:lang w:val="ru-RU"/>
        </w:rPr>
        <w:t>].]]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4</w:t>
      </w:r>
      <w:r w:rsidRPr="00824CA8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t>[</w:t>
      </w:r>
      <w:r>
        <w:rPr>
          <w:b/>
          <w:lang w:val="ru-RU"/>
        </w:rPr>
        <w:t>СВЯЗЬ С</w:t>
      </w:r>
      <w:r w:rsidRPr="00824CA8">
        <w:rPr>
          <w:b/>
          <w:lang w:val="ru-RU"/>
        </w:rPr>
        <w:t xml:space="preserve"> [</w:t>
      </w:r>
      <w:r w:rsidRPr="00D11019">
        <w:rPr>
          <w:b/>
        </w:rPr>
        <w:t>PCT</w:t>
      </w:r>
      <w:r w:rsidRPr="00824CA8">
        <w:rPr>
          <w:b/>
          <w:lang w:val="ru-RU"/>
        </w:rPr>
        <w:t xml:space="preserve">] </w:t>
      </w:r>
      <w:r>
        <w:rPr>
          <w:b/>
          <w:lang w:val="ru-RU"/>
        </w:rPr>
        <w:t>И</w:t>
      </w:r>
      <w:r w:rsidRPr="00824CA8">
        <w:rPr>
          <w:b/>
          <w:lang w:val="ru-RU"/>
        </w:rPr>
        <w:t xml:space="preserve"> [</w:t>
      </w:r>
      <w:r w:rsidRPr="00D11019">
        <w:rPr>
          <w:b/>
        </w:rPr>
        <w:t>PLT</w:t>
      </w:r>
      <w:r w:rsidRPr="00824CA8">
        <w:rPr>
          <w:b/>
          <w:lang w:val="ru-RU"/>
        </w:rPr>
        <w:t>]</w:t>
      </w:r>
    </w:p>
    <w:p w:rsidR="00114454" w:rsidRDefault="00114454" w:rsidP="00AB2F0D">
      <w:pPr>
        <w:keepLines/>
        <w:rPr>
          <w:b/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4</w:t>
      </w:r>
      <w:r w:rsidR="00AB2F0D" w:rsidRPr="00824CA8">
        <w:rPr>
          <w:lang w:val="ru-RU"/>
        </w:rPr>
        <w:t xml:space="preserve">.1 </w:t>
      </w:r>
      <w:r w:rsidR="00AB2F0D">
        <w:rPr>
          <w:lang w:val="ru-RU"/>
        </w:rPr>
        <w:t>В</w:t>
      </w:r>
      <w:r w:rsidR="00AB2F0D" w:rsidRPr="00824CA8">
        <w:rPr>
          <w:lang w:val="ru-RU"/>
        </w:rPr>
        <w:t xml:space="preserve"> [</w:t>
      </w:r>
      <w:r w:rsidR="00AB2F0D" w:rsidRPr="00D11019">
        <w:t>PCT</w:t>
      </w:r>
      <w:r w:rsidR="00AB2F0D" w:rsidRPr="00824CA8">
        <w:rPr>
          <w:lang w:val="ru-RU"/>
        </w:rPr>
        <w:t xml:space="preserve">] </w:t>
      </w:r>
      <w:r w:rsidR="00AB2F0D">
        <w:rPr>
          <w:lang w:val="ru-RU"/>
        </w:rPr>
        <w:t>и</w:t>
      </w:r>
      <w:r w:rsidR="00AB2F0D" w:rsidRPr="00824CA8">
        <w:rPr>
          <w:lang w:val="ru-RU"/>
        </w:rPr>
        <w:t xml:space="preserve"> [</w:t>
      </w:r>
      <w:r w:rsidR="00AB2F0D" w:rsidRPr="00D11019">
        <w:t>PLT</w:t>
      </w:r>
      <w:r w:rsidR="00AB2F0D" w:rsidRPr="00824CA8">
        <w:rPr>
          <w:lang w:val="ru-RU"/>
        </w:rPr>
        <w:t xml:space="preserve">] </w:t>
      </w:r>
      <w:r w:rsidR="00AB2F0D">
        <w:rPr>
          <w:lang w:val="ru-RU"/>
        </w:rPr>
        <w:t>вносятся</w:t>
      </w:r>
      <w:r w:rsidR="00AB2F0D" w:rsidRPr="00824CA8">
        <w:rPr>
          <w:lang w:val="ru-RU"/>
        </w:rPr>
        <w:t>/</w:t>
      </w:r>
      <w:r w:rsidR="00AB2F0D">
        <w:rPr>
          <w:lang w:val="ru-RU"/>
        </w:rPr>
        <w:t>должны</w:t>
      </w:r>
      <w:r w:rsidR="00AB2F0D" w:rsidRPr="00824CA8">
        <w:rPr>
          <w:lang w:val="ru-RU"/>
        </w:rPr>
        <w:t xml:space="preserve"> </w:t>
      </w:r>
      <w:r w:rsidR="00AB2F0D">
        <w:rPr>
          <w:lang w:val="ru-RU"/>
        </w:rPr>
        <w:t>быть</w:t>
      </w:r>
      <w:r w:rsidR="00AB2F0D" w:rsidRPr="00824CA8">
        <w:rPr>
          <w:lang w:val="ru-RU"/>
        </w:rPr>
        <w:t xml:space="preserve"> </w:t>
      </w:r>
      <w:r w:rsidR="00AB2F0D">
        <w:rPr>
          <w:lang w:val="ru-RU"/>
        </w:rPr>
        <w:t>внесены</w:t>
      </w:r>
      <w:r w:rsidR="00AB2F0D" w:rsidRPr="00824CA8">
        <w:rPr>
          <w:lang w:val="ru-RU"/>
        </w:rPr>
        <w:t xml:space="preserve"> </w:t>
      </w:r>
      <w:r w:rsidR="00AB2F0D">
        <w:rPr>
          <w:lang w:val="ru-RU"/>
        </w:rPr>
        <w:t xml:space="preserve">поправки </w:t>
      </w:r>
      <w:r w:rsidR="00AB2F0D" w:rsidRPr="007700F0">
        <w:rPr>
          <w:lang w:val="ru-RU"/>
        </w:rPr>
        <w:t>с целью [включить] [позволить участникам [</w:t>
      </w:r>
      <w:r w:rsidR="00AB2F0D" w:rsidRPr="007700F0">
        <w:t>PCT</w:t>
      </w:r>
      <w:r w:rsidR="00AB2F0D" w:rsidRPr="007700F0">
        <w:rPr>
          <w:lang w:val="ru-RU"/>
        </w:rPr>
        <w:t>] и [</w:t>
      </w:r>
      <w:r w:rsidR="00AB2F0D" w:rsidRPr="007700F0">
        <w:t>PLT</w:t>
      </w:r>
      <w:r w:rsidR="00AB2F0D" w:rsidRPr="007700F0">
        <w:rPr>
          <w:lang w:val="ru-RU"/>
        </w:rPr>
        <w:t>] предусмотреть в своем национальном законодательстве] требование об обязательном раскрытии происхождения и источника генетических ресурсов [,</w:t>
      </w:r>
      <w:r w:rsidR="00AB2F0D">
        <w:rPr>
          <w:lang w:val="ru-RU"/>
        </w:rPr>
        <w:t xml:space="preserve"> </w:t>
      </w:r>
      <w:r w:rsidR="00AB2F0D" w:rsidRPr="007700F0">
        <w:rPr>
          <w:lang w:val="ru-RU"/>
        </w:rPr>
        <w:t>их дериватов] и [соответствующих традиционных знаний] [традиционных знаний, связанных с генетическими ресурсами].  Поправки также включают</w:t>
      </w:r>
      <w:r w:rsidR="00AB2F0D">
        <w:rPr>
          <w:lang w:val="ru-RU"/>
        </w:rPr>
        <w:t>/должны включать</w:t>
      </w:r>
      <w:r w:rsidR="00AB2F0D" w:rsidRPr="007700F0">
        <w:rPr>
          <w:lang w:val="ru-RU"/>
        </w:rPr>
        <w:t xml:space="preserve">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</w:t>
      </w:r>
      <w:r w:rsidR="00AB2F0D" w:rsidRPr="00824CA8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AB2F0D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lastRenderedPageBreak/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5</w:t>
      </w:r>
      <w:r w:rsidRPr="00824CA8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>
        <w:rPr>
          <w:b/>
          <w:lang w:val="ru-RU"/>
        </w:rPr>
        <w:t>САНКЦИИ И СРЕДСТВА ПРАВОВОЙ ЗАЩИТЫ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5</w:t>
      </w:r>
      <w:r w:rsidR="00AB2F0D" w:rsidRPr="00824CA8">
        <w:rPr>
          <w:lang w:val="ru-RU"/>
        </w:rPr>
        <w:t>.1</w:t>
      </w:r>
      <w:r w:rsidR="00AB2F0D" w:rsidRPr="00824CA8">
        <w:rPr>
          <w:lang w:val="ru-RU"/>
        </w:rPr>
        <w:tab/>
        <w:t>[</w:t>
      </w:r>
      <w:r w:rsidR="00AB2F0D">
        <w:rPr>
          <w:lang w:val="ru-RU"/>
        </w:rPr>
        <w:t>Каждая</w:t>
      </w:r>
      <w:r w:rsidR="00AB2F0D" w:rsidRPr="00824CA8">
        <w:rPr>
          <w:lang w:val="ru-RU"/>
        </w:rPr>
        <w:t xml:space="preserve"> [</w:t>
      </w:r>
      <w:r w:rsidR="00AB2F0D">
        <w:rPr>
          <w:lang w:val="ru-RU"/>
        </w:rPr>
        <w:t>сторона</w:t>
      </w:r>
      <w:r w:rsidR="00AB2F0D" w:rsidRPr="00824CA8">
        <w:rPr>
          <w:lang w:val="ru-RU"/>
        </w:rPr>
        <w:t>] [</w:t>
      </w:r>
      <w:r w:rsidR="00AB2F0D">
        <w:rPr>
          <w:lang w:val="ru-RU"/>
        </w:rPr>
        <w:t>страна</w:t>
      </w:r>
      <w:r w:rsidR="00AB2F0D" w:rsidRPr="00824CA8">
        <w:rPr>
          <w:lang w:val="ru-RU"/>
        </w:rPr>
        <w:t xml:space="preserve">] </w:t>
      </w:r>
      <w:r w:rsidR="00AB2F0D">
        <w:rPr>
          <w:lang w:val="ru-RU"/>
        </w:rPr>
        <w:t>принимает</w:t>
      </w:r>
      <w:r w:rsidR="00AB2F0D" w:rsidRPr="00824CA8">
        <w:rPr>
          <w:lang w:val="ru-RU"/>
        </w:rPr>
        <w:t>/</w:t>
      </w:r>
      <w:r w:rsidR="00AB2F0D">
        <w:rPr>
          <w:lang w:val="ru-RU"/>
        </w:rPr>
        <w:t>должна</w:t>
      </w:r>
      <w:r w:rsidR="00AB2F0D" w:rsidRPr="00824CA8">
        <w:rPr>
          <w:lang w:val="ru-RU"/>
        </w:rPr>
        <w:t xml:space="preserve"> </w:t>
      </w:r>
      <w:r w:rsidR="00AB2F0D">
        <w:rPr>
          <w:lang w:val="ru-RU"/>
        </w:rPr>
        <w:t>принять</w:t>
      </w:r>
      <w:r w:rsidR="00AB2F0D" w:rsidRPr="00824CA8">
        <w:rPr>
          <w:lang w:val="ru-RU"/>
        </w:rPr>
        <w:t xml:space="preserve"> </w:t>
      </w:r>
      <w:r w:rsidR="00AB2F0D" w:rsidRPr="007700F0">
        <w:rPr>
          <w:lang w:val="ru-RU"/>
        </w:rPr>
        <w:t xml:space="preserve">надлежащие, эффективные и соразмерные </w:t>
      </w:r>
      <w:r w:rsidR="00AB2F0D">
        <w:rPr>
          <w:lang w:val="ru-RU"/>
        </w:rPr>
        <w:t>правовые и административные для борьбы с несоблюдением пункта</w:t>
      </w:r>
      <w:r w:rsidR="00AB2F0D" w:rsidRPr="00824CA8">
        <w:rPr>
          <w:lang w:val="ru-RU"/>
        </w:rPr>
        <w:t xml:space="preserve"> 3.1[, </w:t>
      </w:r>
      <w:r w:rsidR="00AB2F0D">
        <w:rPr>
          <w:lang w:val="ru-RU"/>
        </w:rPr>
        <w:t>включая механизмы урегулирования споров</w:t>
      </w:r>
      <w:r w:rsidR="00AB2F0D" w:rsidRPr="00824CA8">
        <w:rPr>
          <w:lang w:val="ru-RU"/>
        </w:rPr>
        <w:t xml:space="preserve">]. </w:t>
      </w:r>
      <w:r w:rsidR="00AB2F0D">
        <w:rPr>
          <w:lang w:val="ru-RU"/>
        </w:rPr>
        <w:t>С</w:t>
      </w:r>
      <w:r w:rsidR="00AB2F0D" w:rsidRPr="00824CA8">
        <w:rPr>
          <w:lang w:val="ru-RU"/>
        </w:rPr>
        <w:t xml:space="preserve"> </w:t>
      </w:r>
      <w:r w:rsidR="00AB2F0D">
        <w:rPr>
          <w:lang w:val="ru-RU"/>
        </w:rPr>
        <w:t>учетом</w:t>
      </w:r>
      <w:r w:rsidR="00AB2F0D" w:rsidRPr="00824CA8">
        <w:rPr>
          <w:lang w:val="ru-RU"/>
        </w:rPr>
        <w:t xml:space="preserve"> </w:t>
      </w:r>
      <w:r w:rsidR="00AB2F0D">
        <w:rPr>
          <w:lang w:val="ru-RU"/>
        </w:rPr>
        <w:t>национального</w:t>
      </w:r>
      <w:r w:rsidR="00AB2F0D" w:rsidRPr="00824CA8">
        <w:rPr>
          <w:lang w:val="ru-RU"/>
        </w:rPr>
        <w:t xml:space="preserve"> </w:t>
      </w:r>
      <w:r w:rsidR="00AB2F0D">
        <w:rPr>
          <w:lang w:val="ru-RU"/>
        </w:rPr>
        <w:t>законодательства</w:t>
      </w:r>
      <w:r w:rsidR="00AB2F0D" w:rsidRPr="00824CA8">
        <w:rPr>
          <w:lang w:val="ru-RU"/>
        </w:rPr>
        <w:t xml:space="preserve"> </w:t>
      </w:r>
      <w:r w:rsidR="00AB2F0D">
        <w:rPr>
          <w:lang w:val="ru-RU"/>
        </w:rPr>
        <w:t>санкции и средства правовой защиты</w:t>
      </w:r>
      <w:r w:rsidR="00AB2F0D" w:rsidRPr="00824CA8">
        <w:rPr>
          <w:lang w:val="ru-RU"/>
        </w:rPr>
        <w:t xml:space="preserve"> [</w:t>
      </w:r>
      <w:r w:rsidR="00AB2F0D">
        <w:rPr>
          <w:lang w:val="ru-RU"/>
        </w:rPr>
        <w:t>включают</w:t>
      </w:r>
      <w:r w:rsidR="00AB2F0D" w:rsidRPr="00824CA8">
        <w:rPr>
          <w:lang w:val="ru-RU"/>
        </w:rPr>
        <w:t>/</w:t>
      </w:r>
      <w:r w:rsidR="00AB2F0D">
        <w:rPr>
          <w:lang w:val="ru-RU"/>
        </w:rPr>
        <w:t>должны</w:t>
      </w:r>
      <w:r w:rsidR="00AB2F0D" w:rsidRPr="00824CA8">
        <w:rPr>
          <w:lang w:val="ru-RU"/>
        </w:rPr>
        <w:t>] [</w:t>
      </w:r>
      <w:r w:rsidR="00AB2F0D">
        <w:rPr>
          <w:lang w:val="ru-RU"/>
        </w:rPr>
        <w:t>могут</w:t>
      </w:r>
      <w:r w:rsidR="00AB2F0D" w:rsidRPr="00824CA8">
        <w:rPr>
          <w:lang w:val="ru-RU"/>
        </w:rPr>
        <w:t>] [</w:t>
      </w:r>
      <w:r w:rsidR="00AB2F0D">
        <w:rPr>
          <w:lang w:val="ru-RU"/>
        </w:rPr>
        <w:t>включать</w:t>
      </w:r>
      <w:r w:rsidR="00AB2F0D" w:rsidRPr="00824CA8">
        <w:rPr>
          <w:lang w:val="ru-RU"/>
        </w:rPr>
        <w:t>] [</w:t>
      </w:r>
      <w:r w:rsidR="00AB2F0D">
        <w:rPr>
          <w:lang w:val="ru-RU"/>
        </w:rPr>
        <w:t>, в частности,</w:t>
      </w:r>
      <w:r w:rsidR="00AB2F0D" w:rsidRPr="00824CA8">
        <w:rPr>
          <w:lang w:val="ru-RU"/>
        </w:rPr>
        <w:t xml:space="preserve">] </w:t>
      </w:r>
      <w:r w:rsidR="00AB2F0D">
        <w:rPr>
          <w:lang w:val="ru-RU"/>
        </w:rPr>
        <w:t>состоять из следующего</w:t>
      </w:r>
      <w:r w:rsidR="00AB2F0D" w:rsidRPr="00824CA8">
        <w:rPr>
          <w:lang w:val="ru-RU"/>
        </w:rPr>
        <w:t>:</w:t>
      </w:r>
    </w:p>
    <w:p w:rsidR="00114454" w:rsidRDefault="00114454" w:rsidP="00AB2F0D">
      <w:pPr>
        <w:rPr>
          <w:lang w:val="ru-RU"/>
        </w:rPr>
      </w:pPr>
    </w:p>
    <w:p w:rsidR="00114454" w:rsidRDefault="00AB2F0D" w:rsidP="00846FB2">
      <w:pPr>
        <w:pStyle w:val="ListParagraph"/>
        <w:numPr>
          <w:ilvl w:val="0"/>
          <w:numId w:val="6"/>
        </w:numPr>
        <w:spacing w:before="2" w:after="2" w:line="240" w:lineRule="auto"/>
        <w:contextualSpacing/>
        <w:rPr>
          <w:rFonts w:ascii="Arial" w:hAnsi="Arial" w:cs="Arial"/>
        </w:rPr>
      </w:pPr>
      <w:r w:rsidRPr="00AB2F0D">
        <w:rPr>
          <w:rFonts w:ascii="Arial" w:hAnsi="Arial" w:cs="Arial"/>
          <w:lang w:val="ru-RU"/>
        </w:rPr>
        <w:t>до предоставления</w:t>
      </w:r>
      <w:r w:rsidRPr="00AB2F0D">
        <w:rPr>
          <w:rFonts w:ascii="Arial" w:hAnsi="Arial" w:cs="Arial"/>
        </w:rPr>
        <w:t xml:space="preserve"> </w:t>
      </w:r>
    </w:p>
    <w:p w:rsidR="00114454" w:rsidRDefault="00AB2F0D" w:rsidP="00846FB2">
      <w:pPr>
        <w:pStyle w:val="ListParagraph"/>
        <w:numPr>
          <w:ilvl w:val="0"/>
          <w:numId w:val="8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предотвращения дальнейшей обработки  [заявок на права ИС] [патентных заявок] до тех пор, пока не будут выполнены требования о раскрытии;</w:t>
      </w:r>
    </w:p>
    <w:p w:rsidR="00114454" w:rsidRDefault="00AB2F0D" w:rsidP="00846FB2">
      <w:pPr>
        <w:pStyle w:val="ListParagraph"/>
        <w:numPr>
          <w:ilvl w:val="0"/>
          <w:numId w:val="8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рассмотрения [ведомством ИС] [патентным ведомством] заявки, отозванной [в соответствии с национальным законодательством];</w:t>
      </w:r>
    </w:p>
    <w:p w:rsidR="00114454" w:rsidRDefault="00AB2F0D" w:rsidP="00846FB2">
      <w:pPr>
        <w:pStyle w:val="ListParagraph"/>
        <w:numPr>
          <w:ilvl w:val="0"/>
          <w:numId w:val="8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предотвращения предоставления или отказа в предоставлении [права ИС] [патента].</w:t>
      </w:r>
    </w:p>
    <w:p w:rsidR="00114454" w:rsidRDefault="00114454" w:rsidP="00AB2F0D">
      <w:pPr>
        <w:pStyle w:val="ListParagraph"/>
        <w:spacing w:before="2" w:after="2"/>
        <w:ind w:left="360"/>
        <w:rPr>
          <w:rFonts w:ascii="Arial" w:hAnsi="Arial" w:cs="Arial"/>
          <w:lang w:val="ru-RU"/>
        </w:rPr>
      </w:pPr>
    </w:p>
    <w:p w:rsidR="00114454" w:rsidRDefault="00AB2F0D" w:rsidP="00846FB2">
      <w:pPr>
        <w:pStyle w:val="ListParagraph"/>
        <w:numPr>
          <w:ilvl w:val="0"/>
          <w:numId w:val="6"/>
        </w:numPr>
        <w:spacing w:before="2" w:after="2" w:line="240" w:lineRule="auto"/>
        <w:contextualSpacing/>
        <w:rPr>
          <w:rFonts w:ascii="Arial" w:hAnsi="Arial" w:cs="Arial"/>
        </w:rPr>
      </w:pPr>
      <w:r w:rsidRPr="00AB2F0D">
        <w:rPr>
          <w:rFonts w:ascii="Arial" w:hAnsi="Arial" w:cs="Arial"/>
        </w:rPr>
        <w:t>[</w:t>
      </w:r>
      <w:r w:rsidRPr="00AB2F0D">
        <w:rPr>
          <w:rFonts w:ascii="Arial" w:hAnsi="Arial" w:cs="Arial"/>
          <w:lang w:val="ru-RU"/>
        </w:rPr>
        <w:t>после предоставления</w:t>
      </w:r>
      <w:r w:rsidRPr="00AB2F0D">
        <w:rPr>
          <w:rFonts w:ascii="Arial" w:hAnsi="Arial" w:cs="Arial"/>
        </w:rPr>
        <w:t xml:space="preserve"> </w:t>
      </w:r>
    </w:p>
    <w:p w:rsidR="00114454" w:rsidRDefault="00AB2F0D" w:rsidP="00846FB2">
      <w:pPr>
        <w:pStyle w:val="ListParagraph"/>
        <w:numPr>
          <w:ilvl w:val="0"/>
          <w:numId w:val="7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 xml:space="preserve">публикации судебных постановлений относительно нераскрытия; </w:t>
      </w:r>
    </w:p>
    <w:p w:rsidR="00114454" w:rsidRDefault="00AB2F0D" w:rsidP="00846FB2">
      <w:pPr>
        <w:pStyle w:val="ListParagraph"/>
        <w:numPr>
          <w:ilvl w:val="0"/>
          <w:numId w:val="7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[штрафов или адекватной компенсации за ущерб, включая уплату роялти;]</w:t>
      </w:r>
    </w:p>
    <w:p w:rsidR="00114454" w:rsidRDefault="00AB2F0D" w:rsidP="00846FB2">
      <w:pPr>
        <w:pStyle w:val="ListParagraph"/>
        <w:numPr>
          <w:ilvl w:val="0"/>
          <w:numId w:val="7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возможности рассмотрения других мер [, включая отмену,] в зависимости от обстоятельств дела, в соответствии с национальным законодательством.]]</w:t>
      </w:r>
    </w:p>
    <w:p w:rsidR="00114454" w:rsidRDefault="00114454" w:rsidP="00AB2F0D">
      <w:pPr>
        <w:rPr>
          <w:lang w:val="ru-RU"/>
        </w:rPr>
      </w:pPr>
    </w:p>
    <w:p w:rsidR="00114454" w:rsidRDefault="00254FF1" w:rsidP="00AB2F0D">
      <w:pPr>
        <w:rPr>
          <w:i/>
          <w:lang w:val="ru-RU"/>
        </w:rPr>
      </w:pPr>
      <w:r>
        <w:rPr>
          <w:lang w:val="ru-RU"/>
        </w:rPr>
        <w:t>5</w:t>
      </w:r>
      <w:r w:rsidR="00AB2F0D" w:rsidRPr="00614007">
        <w:rPr>
          <w:lang w:val="ru-RU"/>
        </w:rPr>
        <w:t>.2</w:t>
      </w:r>
      <w:r w:rsidR="00AB2F0D" w:rsidRPr="00614007">
        <w:rPr>
          <w:lang w:val="ru-RU"/>
        </w:rPr>
        <w:tab/>
        <w:t>[</w:t>
      </w:r>
      <w:r w:rsidR="00AB2F0D" w:rsidRPr="00B523E5">
        <w:rPr>
          <w:lang w:val="ru-RU"/>
        </w:rPr>
        <w:t>Невыполнение требования о раскрытии [, в отсутствие мошенничества,] не сказывается</w:t>
      </w:r>
      <w:r w:rsidR="00AB2F0D">
        <w:rPr>
          <w:lang w:val="ru-RU"/>
        </w:rPr>
        <w:t>/не должно сказываться</w:t>
      </w:r>
      <w:r w:rsidR="00AB2F0D" w:rsidRPr="00B523E5">
        <w:rPr>
          <w:lang w:val="ru-RU"/>
        </w:rPr>
        <w:t xml:space="preserve"> на действительности или возможности обеспечения соблюдения предоставленных </w:t>
      </w:r>
      <w:r w:rsidR="00AB2F0D" w:rsidRPr="00614007">
        <w:rPr>
          <w:lang w:val="ru-RU"/>
        </w:rPr>
        <w:t>[</w:t>
      </w:r>
      <w:r w:rsidR="00AB2F0D">
        <w:rPr>
          <w:lang w:val="ru-RU"/>
        </w:rPr>
        <w:t>прав ИС</w:t>
      </w:r>
      <w:r w:rsidR="00AB2F0D" w:rsidRPr="00614007">
        <w:rPr>
          <w:lang w:val="ru-RU"/>
        </w:rPr>
        <w:t>] [</w:t>
      </w:r>
      <w:r w:rsidR="00AB2F0D">
        <w:rPr>
          <w:lang w:val="ru-RU"/>
        </w:rPr>
        <w:t>патентных прав</w:t>
      </w:r>
      <w:r w:rsidR="00AB2F0D" w:rsidRPr="00614007">
        <w:rPr>
          <w:lang w:val="ru-RU"/>
        </w:rPr>
        <w:t>]</w:t>
      </w:r>
      <w:r w:rsidR="00AB2F0D" w:rsidRPr="00614007">
        <w:rPr>
          <w:i/>
          <w:lang w:val="ru-RU"/>
        </w:rPr>
        <w:t>.</w:t>
      </w:r>
      <w:r w:rsidR="00AB2F0D" w:rsidRPr="00614007">
        <w:rPr>
          <w:lang w:val="ru-RU"/>
        </w:rPr>
        <w:t xml:space="preserve">] </w:t>
      </w:r>
    </w:p>
    <w:p w:rsidR="00114454" w:rsidRDefault="00114454" w:rsidP="00AB2F0D">
      <w:pPr>
        <w:rPr>
          <w:i/>
          <w:lang w:val="ru-RU"/>
        </w:rPr>
      </w:pPr>
    </w:p>
    <w:p w:rsidR="00114454" w:rsidRDefault="00114454" w:rsidP="00AB2F0D">
      <w:pPr>
        <w:jc w:val="center"/>
        <w:rPr>
          <w:b/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6</w:t>
      </w:r>
      <w:r w:rsidRPr="00692ED8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ОТСУТСТВИЕ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НОВОГО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ТРЕБОВАНИЯ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РАСКРЫТИИ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6</w:t>
      </w:r>
      <w:r w:rsidR="00AB2F0D" w:rsidRPr="00A120DB">
        <w:rPr>
          <w:lang w:val="ru-RU"/>
        </w:rPr>
        <w:t xml:space="preserve">.1  </w:t>
      </w:r>
      <w:r w:rsidR="00AB2F0D">
        <w:rPr>
          <w:lang w:val="ru-RU"/>
        </w:rPr>
        <w:t>От</w:t>
      </w:r>
      <w:r w:rsidR="00AB2F0D" w:rsidRPr="00A120DB">
        <w:rPr>
          <w:lang w:val="ru-RU"/>
        </w:rPr>
        <w:t xml:space="preserve"> [</w:t>
      </w:r>
      <w:r w:rsidR="00AB2F0D">
        <w:rPr>
          <w:lang w:val="ru-RU"/>
        </w:rPr>
        <w:t>заявителей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на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права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ИС</w:t>
      </w:r>
      <w:r w:rsidR="00AB2F0D" w:rsidRPr="00A120DB">
        <w:rPr>
          <w:lang w:val="ru-RU"/>
        </w:rPr>
        <w:t>] [</w:t>
      </w:r>
      <w:r w:rsidR="00AB2F0D">
        <w:rPr>
          <w:lang w:val="ru-RU"/>
        </w:rPr>
        <w:t>патентных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заявителей</w:t>
      </w:r>
      <w:r w:rsidR="00AB2F0D" w:rsidRPr="00A120DB">
        <w:rPr>
          <w:lang w:val="ru-RU"/>
        </w:rPr>
        <w:t xml:space="preserve">] </w:t>
      </w:r>
      <w:r w:rsidR="00AB2F0D">
        <w:rPr>
          <w:lang w:val="ru-RU"/>
        </w:rPr>
        <w:t>может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требоваться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лишь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заявить</w:t>
      </w:r>
      <w:r w:rsidR="00AB2F0D" w:rsidRPr="00A120DB">
        <w:rPr>
          <w:lang w:val="ru-RU"/>
        </w:rPr>
        <w:t xml:space="preserve">, </w:t>
      </w:r>
      <w:r w:rsidR="00AB2F0D">
        <w:rPr>
          <w:lang w:val="ru-RU"/>
        </w:rPr>
        <w:t>где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можно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получить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генетические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ресурсы</w:t>
      </w:r>
      <w:r w:rsidR="00AB2F0D" w:rsidRPr="00A120DB">
        <w:rPr>
          <w:lang w:val="ru-RU"/>
        </w:rPr>
        <w:t xml:space="preserve">, </w:t>
      </w:r>
      <w:r w:rsidR="00AB2F0D">
        <w:rPr>
          <w:lang w:val="ru-RU"/>
        </w:rPr>
        <w:t>если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это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местоположение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необходимо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для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лица</w:t>
      </w:r>
      <w:r w:rsidR="00AB2F0D" w:rsidRPr="00A120DB">
        <w:rPr>
          <w:lang w:val="ru-RU"/>
        </w:rPr>
        <w:t xml:space="preserve">, </w:t>
      </w:r>
      <w:r w:rsidR="00AB2F0D">
        <w:rPr>
          <w:lang w:val="ru-RU"/>
        </w:rPr>
        <w:t>сведущего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в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области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осуществления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изобретений</w:t>
      </w:r>
      <w:r w:rsidR="00AB2F0D" w:rsidRPr="00A120DB">
        <w:rPr>
          <w:lang w:val="ru-RU"/>
        </w:rPr>
        <w:t xml:space="preserve">. </w:t>
      </w:r>
      <w:r w:rsidR="00AB2F0D">
        <w:rPr>
          <w:lang w:val="ru-RU"/>
        </w:rPr>
        <w:t>Поэтому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никакие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требования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о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раскрытии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не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могут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вводиться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в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отношении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патентных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заявителей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или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патентообладателей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в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связи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с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патентами</w:t>
      </w:r>
      <w:r w:rsidR="00AB2F0D" w:rsidRPr="00A120DB">
        <w:rPr>
          <w:lang w:val="ru-RU"/>
        </w:rPr>
        <w:t xml:space="preserve">, </w:t>
      </w:r>
      <w:r w:rsidR="00AB2F0D">
        <w:rPr>
          <w:lang w:val="ru-RU"/>
        </w:rPr>
        <w:t>касающимися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генетических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ресурсов</w:t>
      </w:r>
      <w:r w:rsidR="00AB2F0D" w:rsidRPr="00A120DB">
        <w:rPr>
          <w:lang w:val="ru-RU"/>
        </w:rPr>
        <w:t xml:space="preserve"> [</w:t>
      </w:r>
      <w:r w:rsidR="00AB2F0D">
        <w:rPr>
          <w:lang w:val="ru-RU"/>
        </w:rPr>
        <w:t>, их дериватов</w:t>
      </w:r>
      <w:r w:rsidR="00AB2F0D" w:rsidRPr="00A120DB">
        <w:rPr>
          <w:lang w:val="ru-RU"/>
        </w:rPr>
        <w:t xml:space="preserve">] </w:t>
      </w:r>
      <w:r w:rsidR="00AB2F0D">
        <w:rPr>
          <w:lang w:val="ru-RU"/>
        </w:rPr>
        <w:t>и</w:t>
      </w:r>
      <w:r w:rsidR="00AB2F0D" w:rsidRPr="00A120DB">
        <w:rPr>
          <w:lang w:val="ru-RU"/>
        </w:rPr>
        <w:t xml:space="preserve"> [</w:t>
      </w:r>
      <w:r w:rsidR="00AB2F0D">
        <w:rPr>
          <w:lang w:val="ru-RU"/>
        </w:rPr>
        <w:t>соответствующих традиционных знаний</w:t>
      </w:r>
      <w:r w:rsidR="00AB2F0D" w:rsidRPr="00A120DB">
        <w:rPr>
          <w:lang w:val="ru-RU"/>
        </w:rPr>
        <w:t>] [</w:t>
      </w:r>
      <w:r w:rsidR="00AB2F0D">
        <w:rPr>
          <w:lang w:val="ru-RU"/>
        </w:rPr>
        <w:t>традиционных знаний, связанных с генетическими ресурсами</w:t>
      </w:r>
      <w:r w:rsidR="00AB2F0D" w:rsidRPr="00A120DB">
        <w:rPr>
          <w:lang w:val="ru-RU"/>
        </w:rPr>
        <w:t xml:space="preserve">], </w:t>
      </w:r>
      <w:r w:rsidR="00AB2F0D">
        <w:rPr>
          <w:lang w:val="ru-RU"/>
        </w:rPr>
        <w:t>по каким-либо иным причинам, помимо тех, которые касаются новизны, изобретательского уровня</w:t>
      </w:r>
      <w:r w:rsidR="00AB2F0D" w:rsidRPr="00A120DB">
        <w:rPr>
          <w:lang w:val="ru-RU"/>
        </w:rPr>
        <w:t xml:space="preserve">, </w:t>
      </w:r>
      <w:r w:rsidR="00AB2F0D">
        <w:rPr>
          <w:lang w:val="ru-RU"/>
        </w:rPr>
        <w:t>промышленной применимости или</w:t>
      </w:r>
      <w:r w:rsidR="00AB2F0D" w:rsidRPr="00A120DB">
        <w:rPr>
          <w:lang w:val="ru-RU"/>
        </w:rPr>
        <w:t xml:space="preserve"> </w:t>
      </w:r>
      <w:r w:rsidR="00AB2F0D">
        <w:rPr>
          <w:lang w:val="ru-RU"/>
        </w:rPr>
        <w:t>возможности реализации</w:t>
      </w:r>
      <w:r w:rsidR="00AB2F0D" w:rsidRPr="00A120DB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ЗАЩИТНЫЕ МЕРЫ</w:t>
      </w:r>
      <w:r>
        <w:rPr>
          <w:rStyle w:val="FootnoteReference"/>
          <w:b/>
        </w:rPr>
        <w:footnoteReference w:id="2"/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7</w:t>
      </w:r>
      <w:r w:rsidRPr="00692ED8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ДОЛЖНАЯ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ОСМОТРИТЕЛЬНОСТЬ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7</w:t>
      </w:r>
      <w:r w:rsidR="00AB2F0D" w:rsidRPr="0014094E">
        <w:rPr>
          <w:lang w:val="ru-RU"/>
        </w:rPr>
        <w:t xml:space="preserve">.1  </w:t>
      </w:r>
      <w:r w:rsidR="00AB2F0D">
        <w:rPr>
          <w:lang w:val="ru-RU"/>
        </w:rPr>
        <w:t>Государства</w:t>
      </w:r>
      <w:r w:rsidR="00AB2F0D" w:rsidRPr="0014094E">
        <w:rPr>
          <w:lang w:val="ru-RU"/>
        </w:rPr>
        <w:t>-</w:t>
      </w:r>
      <w:r w:rsidR="00AB2F0D">
        <w:rPr>
          <w:lang w:val="ru-RU"/>
        </w:rPr>
        <w:t>члены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поощряют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или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создают</w:t>
      </w:r>
      <w:r w:rsidR="00AB2F0D" w:rsidRPr="0014094E">
        <w:rPr>
          <w:lang w:val="ru-RU"/>
        </w:rPr>
        <w:t>/</w:t>
      </w:r>
      <w:r w:rsidR="00AB2F0D">
        <w:rPr>
          <w:lang w:val="ru-RU"/>
        </w:rPr>
        <w:t>должны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поощрять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или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создавать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справедливую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разумную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систему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должной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осмотрительности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для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удостоверения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того</w:t>
      </w:r>
      <w:r w:rsidR="00AB2F0D" w:rsidRPr="0014094E">
        <w:rPr>
          <w:lang w:val="ru-RU"/>
        </w:rPr>
        <w:t xml:space="preserve">, </w:t>
      </w:r>
      <w:r w:rsidR="00AB2F0D">
        <w:rPr>
          <w:lang w:val="ru-RU"/>
        </w:rPr>
        <w:t>что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доступ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к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охраняемым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генетическим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ресурсам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предоставлен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в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соответствии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с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применимым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законодательством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о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доступе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совместном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пользовании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выгодами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или</w:t>
      </w:r>
      <w:r w:rsidR="00AB2F0D" w:rsidRPr="0014094E">
        <w:rPr>
          <w:lang w:val="ru-RU"/>
        </w:rPr>
        <w:t xml:space="preserve"> </w:t>
      </w:r>
      <w:r w:rsidR="00AB2F0D">
        <w:rPr>
          <w:lang w:val="ru-RU"/>
        </w:rPr>
        <w:t>нормативными требованиями</w:t>
      </w:r>
      <w:r w:rsidR="00AB2F0D" w:rsidRPr="0014094E">
        <w:rPr>
          <w:lang w:val="ru-RU"/>
        </w:rPr>
        <w:t xml:space="preserve">. 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AB2F0D" w:rsidP="00846FB2">
      <w:pPr>
        <w:pStyle w:val="ListParagraph"/>
        <w:keepLines/>
        <w:numPr>
          <w:ilvl w:val="0"/>
          <w:numId w:val="10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База данных используется/должна использоваться в качестве механизма, позволяющего наблюдать за выполнение этих требований относительно должной осмотрительности в соответствии с национальным законодательством. Однако государства-члены не обязаны/не должны быть обязаны создавать такие базы данных.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AB2F0D" w:rsidP="00846FB2">
      <w:pPr>
        <w:pStyle w:val="ListParagraph"/>
        <w:keepLines/>
        <w:numPr>
          <w:ilvl w:val="0"/>
          <w:numId w:val="10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Такие базы данных являются/должны быть доступными для потенциальных патентных лицензиатов в целях подтверждения законной последовательности правового титула на охраняемые генетические ресурсы, на которой основан патент.]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jc w:val="center"/>
        <w:rPr>
          <w:b/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5F6ACC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8</w:t>
      </w:r>
      <w:r w:rsidRPr="005F6ACC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5F6ACC">
        <w:rPr>
          <w:b/>
          <w:lang w:val="ru-RU"/>
        </w:rPr>
        <w:t>[</w:t>
      </w:r>
      <w:r>
        <w:rPr>
          <w:b/>
          <w:lang w:val="ru-RU"/>
        </w:rPr>
        <w:t>ПРЕДОТВРАЩЕНИЕ ОШИБОЧНОЙ ВЫДАЧИ ПАТЕНТОВ И ДОБРОВОЛЬНЫЕ КОДЕКСЫ ПОВЕДЕНИЯ</w:t>
      </w:r>
      <w:r w:rsidRPr="005F6ACC">
        <w:rPr>
          <w:b/>
          <w:lang w:val="ru-RU"/>
        </w:rPr>
        <w:t xml:space="preserve"> </w:t>
      </w:r>
    </w:p>
    <w:p w:rsidR="00114454" w:rsidRDefault="00AB2F0D" w:rsidP="00AB2F0D">
      <w:pPr>
        <w:keepLines/>
        <w:rPr>
          <w:i/>
          <w:lang w:val="ru-RU"/>
        </w:rPr>
      </w:pPr>
      <w:r w:rsidRPr="005F6ACC">
        <w:rPr>
          <w:lang w:val="ru-RU"/>
        </w:rPr>
        <w:tab/>
      </w:r>
      <w:r w:rsidRPr="005F6ACC">
        <w:rPr>
          <w:i/>
          <w:lang w:val="ru-RU"/>
        </w:rPr>
        <w:tab/>
      </w:r>
    </w:p>
    <w:p w:rsidR="00114454" w:rsidRDefault="00254FF1" w:rsidP="00AB2F0D">
      <w:pPr>
        <w:keepLines/>
        <w:rPr>
          <w:lang w:val="en-CA"/>
        </w:rPr>
      </w:pPr>
      <w:r>
        <w:rPr>
          <w:lang w:val="ru-RU"/>
        </w:rPr>
        <w:t>8</w:t>
      </w:r>
      <w:r w:rsidR="00AB2F0D" w:rsidRPr="00CA0B44">
        <w:rPr>
          <w:lang w:val="en-CA"/>
        </w:rPr>
        <w:t>.</w:t>
      </w:r>
      <w:r w:rsidR="00AB2F0D">
        <w:rPr>
          <w:lang w:val="en-CA"/>
        </w:rPr>
        <w:t>1</w:t>
      </w:r>
      <w:r w:rsidR="00AB2F0D" w:rsidRPr="00F83AAC">
        <w:rPr>
          <w:i/>
          <w:lang w:val="en-CA"/>
        </w:rPr>
        <w:tab/>
      </w:r>
      <w:r w:rsidR="00AB2F0D">
        <w:rPr>
          <w:lang w:val="ru-RU"/>
        </w:rPr>
        <w:t>Государства-члены</w:t>
      </w:r>
      <w:r w:rsidR="00AB2F0D" w:rsidRPr="00F83AAC">
        <w:rPr>
          <w:lang w:val="en-CA"/>
        </w:rPr>
        <w:t xml:space="preserve">: </w:t>
      </w:r>
    </w:p>
    <w:p w:rsidR="00114454" w:rsidRDefault="00114454" w:rsidP="00AB2F0D">
      <w:pPr>
        <w:keepLines/>
        <w:rPr>
          <w:lang w:val="en-CA"/>
        </w:rPr>
      </w:pPr>
    </w:p>
    <w:p w:rsidR="00114454" w:rsidRDefault="00AB2F0D" w:rsidP="00846FB2">
      <w:pPr>
        <w:pStyle w:val="ListParagraph"/>
        <w:keepLines/>
        <w:numPr>
          <w:ilvl w:val="0"/>
          <w:numId w:val="9"/>
        </w:numPr>
        <w:spacing w:before="2" w:after="2" w:line="240" w:lineRule="auto"/>
        <w:ind w:left="720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 xml:space="preserve">принимают/должны принимать, в соответствующих случаях и согласно национальному законодательству, правовые, политические и административные меры для предотвращения ошибочной выдачи патентов в отношении заявленных изобретений, которые включают генетические ресурсы [, их дериваты] и [соответствующие традиционные знания] [традиционные знания, связанные с генетическими ресурсами,] в тех случаях, когда, в соответствии с национальным законодательством, эти генетические ресурсы [, их дериваты] и [соответствующие традиционные знания] [традиционные знания, связанные с генетическими ресурсами]: </w:t>
      </w: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rPr>
          <w:lang w:val="ru-RU"/>
        </w:rPr>
      </w:pPr>
      <w:r w:rsidRPr="00AB2F0D">
        <w:rPr>
          <w:lang w:val="ru-RU"/>
        </w:rPr>
        <w:tab/>
      </w:r>
      <w:r w:rsidRPr="00AB2F0D">
        <w:rPr>
          <w:lang w:val="ru-RU"/>
        </w:rPr>
        <w:tab/>
        <w:t>(</w:t>
      </w:r>
      <w:proofErr w:type="spellStart"/>
      <w:r w:rsidRPr="00AB2F0D">
        <w:rPr>
          <w:lang w:val="en-CA"/>
        </w:rPr>
        <w:t>i</w:t>
      </w:r>
      <w:proofErr w:type="spellEnd"/>
      <w:r w:rsidRPr="00AB2F0D">
        <w:rPr>
          <w:lang w:val="ru-RU"/>
        </w:rPr>
        <w:t xml:space="preserve">) порочат новизну заявленного изобретения (отсутствие новизны); или </w:t>
      </w:r>
    </w:p>
    <w:p w:rsidR="00114454" w:rsidRDefault="00AB2F0D" w:rsidP="00AB2F0D">
      <w:pPr>
        <w:ind w:left="1134"/>
        <w:rPr>
          <w:lang w:val="ru-RU"/>
        </w:rPr>
      </w:pPr>
      <w:r w:rsidRPr="00AB2F0D">
        <w:rPr>
          <w:lang w:val="ru-RU"/>
        </w:rPr>
        <w:t>(</w:t>
      </w:r>
      <w:r w:rsidRPr="00AB2F0D">
        <w:rPr>
          <w:lang w:val="en-CA"/>
        </w:rPr>
        <w:t>ii</w:t>
      </w:r>
      <w:r w:rsidRPr="00AB2F0D">
        <w:rPr>
          <w:lang w:val="ru-RU"/>
        </w:rPr>
        <w:t xml:space="preserve">) делают заявленное изобретение очевидным (очевидность или отсутствие изобретательского уровня). 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846FB2">
      <w:pPr>
        <w:pStyle w:val="ListParagraph"/>
        <w:numPr>
          <w:ilvl w:val="0"/>
          <w:numId w:val="9"/>
        </w:numPr>
        <w:spacing w:before="2" w:after="2" w:line="240" w:lineRule="auto"/>
        <w:ind w:left="720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принимают/должны принимать, в соответствующих случаях и согласно национальному законодательству, правовые, политические 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[,их дериваты] и [соответствующие традиционные знания] [традиционные знания, связанные с генетическими ресурсами];</w:t>
      </w:r>
    </w:p>
    <w:p w:rsidR="00114454" w:rsidRDefault="00114454" w:rsidP="00AB2F0D">
      <w:pPr>
        <w:rPr>
          <w:lang w:val="ru-RU"/>
        </w:rPr>
      </w:pPr>
    </w:p>
    <w:p w:rsidR="00114454" w:rsidRDefault="00AB2F0D" w:rsidP="00846FB2">
      <w:pPr>
        <w:pStyle w:val="ListParagraph"/>
        <w:numPr>
          <w:ilvl w:val="0"/>
          <w:numId w:val="9"/>
        </w:numPr>
        <w:spacing w:before="2" w:after="2" w:line="240" w:lineRule="auto"/>
        <w:ind w:left="720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[поощряют/должны поощрять, в соответствующих случаях, разработку и использование добровольных кодексов поведения и руководящих принципов для пользователей в отношении охраны генетических ресурсов [,их дериватов] и [соответствующих традиционных знаний] [традиционных знаний, связанных с генетическими ресурсами];]</w:t>
      </w:r>
    </w:p>
    <w:p w:rsidR="00114454" w:rsidRDefault="00114454" w:rsidP="00AB2F0D">
      <w:pPr>
        <w:pStyle w:val="ListParagraph"/>
        <w:spacing w:before="2" w:after="2"/>
        <w:rPr>
          <w:rFonts w:ascii="Arial" w:hAnsi="Arial" w:cs="Arial"/>
          <w:lang w:val="ru-RU"/>
        </w:rPr>
      </w:pPr>
    </w:p>
    <w:p w:rsidR="00114454" w:rsidRDefault="00114454" w:rsidP="00AB2F0D">
      <w:pPr>
        <w:pStyle w:val="ListParagraph"/>
        <w:spacing w:before="2" w:after="2"/>
        <w:rPr>
          <w:rFonts w:ascii="Arial" w:hAnsi="Arial" w:cs="Arial"/>
          <w:lang w:val="ru-RU"/>
        </w:rPr>
      </w:pPr>
    </w:p>
    <w:p w:rsidR="00114454" w:rsidRDefault="00AB2F0D" w:rsidP="00846FB2">
      <w:pPr>
        <w:pStyle w:val="ListParagraph"/>
        <w:numPr>
          <w:ilvl w:val="0"/>
          <w:numId w:val="9"/>
        </w:numPr>
        <w:spacing w:before="2" w:after="2" w:line="240" w:lineRule="auto"/>
        <w:ind w:left="720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 xml:space="preserve">содействуют/должны содействовать, в соответствующих случаях, созданию, обмену, распространению и доступу к базам данных о генетических ресурсах [, их дериватах] и [соответствующих традиционных знаниях] [традиционных знаниях, связанных с генетическими ресурсами,] для использования патентными ведомствами.] </w:t>
      </w:r>
    </w:p>
    <w:p w:rsidR="00114454" w:rsidRDefault="00114454" w:rsidP="00AB2F0D">
      <w:pPr>
        <w:ind w:left="720"/>
        <w:rPr>
          <w:lang w:val="ru-RU"/>
        </w:rPr>
      </w:pPr>
    </w:p>
    <w:p w:rsidR="00114454" w:rsidRDefault="00AB2F0D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keepLines/>
        <w:rPr>
          <w:b/>
          <w:lang w:val="ru-RU"/>
        </w:rPr>
      </w:pPr>
      <w:r>
        <w:rPr>
          <w:b/>
          <w:lang w:val="ru-RU"/>
        </w:rPr>
        <w:t>СИСТЕМЫ ПОИСКА В БАЗАХ ДАННЫХ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8</w:t>
      </w:r>
      <w:r w:rsidR="00AB2F0D" w:rsidRPr="00CC3544">
        <w:rPr>
          <w:lang w:val="ru-RU"/>
        </w:rPr>
        <w:t xml:space="preserve">.2 </w:t>
      </w:r>
      <w:r w:rsidR="00AB2F0D">
        <w:rPr>
          <w:lang w:val="ru-RU"/>
        </w:rPr>
        <w:t>Государствам</w:t>
      </w:r>
      <w:r w:rsidR="00AB2F0D" w:rsidRPr="00CC3544">
        <w:rPr>
          <w:lang w:val="ru-RU"/>
        </w:rPr>
        <w:t>-</w:t>
      </w:r>
      <w:r w:rsidR="00AB2F0D">
        <w:rPr>
          <w:lang w:val="ru-RU"/>
        </w:rPr>
        <w:t>членам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предлагается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содействовать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созданию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баз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данных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относительно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генетических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ресурсов</w:t>
      </w:r>
      <w:r w:rsidR="00AB2F0D" w:rsidRPr="00CC3544">
        <w:rPr>
          <w:lang w:val="ru-RU"/>
        </w:rPr>
        <w:t xml:space="preserve"> [, </w:t>
      </w:r>
      <w:r w:rsidR="00AB2F0D">
        <w:rPr>
          <w:lang w:val="ru-RU"/>
        </w:rPr>
        <w:t>их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дериватов</w:t>
      </w:r>
      <w:r w:rsidR="00AB2F0D" w:rsidRPr="00CC3544">
        <w:rPr>
          <w:lang w:val="ru-RU"/>
        </w:rPr>
        <w:t xml:space="preserve">]  </w:t>
      </w:r>
      <w:r w:rsidR="00AB2F0D">
        <w:rPr>
          <w:lang w:val="ru-RU"/>
        </w:rPr>
        <w:t>и</w:t>
      </w:r>
      <w:r w:rsidR="00AB2F0D" w:rsidRPr="00CC3544">
        <w:rPr>
          <w:lang w:val="ru-RU"/>
        </w:rPr>
        <w:t xml:space="preserve"> [</w:t>
      </w:r>
      <w:r w:rsidR="00AB2F0D">
        <w:rPr>
          <w:lang w:val="ru-RU"/>
        </w:rPr>
        <w:t>соответствующих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традиционных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знаний</w:t>
      </w:r>
      <w:r w:rsidR="00AB2F0D" w:rsidRPr="00CC3544">
        <w:rPr>
          <w:lang w:val="ru-RU"/>
        </w:rPr>
        <w:t>] [</w:t>
      </w:r>
      <w:r w:rsidR="00AB2F0D">
        <w:rPr>
          <w:lang w:val="ru-RU"/>
        </w:rPr>
        <w:t>традиционных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знаний</w:t>
      </w:r>
      <w:r w:rsidR="00AB2F0D" w:rsidRPr="00CC3544">
        <w:rPr>
          <w:lang w:val="ru-RU"/>
        </w:rPr>
        <w:t xml:space="preserve">, </w:t>
      </w:r>
      <w:r w:rsidR="00AB2F0D">
        <w:rPr>
          <w:lang w:val="ru-RU"/>
        </w:rPr>
        <w:t>связанных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с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генетическими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ресурсами</w:t>
      </w:r>
      <w:r w:rsidR="00AB2F0D" w:rsidRPr="00CC3544">
        <w:rPr>
          <w:lang w:val="ru-RU"/>
        </w:rPr>
        <w:t xml:space="preserve">,] </w:t>
      </w:r>
      <w:r w:rsidR="00AB2F0D">
        <w:rPr>
          <w:lang w:val="ru-RU"/>
        </w:rPr>
        <w:t>для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целей</w:t>
      </w:r>
      <w:r w:rsidR="00AB2F0D" w:rsidRPr="00CC3544">
        <w:rPr>
          <w:lang w:val="ru-RU"/>
        </w:rPr>
        <w:t xml:space="preserve"> </w:t>
      </w:r>
      <w:r w:rsidR="00AB2F0D">
        <w:rPr>
          <w:lang w:val="ru-RU"/>
        </w:rPr>
        <w:t>поиска и экспертизы патентных заявок в консультации с соответствующими заинтересованными сторонами и с учетом их национальных условий, а также нижеследующих соображений</w:t>
      </w:r>
      <w:r w:rsidR="00AB2F0D" w:rsidRPr="00CC3544">
        <w:rPr>
          <w:lang w:val="ru-RU"/>
        </w:rPr>
        <w:t xml:space="preserve">: 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AB2F0D" w:rsidP="00AB2F0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a</w:t>
      </w:r>
      <w:r w:rsidRPr="00CC3544">
        <w:rPr>
          <w:lang w:val="ru-RU"/>
        </w:rPr>
        <w:t xml:space="preserve">) </w:t>
      </w:r>
      <w:r>
        <w:rPr>
          <w:lang w:val="ru-RU"/>
        </w:rPr>
        <w:t>в целях взаимодополняемости базы данных соответствуют/должны соответствовать минимальным стандартам и структуре контента;</w:t>
      </w:r>
      <w:r w:rsidRPr="00CC3544">
        <w:rPr>
          <w:lang w:val="ru-RU"/>
        </w:rPr>
        <w:t xml:space="preserve"> </w:t>
      </w:r>
    </w:p>
    <w:p w:rsidR="00114454" w:rsidRDefault="00114454" w:rsidP="00AB2F0D">
      <w:pPr>
        <w:keepLines/>
        <w:ind w:left="360"/>
        <w:rPr>
          <w:lang w:val="ru-RU"/>
        </w:rPr>
      </w:pPr>
    </w:p>
    <w:p w:rsidR="00114454" w:rsidRDefault="00AB2F0D" w:rsidP="00AB2F0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b</w:t>
      </w:r>
      <w:r w:rsidRPr="00CC3544">
        <w:rPr>
          <w:lang w:val="ru-RU"/>
        </w:rPr>
        <w:t xml:space="preserve">) </w:t>
      </w:r>
      <w:r>
        <w:rPr>
          <w:lang w:val="ru-RU"/>
        </w:rPr>
        <w:t>разрабатываются</w:t>
      </w:r>
      <w:r w:rsidRPr="00CC3544">
        <w:rPr>
          <w:lang w:val="ru-RU"/>
        </w:rPr>
        <w:t>/</w:t>
      </w:r>
      <w:r>
        <w:rPr>
          <w:lang w:val="ru-RU"/>
        </w:rPr>
        <w:t>должны</w:t>
      </w:r>
      <w:r w:rsidRPr="00CC3544">
        <w:rPr>
          <w:lang w:val="ru-RU"/>
        </w:rPr>
        <w:t xml:space="preserve"> </w:t>
      </w:r>
      <w:r>
        <w:rPr>
          <w:lang w:val="ru-RU"/>
        </w:rPr>
        <w:t>разрабатываться</w:t>
      </w:r>
      <w:r w:rsidRPr="00CC3544">
        <w:rPr>
          <w:lang w:val="ru-RU"/>
        </w:rPr>
        <w:t xml:space="preserve"> </w:t>
      </w:r>
      <w:r>
        <w:rPr>
          <w:lang w:val="ru-RU"/>
        </w:rPr>
        <w:t>надлежащие меры безопасности в соответствии с национальным законодательством;</w:t>
      </w:r>
      <w:r w:rsidRPr="00CC3544">
        <w:rPr>
          <w:lang w:val="ru-RU"/>
        </w:rPr>
        <w:t xml:space="preserve"> </w:t>
      </w:r>
    </w:p>
    <w:p w:rsidR="00114454" w:rsidRDefault="00114454" w:rsidP="00AB2F0D">
      <w:pPr>
        <w:keepLines/>
        <w:ind w:left="360"/>
        <w:rPr>
          <w:lang w:val="ru-RU"/>
        </w:rPr>
      </w:pPr>
    </w:p>
    <w:p w:rsidR="00114454" w:rsidRDefault="00AB2F0D" w:rsidP="00AB2F0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c</w:t>
      </w:r>
      <w:r w:rsidRPr="00CC3544">
        <w:rPr>
          <w:lang w:val="ru-RU"/>
        </w:rPr>
        <w:t xml:space="preserve">) </w:t>
      </w:r>
      <w:r>
        <w:rPr>
          <w:lang w:val="ru-RU"/>
        </w:rPr>
        <w:t>эти</w:t>
      </w:r>
      <w:r w:rsidRPr="00CC3544">
        <w:rPr>
          <w:lang w:val="ru-RU"/>
        </w:rPr>
        <w:t xml:space="preserve"> </w:t>
      </w:r>
      <w:r>
        <w:rPr>
          <w:lang w:val="ru-RU"/>
        </w:rPr>
        <w:t>базы</w:t>
      </w:r>
      <w:r w:rsidRPr="00CC3544">
        <w:rPr>
          <w:lang w:val="ru-RU"/>
        </w:rPr>
        <w:t xml:space="preserve"> </w:t>
      </w:r>
      <w:r>
        <w:rPr>
          <w:lang w:val="ru-RU"/>
        </w:rPr>
        <w:t>данных</w:t>
      </w:r>
      <w:r w:rsidRPr="00CC3544">
        <w:rPr>
          <w:lang w:val="ru-RU"/>
        </w:rPr>
        <w:t xml:space="preserve"> </w:t>
      </w:r>
      <w:r>
        <w:rPr>
          <w:lang w:val="ru-RU"/>
        </w:rPr>
        <w:t>будут</w:t>
      </w:r>
      <w:r w:rsidRPr="00CC3544">
        <w:rPr>
          <w:lang w:val="ru-RU"/>
        </w:rPr>
        <w:t xml:space="preserve"> </w:t>
      </w:r>
      <w:r>
        <w:rPr>
          <w:lang w:val="ru-RU"/>
        </w:rPr>
        <w:t>доступными</w:t>
      </w:r>
      <w:r w:rsidRPr="00CC3544">
        <w:rPr>
          <w:lang w:val="ru-RU"/>
        </w:rPr>
        <w:t xml:space="preserve"> </w:t>
      </w:r>
      <w:r>
        <w:rPr>
          <w:lang w:val="ru-RU"/>
        </w:rPr>
        <w:t>для</w:t>
      </w:r>
      <w:r w:rsidRPr="00CC3544">
        <w:rPr>
          <w:lang w:val="ru-RU"/>
        </w:rPr>
        <w:t xml:space="preserve"> </w:t>
      </w:r>
      <w:r>
        <w:rPr>
          <w:lang w:val="ru-RU"/>
        </w:rPr>
        <w:t>патентных</w:t>
      </w:r>
      <w:r w:rsidRPr="00CC3544">
        <w:rPr>
          <w:lang w:val="ru-RU"/>
        </w:rPr>
        <w:t xml:space="preserve"> </w:t>
      </w:r>
      <w:r>
        <w:rPr>
          <w:lang w:val="ru-RU"/>
        </w:rPr>
        <w:t>ведомств</w:t>
      </w:r>
      <w:r w:rsidRPr="00CC3544">
        <w:rPr>
          <w:lang w:val="ru-RU"/>
        </w:rPr>
        <w:t xml:space="preserve"> </w:t>
      </w:r>
      <w:r>
        <w:rPr>
          <w:lang w:val="ru-RU"/>
        </w:rPr>
        <w:t>и</w:t>
      </w:r>
      <w:r w:rsidRPr="00CC3544">
        <w:rPr>
          <w:lang w:val="ru-RU"/>
        </w:rPr>
        <w:t xml:space="preserve"> </w:t>
      </w:r>
      <w:r>
        <w:rPr>
          <w:lang w:val="ru-RU"/>
        </w:rPr>
        <w:t>других</w:t>
      </w:r>
      <w:r w:rsidRPr="00CC3544">
        <w:rPr>
          <w:lang w:val="ru-RU"/>
        </w:rPr>
        <w:t xml:space="preserve"> </w:t>
      </w:r>
      <w:r>
        <w:rPr>
          <w:lang w:val="ru-RU"/>
        </w:rPr>
        <w:t>утвержденных пользователей</w:t>
      </w:r>
      <w:r w:rsidRPr="00CC3544">
        <w:rPr>
          <w:lang w:val="ru-RU"/>
        </w:rPr>
        <w:t>.</w:t>
      </w:r>
    </w:p>
    <w:p w:rsidR="00114454" w:rsidRDefault="00114454" w:rsidP="00AB2F0D">
      <w:pPr>
        <w:ind w:left="360"/>
        <w:rPr>
          <w:lang w:val="ru-RU"/>
        </w:rPr>
      </w:pPr>
    </w:p>
    <w:p w:rsidR="00114454" w:rsidRDefault="00114454" w:rsidP="00AB2F0D">
      <w:pPr>
        <w:rPr>
          <w:b/>
          <w:lang w:val="ru-RU"/>
        </w:rPr>
      </w:pPr>
    </w:p>
    <w:p w:rsidR="00114454" w:rsidRDefault="00AB2F0D" w:rsidP="00AB2F0D">
      <w:pPr>
        <w:keepLines/>
        <w:rPr>
          <w:b/>
          <w:lang w:val="ru-RU"/>
        </w:rPr>
      </w:pPr>
      <w:r>
        <w:rPr>
          <w:b/>
          <w:lang w:val="ru-RU"/>
        </w:rPr>
        <w:t>ПОРТАЛ</w:t>
      </w:r>
      <w:r w:rsidRPr="007D1420">
        <w:rPr>
          <w:b/>
          <w:lang w:val="ru-RU"/>
        </w:rPr>
        <w:t xml:space="preserve"> </w:t>
      </w:r>
      <w:r>
        <w:rPr>
          <w:b/>
          <w:lang w:val="ru-RU"/>
        </w:rPr>
        <w:t>ВОИС</w:t>
      </w:r>
    </w:p>
    <w:p w:rsidR="00114454" w:rsidRDefault="00114454" w:rsidP="00AB2F0D">
      <w:pPr>
        <w:keepLines/>
        <w:ind w:left="360"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8</w:t>
      </w:r>
      <w:r w:rsidR="00AB2F0D" w:rsidRPr="00D62486">
        <w:rPr>
          <w:lang w:val="ru-RU"/>
        </w:rPr>
        <w:t xml:space="preserve">.3 </w:t>
      </w:r>
      <w:r w:rsidR="00AB2F0D">
        <w:rPr>
          <w:lang w:val="ru-RU"/>
        </w:rPr>
        <w:t>Государства</w:t>
      </w:r>
      <w:r w:rsidR="00AB2F0D" w:rsidRPr="00D62486">
        <w:rPr>
          <w:lang w:val="ru-RU"/>
        </w:rPr>
        <w:t>-</w:t>
      </w:r>
      <w:r w:rsidR="00AB2F0D">
        <w:rPr>
          <w:lang w:val="ru-RU"/>
        </w:rPr>
        <w:t>члены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создают</w:t>
      </w:r>
      <w:r w:rsidR="00AB2F0D" w:rsidRPr="00D62486">
        <w:rPr>
          <w:lang w:val="ru-RU"/>
        </w:rPr>
        <w:t>/</w:t>
      </w:r>
      <w:r w:rsidR="00AB2F0D">
        <w:rPr>
          <w:lang w:val="ru-RU"/>
        </w:rPr>
        <w:t>должны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создать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систему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поиска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в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базе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данных</w:t>
      </w:r>
      <w:r w:rsidR="00AB2F0D" w:rsidRPr="00D62486">
        <w:rPr>
          <w:lang w:val="ru-RU"/>
        </w:rPr>
        <w:t xml:space="preserve"> (</w:t>
      </w:r>
      <w:r w:rsidR="00AB2F0D">
        <w:rPr>
          <w:lang w:val="ru-RU"/>
        </w:rPr>
        <w:t>портал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ВОИС</w:t>
      </w:r>
      <w:r w:rsidR="00AB2F0D" w:rsidRPr="00D62486">
        <w:rPr>
          <w:lang w:val="ru-RU"/>
        </w:rPr>
        <w:t xml:space="preserve">), </w:t>
      </w:r>
      <w:r w:rsidR="00AB2F0D">
        <w:rPr>
          <w:lang w:val="ru-RU"/>
        </w:rPr>
        <w:t>связывающую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базы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данных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членов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ВОИС</w:t>
      </w:r>
      <w:r w:rsidR="00AB2F0D" w:rsidRPr="00D62486">
        <w:rPr>
          <w:lang w:val="ru-RU"/>
        </w:rPr>
        <w:t xml:space="preserve">, </w:t>
      </w:r>
      <w:r w:rsidR="00AB2F0D">
        <w:rPr>
          <w:lang w:val="ru-RU"/>
        </w:rPr>
        <w:t>в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которых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содержится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информация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о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генетических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ресурсах</w:t>
      </w:r>
      <w:r w:rsidR="00AB2F0D" w:rsidRPr="00D62486">
        <w:rPr>
          <w:lang w:val="ru-RU"/>
        </w:rPr>
        <w:t xml:space="preserve"> [, </w:t>
      </w:r>
      <w:r w:rsidR="00AB2F0D">
        <w:rPr>
          <w:lang w:val="ru-RU"/>
        </w:rPr>
        <w:t>их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дериватах</w:t>
      </w:r>
      <w:r w:rsidR="00AB2F0D" w:rsidRPr="00D62486">
        <w:rPr>
          <w:lang w:val="ru-RU"/>
        </w:rPr>
        <w:t xml:space="preserve">]  </w:t>
      </w:r>
      <w:r w:rsidR="00AB2F0D">
        <w:rPr>
          <w:lang w:val="ru-RU"/>
        </w:rPr>
        <w:t>и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не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хранимых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в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тайне</w:t>
      </w:r>
      <w:r w:rsidR="00AB2F0D" w:rsidRPr="00D62486">
        <w:rPr>
          <w:lang w:val="ru-RU"/>
        </w:rPr>
        <w:t xml:space="preserve"> [</w:t>
      </w:r>
      <w:r w:rsidR="00AB2F0D">
        <w:rPr>
          <w:lang w:val="ru-RU"/>
        </w:rPr>
        <w:t>соответствующих традиционных знаниях</w:t>
      </w:r>
      <w:r w:rsidR="00AB2F0D" w:rsidRPr="00D62486">
        <w:rPr>
          <w:lang w:val="ru-RU"/>
        </w:rPr>
        <w:t>] [</w:t>
      </w:r>
      <w:r w:rsidR="00AB2F0D">
        <w:rPr>
          <w:lang w:val="ru-RU"/>
        </w:rPr>
        <w:t>традиционных знаниях, связанных с генетическими ресурсами,</w:t>
      </w:r>
      <w:r w:rsidR="00AB2F0D" w:rsidRPr="00D62486">
        <w:rPr>
          <w:lang w:val="ru-RU"/>
        </w:rPr>
        <w:t xml:space="preserve">] </w:t>
      </w:r>
      <w:r w:rsidR="00AB2F0D">
        <w:rPr>
          <w:lang w:val="ru-RU"/>
        </w:rPr>
        <w:t>в пределах их территории</w:t>
      </w:r>
      <w:r w:rsidR="00AB2F0D" w:rsidRPr="00D62486">
        <w:rPr>
          <w:lang w:val="ru-RU"/>
        </w:rPr>
        <w:t xml:space="preserve">. </w:t>
      </w:r>
      <w:r w:rsidR="00AB2F0D">
        <w:rPr>
          <w:lang w:val="ru-RU"/>
        </w:rPr>
        <w:t>Портал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ВОИС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будет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позволять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эксперту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получать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прямой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доступ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к национальным базам данных и извлекать данные из них</w:t>
      </w:r>
      <w:r w:rsidR="00AB2F0D" w:rsidRPr="00D62486">
        <w:rPr>
          <w:lang w:val="ru-RU"/>
        </w:rPr>
        <w:t xml:space="preserve">. </w:t>
      </w:r>
      <w:r w:rsidR="00AB2F0D">
        <w:rPr>
          <w:lang w:val="ru-RU"/>
        </w:rPr>
        <w:t>Портал ВОИС будет также включать соответствующие меры безопасности</w:t>
      </w:r>
      <w:r w:rsidR="00AB2F0D" w:rsidRPr="00D62486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D62486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9</w:t>
      </w:r>
      <w:r w:rsidRPr="00D62486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СВЯЗЬ С МЕЖДУНАРОДНЫМИ СОГЛАШЕНИЯМИ</w:t>
      </w:r>
    </w:p>
    <w:p w:rsidR="00114454" w:rsidRDefault="00114454" w:rsidP="00AB2F0D">
      <w:pPr>
        <w:keepLines/>
        <w:jc w:val="center"/>
        <w:rPr>
          <w:b/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9</w:t>
      </w:r>
      <w:r w:rsidR="00AB2F0D" w:rsidRPr="00D62486">
        <w:rPr>
          <w:lang w:val="ru-RU"/>
        </w:rPr>
        <w:t xml:space="preserve">.1 </w:t>
      </w:r>
      <w:r w:rsidR="00AB2F0D">
        <w:rPr>
          <w:lang w:val="ru-RU"/>
        </w:rPr>
        <w:t>Настоящий документ</w:t>
      </w:r>
      <w:r w:rsidR="00AB2F0D" w:rsidRPr="00D62486">
        <w:rPr>
          <w:lang w:val="ru-RU"/>
        </w:rPr>
        <w:t xml:space="preserve"> </w:t>
      </w:r>
      <w:r w:rsidR="00AB2F0D">
        <w:rPr>
          <w:lang w:val="ru-RU"/>
        </w:rPr>
        <w:t>устанавливае</w:t>
      </w:r>
      <w:r w:rsidR="00AB2F0D" w:rsidRPr="000C4C29">
        <w:rPr>
          <w:lang w:val="ru-RU"/>
        </w:rPr>
        <w:t>т</w:t>
      </w:r>
      <w:r w:rsidR="00AB2F0D">
        <w:rPr>
          <w:lang w:val="ru-RU"/>
        </w:rPr>
        <w:t>/должен устанавливать</w:t>
      </w:r>
      <w:r w:rsidR="00AB2F0D" w:rsidRPr="000C4C29">
        <w:rPr>
          <w:lang w:val="ru-RU"/>
        </w:rPr>
        <w:t xml:space="preserve"> взаимодополняющие отношения [между </w:t>
      </w:r>
      <w:r w:rsidR="00AB2F0D" w:rsidRPr="00D62486">
        <w:rPr>
          <w:lang w:val="ru-RU"/>
        </w:rPr>
        <w:t>[</w:t>
      </w:r>
      <w:r w:rsidR="00AB2F0D" w:rsidRPr="000C4C29">
        <w:rPr>
          <w:lang w:val="ru-RU"/>
        </w:rPr>
        <w:t>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[,</w:t>
      </w:r>
      <w:r w:rsidR="00AB2F0D">
        <w:rPr>
          <w:lang w:val="ru-RU"/>
        </w:rPr>
        <w:t xml:space="preserve"> </w:t>
      </w:r>
      <w:r w:rsidR="00AB2F0D" w:rsidRPr="000C4C29">
        <w:rPr>
          <w:lang w:val="ru-RU"/>
        </w:rPr>
        <w:t>их дериватов] и [соответствующих традиционных знаний] [традиционных знаний, связанных с генетическими ресурсами,] и</w:t>
      </w:r>
      <w:r w:rsidR="00AB2F0D" w:rsidRPr="00D62486">
        <w:rPr>
          <w:lang w:val="ru-RU"/>
        </w:rPr>
        <w:t>] [</w:t>
      </w:r>
      <w:r w:rsidR="00AB2F0D">
        <w:rPr>
          <w:lang w:val="ru-RU"/>
        </w:rPr>
        <w:t>с</w:t>
      </w:r>
      <w:r w:rsidR="00AB2F0D" w:rsidRPr="00D62486">
        <w:rPr>
          <w:lang w:val="ru-RU"/>
        </w:rPr>
        <w:t xml:space="preserve">] </w:t>
      </w:r>
      <w:r w:rsidR="00AB2F0D">
        <w:rPr>
          <w:lang w:val="ru-RU"/>
        </w:rPr>
        <w:t>соответствующими</w:t>
      </w:r>
      <w:r w:rsidR="00AB2F0D" w:rsidRPr="00D62486">
        <w:rPr>
          <w:lang w:val="ru-RU"/>
        </w:rPr>
        <w:t xml:space="preserve"> [</w:t>
      </w:r>
      <w:r w:rsidR="00AB2F0D">
        <w:rPr>
          <w:lang w:val="ru-RU"/>
        </w:rPr>
        <w:t>существующими</w:t>
      </w:r>
      <w:r w:rsidR="00AB2F0D" w:rsidRPr="00D62486">
        <w:rPr>
          <w:lang w:val="ru-RU"/>
        </w:rPr>
        <w:t xml:space="preserve">] </w:t>
      </w:r>
      <w:r w:rsidR="00AB2F0D">
        <w:rPr>
          <w:lang w:val="ru-RU"/>
        </w:rPr>
        <w:t>международными соглашениями и договорами</w:t>
      </w:r>
      <w:r w:rsidR="00AB2F0D" w:rsidRPr="00D62486">
        <w:rPr>
          <w:lang w:val="ru-RU"/>
        </w:rPr>
        <w:t xml:space="preserve">. 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9</w:t>
      </w:r>
      <w:r w:rsidR="00AB2F0D" w:rsidRPr="0064378E">
        <w:rPr>
          <w:lang w:val="ru-RU"/>
        </w:rPr>
        <w:t>.2 [</w:t>
      </w:r>
      <w:r w:rsidR="00AB2F0D">
        <w:rPr>
          <w:lang w:val="ru-RU"/>
        </w:rPr>
        <w:t>Настоящий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документ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дополняет</w:t>
      </w:r>
      <w:r w:rsidR="00AB2F0D" w:rsidRPr="0064378E">
        <w:rPr>
          <w:lang w:val="ru-RU"/>
        </w:rPr>
        <w:t>/</w:t>
      </w:r>
      <w:r w:rsidR="00AB2F0D">
        <w:rPr>
          <w:lang w:val="ru-RU"/>
        </w:rPr>
        <w:t>должен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дополнять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и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не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предназначается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для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того</w:t>
      </w:r>
      <w:r w:rsidR="00AB2F0D" w:rsidRPr="0064378E">
        <w:rPr>
          <w:lang w:val="ru-RU"/>
        </w:rPr>
        <w:t xml:space="preserve">, </w:t>
      </w:r>
      <w:r w:rsidR="00AB2F0D">
        <w:rPr>
          <w:lang w:val="ru-RU"/>
        </w:rPr>
        <w:t>чтобы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видоизменять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другие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соглашения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>по</w:t>
      </w:r>
      <w:r w:rsidR="00AB2F0D" w:rsidRPr="0064378E">
        <w:rPr>
          <w:lang w:val="ru-RU"/>
        </w:rPr>
        <w:t xml:space="preserve"> </w:t>
      </w:r>
      <w:r w:rsidR="00AB2F0D">
        <w:rPr>
          <w:lang w:val="ru-RU"/>
        </w:rPr>
        <w:t xml:space="preserve">смежному предмету и подкрепляет/должен подкреплять, в частности, статью </w:t>
      </w:r>
      <w:r w:rsidR="00AB2F0D" w:rsidRPr="00692ED8">
        <w:rPr>
          <w:lang w:val="ru-RU"/>
        </w:rPr>
        <w:t xml:space="preserve">31 </w:t>
      </w:r>
      <w:r w:rsidR="00AB2F0D">
        <w:rPr>
          <w:lang w:val="ru-RU"/>
        </w:rPr>
        <w:t>Декларации</w:t>
      </w:r>
      <w:r w:rsidR="00AB2F0D" w:rsidRPr="00692ED8">
        <w:rPr>
          <w:lang w:val="ru-RU"/>
        </w:rPr>
        <w:t xml:space="preserve"> </w:t>
      </w:r>
      <w:r w:rsidR="00AB2F0D">
        <w:rPr>
          <w:lang w:val="ru-RU"/>
        </w:rPr>
        <w:t>ООН</w:t>
      </w:r>
      <w:r w:rsidR="00AB2F0D" w:rsidRPr="00692ED8">
        <w:rPr>
          <w:lang w:val="ru-RU"/>
        </w:rPr>
        <w:t xml:space="preserve"> </w:t>
      </w:r>
      <w:r w:rsidR="00AB2F0D">
        <w:rPr>
          <w:lang w:val="ru-RU"/>
        </w:rPr>
        <w:t>о</w:t>
      </w:r>
      <w:r w:rsidR="00AB2F0D" w:rsidRPr="00692ED8">
        <w:rPr>
          <w:lang w:val="ru-RU"/>
        </w:rPr>
        <w:t xml:space="preserve"> </w:t>
      </w:r>
      <w:r w:rsidR="00AB2F0D">
        <w:rPr>
          <w:lang w:val="ru-RU"/>
        </w:rPr>
        <w:t>правах</w:t>
      </w:r>
      <w:r w:rsidR="00AB2F0D" w:rsidRPr="00692ED8">
        <w:rPr>
          <w:lang w:val="ru-RU"/>
        </w:rPr>
        <w:t xml:space="preserve"> </w:t>
      </w:r>
      <w:r w:rsidR="00AB2F0D">
        <w:rPr>
          <w:lang w:val="ru-RU"/>
        </w:rPr>
        <w:t>коренных</w:t>
      </w:r>
      <w:r w:rsidR="00AB2F0D" w:rsidRPr="00692ED8">
        <w:rPr>
          <w:lang w:val="ru-RU"/>
        </w:rPr>
        <w:t xml:space="preserve"> </w:t>
      </w:r>
      <w:r w:rsidR="00AB2F0D">
        <w:rPr>
          <w:lang w:val="ru-RU"/>
        </w:rPr>
        <w:t>народов</w:t>
      </w:r>
      <w:r w:rsidR="00AB2F0D" w:rsidRPr="00692ED8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keepLines/>
        <w:rPr>
          <w:b/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10</w:t>
      </w:r>
      <w:r w:rsidRPr="00692ED8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МЕЖДУНАРОДНОЕ</w:t>
      </w:r>
      <w:r w:rsidRPr="00692ED8">
        <w:rPr>
          <w:b/>
          <w:lang w:val="ru-RU"/>
        </w:rPr>
        <w:t xml:space="preserve"> </w:t>
      </w:r>
      <w:r w:rsidRPr="000C4C29">
        <w:rPr>
          <w:b/>
          <w:lang w:val="ru-RU"/>
        </w:rPr>
        <w:t>СОТРУДНИЧЕСТВО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10</w:t>
      </w:r>
      <w:r w:rsidR="00AB2F0D" w:rsidRPr="00ED1FDB">
        <w:rPr>
          <w:lang w:val="ru-RU"/>
        </w:rPr>
        <w:tab/>
        <w:t>[[</w:t>
      </w:r>
      <w:r w:rsidR="00AB2F0D">
        <w:rPr>
          <w:lang w:val="ru-RU"/>
        </w:rPr>
        <w:t>Соответствующие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органы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ВОИС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призывают</w:t>
      </w:r>
      <w:r w:rsidR="00AB2F0D" w:rsidRPr="00ED1FDB">
        <w:rPr>
          <w:lang w:val="ru-RU"/>
        </w:rPr>
        <w:t>/</w:t>
      </w:r>
      <w:r w:rsidR="00AB2F0D">
        <w:rPr>
          <w:lang w:val="ru-RU"/>
        </w:rPr>
        <w:t>должны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призывать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участник</w:t>
      </w:r>
      <w:r w:rsidR="00AB2F0D">
        <w:rPr>
          <w:lang w:val="ru-RU"/>
        </w:rPr>
        <w:t>ов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Договора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о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патентной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кооперации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разработать</w:t>
      </w:r>
      <w:r w:rsidR="00AB2F0D" w:rsidRPr="00ED1FDB">
        <w:rPr>
          <w:lang w:val="ru-RU"/>
        </w:rPr>
        <w:t>] [</w:t>
      </w:r>
      <w:r w:rsidR="00AB2F0D">
        <w:rPr>
          <w:lang w:val="ru-RU"/>
        </w:rPr>
        <w:t>Рабочая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группа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по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реформе</w:t>
      </w:r>
      <w:r w:rsidR="00AB2F0D" w:rsidRPr="00ED1FDB">
        <w:rPr>
          <w:lang w:val="ru-RU"/>
        </w:rPr>
        <w:t xml:space="preserve"> </w:t>
      </w:r>
      <w:r w:rsidR="00AB2F0D" w:rsidRPr="001A009B">
        <w:t>PCT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разрабатывает</w:t>
      </w:r>
      <w:r w:rsidR="00AB2F0D" w:rsidRPr="00ED1FDB">
        <w:rPr>
          <w:lang w:val="ru-RU"/>
        </w:rPr>
        <w:t>/</w:t>
      </w:r>
      <w:r w:rsidR="00AB2F0D">
        <w:rPr>
          <w:lang w:val="ru-RU"/>
        </w:rPr>
        <w:t>должна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разработать</w:t>
      </w:r>
      <w:r w:rsidR="00AB2F0D" w:rsidRPr="00ED1FDB">
        <w:rPr>
          <w:lang w:val="ru-RU"/>
        </w:rPr>
        <w:t xml:space="preserve">] </w:t>
      </w:r>
      <w:r w:rsidR="00AB2F0D">
        <w:rPr>
          <w:lang w:val="ru-RU"/>
        </w:rPr>
        <w:t>набор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руководящих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принципов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для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целей</w:t>
      </w:r>
      <w:r w:rsidR="00AB2F0D" w:rsidRPr="00ED1FDB">
        <w:rPr>
          <w:lang w:val="ru-RU"/>
        </w:rPr>
        <w:t xml:space="preserve"> [</w:t>
      </w:r>
      <w:r w:rsidR="00AB2F0D" w:rsidRPr="000C4C29">
        <w:rPr>
          <w:lang w:val="ru-RU"/>
        </w:rPr>
        <w:t>поиска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и</w:t>
      </w:r>
      <w:r w:rsidR="00AB2F0D" w:rsidRPr="00ED1FDB">
        <w:rPr>
          <w:lang w:val="ru-RU"/>
        </w:rPr>
        <w:t xml:space="preserve"> </w:t>
      </w:r>
      <w:r w:rsidR="00AB2F0D" w:rsidRPr="000C4C29">
        <w:rPr>
          <w:lang w:val="ru-RU"/>
        </w:rPr>
        <w:t>экспертизы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заявок</w:t>
      </w:r>
      <w:r w:rsidR="00AB2F0D" w:rsidRPr="00ED1FDB">
        <w:rPr>
          <w:lang w:val="ru-RU"/>
        </w:rPr>
        <w:t xml:space="preserve">, </w:t>
      </w:r>
      <w:r w:rsidR="00AB2F0D">
        <w:rPr>
          <w:lang w:val="ru-RU"/>
        </w:rPr>
        <w:t>относящихся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к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генетическим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ресурсам</w:t>
      </w:r>
      <w:r w:rsidR="00AB2F0D" w:rsidRPr="00ED1FDB">
        <w:rPr>
          <w:lang w:val="ru-RU"/>
        </w:rPr>
        <w:t xml:space="preserve"> [, </w:t>
      </w:r>
      <w:r w:rsidR="00AB2F0D">
        <w:rPr>
          <w:lang w:val="ru-RU"/>
        </w:rPr>
        <w:t>их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дериватам</w:t>
      </w:r>
      <w:r w:rsidR="00AB2F0D" w:rsidRPr="00ED1FDB">
        <w:rPr>
          <w:lang w:val="ru-RU"/>
        </w:rPr>
        <w:t xml:space="preserve">]  </w:t>
      </w:r>
      <w:r w:rsidR="00AB2F0D">
        <w:rPr>
          <w:lang w:val="ru-RU"/>
        </w:rPr>
        <w:t>и</w:t>
      </w:r>
      <w:r w:rsidR="00AB2F0D" w:rsidRPr="00ED1FDB">
        <w:rPr>
          <w:lang w:val="ru-RU"/>
        </w:rPr>
        <w:t xml:space="preserve"> [</w:t>
      </w:r>
      <w:r w:rsidR="00AB2F0D">
        <w:rPr>
          <w:lang w:val="ru-RU"/>
        </w:rPr>
        <w:t>соответствующим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традиционным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знаниям</w:t>
      </w:r>
      <w:r w:rsidR="00AB2F0D" w:rsidRPr="00ED1FDB">
        <w:rPr>
          <w:lang w:val="ru-RU"/>
        </w:rPr>
        <w:t>] [</w:t>
      </w:r>
      <w:r w:rsidR="00AB2F0D">
        <w:rPr>
          <w:lang w:val="ru-RU"/>
        </w:rPr>
        <w:t>традиционным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знаниям</w:t>
      </w:r>
      <w:r w:rsidR="00AB2F0D" w:rsidRPr="00ED1FDB">
        <w:rPr>
          <w:lang w:val="ru-RU"/>
        </w:rPr>
        <w:t xml:space="preserve">, </w:t>
      </w:r>
      <w:r w:rsidR="00AB2F0D">
        <w:rPr>
          <w:lang w:val="ru-RU"/>
        </w:rPr>
        <w:t>связанным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с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генетическими</w:t>
      </w:r>
      <w:r w:rsidR="00AB2F0D" w:rsidRPr="00ED1FDB">
        <w:rPr>
          <w:lang w:val="ru-RU"/>
        </w:rPr>
        <w:t xml:space="preserve"> </w:t>
      </w:r>
      <w:r w:rsidR="00AB2F0D">
        <w:rPr>
          <w:lang w:val="ru-RU"/>
        </w:rPr>
        <w:t>ресурсами</w:t>
      </w:r>
      <w:r w:rsidR="00AB2F0D" w:rsidRPr="00ED1FDB">
        <w:rPr>
          <w:lang w:val="ru-RU"/>
        </w:rPr>
        <w:t>]] [</w:t>
      </w:r>
      <w:r w:rsidR="00AB2F0D" w:rsidRPr="000C4C29">
        <w:rPr>
          <w:lang w:val="ru-RU"/>
        </w:rPr>
        <w:t>административного раскрытия происхождения или источника</w:t>
      </w:r>
      <w:r w:rsidR="00AB2F0D" w:rsidRPr="00ED1FDB">
        <w:rPr>
          <w:lang w:val="ru-RU"/>
        </w:rPr>
        <w:t xml:space="preserve">] </w:t>
      </w:r>
      <w:r w:rsidR="00AB2F0D" w:rsidRPr="000C4C29">
        <w:rPr>
          <w:lang w:val="ru-RU"/>
        </w:rPr>
        <w:t>международными органами поиска и экспертизы в соответствии с Договором о патентной кооперации</w:t>
      </w:r>
      <w:r w:rsidR="00AB2F0D" w:rsidRPr="00ED1FDB">
        <w:rPr>
          <w:lang w:val="ru-RU"/>
        </w:rPr>
        <w:t>].</w:t>
      </w:r>
    </w:p>
    <w:p w:rsidR="00114454" w:rsidRDefault="00114454" w:rsidP="00AB2F0D">
      <w:pPr>
        <w:keepLines/>
        <w:jc w:val="center"/>
        <w:rPr>
          <w:lang w:val="ru-RU"/>
        </w:rPr>
      </w:pPr>
    </w:p>
    <w:p w:rsidR="00114454" w:rsidRDefault="00114454" w:rsidP="00AB2F0D">
      <w:pPr>
        <w:keepLines/>
        <w:jc w:val="center"/>
        <w:rPr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7D1420">
        <w:rPr>
          <w:b/>
          <w:lang w:val="ru-RU"/>
        </w:rPr>
        <w:lastRenderedPageBreak/>
        <w:t xml:space="preserve"> 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11</w:t>
      </w:r>
      <w:r w:rsidRPr="007D1420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ТРАНСГРАНИЧНОЕ</w:t>
      </w:r>
      <w:r w:rsidRPr="007D1420">
        <w:rPr>
          <w:b/>
          <w:lang w:val="ru-RU"/>
        </w:rPr>
        <w:t xml:space="preserve"> </w:t>
      </w:r>
      <w:r w:rsidRPr="000C4C29">
        <w:rPr>
          <w:b/>
          <w:lang w:val="ru-RU"/>
        </w:rPr>
        <w:t>СОТРУДНИЧЕСТВО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11</w:t>
      </w:r>
      <w:r w:rsidR="00AB2F0D" w:rsidRPr="00D0379A">
        <w:rPr>
          <w:lang w:val="ru-RU"/>
        </w:rPr>
        <w:tab/>
        <w:t>[</w:t>
      </w:r>
      <w:r w:rsidR="00AB2F0D" w:rsidRPr="000C4C29">
        <w:rPr>
          <w:lang w:val="ru-RU"/>
        </w:rPr>
        <w:t>В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случаях</w:t>
      </w:r>
      <w:r w:rsidR="00AB2F0D" w:rsidRPr="00D0379A">
        <w:rPr>
          <w:lang w:val="ru-RU"/>
        </w:rPr>
        <w:t xml:space="preserve">, </w:t>
      </w:r>
      <w:r w:rsidR="00AB2F0D" w:rsidRPr="000C4C29">
        <w:rPr>
          <w:lang w:val="ru-RU"/>
        </w:rPr>
        <w:t>когда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одни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и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те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же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генетические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ресурсы</w:t>
      </w:r>
      <w:r w:rsidR="00AB2F0D" w:rsidRPr="00D0379A">
        <w:rPr>
          <w:lang w:val="ru-RU"/>
        </w:rPr>
        <w:t xml:space="preserve"> [, </w:t>
      </w:r>
      <w:r w:rsidR="00AB2F0D" w:rsidRPr="000C4C29">
        <w:rPr>
          <w:lang w:val="ru-RU"/>
        </w:rPr>
        <w:t>их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дериваты</w:t>
      </w:r>
      <w:r w:rsidR="00AB2F0D" w:rsidRPr="00D0379A">
        <w:rPr>
          <w:lang w:val="ru-RU"/>
        </w:rPr>
        <w:t xml:space="preserve">] </w:t>
      </w:r>
      <w:r w:rsidR="00AB2F0D" w:rsidRPr="000C4C29">
        <w:rPr>
          <w:lang w:val="ru-RU"/>
        </w:rPr>
        <w:t>и</w:t>
      </w:r>
      <w:r w:rsidR="00AB2F0D" w:rsidRPr="00D0379A">
        <w:rPr>
          <w:lang w:val="ru-RU"/>
        </w:rPr>
        <w:t xml:space="preserve"> [</w:t>
      </w:r>
      <w:r w:rsidR="00AB2F0D" w:rsidRPr="000C4C29">
        <w:rPr>
          <w:lang w:val="ru-RU"/>
        </w:rPr>
        <w:t>соответствующие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традиционные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знания</w:t>
      </w:r>
      <w:r w:rsidR="00AB2F0D" w:rsidRPr="00D0379A">
        <w:rPr>
          <w:lang w:val="ru-RU"/>
        </w:rPr>
        <w:t>] [</w:t>
      </w:r>
      <w:r w:rsidR="00AB2F0D" w:rsidRPr="000C4C29">
        <w:rPr>
          <w:lang w:val="ru-RU"/>
        </w:rPr>
        <w:t>традиционные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знания</w:t>
      </w:r>
      <w:r w:rsidR="00AB2F0D" w:rsidRPr="00D0379A">
        <w:rPr>
          <w:lang w:val="ru-RU"/>
        </w:rPr>
        <w:t xml:space="preserve">, </w:t>
      </w:r>
      <w:r w:rsidR="00AB2F0D" w:rsidRPr="000C4C29">
        <w:rPr>
          <w:lang w:val="ru-RU"/>
        </w:rPr>
        <w:t>связанные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с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генетическими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ресурсами</w:t>
      </w:r>
      <w:r w:rsidR="00AB2F0D" w:rsidRPr="00D0379A">
        <w:rPr>
          <w:lang w:val="ru-RU"/>
        </w:rPr>
        <w:t xml:space="preserve">] </w:t>
      </w:r>
      <w:r w:rsidR="00AB2F0D" w:rsidRPr="000C4C29">
        <w:rPr>
          <w:lang w:val="ru-RU"/>
        </w:rPr>
        <w:t>находятся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в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условиях</w:t>
      </w:r>
      <w:r w:rsidR="00AB2F0D" w:rsidRPr="00D0379A">
        <w:rPr>
          <w:lang w:val="ru-RU"/>
        </w:rPr>
        <w:t xml:space="preserve"> </w:t>
      </w:r>
      <w:r w:rsidR="00AB2F0D" w:rsidRPr="000C4C29">
        <w:t>in</w:t>
      </w:r>
      <w:r w:rsidR="00AB2F0D" w:rsidRPr="00D0379A">
        <w:rPr>
          <w:lang w:val="ru-RU"/>
        </w:rPr>
        <w:t>-</w:t>
      </w:r>
      <w:r w:rsidR="00AB2F0D" w:rsidRPr="000C4C29">
        <w:t>situ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в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пределах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территории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более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чем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одной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стороны</w:t>
      </w:r>
      <w:r w:rsidR="00AB2F0D" w:rsidRPr="00D0379A">
        <w:rPr>
          <w:lang w:val="ru-RU"/>
        </w:rPr>
        <w:t xml:space="preserve">, </w:t>
      </w:r>
      <w:r w:rsidR="00AB2F0D" w:rsidRPr="000C4C29">
        <w:rPr>
          <w:lang w:val="ru-RU"/>
        </w:rPr>
        <w:t>эти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стороны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стремятся</w:t>
      </w:r>
      <w:r w:rsidR="00AB2F0D" w:rsidRPr="00D0379A">
        <w:rPr>
          <w:lang w:val="ru-RU"/>
        </w:rPr>
        <w:t xml:space="preserve"> /</w:t>
      </w:r>
      <w:r w:rsidR="00AB2F0D">
        <w:rPr>
          <w:lang w:val="ru-RU"/>
        </w:rPr>
        <w:t>должны</w:t>
      </w:r>
      <w:r w:rsidR="00AB2F0D" w:rsidRPr="00D0379A">
        <w:rPr>
          <w:lang w:val="ru-RU"/>
        </w:rPr>
        <w:t xml:space="preserve"> </w:t>
      </w:r>
      <w:r w:rsidR="00AB2F0D">
        <w:rPr>
          <w:lang w:val="ru-RU"/>
        </w:rPr>
        <w:t>стремиться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сотрудничать</w:t>
      </w:r>
      <w:r w:rsidR="00AB2F0D" w:rsidRPr="00D0379A">
        <w:rPr>
          <w:lang w:val="ru-RU"/>
        </w:rPr>
        <w:t xml:space="preserve">, </w:t>
      </w:r>
      <w:r w:rsidR="00AB2F0D" w:rsidRPr="000C4C29">
        <w:rPr>
          <w:lang w:val="ru-RU"/>
        </w:rPr>
        <w:t>в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зависимости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от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ситуации</w:t>
      </w:r>
      <w:r w:rsidR="00AB2F0D" w:rsidRPr="00D0379A">
        <w:rPr>
          <w:lang w:val="ru-RU"/>
        </w:rPr>
        <w:t xml:space="preserve">, </w:t>
      </w:r>
      <w:r w:rsidR="00AB2F0D" w:rsidRPr="000C4C29">
        <w:rPr>
          <w:lang w:val="ru-RU"/>
        </w:rPr>
        <w:t>с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вовлечением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соответствующих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коренн</w:t>
      </w:r>
      <w:r w:rsidR="00AB2F0D">
        <w:rPr>
          <w:lang w:val="ru-RU"/>
        </w:rPr>
        <w:t>ого</w:t>
      </w:r>
      <w:r w:rsidR="00AB2F0D" w:rsidRPr="00D0379A">
        <w:rPr>
          <w:lang w:val="ru-RU"/>
        </w:rPr>
        <w:t>[</w:t>
      </w:r>
      <w:r w:rsidR="00AB2F0D">
        <w:rPr>
          <w:lang w:val="ru-RU"/>
        </w:rPr>
        <w:t>ых</w:t>
      </w:r>
      <w:r w:rsidR="00AB2F0D" w:rsidRPr="00D0379A">
        <w:rPr>
          <w:lang w:val="ru-RU"/>
        </w:rPr>
        <w:t>] [</w:t>
      </w:r>
      <w:r w:rsidR="00AB2F0D">
        <w:rPr>
          <w:lang w:val="ru-RU"/>
        </w:rPr>
        <w:t>народа</w:t>
      </w:r>
      <w:r w:rsidR="00AB2F0D" w:rsidRPr="00D0379A">
        <w:rPr>
          <w:lang w:val="ru-RU"/>
        </w:rPr>
        <w:t>[</w:t>
      </w:r>
      <w:r w:rsidR="00AB2F0D">
        <w:rPr>
          <w:lang w:val="ru-RU"/>
        </w:rPr>
        <w:t>ов</w:t>
      </w:r>
      <w:r w:rsidR="00AB2F0D" w:rsidRPr="00D0379A">
        <w:rPr>
          <w:lang w:val="ru-RU"/>
        </w:rPr>
        <w:t xml:space="preserve">]] </w:t>
      </w:r>
      <w:r w:rsidR="00AB2F0D" w:rsidRPr="000C4C29">
        <w:rPr>
          <w:lang w:val="ru-RU"/>
        </w:rPr>
        <w:t>и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местных</w:t>
      </w:r>
      <w:r w:rsidR="00AB2F0D" w:rsidRPr="00D0379A">
        <w:rPr>
          <w:lang w:val="ru-RU"/>
        </w:rPr>
        <w:t xml:space="preserve"> </w:t>
      </w:r>
      <w:r w:rsidR="00AB2F0D" w:rsidRPr="000C4C29">
        <w:rPr>
          <w:lang w:val="ru-RU"/>
        </w:rPr>
        <w:t>общин</w:t>
      </w:r>
      <w:r w:rsidR="00AB2F0D" w:rsidRPr="00D0379A">
        <w:rPr>
          <w:lang w:val="ru-RU"/>
        </w:rPr>
        <w:t xml:space="preserve">, </w:t>
      </w:r>
      <w:r w:rsidR="00AB2F0D" w:rsidRPr="000C4C29">
        <w:rPr>
          <w:lang w:val="ru-RU"/>
        </w:rPr>
        <w:t>когда это применимо, путем принятия мер, использующих законы и протоколы из сферы обычного права, которые поддерживают цели настоящего документа и национального законодательства и не противоречат им</w:t>
      </w:r>
      <w:r w:rsidR="00AB2F0D" w:rsidRPr="00D0379A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keepLines/>
        <w:jc w:val="center"/>
        <w:rPr>
          <w:b/>
          <w:lang w:val="ru-RU"/>
        </w:rPr>
      </w:pPr>
      <w:r w:rsidRPr="00801565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="00254FF1">
        <w:rPr>
          <w:b/>
          <w:lang w:val="ru-RU"/>
        </w:rPr>
        <w:t xml:space="preserve"> 12</w:t>
      </w:r>
      <w:r w:rsidRPr="00801565">
        <w:rPr>
          <w:b/>
          <w:lang w:val="ru-RU"/>
        </w:rPr>
        <w:t>]</w:t>
      </w:r>
    </w:p>
    <w:p w:rsidR="00114454" w:rsidRDefault="00AB2F0D" w:rsidP="00AB2F0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 xml:space="preserve">ТЕХНИЧЕСКАЯ ПОМОЩЬ, СОТРУДНИЧЕСТВО И </w:t>
      </w:r>
      <w:r>
        <w:rPr>
          <w:b/>
          <w:lang w:val="ru-RU"/>
        </w:rPr>
        <w:t>УКРЕПЛЕНИЕ</w:t>
      </w:r>
      <w:r w:rsidRPr="000C4C29">
        <w:rPr>
          <w:b/>
          <w:lang w:val="ru-RU"/>
        </w:rPr>
        <w:t xml:space="preserve"> ПОТЕНЦИАЛА</w:t>
      </w:r>
    </w:p>
    <w:p w:rsidR="00114454" w:rsidRDefault="00114454" w:rsidP="00AB2F0D">
      <w:pPr>
        <w:keepLines/>
        <w:rPr>
          <w:lang w:val="ru-RU"/>
        </w:rPr>
      </w:pPr>
    </w:p>
    <w:p w:rsidR="00114454" w:rsidRDefault="00254FF1" w:rsidP="00AB2F0D">
      <w:pPr>
        <w:keepLines/>
        <w:rPr>
          <w:lang w:val="ru-RU"/>
        </w:rPr>
      </w:pPr>
      <w:r>
        <w:rPr>
          <w:lang w:val="ru-RU"/>
        </w:rPr>
        <w:t>12</w:t>
      </w:r>
      <w:r w:rsidR="00AB2F0D" w:rsidRPr="00801565">
        <w:rPr>
          <w:lang w:val="ru-RU"/>
        </w:rPr>
        <w:tab/>
        <w:t>[</w:t>
      </w:r>
      <w:r w:rsidR="00AB2F0D" w:rsidRPr="000C4C29">
        <w:rPr>
          <w:lang w:val="ru-RU"/>
        </w:rPr>
        <w:t>Соответствующие</w:t>
      </w:r>
      <w:r w:rsidR="00AB2F0D" w:rsidRPr="00801565">
        <w:rPr>
          <w:lang w:val="ru-RU"/>
        </w:rPr>
        <w:t xml:space="preserve"> </w:t>
      </w:r>
      <w:r w:rsidR="00AB2F0D" w:rsidRPr="000C4C29">
        <w:rPr>
          <w:lang w:val="ru-RU"/>
        </w:rPr>
        <w:t>органы</w:t>
      </w:r>
      <w:r w:rsidR="00AB2F0D" w:rsidRPr="00801565">
        <w:rPr>
          <w:lang w:val="ru-RU"/>
        </w:rPr>
        <w:t xml:space="preserve"> </w:t>
      </w:r>
      <w:r w:rsidR="00AB2F0D" w:rsidRPr="000C4C29">
        <w:rPr>
          <w:lang w:val="ru-RU"/>
        </w:rPr>
        <w:t>ВОИС</w:t>
      </w:r>
      <w:r w:rsidR="00AB2F0D" w:rsidRPr="00801565">
        <w:rPr>
          <w:lang w:val="ru-RU"/>
        </w:rPr>
        <w:t xml:space="preserve"> [</w:t>
      </w:r>
      <w:r w:rsidR="00AB2F0D">
        <w:rPr>
          <w:lang w:val="ru-RU"/>
        </w:rPr>
        <w:t>разрабатывают</w:t>
      </w:r>
      <w:r w:rsidR="00AB2F0D" w:rsidRPr="00801565">
        <w:rPr>
          <w:lang w:val="ru-RU"/>
        </w:rPr>
        <w:t>/</w:t>
      </w:r>
      <w:r w:rsidR="00AB2F0D">
        <w:rPr>
          <w:lang w:val="ru-RU"/>
        </w:rPr>
        <w:t>должны</w:t>
      </w:r>
      <w:r w:rsidR="00AB2F0D" w:rsidRPr="00801565">
        <w:rPr>
          <w:lang w:val="ru-RU"/>
        </w:rPr>
        <w:t xml:space="preserve"> </w:t>
      </w:r>
      <w:r w:rsidR="00AB2F0D">
        <w:rPr>
          <w:lang w:val="ru-RU"/>
        </w:rPr>
        <w:t>разрабатывать</w:t>
      </w:r>
      <w:r w:rsidR="00AB2F0D" w:rsidRPr="00801565">
        <w:rPr>
          <w:lang w:val="ru-RU"/>
        </w:rPr>
        <w:t>]] [</w:t>
      </w:r>
      <w:r w:rsidR="00AB2F0D">
        <w:rPr>
          <w:lang w:val="ru-RU"/>
        </w:rPr>
        <w:t>ВОИС</w:t>
      </w:r>
      <w:r w:rsidR="00AB2F0D" w:rsidRPr="00801565">
        <w:rPr>
          <w:lang w:val="ru-RU"/>
        </w:rPr>
        <w:t xml:space="preserve"> </w:t>
      </w:r>
      <w:r w:rsidR="00AB2F0D">
        <w:rPr>
          <w:lang w:val="ru-RU"/>
        </w:rPr>
        <w:t>разрабатывает</w:t>
      </w:r>
      <w:r w:rsidR="00AB2F0D" w:rsidRPr="00801565">
        <w:rPr>
          <w:lang w:val="ru-RU"/>
        </w:rPr>
        <w:t>/</w:t>
      </w:r>
      <w:r w:rsidR="00AB2F0D">
        <w:rPr>
          <w:lang w:val="ru-RU"/>
        </w:rPr>
        <w:t>должна разрабатывать</w:t>
      </w:r>
      <w:r w:rsidR="00AB2F0D" w:rsidRPr="00801565">
        <w:rPr>
          <w:lang w:val="ru-RU"/>
        </w:rPr>
        <w:t xml:space="preserve">] </w:t>
      </w:r>
      <w:r w:rsidR="00AB2F0D" w:rsidRPr="000C4C29">
        <w:rPr>
          <w:lang w:val="ru-RU"/>
        </w:rPr>
        <w:t>условия для выработки, финансирования и реализации положений в рамках настоящего документа</w:t>
      </w:r>
      <w:r w:rsidR="00AB2F0D" w:rsidRPr="00801565">
        <w:rPr>
          <w:lang w:val="ru-RU"/>
        </w:rPr>
        <w:t xml:space="preserve">. </w:t>
      </w:r>
      <w:r w:rsidR="00AB2F0D">
        <w:rPr>
          <w:lang w:val="ru-RU"/>
        </w:rPr>
        <w:t>ВОИС</w:t>
      </w:r>
      <w:r w:rsidR="00AB2F0D" w:rsidRPr="00801565">
        <w:rPr>
          <w:lang w:val="ru-RU"/>
        </w:rPr>
        <w:t xml:space="preserve"> [</w:t>
      </w:r>
      <w:r w:rsidR="00AB2F0D">
        <w:rPr>
          <w:lang w:val="ru-RU"/>
        </w:rPr>
        <w:t>обеспечивает</w:t>
      </w:r>
      <w:r w:rsidR="00AB2F0D" w:rsidRPr="00801565">
        <w:rPr>
          <w:lang w:val="ru-RU"/>
        </w:rPr>
        <w:t>/</w:t>
      </w:r>
      <w:r w:rsidR="00AB2F0D">
        <w:rPr>
          <w:lang w:val="ru-RU"/>
        </w:rPr>
        <w:t>должна</w:t>
      </w:r>
      <w:r w:rsidR="00AB2F0D" w:rsidRPr="00801565">
        <w:rPr>
          <w:lang w:val="ru-RU"/>
        </w:rPr>
        <w:t xml:space="preserve"> </w:t>
      </w:r>
      <w:r w:rsidR="00AB2F0D">
        <w:rPr>
          <w:lang w:val="ru-RU"/>
        </w:rPr>
        <w:t>обеспечивать</w:t>
      </w:r>
      <w:r w:rsidR="00AB2F0D" w:rsidRPr="00801565">
        <w:rPr>
          <w:lang w:val="ru-RU"/>
        </w:rPr>
        <w:t xml:space="preserve">] </w:t>
      </w:r>
      <w:r w:rsidR="00AB2F0D" w:rsidRPr="000C4C29">
        <w:rPr>
          <w:lang w:val="ru-RU"/>
        </w:rPr>
        <w:t xml:space="preserve">техническую помощь, сотрудничество, </w:t>
      </w:r>
      <w:r w:rsidR="00AB2F0D">
        <w:rPr>
          <w:lang w:val="ru-RU"/>
        </w:rPr>
        <w:t>укрепление</w:t>
      </w:r>
      <w:r w:rsidR="00AB2F0D" w:rsidRPr="000C4C29">
        <w:rPr>
          <w:lang w:val="ru-RU"/>
        </w:rPr>
        <w:t xml:space="preserve"> потенциала и финансовую поддержку</w:t>
      </w:r>
      <w:r w:rsidR="00AB2F0D" w:rsidRPr="00801565">
        <w:rPr>
          <w:lang w:val="ru-RU"/>
        </w:rPr>
        <w:t xml:space="preserve">, </w:t>
      </w:r>
      <w:r w:rsidR="00AB2F0D">
        <w:rPr>
          <w:lang w:val="ru-RU"/>
        </w:rPr>
        <w:t>в зависимости от бюджетных ресурсов</w:t>
      </w:r>
      <w:r w:rsidR="00AB2F0D" w:rsidRPr="00801565">
        <w:rPr>
          <w:lang w:val="ru-RU"/>
        </w:rPr>
        <w:t xml:space="preserve">, </w:t>
      </w:r>
      <w:r w:rsidR="00AB2F0D" w:rsidRPr="000C4C29">
        <w:rPr>
          <w:lang w:val="ru-RU"/>
        </w:rPr>
        <w:t>развивающимся странам, в частности наименее развитым странам, для осуществления обязательств по настоящему документу</w:t>
      </w:r>
      <w:r w:rsidR="00AB2F0D" w:rsidRPr="00801565">
        <w:rPr>
          <w:lang w:val="ru-RU"/>
        </w:rPr>
        <w:t>.]</w:t>
      </w:r>
    </w:p>
    <w:p w:rsidR="00114454" w:rsidRDefault="00114454" w:rsidP="00AB2F0D">
      <w:pPr>
        <w:rPr>
          <w:lang w:val="ru-RU"/>
        </w:rPr>
      </w:pPr>
    </w:p>
    <w:p w:rsidR="00114454" w:rsidRDefault="00114454" w:rsidP="00AB2F0D">
      <w:pPr>
        <w:rPr>
          <w:lang w:val="ru-RU"/>
        </w:rPr>
      </w:pPr>
    </w:p>
    <w:p w:rsidR="00114454" w:rsidRDefault="00AB2F0D" w:rsidP="00AB2F0D">
      <w:pPr>
        <w:ind w:left="5533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p w:rsidR="00114454" w:rsidRDefault="00114454" w:rsidP="0041227F"/>
    <w:p w:rsidR="00114454" w:rsidRDefault="00114454" w:rsidP="003D45CF"/>
    <w:p w:rsidR="00114454" w:rsidRDefault="00114454" w:rsidP="003D45CF"/>
    <w:p w:rsidR="00A21AB4" w:rsidRPr="0068074D" w:rsidRDefault="00A21AB4" w:rsidP="003D45CF"/>
    <w:sectPr w:rsidR="00A21AB4" w:rsidRPr="0068074D" w:rsidSect="00846FB2">
      <w:headerReference w:type="default" r:id="rId16"/>
      <w:headerReference w:type="first" r:id="rId17"/>
      <w:endnotePr>
        <w:numFmt w:val="decimal"/>
      </w:endnotePr>
      <w:pgSz w:w="11907" w:h="16840" w:code="9"/>
      <w:pgMar w:top="562" w:right="1022" w:bottom="533" w:left="1411" w:header="504" w:footer="1022" w:gutter="0"/>
      <w:pgNumType w:start="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3E" w:rsidRDefault="00FF1B3E">
      <w:r>
        <w:separator/>
      </w:r>
    </w:p>
  </w:endnote>
  <w:endnote w:type="continuationSeparator" w:id="0">
    <w:p w:rsidR="00FF1B3E" w:rsidRDefault="00FF1B3E" w:rsidP="003B38C1">
      <w:r>
        <w:separator/>
      </w:r>
    </w:p>
    <w:p w:rsidR="00FF1B3E" w:rsidRPr="003B38C1" w:rsidRDefault="00FF1B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1B3E" w:rsidRPr="003B38C1" w:rsidRDefault="00FF1B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3E" w:rsidRDefault="00FF1B3E">
      <w:r>
        <w:separator/>
      </w:r>
    </w:p>
  </w:footnote>
  <w:footnote w:type="continuationSeparator" w:id="0">
    <w:p w:rsidR="00FF1B3E" w:rsidRDefault="00FF1B3E" w:rsidP="008B60B2">
      <w:r>
        <w:separator/>
      </w:r>
    </w:p>
    <w:p w:rsidR="00FF1B3E" w:rsidRPr="00ED77FB" w:rsidRDefault="00FF1B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1B3E" w:rsidRPr="00ED77FB" w:rsidRDefault="00FF1B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B2F0D" w:rsidRPr="0070754B" w:rsidRDefault="00AB2F0D" w:rsidP="00AB2F0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0754B">
        <w:rPr>
          <w:lang w:val="ru-RU"/>
        </w:rPr>
        <w:t xml:space="preserve"> </w:t>
      </w:r>
      <w:r>
        <w:rPr>
          <w:lang w:val="ru-RU"/>
        </w:rPr>
        <w:t>Примечание координаторов</w:t>
      </w:r>
      <w:r w:rsidRPr="0070754B">
        <w:rPr>
          <w:lang w:val="ru-RU"/>
        </w:rPr>
        <w:t xml:space="preserve">.  </w:t>
      </w:r>
      <w:r>
        <w:rPr>
          <w:lang w:val="ru-RU"/>
        </w:rPr>
        <w:t>Государствам-членам следует учитывать, что некоторые государства-члены рассматривают защитные меры как вариант, альтернативный раскрытию, в то время как некоторые друге государства-члены рассматривают их как вариант, дополняющий раскрытие</w:t>
      </w:r>
      <w:r w:rsidRPr="0070754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307A3C">
    <w:pPr>
      <w:jc w:val="right"/>
      <w:rPr>
        <w:rStyle w:val="PageNumber"/>
      </w:rPr>
    </w:pPr>
    <w:r>
      <w:rPr>
        <w:rStyle w:val="PageNumber"/>
      </w:rPr>
      <w:t>WIPO/GRTKF/IC/</w:t>
    </w:r>
    <w:r w:rsidR="00254FF1">
      <w:rPr>
        <w:rStyle w:val="PageNumber"/>
        <w:lang w:val="ru-RU"/>
      </w:rPr>
      <w:t>30</w:t>
    </w:r>
    <w:r>
      <w:rPr>
        <w:rStyle w:val="PageNumber"/>
      </w:rPr>
      <w:t>/</w:t>
    </w:r>
    <w:r w:rsidR="00E777F1">
      <w:rPr>
        <w:rStyle w:val="PageNumber"/>
      </w:rPr>
      <w:t>4</w:t>
    </w:r>
  </w:p>
  <w:p w:rsidR="00CB2179" w:rsidRDefault="00C672E7" w:rsidP="00A21AB4">
    <w:pPr>
      <w:jc w:val="right"/>
      <w:rPr>
        <w:rStyle w:val="PageNumber"/>
      </w:rPr>
    </w:pPr>
    <w:r>
      <w:rPr>
        <w:rStyle w:val="PageNumber"/>
        <w:lang w:val="ru-RU"/>
      </w:rPr>
      <w:t>стр.</w:t>
    </w:r>
    <w:r w:rsidR="00CB2179">
      <w:rPr>
        <w:rStyle w:val="PageNumber"/>
      </w:rPr>
      <w:t xml:space="preserve"> </w:t>
    </w:r>
    <w:r w:rsidR="000F4DC5">
      <w:rPr>
        <w:rStyle w:val="PageNumber"/>
      </w:rPr>
      <w:t>2</w:t>
    </w:r>
  </w:p>
  <w:p w:rsidR="00CB2179" w:rsidRPr="006E2CE9" w:rsidRDefault="00CB2179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150C3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2" w:rsidRPr="00846FB2" w:rsidRDefault="00846FB2" w:rsidP="00846FB2">
    <w:pPr>
      <w:pStyle w:val="Header"/>
      <w:jc w:val="right"/>
      <w:rPr>
        <w:lang w:val="ru-RU"/>
      </w:rPr>
    </w:pPr>
    <w:r>
      <w:t>WIPO</w:t>
    </w:r>
    <w:r w:rsidRPr="00846FB2">
      <w:rPr>
        <w:lang w:val="ru-RU"/>
      </w:rPr>
      <w:t>/</w:t>
    </w:r>
    <w:r>
      <w:t>GRTKF</w:t>
    </w:r>
    <w:r w:rsidRPr="00846FB2">
      <w:rPr>
        <w:lang w:val="ru-RU"/>
      </w:rPr>
      <w:t>/</w:t>
    </w:r>
    <w:r>
      <w:t>IC</w:t>
    </w:r>
    <w:r w:rsidRPr="00846FB2">
      <w:rPr>
        <w:lang w:val="ru-RU"/>
      </w:rPr>
      <w:t>/</w:t>
    </w:r>
    <w:r w:rsidR="00254FF1">
      <w:rPr>
        <w:lang w:val="ru-RU"/>
      </w:rPr>
      <w:t>30</w:t>
    </w:r>
    <w:r w:rsidRPr="00846FB2">
      <w:rPr>
        <w:lang w:val="ru-RU"/>
      </w:rPr>
      <w:t>/4</w:t>
    </w:r>
  </w:p>
  <w:p w:rsidR="00AB2F0D" w:rsidRDefault="00846FB2" w:rsidP="004307F1">
    <w:pPr>
      <w:pStyle w:val="Header"/>
      <w:jc w:val="right"/>
    </w:pPr>
    <w:r>
      <w:rPr>
        <w:lang w:val="ru-RU"/>
      </w:rPr>
      <w:t xml:space="preserve">Приложение, </w:t>
    </w:r>
    <w:r w:rsidR="00AB2F0D">
      <w:rPr>
        <w:lang w:val="ru-RU"/>
      </w:rPr>
      <w:t>стр.</w:t>
    </w:r>
    <w:r w:rsidR="00AB2F0D" w:rsidRPr="00692ED8">
      <w:rPr>
        <w:lang w:val="ru-RU"/>
      </w:rPr>
      <w:fldChar w:fldCharType="begin"/>
    </w:r>
    <w:r w:rsidR="00AB2F0D" w:rsidRPr="00692ED8">
      <w:rPr>
        <w:lang w:val="ru-RU"/>
      </w:rPr>
      <w:instrText xml:space="preserve"> PAGE   \* MERGEFORMAT </w:instrText>
    </w:r>
    <w:r w:rsidR="00AB2F0D" w:rsidRPr="00692ED8">
      <w:rPr>
        <w:lang w:val="ru-RU"/>
      </w:rPr>
      <w:fldChar w:fldCharType="separate"/>
    </w:r>
    <w:r w:rsidR="00BB61F5">
      <w:rPr>
        <w:noProof/>
        <w:lang w:val="ru-RU"/>
      </w:rPr>
      <w:t>5</w:t>
    </w:r>
    <w:r w:rsidR="00AB2F0D" w:rsidRPr="00692ED8">
      <w:rPr>
        <w:noProof/>
        <w:lang w:val="ru-RU"/>
      </w:rPr>
      <w:fldChar w:fldCharType="end"/>
    </w:r>
    <w:r w:rsidR="00AB2F0D">
      <w:rPr>
        <w:lang w:val="ru-RU"/>
      </w:rPr>
      <w:t xml:space="preserve"> </w:t>
    </w:r>
  </w:p>
  <w:p w:rsidR="00AB2F0D" w:rsidRPr="00692ED8" w:rsidRDefault="00AB2F0D" w:rsidP="004307F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2" w:rsidRPr="00846FB2" w:rsidRDefault="00846FB2" w:rsidP="004307F1">
    <w:pPr>
      <w:pStyle w:val="Header"/>
      <w:jc w:val="right"/>
    </w:pPr>
    <w:r>
      <w:t>WIPO/GRTKF/IC/</w:t>
    </w:r>
    <w:r w:rsidR="00254FF1">
      <w:rPr>
        <w:lang w:val="ru-RU"/>
      </w:rPr>
      <w:t>30</w:t>
    </w:r>
    <w:r>
      <w:t>/4</w:t>
    </w:r>
  </w:p>
  <w:p w:rsidR="00AB2F0D" w:rsidRDefault="00846FB2" w:rsidP="004307F1">
    <w:pPr>
      <w:pStyle w:val="Header"/>
      <w:jc w:val="right"/>
      <w:rPr>
        <w:noProof/>
      </w:rPr>
    </w:pPr>
    <w:r>
      <w:rPr>
        <w:lang w:val="ru-RU"/>
      </w:rPr>
      <w:t>ПРИЛОЖЕНИЕ</w:t>
    </w:r>
    <w:r>
      <w:rPr>
        <w:noProof/>
      </w:rPr>
      <w:t xml:space="preserve"> </w:t>
    </w:r>
  </w:p>
  <w:p w:rsidR="00AB2F0D" w:rsidRPr="00692ED8" w:rsidRDefault="00AB2F0D" w:rsidP="004307F1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2" w:rsidRPr="00846FB2" w:rsidRDefault="00846FB2" w:rsidP="00846FB2">
    <w:pPr>
      <w:pStyle w:val="Header"/>
      <w:jc w:val="right"/>
      <w:rPr>
        <w:lang w:val="ru-RU"/>
      </w:rPr>
    </w:pPr>
    <w:r>
      <w:t>WIPO</w:t>
    </w:r>
    <w:r w:rsidRPr="00846FB2">
      <w:rPr>
        <w:lang w:val="ru-RU"/>
      </w:rPr>
      <w:t>/</w:t>
    </w:r>
    <w:r>
      <w:t>GRTKF</w:t>
    </w:r>
    <w:r w:rsidRPr="00846FB2">
      <w:rPr>
        <w:lang w:val="ru-RU"/>
      </w:rPr>
      <w:t>/</w:t>
    </w:r>
    <w:r>
      <w:t>IC</w:t>
    </w:r>
    <w:r w:rsidRPr="00846FB2">
      <w:rPr>
        <w:lang w:val="ru-RU"/>
      </w:rPr>
      <w:t>/</w:t>
    </w:r>
    <w:r w:rsidR="009A7940">
      <w:rPr>
        <w:lang w:val="ru-RU"/>
      </w:rPr>
      <w:t>30</w:t>
    </w:r>
    <w:r w:rsidRPr="00846FB2">
      <w:rPr>
        <w:lang w:val="ru-RU"/>
      </w:rPr>
      <w:t>/4</w:t>
    </w:r>
  </w:p>
  <w:p w:rsidR="00846FB2" w:rsidRDefault="00846FB2" w:rsidP="004307F1">
    <w:pPr>
      <w:pStyle w:val="Header"/>
      <w:jc w:val="right"/>
    </w:pPr>
    <w:r>
      <w:rPr>
        <w:lang w:val="ru-RU"/>
      </w:rPr>
      <w:t>Приложение, стр.</w:t>
    </w:r>
    <w:r w:rsidRPr="00692ED8">
      <w:rPr>
        <w:lang w:val="ru-RU"/>
      </w:rPr>
      <w:fldChar w:fldCharType="begin"/>
    </w:r>
    <w:r w:rsidRPr="00692ED8">
      <w:rPr>
        <w:lang w:val="ru-RU"/>
      </w:rPr>
      <w:instrText xml:space="preserve"> PAGE   \* MERGEFORMAT </w:instrText>
    </w:r>
    <w:r w:rsidRPr="00692ED8">
      <w:rPr>
        <w:lang w:val="ru-RU"/>
      </w:rPr>
      <w:fldChar w:fldCharType="separate"/>
    </w:r>
    <w:r w:rsidR="00BB61F5">
      <w:rPr>
        <w:noProof/>
        <w:lang w:val="ru-RU"/>
      </w:rPr>
      <w:t>7</w:t>
    </w:r>
    <w:r w:rsidRPr="00692ED8">
      <w:rPr>
        <w:noProof/>
        <w:lang w:val="ru-RU"/>
      </w:rPr>
      <w:fldChar w:fldCharType="end"/>
    </w:r>
    <w:r>
      <w:rPr>
        <w:lang w:val="ru-RU"/>
      </w:rPr>
      <w:t xml:space="preserve"> </w:t>
    </w:r>
  </w:p>
  <w:p w:rsidR="00846FB2" w:rsidRPr="00692ED8" w:rsidRDefault="00846FB2" w:rsidP="004307F1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2" w:rsidRPr="00B45D97" w:rsidRDefault="00846FB2" w:rsidP="004307F1">
    <w:pPr>
      <w:pStyle w:val="Header"/>
      <w:jc w:val="right"/>
      <w:rPr>
        <w:lang w:val="ru-RU"/>
      </w:rPr>
    </w:pPr>
    <w:r>
      <w:t>WIPO</w:t>
    </w:r>
    <w:r w:rsidRPr="00B45D97">
      <w:rPr>
        <w:lang w:val="ru-RU"/>
      </w:rPr>
      <w:t>/</w:t>
    </w:r>
    <w:r>
      <w:t>GRTKF</w:t>
    </w:r>
    <w:r w:rsidRPr="00B45D97">
      <w:rPr>
        <w:lang w:val="ru-RU"/>
      </w:rPr>
      <w:t>/</w:t>
    </w:r>
    <w:r>
      <w:t>IC</w:t>
    </w:r>
    <w:r w:rsidRPr="00B45D97">
      <w:rPr>
        <w:lang w:val="ru-RU"/>
      </w:rPr>
      <w:t>/</w:t>
    </w:r>
    <w:r w:rsidR="009A7940">
      <w:rPr>
        <w:lang w:val="ru-RU"/>
      </w:rPr>
      <w:t>30</w:t>
    </w:r>
    <w:r w:rsidRPr="00B45D97">
      <w:rPr>
        <w:lang w:val="ru-RU"/>
      </w:rPr>
      <w:t>/4</w:t>
    </w:r>
  </w:p>
  <w:p w:rsidR="00846FB2" w:rsidRDefault="00846FB2" w:rsidP="004307F1">
    <w:pPr>
      <w:pStyle w:val="Header"/>
      <w:jc w:val="right"/>
      <w:rPr>
        <w:noProof/>
      </w:rPr>
    </w:pPr>
    <w:r>
      <w:rPr>
        <w:lang w:val="ru-RU"/>
      </w:rPr>
      <w:t>Приложение, стр.</w:t>
    </w:r>
    <w:r w:rsidRPr="00846FB2">
      <w:rPr>
        <w:lang w:val="ru-RU"/>
      </w:rPr>
      <w:fldChar w:fldCharType="begin"/>
    </w:r>
    <w:r w:rsidRPr="00846FB2">
      <w:rPr>
        <w:lang w:val="ru-RU"/>
      </w:rPr>
      <w:instrText xml:space="preserve"> PAGE   \* MERGEFORMAT </w:instrText>
    </w:r>
    <w:r w:rsidRPr="00846FB2">
      <w:rPr>
        <w:lang w:val="ru-RU"/>
      </w:rPr>
      <w:fldChar w:fldCharType="separate"/>
    </w:r>
    <w:r w:rsidR="00BB61F5">
      <w:rPr>
        <w:noProof/>
        <w:lang w:val="ru-RU"/>
      </w:rPr>
      <w:t>6</w:t>
    </w:r>
    <w:r w:rsidRPr="00846FB2">
      <w:rPr>
        <w:noProof/>
        <w:lang w:val="ru-RU"/>
      </w:rPr>
      <w:fldChar w:fldCharType="end"/>
    </w:r>
    <w:r>
      <w:rPr>
        <w:noProof/>
      </w:rPr>
      <w:t xml:space="preserve"> </w:t>
    </w:r>
  </w:p>
  <w:p w:rsidR="00846FB2" w:rsidRPr="00692ED8" w:rsidRDefault="00846FB2" w:rsidP="004307F1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28" w:rsidRPr="00B45D97" w:rsidRDefault="007E7928" w:rsidP="00307A3C">
    <w:pPr>
      <w:jc w:val="right"/>
      <w:rPr>
        <w:rStyle w:val="PageNumber"/>
        <w:lang w:val="ru-RU"/>
      </w:rPr>
    </w:pPr>
    <w:r>
      <w:rPr>
        <w:rStyle w:val="PageNumber"/>
      </w:rPr>
      <w:t>WIPO</w:t>
    </w:r>
    <w:r w:rsidRPr="00B45D97">
      <w:rPr>
        <w:rStyle w:val="PageNumber"/>
        <w:lang w:val="ru-RU"/>
      </w:rPr>
      <w:t>/</w:t>
    </w:r>
    <w:r>
      <w:rPr>
        <w:rStyle w:val="PageNumber"/>
      </w:rPr>
      <w:t>GRTKF</w:t>
    </w:r>
    <w:r w:rsidRPr="00B45D97">
      <w:rPr>
        <w:rStyle w:val="PageNumber"/>
        <w:lang w:val="ru-RU"/>
      </w:rPr>
      <w:t>/</w:t>
    </w:r>
    <w:r>
      <w:rPr>
        <w:rStyle w:val="PageNumber"/>
      </w:rPr>
      <w:t>IC</w:t>
    </w:r>
    <w:r w:rsidRPr="00B45D97">
      <w:rPr>
        <w:rStyle w:val="PageNumber"/>
        <w:lang w:val="ru-RU"/>
      </w:rPr>
      <w:t>/</w:t>
    </w:r>
    <w:r w:rsidR="00254FF1">
      <w:rPr>
        <w:rStyle w:val="PageNumber"/>
        <w:lang w:val="ru-RU"/>
      </w:rPr>
      <w:t>30</w:t>
    </w:r>
    <w:r w:rsidRPr="00B45D97">
      <w:rPr>
        <w:rStyle w:val="PageNumber"/>
        <w:lang w:val="ru-RU"/>
      </w:rPr>
      <w:t>/</w:t>
    </w:r>
    <w:r w:rsidR="000F4DC5" w:rsidRPr="00B45D97">
      <w:rPr>
        <w:rStyle w:val="PageNumber"/>
        <w:lang w:val="ru-RU"/>
      </w:rPr>
      <w:t>4</w:t>
    </w:r>
  </w:p>
  <w:p w:rsidR="007E7928" w:rsidRDefault="00AB2F0D" w:rsidP="00A21AB4">
    <w:pPr>
      <w:jc w:val="right"/>
      <w:rPr>
        <w:rStyle w:val="PageNumber"/>
      </w:rPr>
    </w:pPr>
    <w:r>
      <w:rPr>
        <w:rStyle w:val="PageNumber"/>
        <w:lang w:val="ru-RU"/>
      </w:rPr>
      <w:t>Приложение</w:t>
    </w:r>
    <w:r w:rsidR="007E7928" w:rsidRPr="00B45D97">
      <w:rPr>
        <w:rStyle w:val="PageNumber"/>
        <w:lang w:val="ru-RU"/>
      </w:rPr>
      <w:t xml:space="preserve">, </w:t>
    </w:r>
    <w:r>
      <w:rPr>
        <w:rStyle w:val="PageNumber"/>
        <w:lang w:val="ru-RU"/>
      </w:rPr>
      <w:t>стр</w:t>
    </w:r>
    <w:r w:rsidRPr="00B45D97">
      <w:rPr>
        <w:rStyle w:val="PageNumber"/>
        <w:lang w:val="ru-RU"/>
      </w:rPr>
      <w:t>.</w:t>
    </w:r>
    <w:r w:rsidR="008D77E9" w:rsidRPr="008D77E9">
      <w:rPr>
        <w:rStyle w:val="PageNumber"/>
      </w:rPr>
      <w:fldChar w:fldCharType="begin"/>
    </w:r>
    <w:r w:rsidR="008D77E9" w:rsidRPr="00B45D97">
      <w:rPr>
        <w:rStyle w:val="PageNumber"/>
        <w:lang w:val="ru-RU"/>
      </w:rPr>
      <w:instrText xml:space="preserve"> </w:instrText>
    </w:r>
    <w:r w:rsidR="008D77E9" w:rsidRPr="008D77E9">
      <w:rPr>
        <w:rStyle w:val="PageNumber"/>
      </w:rPr>
      <w:instrText>PAGE</w:instrText>
    </w:r>
    <w:r w:rsidR="008D77E9" w:rsidRPr="00B45D97">
      <w:rPr>
        <w:rStyle w:val="PageNumber"/>
        <w:lang w:val="ru-RU"/>
      </w:rPr>
      <w:instrText xml:space="preserve">   \* </w:instrText>
    </w:r>
    <w:r w:rsidR="008D77E9" w:rsidRPr="008D77E9">
      <w:rPr>
        <w:rStyle w:val="PageNumber"/>
      </w:rPr>
      <w:instrText>MERGEFORMAT</w:instrText>
    </w:r>
    <w:r w:rsidR="008D77E9" w:rsidRPr="00B45D97">
      <w:rPr>
        <w:rStyle w:val="PageNumber"/>
        <w:lang w:val="ru-RU"/>
      </w:rPr>
      <w:instrText xml:space="preserve"> </w:instrText>
    </w:r>
    <w:r w:rsidR="008D77E9" w:rsidRPr="008D77E9">
      <w:rPr>
        <w:rStyle w:val="PageNumber"/>
      </w:rPr>
      <w:fldChar w:fldCharType="separate"/>
    </w:r>
    <w:r w:rsidR="00BB61F5">
      <w:rPr>
        <w:rStyle w:val="PageNumber"/>
        <w:noProof/>
      </w:rPr>
      <w:t>13</w:t>
    </w:r>
    <w:r w:rsidR="008D77E9" w:rsidRPr="008D77E9">
      <w:rPr>
        <w:rStyle w:val="PageNumber"/>
        <w:noProof/>
      </w:rPr>
      <w:fldChar w:fldCharType="end"/>
    </w:r>
  </w:p>
  <w:p w:rsidR="007E7928" w:rsidRPr="006E2CE9" w:rsidRDefault="007E7928" w:rsidP="00A21AB4">
    <w:pPr>
      <w:jc w:val="right"/>
      <w:rPr>
        <w:lang w:val="it-IT"/>
      </w:rPr>
    </w:pPr>
  </w:p>
  <w:p w:rsidR="002A0A4B" w:rsidRDefault="002A0A4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C4" w:rsidRPr="00B45D97" w:rsidRDefault="005428C4" w:rsidP="005428C4">
    <w:pPr>
      <w:jc w:val="right"/>
      <w:rPr>
        <w:rStyle w:val="PageNumber"/>
        <w:lang w:val="ru-RU"/>
      </w:rPr>
    </w:pPr>
    <w:r>
      <w:rPr>
        <w:rStyle w:val="PageNumber"/>
      </w:rPr>
      <w:t>WIPO</w:t>
    </w:r>
    <w:r w:rsidRPr="00B45D97">
      <w:rPr>
        <w:rStyle w:val="PageNumber"/>
        <w:lang w:val="ru-RU"/>
      </w:rPr>
      <w:t>/</w:t>
    </w:r>
    <w:r>
      <w:rPr>
        <w:rStyle w:val="PageNumber"/>
      </w:rPr>
      <w:t>GRTKF</w:t>
    </w:r>
    <w:r w:rsidRPr="00B45D97">
      <w:rPr>
        <w:rStyle w:val="PageNumber"/>
        <w:lang w:val="ru-RU"/>
      </w:rPr>
      <w:t>/</w:t>
    </w:r>
    <w:r>
      <w:rPr>
        <w:rStyle w:val="PageNumber"/>
      </w:rPr>
      <w:t>IC</w:t>
    </w:r>
    <w:r w:rsidRPr="00B45D97">
      <w:rPr>
        <w:rStyle w:val="PageNumber"/>
        <w:lang w:val="ru-RU"/>
      </w:rPr>
      <w:t>/</w:t>
    </w:r>
    <w:r w:rsidR="009A7940">
      <w:rPr>
        <w:rStyle w:val="PageNumber"/>
        <w:lang w:val="ru-RU"/>
      </w:rPr>
      <w:t>30</w:t>
    </w:r>
    <w:r w:rsidRPr="00B45D97">
      <w:rPr>
        <w:rStyle w:val="PageNumber"/>
        <w:lang w:val="ru-RU"/>
      </w:rPr>
      <w:t>/4</w:t>
    </w:r>
  </w:p>
  <w:p w:rsidR="005428C4" w:rsidRDefault="00846FB2" w:rsidP="005428C4">
    <w:pPr>
      <w:pStyle w:val="Header"/>
      <w:jc w:val="right"/>
    </w:pPr>
    <w:r>
      <w:rPr>
        <w:rStyle w:val="PageNumber"/>
        <w:lang w:val="ru-RU"/>
      </w:rPr>
      <w:t>Приложение</w:t>
    </w:r>
    <w:r w:rsidR="005428C4" w:rsidRPr="00B45D97">
      <w:rPr>
        <w:rStyle w:val="PageNumber"/>
        <w:lang w:val="ru-RU"/>
      </w:rPr>
      <w:t xml:space="preserve">, </w:t>
    </w:r>
    <w:r>
      <w:rPr>
        <w:rStyle w:val="PageNumber"/>
        <w:lang w:val="ru-RU"/>
      </w:rPr>
      <w:t>стр.</w:t>
    </w:r>
    <w:r w:rsidR="005428C4">
      <w:fldChar w:fldCharType="begin"/>
    </w:r>
    <w:r w:rsidR="005428C4" w:rsidRPr="00B45D97">
      <w:rPr>
        <w:lang w:val="ru-RU"/>
      </w:rPr>
      <w:instrText xml:space="preserve"> </w:instrText>
    </w:r>
    <w:r w:rsidR="005428C4">
      <w:instrText>PAGE</w:instrText>
    </w:r>
    <w:r w:rsidR="005428C4" w:rsidRPr="00B45D97">
      <w:rPr>
        <w:lang w:val="ru-RU"/>
      </w:rPr>
      <w:instrText xml:space="preserve">   \* </w:instrText>
    </w:r>
    <w:r w:rsidR="005428C4">
      <w:instrText>MERGEFORMAT</w:instrText>
    </w:r>
    <w:r w:rsidR="005428C4" w:rsidRPr="00B45D97">
      <w:rPr>
        <w:lang w:val="ru-RU"/>
      </w:rPr>
      <w:instrText xml:space="preserve"> </w:instrText>
    </w:r>
    <w:r w:rsidR="005428C4">
      <w:fldChar w:fldCharType="separate"/>
    </w:r>
    <w:r w:rsidR="00BB61F5">
      <w:rPr>
        <w:noProof/>
      </w:rPr>
      <w:t>8</w:t>
    </w:r>
    <w:r w:rsidR="005428C4">
      <w:rPr>
        <w:noProof/>
      </w:rPr>
      <w:fldChar w:fldCharType="end"/>
    </w:r>
  </w:p>
  <w:p w:rsidR="009B6D38" w:rsidRPr="00E72606" w:rsidRDefault="009B6D38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11207"/>
    <w:multiLevelType w:val="hybridMultilevel"/>
    <w:tmpl w:val="83387D18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9BE73E9"/>
    <w:multiLevelType w:val="hybridMultilevel"/>
    <w:tmpl w:val="28E06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9E1DBC"/>
    <w:rsid w:val="00010D14"/>
    <w:rsid w:val="000115A4"/>
    <w:rsid w:val="00021494"/>
    <w:rsid w:val="00026B91"/>
    <w:rsid w:val="000274BE"/>
    <w:rsid w:val="00034EA2"/>
    <w:rsid w:val="00043CAA"/>
    <w:rsid w:val="00045E56"/>
    <w:rsid w:val="00046426"/>
    <w:rsid w:val="00046C71"/>
    <w:rsid w:val="000578F4"/>
    <w:rsid w:val="00062648"/>
    <w:rsid w:val="00064D56"/>
    <w:rsid w:val="00074BD9"/>
    <w:rsid w:val="00075432"/>
    <w:rsid w:val="000968ED"/>
    <w:rsid w:val="000A2016"/>
    <w:rsid w:val="000B2DD3"/>
    <w:rsid w:val="000B5FB1"/>
    <w:rsid w:val="000C28CF"/>
    <w:rsid w:val="000D4407"/>
    <w:rsid w:val="000D59F9"/>
    <w:rsid w:val="000D697A"/>
    <w:rsid w:val="000E740E"/>
    <w:rsid w:val="000F219B"/>
    <w:rsid w:val="000F4DC5"/>
    <w:rsid w:val="000F5E56"/>
    <w:rsid w:val="0010411D"/>
    <w:rsid w:val="00105133"/>
    <w:rsid w:val="00111B26"/>
    <w:rsid w:val="00111E98"/>
    <w:rsid w:val="00114454"/>
    <w:rsid w:val="00117286"/>
    <w:rsid w:val="001177CF"/>
    <w:rsid w:val="001266CF"/>
    <w:rsid w:val="00127EE0"/>
    <w:rsid w:val="001362EE"/>
    <w:rsid w:val="00150C3C"/>
    <w:rsid w:val="00151AF8"/>
    <w:rsid w:val="001540A3"/>
    <w:rsid w:val="00157948"/>
    <w:rsid w:val="001742A7"/>
    <w:rsid w:val="001832A6"/>
    <w:rsid w:val="00197B49"/>
    <w:rsid w:val="001B260A"/>
    <w:rsid w:val="001C2B87"/>
    <w:rsid w:val="001D1FED"/>
    <w:rsid w:val="002154E8"/>
    <w:rsid w:val="002439CA"/>
    <w:rsid w:val="00247A13"/>
    <w:rsid w:val="00254FF1"/>
    <w:rsid w:val="002634C4"/>
    <w:rsid w:val="002652E4"/>
    <w:rsid w:val="00291F83"/>
    <w:rsid w:val="002928D3"/>
    <w:rsid w:val="00294594"/>
    <w:rsid w:val="002A0A4B"/>
    <w:rsid w:val="002A7A27"/>
    <w:rsid w:val="002B45A7"/>
    <w:rsid w:val="002B789C"/>
    <w:rsid w:val="002C73B3"/>
    <w:rsid w:val="002D3095"/>
    <w:rsid w:val="002F1FE6"/>
    <w:rsid w:val="002F4E68"/>
    <w:rsid w:val="00302EB7"/>
    <w:rsid w:val="00303DEB"/>
    <w:rsid w:val="00307A3C"/>
    <w:rsid w:val="00307BF7"/>
    <w:rsid w:val="00312F7F"/>
    <w:rsid w:val="00313994"/>
    <w:rsid w:val="00315897"/>
    <w:rsid w:val="0032078B"/>
    <w:rsid w:val="00333323"/>
    <w:rsid w:val="00335B3C"/>
    <w:rsid w:val="00361450"/>
    <w:rsid w:val="00362021"/>
    <w:rsid w:val="003673CF"/>
    <w:rsid w:val="00372E4B"/>
    <w:rsid w:val="00377470"/>
    <w:rsid w:val="00383795"/>
    <w:rsid w:val="003845C1"/>
    <w:rsid w:val="00387B1C"/>
    <w:rsid w:val="0039351F"/>
    <w:rsid w:val="00394946"/>
    <w:rsid w:val="003A6F89"/>
    <w:rsid w:val="003B38C1"/>
    <w:rsid w:val="003B54E9"/>
    <w:rsid w:val="003C199A"/>
    <w:rsid w:val="003C469C"/>
    <w:rsid w:val="003C5E7F"/>
    <w:rsid w:val="003C7E66"/>
    <w:rsid w:val="003D3650"/>
    <w:rsid w:val="003D3A46"/>
    <w:rsid w:val="003D45CF"/>
    <w:rsid w:val="0041227F"/>
    <w:rsid w:val="004130BC"/>
    <w:rsid w:val="00417EA4"/>
    <w:rsid w:val="00420DFD"/>
    <w:rsid w:val="00423E3E"/>
    <w:rsid w:val="00427AF4"/>
    <w:rsid w:val="004306C5"/>
    <w:rsid w:val="0043357C"/>
    <w:rsid w:val="0043454A"/>
    <w:rsid w:val="00437CB5"/>
    <w:rsid w:val="004431FD"/>
    <w:rsid w:val="00452195"/>
    <w:rsid w:val="004563B0"/>
    <w:rsid w:val="00457449"/>
    <w:rsid w:val="0046081D"/>
    <w:rsid w:val="004647DA"/>
    <w:rsid w:val="00474062"/>
    <w:rsid w:val="00475C95"/>
    <w:rsid w:val="00477D6B"/>
    <w:rsid w:val="004B1A32"/>
    <w:rsid w:val="004C1C8D"/>
    <w:rsid w:val="004C603A"/>
    <w:rsid w:val="004E3735"/>
    <w:rsid w:val="004E72B2"/>
    <w:rsid w:val="004F3608"/>
    <w:rsid w:val="005019FF"/>
    <w:rsid w:val="00501FB4"/>
    <w:rsid w:val="00504D8C"/>
    <w:rsid w:val="00530308"/>
    <w:rsid w:val="0053057A"/>
    <w:rsid w:val="00532037"/>
    <w:rsid w:val="005428C4"/>
    <w:rsid w:val="00560A29"/>
    <w:rsid w:val="005642F9"/>
    <w:rsid w:val="00566D43"/>
    <w:rsid w:val="005753F3"/>
    <w:rsid w:val="00577ADA"/>
    <w:rsid w:val="00583DED"/>
    <w:rsid w:val="00594F73"/>
    <w:rsid w:val="00596F8F"/>
    <w:rsid w:val="005A0E0B"/>
    <w:rsid w:val="005B3437"/>
    <w:rsid w:val="005C6649"/>
    <w:rsid w:val="005F02DD"/>
    <w:rsid w:val="005F743D"/>
    <w:rsid w:val="00605827"/>
    <w:rsid w:val="00612C72"/>
    <w:rsid w:val="00615BE6"/>
    <w:rsid w:val="006174A0"/>
    <w:rsid w:val="00627699"/>
    <w:rsid w:val="0063369E"/>
    <w:rsid w:val="006362B4"/>
    <w:rsid w:val="00645F10"/>
    <w:rsid w:val="00646050"/>
    <w:rsid w:val="00652AAE"/>
    <w:rsid w:val="00652D80"/>
    <w:rsid w:val="006573E2"/>
    <w:rsid w:val="006713CA"/>
    <w:rsid w:val="006768AB"/>
    <w:rsid w:val="00676C5C"/>
    <w:rsid w:val="0068074D"/>
    <w:rsid w:val="00683D92"/>
    <w:rsid w:val="006A0ECF"/>
    <w:rsid w:val="006C2688"/>
    <w:rsid w:val="006D353C"/>
    <w:rsid w:val="006E0AB9"/>
    <w:rsid w:val="006E4ECB"/>
    <w:rsid w:val="006E606A"/>
    <w:rsid w:val="006F5F38"/>
    <w:rsid w:val="00702537"/>
    <w:rsid w:val="007052DD"/>
    <w:rsid w:val="00714701"/>
    <w:rsid w:val="00723315"/>
    <w:rsid w:val="00725EC7"/>
    <w:rsid w:val="00755C05"/>
    <w:rsid w:val="00763036"/>
    <w:rsid w:val="0078047B"/>
    <w:rsid w:val="00796F6D"/>
    <w:rsid w:val="007A1275"/>
    <w:rsid w:val="007B18AC"/>
    <w:rsid w:val="007B4051"/>
    <w:rsid w:val="007D1613"/>
    <w:rsid w:val="007E043F"/>
    <w:rsid w:val="007E6F48"/>
    <w:rsid w:val="007E7928"/>
    <w:rsid w:val="00803888"/>
    <w:rsid w:val="0082351B"/>
    <w:rsid w:val="00830117"/>
    <w:rsid w:val="00835881"/>
    <w:rsid w:val="00846FB2"/>
    <w:rsid w:val="00866437"/>
    <w:rsid w:val="008669E7"/>
    <w:rsid w:val="00891123"/>
    <w:rsid w:val="0089412A"/>
    <w:rsid w:val="00896D9A"/>
    <w:rsid w:val="008A2FA6"/>
    <w:rsid w:val="008B2CC1"/>
    <w:rsid w:val="008B60B2"/>
    <w:rsid w:val="008B71C3"/>
    <w:rsid w:val="008C46B3"/>
    <w:rsid w:val="008D77E9"/>
    <w:rsid w:val="008F0899"/>
    <w:rsid w:val="009049F1"/>
    <w:rsid w:val="0090731E"/>
    <w:rsid w:val="00916EE2"/>
    <w:rsid w:val="0091731A"/>
    <w:rsid w:val="00924D6D"/>
    <w:rsid w:val="009263A3"/>
    <w:rsid w:val="00940A02"/>
    <w:rsid w:val="00944383"/>
    <w:rsid w:val="0095505F"/>
    <w:rsid w:val="00963DAF"/>
    <w:rsid w:val="009651E0"/>
    <w:rsid w:val="00966A22"/>
    <w:rsid w:val="0096722F"/>
    <w:rsid w:val="00980843"/>
    <w:rsid w:val="00984BA0"/>
    <w:rsid w:val="009A459E"/>
    <w:rsid w:val="009A7940"/>
    <w:rsid w:val="009B3325"/>
    <w:rsid w:val="009B52DF"/>
    <w:rsid w:val="009B6D38"/>
    <w:rsid w:val="009C44EC"/>
    <w:rsid w:val="009E1DBC"/>
    <w:rsid w:val="009E2791"/>
    <w:rsid w:val="009E3F6F"/>
    <w:rsid w:val="009E7D3D"/>
    <w:rsid w:val="009F417E"/>
    <w:rsid w:val="009F499F"/>
    <w:rsid w:val="00A073F5"/>
    <w:rsid w:val="00A21AB4"/>
    <w:rsid w:val="00A32F98"/>
    <w:rsid w:val="00A33E15"/>
    <w:rsid w:val="00A36C80"/>
    <w:rsid w:val="00A42DAF"/>
    <w:rsid w:val="00A44E2F"/>
    <w:rsid w:val="00A45BD8"/>
    <w:rsid w:val="00A5074C"/>
    <w:rsid w:val="00A50A7B"/>
    <w:rsid w:val="00A51A10"/>
    <w:rsid w:val="00A869B7"/>
    <w:rsid w:val="00A86CBC"/>
    <w:rsid w:val="00A90B88"/>
    <w:rsid w:val="00A95DB5"/>
    <w:rsid w:val="00AB2F0D"/>
    <w:rsid w:val="00AC03FB"/>
    <w:rsid w:val="00AC205C"/>
    <w:rsid w:val="00AC78B2"/>
    <w:rsid w:val="00AF0A6B"/>
    <w:rsid w:val="00AF1FEE"/>
    <w:rsid w:val="00B05A69"/>
    <w:rsid w:val="00B065E0"/>
    <w:rsid w:val="00B10020"/>
    <w:rsid w:val="00B13413"/>
    <w:rsid w:val="00B309E7"/>
    <w:rsid w:val="00B354E7"/>
    <w:rsid w:val="00B45D97"/>
    <w:rsid w:val="00B523DC"/>
    <w:rsid w:val="00B62EE5"/>
    <w:rsid w:val="00B638E4"/>
    <w:rsid w:val="00B731CE"/>
    <w:rsid w:val="00B82604"/>
    <w:rsid w:val="00B864FF"/>
    <w:rsid w:val="00B872E3"/>
    <w:rsid w:val="00B90946"/>
    <w:rsid w:val="00B96680"/>
    <w:rsid w:val="00B96EF7"/>
    <w:rsid w:val="00B9734B"/>
    <w:rsid w:val="00BA560A"/>
    <w:rsid w:val="00BA7C37"/>
    <w:rsid w:val="00BB29BF"/>
    <w:rsid w:val="00BB61F5"/>
    <w:rsid w:val="00BB7265"/>
    <w:rsid w:val="00BC3742"/>
    <w:rsid w:val="00BD2CF2"/>
    <w:rsid w:val="00BD5781"/>
    <w:rsid w:val="00BD7A5A"/>
    <w:rsid w:val="00BE66E3"/>
    <w:rsid w:val="00BF46C9"/>
    <w:rsid w:val="00BF7AEF"/>
    <w:rsid w:val="00C0505D"/>
    <w:rsid w:val="00C11BFE"/>
    <w:rsid w:val="00C427C7"/>
    <w:rsid w:val="00C45EFD"/>
    <w:rsid w:val="00C61B17"/>
    <w:rsid w:val="00C64CDE"/>
    <w:rsid w:val="00C672E7"/>
    <w:rsid w:val="00C71774"/>
    <w:rsid w:val="00C75DCC"/>
    <w:rsid w:val="00C85B47"/>
    <w:rsid w:val="00C90EBD"/>
    <w:rsid w:val="00C91A3D"/>
    <w:rsid w:val="00CA249D"/>
    <w:rsid w:val="00CB2179"/>
    <w:rsid w:val="00CC7136"/>
    <w:rsid w:val="00CC76F7"/>
    <w:rsid w:val="00CF2C02"/>
    <w:rsid w:val="00CF602A"/>
    <w:rsid w:val="00CF7775"/>
    <w:rsid w:val="00D171F1"/>
    <w:rsid w:val="00D1763D"/>
    <w:rsid w:val="00D27862"/>
    <w:rsid w:val="00D45252"/>
    <w:rsid w:val="00D56E7D"/>
    <w:rsid w:val="00D6233C"/>
    <w:rsid w:val="00D64398"/>
    <w:rsid w:val="00D71B4D"/>
    <w:rsid w:val="00D90623"/>
    <w:rsid w:val="00D93D55"/>
    <w:rsid w:val="00DB2020"/>
    <w:rsid w:val="00DC37D4"/>
    <w:rsid w:val="00DD45B6"/>
    <w:rsid w:val="00DD4B19"/>
    <w:rsid w:val="00DD5ECF"/>
    <w:rsid w:val="00DE6887"/>
    <w:rsid w:val="00DF3E6D"/>
    <w:rsid w:val="00E040EF"/>
    <w:rsid w:val="00E13F1F"/>
    <w:rsid w:val="00E20F0E"/>
    <w:rsid w:val="00E335FE"/>
    <w:rsid w:val="00E34EDB"/>
    <w:rsid w:val="00E36F3A"/>
    <w:rsid w:val="00E41937"/>
    <w:rsid w:val="00E46D9D"/>
    <w:rsid w:val="00E5707F"/>
    <w:rsid w:val="00E60A23"/>
    <w:rsid w:val="00E669CF"/>
    <w:rsid w:val="00E70F55"/>
    <w:rsid w:val="00E76AE1"/>
    <w:rsid w:val="00E777F1"/>
    <w:rsid w:val="00E94119"/>
    <w:rsid w:val="00E96CBD"/>
    <w:rsid w:val="00EA2484"/>
    <w:rsid w:val="00EA3C4F"/>
    <w:rsid w:val="00EB1F1F"/>
    <w:rsid w:val="00EC4E49"/>
    <w:rsid w:val="00EC5493"/>
    <w:rsid w:val="00ED3254"/>
    <w:rsid w:val="00ED444C"/>
    <w:rsid w:val="00ED77FB"/>
    <w:rsid w:val="00EE45FA"/>
    <w:rsid w:val="00F024BD"/>
    <w:rsid w:val="00F039BA"/>
    <w:rsid w:val="00F07EC6"/>
    <w:rsid w:val="00F141A2"/>
    <w:rsid w:val="00F263C8"/>
    <w:rsid w:val="00F32994"/>
    <w:rsid w:val="00F3716F"/>
    <w:rsid w:val="00F43377"/>
    <w:rsid w:val="00F61BCA"/>
    <w:rsid w:val="00F61F8B"/>
    <w:rsid w:val="00F66152"/>
    <w:rsid w:val="00F72D7D"/>
    <w:rsid w:val="00F808D9"/>
    <w:rsid w:val="00FA6466"/>
    <w:rsid w:val="00FB585D"/>
    <w:rsid w:val="00FD6E92"/>
    <w:rsid w:val="00FE470E"/>
    <w:rsid w:val="00FE4A52"/>
    <w:rsid w:val="00FF1B3E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uiPriority w:val="99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AB2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2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2F0D"/>
    <w:rPr>
      <w:rFonts w:ascii="Arial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B2F0D"/>
    <w:rPr>
      <w:rFonts w:ascii="Arial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uiPriority w:val="99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AB2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2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2F0D"/>
    <w:rPr>
      <w:rFonts w:ascii="Arial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B2F0D"/>
    <w:rPr>
      <w:rFonts w:ascii="Arial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D983-7504-4F9D-8310-71C6E32E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3280</Words>
  <Characters>25747</Characters>
  <Application>Microsoft Office Word</Application>
  <DocSecurity>0</DocSecurity>
  <Lines>214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MORENO PALESTINI Maria Del Pilar</cp:lastModifiedBy>
  <cp:revision>6</cp:revision>
  <cp:lastPrinted>2016-03-17T10:36:00Z</cp:lastPrinted>
  <dcterms:created xsi:type="dcterms:W3CDTF">2016-03-16T11:35:00Z</dcterms:created>
  <dcterms:modified xsi:type="dcterms:W3CDTF">2016-03-17T10:40:00Z</dcterms:modified>
</cp:coreProperties>
</file>