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DD57F0" w:rsidRPr="00DD57F0" w:rsidTr="00081A97">
        <w:tc>
          <w:tcPr>
            <w:tcW w:w="4513" w:type="dxa"/>
            <w:tcBorders>
              <w:bottom w:val="single" w:sz="4" w:space="0" w:color="auto"/>
            </w:tcBorders>
            <w:tcMar>
              <w:bottom w:w="170" w:type="dxa"/>
            </w:tcMar>
          </w:tcPr>
          <w:p w:rsidR="00DD57F0" w:rsidRPr="00DD57F0" w:rsidRDefault="00DD57F0" w:rsidP="00081A97">
            <w:bookmarkStart w:id="0" w:name="TitleOfDoc"/>
            <w:bookmarkEnd w:id="0"/>
          </w:p>
        </w:tc>
        <w:tc>
          <w:tcPr>
            <w:tcW w:w="4337" w:type="dxa"/>
            <w:tcBorders>
              <w:bottom w:val="single" w:sz="4" w:space="0" w:color="auto"/>
            </w:tcBorders>
            <w:tcMar>
              <w:left w:w="0" w:type="dxa"/>
              <w:right w:w="0" w:type="dxa"/>
            </w:tcMar>
          </w:tcPr>
          <w:p w:rsidR="00DD57F0" w:rsidRPr="00DD57F0" w:rsidRDefault="00DD57F0" w:rsidP="00081A97">
            <w:r w:rsidRPr="00DD57F0">
              <w:rPr>
                <w:noProof/>
                <w:lang w:val="fr-FR" w:eastAsia="fr-FR"/>
              </w:rPr>
              <w:drawing>
                <wp:inline distT="0" distB="0" distL="0" distR="0" wp14:anchorId="10A81886" wp14:editId="1BC17944">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DD57F0" w:rsidRPr="00DD57F0" w:rsidRDefault="00DD57F0" w:rsidP="00081A97">
            <w:pPr>
              <w:jc w:val="right"/>
            </w:pPr>
            <w:r w:rsidRPr="00DD57F0">
              <w:rPr>
                <w:b/>
                <w:sz w:val="40"/>
                <w:szCs w:val="40"/>
              </w:rPr>
              <w:t>F</w:t>
            </w:r>
          </w:p>
        </w:tc>
      </w:tr>
      <w:tr w:rsidR="00DD57F0" w:rsidRPr="00DD57F0" w:rsidTr="00081A97">
        <w:trPr>
          <w:trHeight w:hRule="exact" w:val="357"/>
        </w:trPr>
        <w:tc>
          <w:tcPr>
            <w:tcW w:w="9356" w:type="dxa"/>
            <w:gridSpan w:val="3"/>
            <w:tcBorders>
              <w:top w:val="single" w:sz="4" w:space="0" w:color="auto"/>
            </w:tcBorders>
            <w:tcMar>
              <w:top w:w="170" w:type="dxa"/>
              <w:left w:w="0" w:type="dxa"/>
              <w:right w:w="0" w:type="dxa"/>
            </w:tcMar>
            <w:vAlign w:val="bottom"/>
          </w:tcPr>
          <w:p w:rsidR="00DD57F0" w:rsidRPr="00DD57F0" w:rsidRDefault="00DD57F0" w:rsidP="00081A97">
            <w:pPr>
              <w:jc w:val="right"/>
              <w:rPr>
                <w:rFonts w:ascii="Arial Black" w:hAnsi="Arial Black"/>
                <w:caps/>
                <w:sz w:val="15"/>
              </w:rPr>
            </w:pPr>
            <w:proofErr w:type="spellStart"/>
            <w:r w:rsidRPr="00DD57F0">
              <w:rPr>
                <w:rFonts w:ascii="Arial Black" w:hAnsi="Arial Black"/>
                <w:caps/>
                <w:sz w:val="15"/>
                <w:lang w:val="fr-FR"/>
              </w:rPr>
              <w:t>WIPO</w:t>
            </w:r>
            <w:proofErr w:type="spellEnd"/>
            <w:r w:rsidRPr="00DD57F0">
              <w:rPr>
                <w:rFonts w:ascii="Arial Black" w:hAnsi="Arial Black"/>
                <w:caps/>
                <w:sz w:val="15"/>
                <w:lang w:val="fr-FR"/>
              </w:rPr>
              <w:t>/</w:t>
            </w:r>
            <w:proofErr w:type="spellStart"/>
            <w:r w:rsidRPr="00DD57F0">
              <w:rPr>
                <w:rFonts w:ascii="Arial Black" w:hAnsi="Arial Black"/>
                <w:caps/>
                <w:sz w:val="15"/>
                <w:lang w:val="fr-FR"/>
              </w:rPr>
              <w:t>GRTKF</w:t>
            </w:r>
            <w:proofErr w:type="spellEnd"/>
            <w:r w:rsidRPr="00DD57F0">
              <w:rPr>
                <w:rFonts w:ascii="Arial Black" w:hAnsi="Arial Black"/>
                <w:caps/>
                <w:sz w:val="15"/>
                <w:lang w:val="fr-FR"/>
              </w:rPr>
              <w:t>/IC/39/</w:t>
            </w:r>
            <w:bookmarkStart w:id="1" w:name="Code"/>
            <w:bookmarkEnd w:id="1"/>
            <w:r w:rsidRPr="00DD57F0">
              <w:rPr>
                <w:rFonts w:ascii="Arial Black" w:hAnsi="Arial Black"/>
                <w:caps/>
                <w:sz w:val="15"/>
                <w:lang w:val="fr-FR"/>
              </w:rPr>
              <w:t>3</w:t>
            </w:r>
          </w:p>
        </w:tc>
      </w:tr>
      <w:tr w:rsidR="00DD57F0" w:rsidRPr="00DD57F0" w:rsidTr="00081A97">
        <w:trPr>
          <w:trHeight w:hRule="exact" w:val="170"/>
        </w:trPr>
        <w:tc>
          <w:tcPr>
            <w:tcW w:w="9356" w:type="dxa"/>
            <w:gridSpan w:val="3"/>
            <w:noWrap/>
            <w:tcMar>
              <w:left w:w="0" w:type="dxa"/>
              <w:right w:w="0" w:type="dxa"/>
            </w:tcMar>
            <w:vAlign w:val="bottom"/>
          </w:tcPr>
          <w:p w:rsidR="00DD57F0" w:rsidRPr="00DD57F0" w:rsidRDefault="00DD57F0" w:rsidP="00081A97">
            <w:pPr>
              <w:jc w:val="right"/>
              <w:rPr>
                <w:rFonts w:ascii="Arial Black" w:hAnsi="Arial Black"/>
                <w:caps/>
                <w:sz w:val="15"/>
              </w:rPr>
            </w:pPr>
            <w:r w:rsidRPr="00DD57F0">
              <w:rPr>
                <w:rFonts w:ascii="Arial Black" w:hAnsi="Arial Black"/>
                <w:caps/>
                <w:sz w:val="15"/>
                <w:lang w:val="fr-FR"/>
              </w:rPr>
              <w:t>ORIGINAL</w:t>
            </w:r>
            <w:r w:rsidR="00D50543">
              <w:rPr>
                <w:rFonts w:ascii="Arial Black" w:hAnsi="Arial Black"/>
                <w:caps/>
                <w:sz w:val="15"/>
                <w:lang w:val="fr-FR"/>
              </w:rPr>
              <w:t> :</w:t>
            </w:r>
            <w:r w:rsidRPr="00DD57F0">
              <w:rPr>
                <w:rFonts w:ascii="Arial Black" w:hAnsi="Arial Black"/>
                <w:caps/>
                <w:sz w:val="15"/>
              </w:rPr>
              <w:t xml:space="preserve"> </w:t>
            </w:r>
            <w:bookmarkStart w:id="2" w:name="Original"/>
            <w:bookmarkEnd w:id="2"/>
            <w:r w:rsidRPr="00DD57F0">
              <w:rPr>
                <w:rFonts w:ascii="Arial Black" w:hAnsi="Arial Black"/>
                <w:caps/>
                <w:sz w:val="15"/>
              </w:rPr>
              <w:t xml:space="preserve">anglais </w:t>
            </w:r>
          </w:p>
        </w:tc>
      </w:tr>
      <w:tr w:rsidR="00DD57F0" w:rsidRPr="00DD57F0" w:rsidTr="00081A97">
        <w:trPr>
          <w:trHeight w:hRule="exact" w:val="198"/>
        </w:trPr>
        <w:tc>
          <w:tcPr>
            <w:tcW w:w="9356" w:type="dxa"/>
            <w:gridSpan w:val="3"/>
            <w:tcMar>
              <w:left w:w="0" w:type="dxa"/>
              <w:right w:w="0" w:type="dxa"/>
            </w:tcMar>
            <w:vAlign w:val="bottom"/>
          </w:tcPr>
          <w:p w:rsidR="00DD57F0" w:rsidRPr="00DD57F0" w:rsidRDefault="00DD57F0" w:rsidP="00081A97">
            <w:pPr>
              <w:jc w:val="right"/>
              <w:rPr>
                <w:rFonts w:ascii="Arial Black" w:hAnsi="Arial Black"/>
                <w:caps/>
                <w:sz w:val="15"/>
              </w:rPr>
            </w:pPr>
            <w:r w:rsidRPr="00DD57F0">
              <w:rPr>
                <w:rFonts w:ascii="Arial Black" w:hAnsi="Arial Black"/>
                <w:caps/>
                <w:sz w:val="15"/>
                <w:lang w:val="fr-FR"/>
              </w:rPr>
              <w:t>DATE</w:t>
            </w:r>
            <w:r w:rsidR="00D50543">
              <w:rPr>
                <w:rFonts w:ascii="Arial Black" w:hAnsi="Arial Black"/>
                <w:caps/>
                <w:sz w:val="15"/>
                <w:lang w:val="fr-FR"/>
              </w:rPr>
              <w:t> :</w:t>
            </w:r>
            <w:r w:rsidRPr="00DD57F0">
              <w:rPr>
                <w:rFonts w:ascii="Arial Black" w:hAnsi="Arial Black"/>
                <w:caps/>
                <w:sz w:val="15"/>
              </w:rPr>
              <w:t xml:space="preserve"> </w:t>
            </w:r>
            <w:bookmarkStart w:id="3" w:name="Date"/>
            <w:bookmarkEnd w:id="3"/>
            <w:r w:rsidR="00D50543" w:rsidRPr="00DD57F0">
              <w:rPr>
                <w:rFonts w:ascii="Arial Black" w:hAnsi="Arial Black"/>
                <w:caps/>
                <w:sz w:val="15"/>
              </w:rPr>
              <w:t>4</w:t>
            </w:r>
            <w:r w:rsidR="00D50543">
              <w:rPr>
                <w:rFonts w:ascii="Arial Black" w:hAnsi="Arial Black"/>
                <w:caps/>
                <w:sz w:val="15"/>
              </w:rPr>
              <w:t> </w:t>
            </w:r>
            <w:r w:rsidR="00D50543" w:rsidRPr="00DD57F0">
              <w:rPr>
                <w:rFonts w:ascii="Arial Black" w:hAnsi="Arial Black"/>
                <w:caps/>
                <w:sz w:val="15"/>
              </w:rPr>
              <w:t>février</w:t>
            </w:r>
            <w:r w:rsidR="00D50543">
              <w:rPr>
                <w:rFonts w:ascii="Arial Black" w:hAnsi="Arial Black"/>
                <w:caps/>
                <w:sz w:val="15"/>
              </w:rPr>
              <w:t> </w:t>
            </w:r>
            <w:r w:rsidR="00D50543" w:rsidRPr="00DD57F0">
              <w:rPr>
                <w:rFonts w:ascii="Arial Black" w:hAnsi="Arial Black"/>
                <w:caps/>
                <w:sz w:val="15"/>
              </w:rPr>
              <w:t>20</w:t>
            </w:r>
            <w:r w:rsidRPr="00DD57F0">
              <w:rPr>
                <w:rFonts w:ascii="Arial Black" w:hAnsi="Arial Black"/>
                <w:caps/>
                <w:sz w:val="15"/>
              </w:rPr>
              <w:t xml:space="preserve">19 </w:t>
            </w:r>
          </w:p>
        </w:tc>
      </w:tr>
    </w:tbl>
    <w:p w:rsidR="00DD57F0" w:rsidRPr="00DD57F0" w:rsidRDefault="00DD57F0" w:rsidP="00DD57F0"/>
    <w:p w:rsidR="00DD57F0" w:rsidRPr="00DD57F0" w:rsidRDefault="00DD57F0" w:rsidP="00DD57F0"/>
    <w:p w:rsidR="00DD57F0" w:rsidRPr="00DD57F0" w:rsidRDefault="00DD57F0" w:rsidP="00DD57F0"/>
    <w:p w:rsidR="00DD57F0" w:rsidRPr="00DD57F0" w:rsidRDefault="00DD57F0" w:rsidP="00DD57F0"/>
    <w:p w:rsidR="00DD57F0" w:rsidRPr="00DD57F0" w:rsidRDefault="00DD57F0" w:rsidP="00DD57F0"/>
    <w:p w:rsidR="00DD57F0" w:rsidRPr="00DD57F0" w:rsidRDefault="00DD57F0" w:rsidP="00DD57F0">
      <w:pPr>
        <w:rPr>
          <w:b/>
          <w:sz w:val="28"/>
          <w:szCs w:val="28"/>
          <w:lang w:val="fr-FR"/>
        </w:rPr>
      </w:pPr>
      <w:r w:rsidRPr="00DD57F0">
        <w:rPr>
          <w:b/>
          <w:sz w:val="28"/>
          <w:szCs w:val="28"/>
          <w:lang w:val="fr-FR"/>
        </w:rPr>
        <w:t>Comité intergouvernemental de la propriété intellectuelle relative aux</w:t>
      </w:r>
      <w:r w:rsidRPr="00DD57F0">
        <w:rPr>
          <w:b/>
          <w:sz w:val="28"/>
          <w:szCs w:val="28"/>
          <w:lang w:val="fr-FR"/>
        </w:rPr>
        <w:t> </w:t>
      </w:r>
      <w:r w:rsidRPr="00DD57F0">
        <w:rPr>
          <w:b/>
          <w:sz w:val="28"/>
          <w:szCs w:val="28"/>
          <w:lang w:val="fr-FR"/>
        </w:rPr>
        <w:t>ressources génétiques, aux savoirs traditionnels et au folklore</w:t>
      </w:r>
    </w:p>
    <w:p w:rsidR="00DD57F0" w:rsidRPr="00DD57F0" w:rsidRDefault="00DD57F0" w:rsidP="00DD57F0"/>
    <w:p w:rsidR="00DD57F0" w:rsidRPr="00DD57F0" w:rsidRDefault="00DD57F0" w:rsidP="00DD57F0"/>
    <w:p w:rsidR="00DD57F0" w:rsidRPr="00DD57F0" w:rsidRDefault="00DD57F0" w:rsidP="00DD57F0">
      <w:pPr>
        <w:rPr>
          <w:b/>
          <w:sz w:val="24"/>
          <w:szCs w:val="24"/>
        </w:rPr>
      </w:pPr>
      <w:r w:rsidRPr="00DD57F0">
        <w:rPr>
          <w:b/>
          <w:sz w:val="24"/>
          <w:szCs w:val="24"/>
        </w:rPr>
        <w:t>Trente</w:t>
      </w:r>
      <w:r w:rsidR="00D50543">
        <w:rPr>
          <w:b/>
          <w:sz w:val="24"/>
          <w:szCs w:val="24"/>
        </w:rPr>
        <w:t>-</w:t>
      </w:r>
      <w:r w:rsidRPr="00DD57F0">
        <w:rPr>
          <w:b/>
          <w:sz w:val="24"/>
          <w:szCs w:val="24"/>
        </w:rPr>
        <w:t>neuv</w:t>
      </w:r>
      <w:r w:rsidR="00D50543">
        <w:rPr>
          <w:b/>
          <w:sz w:val="24"/>
          <w:szCs w:val="24"/>
        </w:rPr>
        <w:t>ième session</w:t>
      </w:r>
    </w:p>
    <w:p w:rsidR="00DD57F0" w:rsidRPr="00DD57F0" w:rsidRDefault="00DD57F0" w:rsidP="00DD57F0">
      <w:pPr>
        <w:rPr>
          <w:b/>
          <w:sz w:val="24"/>
          <w:szCs w:val="24"/>
        </w:rPr>
      </w:pPr>
      <w:r w:rsidRPr="00DD57F0">
        <w:rPr>
          <w:b/>
          <w:sz w:val="24"/>
          <w:szCs w:val="24"/>
        </w:rPr>
        <w:t>Genève, 18 – 2</w:t>
      </w:r>
      <w:r w:rsidR="00D50543" w:rsidRPr="00DD57F0">
        <w:rPr>
          <w:b/>
          <w:sz w:val="24"/>
          <w:szCs w:val="24"/>
        </w:rPr>
        <w:t>2</w:t>
      </w:r>
      <w:r w:rsidR="00D50543">
        <w:rPr>
          <w:b/>
          <w:sz w:val="24"/>
          <w:szCs w:val="24"/>
        </w:rPr>
        <w:t> </w:t>
      </w:r>
      <w:r w:rsidR="00D50543" w:rsidRPr="00DD57F0">
        <w:rPr>
          <w:b/>
          <w:sz w:val="24"/>
          <w:szCs w:val="24"/>
        </w:rPr>
        <w:t>mars</w:t>
      </w:r>
      <w:r w:rsidR="00D50543">
        <w:rPr>
          <w:b/>
          <w:sz w:val="24"/>
          <w:szCs w:val="24"/>
        </w:rPr>
        <w:t> </w:t>
      </w:r>
      <w:r w:rsidR="00D50543" w:rsidRPr="00DD57F0">
        <w:rPr>
          <w:b/>
          <w:sz w:val="24"/>
          <w:szCs w:val="24"/>
        </w:rPr>
        <w:t>20</w:t>
      </w:r>
      <w:r w:rsidRPr="00DD57F0">
        <w:rPr>
          <w:b/>
          <w:sz w:val="24"/>
          <w:szCs w:val="24"/>
        </w:rPr>
        <w:t>19</w:t>
      </w:r>
    </w:p>
    <w:p w:rsidR="00DD57F0" w:rsidRPr="00DD57F0" w:rsidRDefault="00DD57F0" w:rsidP="00DD57F0"/>
    <w:p w:rsidR="00DD57F0" w:rsidRPr="00DD57F0" w:rsidRDefault="00DD57F0" w:rsidP="00DD57F0"/>
    <w:p w:rsidR="00DD57F0" w:rsidRPr="00DD57F0" w:rsidRDefault="00DD57F0" w:rsidP="00DD57F0"/>
    <w:p w:rsidR="000B44F5" w:rsidRPr="00DD57F0" w:rsidRDefault="000B44F5" w:rsidP="000B44F5">
      <w:pPr>
        <w:rPr>
          <w:caps/>
          <w:sz w:val="24"/>
        </w:rPr>
      </w:pPr>
      <w:r w:rsidRPr="00DD57F0">
        <w:rPr>
          <w:caps/>
          <w:sz w:val="24"/>
        </w:rPr>
        <w:t>Participation des communautés autochtones et locales</w:t>
      </w:r>
      <w:r w:rsidR="00D50543">
        <w:rPr>
          <w:caps/>
          <w:sz w:val="24"/>
        </w:rPr>
        <w:t> :</w:t>
      </w:r>
      <w:r w:rsidRPr="00DD57F0">
        <w:rPr>
          <w:caps/>
          <w:sz w:val="24"/>
        </w:rPr>
        <w:t xml:space="preserve"> Fonds</w:t>
      </w:r>
      <w:r w:rsidR="00DD57F0" w:rsidRPr="00DD57F0">
        <w:rPr>
          <w:caps/>
          <w:sz w:val="24"/>
        </w:rPr>
        <w:t> </w:t>
      </w:r>
      <w:r w:rsidRPr="00DD57F0">
        <w:rPr>
          <w:caps/>
          <w:sz w:val="24"/>
        </w:rPr>
        <w:t>de</w:t>
      </w:r>
      <w:r w:rsidR="00DD57F0" w:rsidRPr="00DD57F0">
        <w:rPr>
          <w:caps/>
          <w:sz w:val="24"/>
        </w:rPr>
        <w:t> </w:t>
      </w:r>
      <w:r w:rsidRPr="00DD57F0">
        <w:rPr>
          <w:caps/>
          <w:sz w:val="24"/>
        </w:rPr>
        <w:t>contributions volontaires</w:t>
      </w:r>
    </w:p>
    <w:p w:rsidR="000B44F5" w:rsidRPr="00DD57F0" w:rsidRDefault="000B44F5" w:rsidP="009D123C">
      <w:pPr>
        <w:rPr>
          <w:caps/>
        </w:rPr>
      </w:pPr>
    </w:p>
    <w:p w:rsidR="000B44F5" w:rsidRPr="00DD57F0" w:rsidRDefault="000B44F5" w:rsidP="000B44F5">
      <w:pPr>
        <w:rPr>
          <w:i/>
        </w:rPr>
      </w:pPr>
      <w:bookmarkStart w:id="4" w:name="Prepared"/>
      <w:bookmarkEnd w:id="4"/>
      <w:r w:rsidRPr="00DD57F0">
        <w:rPr>
          <w:i/>
        </w:rPr>
        <w:t>Document établi par le Secrétariat</w:t>
      </w:r>
    </w:p>
    <w:p w:rsidR="000B44F5" w:rsidRPr="00DD57F0" w:rsidRDefault="000B44F5" w:rsidP="009D123C"/>
    <w:p w:rsidR="000B44F5" w:rsidRPr="00DD57F0" w:rsidRDefault="000B44F5" w:rsidP="009D123C"/>
    <w:p w:rsidR="000B44F5" w:rsidRPr="00DD57F0" w:rsidRDefault="000B44F5" w:rsidP="009D123C"/>
    <w:p w:rsidR="000B44F5" w:rsidRPr="00DD57F0" w:rsidRDefault="000B44F5" w:rsidP="009D123C"/>
    <w:p w:rsidR="000B44F5" w:rsidRPr="00DD57F0" w:rsidRDefault="000B44F5" w:rsidP="00DD57F0">
      <w:pPr>
        <w:pStyle w:val="Heading2"/>
      </w:pPr>
      <w:r w:rsidRPr="00DD57F0">
        <w:t>Reconstitution des avoirs du Fonds de contributions volontaires</w:t>
      </w:r>
    </w:p>
    <w:p w:rsidR="000B44F5" w:rsidRPr="00DD57F0" w:rsidRDefault="000B44F5" w:rsidP="00276939">
      <w:pPr>
        <w:rPr>
          <w:sz w:val="20"/>
        </w:rPr>
      </w:pPr>
    </w:p>
    <w:p w:rsidR="00DD57F0" w:rsidRPr="00761462" w:rsidRDefault="000B44F5" w:rsidP="00DD57F0">
      <w:pPr>
        <w:pStyle w:val="ONUMFS"/>
      </w:pPr>
      <w:r w:rsidRPr="00761462">
        <w:t>Au 4</w:t>
      </w:r>
      <w:r w:rsidR="003F1160" w:rsidRPr="00761462">
        <w:t> </w:t>
      </w:r>
      <w:r w:rsidRPr="00761462">
        <w:t>février</w:t>
      </w:r>
      <w:r w:rsidR="003F1160" w:rsidRPr="00761462">
        <w:t> </w:t>
      </w:r>
      <w:r w:rsidRPr="00761462">
        <w:t>2019, le montant disponible au titre du Fonds de contributions volontaires de l</w:t>
      </w:r>
      <w:r w:rsidR="00D50543" w:rsidRPr="00761462">
        <w:t>’</w:t>
      </w:r>
      <w:r w:rsidRPr="00761462">
        <w:t>OMPI pour les communautés autochtones et locales accréditées (ci</w:t>
      </w:r>
      <w:r w:rsidR="00D50543" w:rsidRPr="00761462">
        <w:t>-</w:t>
      </w:r>
      <w:r w:rsidRPr="00761462">
        <w:t>après dénommé “Fonds”) s</w:t>
      </w:r>
      <w:r w:rsidR="00D50543" w:rsidRPr="00761462">
        <w:t>’</w:t>
      </w:r>
      <w:r w:rsidRPr="00761462">
        <w:t>élevait à 96,50</w:t>
      </w:r>
      <w:r w:rsidR="003F1160" w:rsidRPr="00761462">
        <w:t> </w:t>
      </w:r>
      <w:r w:rsidRPr="00761462">
        <w:t>francs suisses.</w:t>
      </w:r>
    </w:p>
    <w:p w:rsidR="00DD57F0" w:rsidRPr="00761462" w:rsidRDefault="000B44F5" w:rsidP="00DD57F0">
      <w:pPr>
        <w:pStyle w:val="ONUMFS"/>
      </w:pPr>
      <w:r w:rsidRPr="00761462">
        <w:t>Il est rappelé que, le 28</w:t>
      </w:r>
      <w:r w:rsidR="003F1160" w:rsidRPr="00761462">
        <w:t> </w:t>
      </w:r>
      <w:r w:rsidRPr="00761462">
        <w:t>février</w:t>
      </w:r>
      <w:r w:rsidR="003F1160" w:rsidRPr="00761462">
        <w:t> </w:t>
      </w:r>
      <w:r w:rsidRPr="00761462">
        <w:t>2017, le Gouvernement de l</w:t>
      </w:r>
      <w:r w:rsidR="00D50543" w:rsidRPr="00761462">
        <w:t>’</w:t>
      </w:r>
      <w:r w:rsidRPr="00761462">
        <w:t>Australie avait versé au Fonds une contribution importante de 37</w:t>
      </w:r>
      <w:r w:rsidR="00967B5C" w:rsidRPr="00761462">
        <w:t> </w:t>
      </w:r>
      <w:r w:rsidRPr="00761462">
        <w:t>835</w:t>
      </w:r>
      <w:r w:rsidR="003F1160" w:rsidRPr="00761462">
        <w:t> </w:t>
      </w:r>
      <w:r w:rsidRPr="00761462">
        <w:t>francs suisses (soit l</w:t>
      </w:r>
      <w:r w:rsidR="00D50543" w:rsidRPr="00761462">
        <w:t>’</w:t>
      </w:r>
      <w:r w:rsidRPr="00761462">
        <w:t>équivalent de 50</w:t>
      </w:r>
      <w:r w:rsidR="00967B5C" w:rsidRPr="00761462">
        <w:t> </w:t>
      </w:r>
      <w:r w:rsidRPr="00761462">
        <w:t>000</w:t>
      </w:r>
      <w:r w:rsidR="003F1160" w:rsidRPr="00761462">
        <w:t> </w:t>
      </w:r>
      <w:r w:rsidRPr="00761462">
        <w:t>dollars australiens à cette da</w:t>
      </w:r>
      <w:r w:rsidR="00A5681F" w:rsidRPr="00761462">
        <w:t>te)</w:t>
      </w:r>
      <w:r w:rsidR="00A5681F" w:rsidRPr="00761462">
        <w:t xml:space="preserve">.  </w:t>
      </w:r>
      <w:r w:rsidR="00A5681F" w:rsidRPr="00761462">
        <w:t>Le</w:t>
      </w:r>
      <w:r w:rsidRPr="00761462">
        <w:t xml:space="preserve"> Gouvernement de l</w:t>
      </w:r>
      <w:r w:rsidR="00D50543" w:rsidRPr="00761462">
        <w:t>’</w:t>
      </w:r>
      <w:r w:rsidRPr="00761462">
        <w:t>Australie versait une contribution pour la troisième fo</w:t>
      </w:r>
      <w:r w:rsidR="00A5681F" w:rsidRPr="00761462">
        <w:t>is</w:t>
      </w:r>
      <w:r w:rsidR="00A5681F" w:rsidRPr="00761462">
        <w:t xml:space="preserve">.  </w:t>
      </w:r>
      <w:r w:rsidR="00A5681F" w:rsidRPr="00761462">
        <w:t>Il</w:t>
      </w:r>
      <w:r w:rsidRPr="00761462">
        <w:t xml:space="preserve"> s</w:t>
      </w:r>
      <w:r w:rsidR="00D50543" w:rsidRPr="00761462">
        <w:t>’</w:t>
      </w:r>
      <w:r w:rsidRPr="00761462">
        <w:t>agit de la contribution la plus récente versée par un donateur.</w:t>
      </w:r>
    </w:p>
    <w:p w:rsidR="00D50543" w:rsidRPr="00761462" w:rsidRDefault="000B44F5" w:rsidP="00DD57F0">
      <w:pPr>
        <w:pStyle w:val="ONUMFS"/>
        <w:rPr>
          <w:rFonts w:eastAsiaTheme="minorHAnsi"/>
          <w:szCs w:val="22"/>
          <w:lang w:eastAsia="en-US"/>
        </w:rPr>
      </w:pPr>
      <w:r w:rsidRPr="00761462">
        <w:rPr>
          <w:rFonts w:eastAsiaTheme="minorHAnsi"/>
          <w:szCs w:val="22"/>
          <w:lang w:eastAsia="en-US"/>
        </w:rPr>
        <w:t>Au vu du montant actuellement disponible au titre du Fonds, celui</w:t>
      </w:r>
      <w:r w:rsidR="00D50543" w:rsidRPr="00761462">
        <w:rPr>
          <w:rFonts w:eastAsiaTheme="minorHAnsi"/>
          <w:szCs w:val="22"/>
          <w:lang w:eastAsia="en-US"/>
        </w:rPr>
        <w:t>-</w:t>
      </w:r>
      <w:r w:rsidRPr="00761462">
        <w:rPr>
          <w:rFonts w:eastAsiaTheme="minorHAnsi"/>
          <w:szCs w:val="22"/>
          <w:lang w:eastAsia="en-US"/>
        </w:rPr>
        <w:t>ci ne pourra financer la participation d</w:t>
      </w:r>
      <w:r w:rsidR="00D50543" w:rsidRPr="00761462">
        <w:rPr>
          <w:rFonts w:eastAsiaTheme="minorHAnsi"/>
          <w:szCs w:val="22"/>
          <w:lang w:eastAsia="en-US"/>
        </w:rPr>
        <w:t>’</w:t>
      </w:r>
      <w:r w:rsidRPr="00761462">
        <w:rPr>
          <w:rFonts w:eastAsiaTheme="minorHAnsi"/>
          <w:szCs w:val="22"/>
          <w:lang w:eastAsia="en-US"/>
        </w:rPr>
        <w:t>aucun demandeur qui est ou pourrait être recommandé par le Conseil consultatif du Fonds en vue de la trente</w:t>
      </w:r>
      <w:r w:rsidR="00D50543" w:rsidRPr="00761462">
        <w:rPr>
          <w:rFonts w:eastAsiaTheme="minorHAnsi"/>
          <w:szCs w:val="22"/>
          <w:lang w:eastAsia="en-US"/>
        </w:rPr>
        <w:t>-</w:t>
      </w:r>
      <w:r w:rsidRPr="00761462">
        <w:rPr>
          <w:rFonts w:eastAsiaTheme="minorHAnsi"/>
          <w:szCs w:val="22"/>
          <w:lang w:eastAsia="en-US"/>
        </w:rPr>
        <w:t>neuv</w:t>
      </w:r>
      <w:r w:rsidR="00D50543" w:rsidRPr="00761462">
        <w:rPr>
          <w:rFonts w:eastAsiaTheme="minorHAnsi"/>
          <w:szCs w:val="22"/>
          <w:lang w:eastAsia="en-US"/>
        </w:rPr>
        <w:t>ième session</w:t>
      </w:r>
      <w:r w:rsidRPr="00761462">
        <w:rPr>
          <w:rFonts w:eastAsiaTheme="minorHAnsi"/>
          <w:szCs w:val="22"/>
          <w:lang w:eastAsia="en-US"/>
        </w:rPr>
        <w:t xml:space="preserve"> ou au</w:t>
      </w:r>
      <w:r w:rsidR="00D50543" w:rsidRPr="00761462">
        <w:rPr>
          <w:rFonts w:eastAsiaTheme="minorHAnsi"/>
          <w:szCs w:val="22"/>
          <w:lang w:eastAsia="en-US"/>
        </w:rPr>
        <w:t>-</w:t>
      </w:r>
      <w:r w:rsidRPr="00761462">
        <w:rPr>
          <w:rFonts w:eastAsiaTheme="minorHAnsi"/>
          <w:szCs w:val="22"/>
          <w:lang w:eastAsia="en-US"/>
        </w:rPr>
        <w:t>delà, à moins que de nouvelles contributions lui soient versées en temps utile.</w:t>
      </w:r>
    </w:p>
    <w:p w:rsidR="00DD57F0" w:rsidRPr="00761462" w:rsidRDefault="000B44F5" w:rsidP="00761462">
      <w:pPr>
        <w:pStyle w:val="ONUMFS"/>
      </w:pPr>
      <w:r w:rsidRPr="00761462">
        <w:rPr>
          <w:rFonts w:eastAsiaTheme="minorHAnsi"/>
          <w:szCs w:val="22"/>
          <w:lang w:eastAsia="en-US"/>
        </w:rPr>
        <w:t>Selon le règlement actuel, qui figure à l</w:t>
      </w:r>
      <w:r w:rsidR="00D50543" w:rsidRPr="00761462">
        <w:rPr>
          <w:rFonts w:eastAsiaTheme="minorHAnsi"/>
          <w:szCs w:val="22"/>
          <w:lang w:eastAsia="en-US"/>
        </w:rPr>
        <w:t>’annexe I</w:t>
      </w:r>
      <w:r w:rsidRPr="00761462">
        <w:rPr>
          <w:rStyle w:val="FootnoteReference"/>
          <w:rFonts w:eastAsiaTheme="minorHAnsi"/>
          <w:szCs w:val="22"/>
          <w:lang w:eastAsia="en-US"/>
        </w:rPr>
        <w:footnoteReference w:id="2"/>
      </w:r>
      <w:r w:rsidRPr="00761462">
        <w:rPr>
          <w:rFonts w:eastAsiaTheme="minorHAnsi"/>
          <w:szCs w:val="22"/>
          <w:lang w:eastAsia="en-US"/>
        </w:rPr>
        <w:t>, le montant de l</w:t>
      </w:r>
      <w:r w:rsidR="00D50543" w:rsidRPr="00761462">
        <w:rPr>
          <w:rFonts w:eastAsiaTheme="minorHAnsi"/>
          <w:szCs w:val="22"/>
          <w:lang w:eastAsia="en-US"/>
        </w:rPr>
        <w:t>’</w:t>
      </w:r>
      <w:r w:rsidRPr="00761462">
        <w:rPr>
          <w:rFonts w:eastAsiaTheme="minorHAnsi"/>
          <w:szCs w:val="22"/>
          <w:lang w:eastAsia="en-US"/>
        </w:rPr>
        <w:t>assistance pouvant être fourni au titre du Fonds dépend exclusivement des contributions volontaires de ses donateurs.  Il convient de rappeler à cet égard que, après des années d</w:t>
      </w:r>
      <w:r w:rsidR="00D50543" w:rsidRPr="00761462">
        <w:rPr>
          <w:rFonts w:eastAsiaTheme="minorHAnsi"/>
          <w:szCs w:val="22"/>
          <w:lang w:eastAsia="en-US"/>
        </w:rPr>
        <w:t>’</w:t>
      </w:r>
      <w:r w:rsidRPr="00761462">
        <w:rPr>
          <w:rFonts w:eastAsiaTheme="minorHAnsi"/>
          <w:szCs w:val="22"/>
          <w:lang w:eastAsia="en-US"/>
        </w:rPr>
        <w:t>existence, le Fonds n</w:t>
      </w:r>
      <w:r w:rsidR="00D50543" w:rsidRPr="00761462">
        <w:rPr>
          <w:rFonts w:eastAsiaTheme="minorHAnsi"/>
          <w:szCs w:val="22"/>
          <w:lang w:eastAsia="en-US"/>
        </w:rPr>
        <w:t>’</w:t>
      </w:r>
      <w:r w:rsidRPr="00761462">
        <w:rPr>
          <w:rFonts w:eastAsiaTheme="minorHAnsi"/>
          <w:szCs w:val="22"/>
          <w:lang w:eastAsia="en-US"/>
        </w:rPr>
        <w:t xml:space="preserve">a été en </w:t>
      </w:r>
      <w:r w:rsidRPr="00761462">
        <w:rPr>
          <w:rFonts w:eastAsiaTheme="minorHAnsi"/>
          <w:szCs w:val="22"/>
          <w:lang w:eastAsia="en-US"/>
        </w:rPr>
        <w:lastRenderedPageBreak/>
        <w:t>mesure de financer la participation d</w:t>
      </w:r>
      <w:r w:rsidR="00D50543" w:rsidRPr="00761462">
        <w:rPr>
          <w:rFonts w:eastAsiaTheme="minorHAnsi"/>
          <w:szCs w:val="22"/>
          <w:lang w:eastAsia="en-US"/>
        </w:rPr>
        <w:t>’</w:t>
      </w:r>
      <w:r w:rsidRPr="00761462">
        <w:rPr>
          <w:rFonts w:eastAsiaTheme="minorHAnsi"/>
          <w:szCs w:val="22"/>
          <w:lang w:eastAsia="en-US"/>
        </w:rPr>
        <w:t>aucun demandeur recommandé, respectivement, entre la vingt</w:t>
      </w:r>
      <w:r w:rsidR="00D50543" w:rsidRPr="00761462">
        <w:rPr>
          <w:rFonts w:eastAsiaTheme="minorHAnsi"/>
          <w:szCs w:val="22"/>
          <w:lang w:eastAsia="en-US"/>
        </w:rPr>
        <w:t>-</w:t>
      </w:r>
      <w:r w:rsidRPr="00761462">
        <w:rPr>
          <w:rFonts w:eastAsiaTheme="minorHAnsi"/>
          <w:szCs w:val="22"/>
          <w:lang w:eastAsia="en-US"/>
        </w:rPr>
        <w:t>sept</w:t>
      </w:r>
      <w:r w:rsidR="00D50543" w:rsidRPr="00761462">
        <w:rPr>
          <w:rFonts w:eastAsiaTheme="minorHAnsi"/>
          <w:szCs w:val="22"/>
          <w:lang w:eastAsia="en-US"/>
        </w:rPr>
        <w:t>ième session</w:t>
      </w:r>
      <w:r w:rsidRPr="00761462">
        <w:rPr>
          <w:rFonts w:eastAsiaTheme="minorHAnsi"/>
          <w:szCs w:val="22"/>
          <w:lang w:eastAsia="en-US"/>
        </w:rPr>
        <w:t xml:space="preserve"> et la trente</w:t>
      </w:r>
      <w:r w:rsidR="00D50543" w:rsidRPr="00761462">
        <w:rPr>
          <w:rFonts w:eastAsiaTheme="minorHAnsi"/>
          <w:szCs w:val="22"/>
          <w:lang w:eastAsia="en-US"/>
        </w:rPr>
        <w:t>-</w:t>
      </w:r>
      <w:r w:rsidRPr="00761462">
        <w:rPr>
          <w:rFonts w:eastAsiaTheme="minorHAnsi"/>
          <w:szCs w:val="22"/>
          <w:lang w:eastAsia="en-US"/>
        </w:rPr>
        <w:t>trois</w:t>
      </w:r>
      <w:r w:rsidR="00D50543" w:rsidRPr="00761462">
        <w:rPr>
          <w:rFonts w:eastAsiaTheme="minorHAnsi"/>
          <w:szCs w:val="22"/>
          <w:lang w:eastAsia="en-US"/>
        </w:rPr>
        <w:t>ième session</w:t>
      </w:r>
      <w:r w:rsidRPr="00761462">
        <w:rPr>
          <w:rFonts w:eastAsiaTheme="minorHAnsi"/>
          <w:szCs w:val="22"/>
          <w:lang w:eastAsia="en-US"/>
        </w:rPr>
        <w:t xml:space="preserve"> du comité incluse et à la trente</w:t>
      </w:r>
      <w:r w:rsidR="00D50543" w:rsidRPr="00761462">
        <w:rPr>
          <w:rFonts w:eastAsiaTheme="minorHAnsi"/>
          <w:szCs w:val="22"/>
          <w:lang w:eastAsia="en-US"/>
        </w:rPr>
        <w:t>-</w:t>
      </w:r>
      <w:r w:rsidRPr="00761462">
        <w:rPr>
          <w:rFonts w:eastAsiaTheme="minorHAnsi"/>
          <w:szCs w:val="22"/>
          <w:lang w:eastAsia="en-US"/>
        </w:rPr>
        <w:t>sept</w:t>
      </w:r>
      <w:r w:rsidR="00D50543" w:rsidRPr="00761462">
        <w:rPr>
          <w:rFonts w:eastAsiaTheme="minorHAnsi"/>
          <w:szCs w:val="22"/>
          <w:lang w:eastAsia="en-US"/>
        </w:rPr>
        <w:t>ième session</w:t>
      </w:r>
      <w:r w:rsidRPr="00761462">
        <w:rPr>
          <w:rFonts w:eastAsiaTheme="minorHAnsi"/>
          <w:szCs w:val="22"/>
          <w:lang w:eastAsia="en-US"/>
        </w:rPr>
        <w:t xml:space="preserve"> en raison du manque de nouvelles contributio</w:t>
      </w:r>
      <w:r w:rsidR="00A5681F" w:rsidRPr="00761462">
        <w:rPr>
          <w:rFonts w:eastAsiaTheme="minorHAnsi"/>
          <w:szCs w:val="22"/>
          <w:lang w:eastAsia="en-US"/>
        </w:rPr>
        <w:t>ns</w:t>
      </w:r>
      <w:r w:rsidR="00A5681F" w:rsidRPr="00761462">
        <w:rPr>
          <w:rFonts w:eastAsiaTheme="minorHAnsi"/>
          <w:szCs w:val="22"/>
          <w:lang w:eastAsia="en-US"/>
        </w:rPr>
        <w:t xml:space="preserve">.  </w:t>
      </w:r>
      <w:r w:rsidR="00A5681F" w:rsidRPr="00761462">
        <w:rPr>
          <w:rFonts w:eastAsiaTheme="minorHAnsi"/>
          <w:szCs w:val="22"/>
          <w:lang w:eastAsia="en-US"/>
        </w:rPr>
        <w:t>Le</w:t>
      </w:r>
      <w:r w:rsidRPr="00761462">
        <w:rPr>
          <w:rFonts w:eastAsiaTheme="minorHAnsi"/>
          <w:szCs w:val="22"/>
          <w:lang w:eastAsia="en-US"/>
        </w:rPr>
        <w:t xml:space="preserve"> Fonds n</w:t>
      </w:r>
      <w:r w:rsidR="00D50543" w:rsidRPr="00761462">
        <w:rPr>
          <w:rFonts w:eastAsiaTheme="minorHAnsi"/>
          <w:szCs w:val="22"/>
          <w:lang w:eastAsia="en-US"/>
        </w:rPr>
        <w:t>’</w:t>
      </w:r>
      <w:r w:rsidRPr="00761462">
        <w:rPr>
          <w:rFonts w:eastAsiaTheme="minorHAnsi"/>
          <w:szCs w:val="22"/>
          <w:lang w:eastAsia="en-US"/>
        </w:rPr>
        <w:t>a pu financer qu</w:t>
      </w:r>
      <w:r w:rsidR="00D50543" w:rsidRPr="00761462">
        <w:rPr>
          <w:rFonts w:eastAsiaTheme="minorHAnsi"/>
          <w:szCs w:val="22"/>
          <w:lang w:eastAsia="en-US"/>
        </w:rPr>
        <w:t>’</w:t>
      </w:r>
      <w:r w:rsidRPr="00761462">
        <w:rPr>
          <w:rFonts w:eastAsiaTheme="minorHAnsi"/>
          <w:szCs w:val="22"/>
          <w:lang w:eastAsia="en-US"/>
        </w:rPr>
        <w:t>une partie de la participation d</w:t>
      </w:r>
      <w:r w:rsidR="00D50543" w:rsidRPr="00761462">
        <w:rPr>
          <w:rFonts w:eastAsiaTheme="minorHAnsi"/>
          <w:szCs w:val="22"/>
          <w:lang w:eastAsia="en-US"/>
        </w:rPr>
        <w:t>’</w:t>
      </w:r>
      <w:r w:rsidRPr="00761462">
        <w:rPr>
          <w:rFonts w:eastAsiaTheme="minorHAnsi"/>
          <w:szCs w:val="22"/>
          <w:lang w:eastAsia="en-US"/>
        </w:rPr>
        <w:t>un demandeur recommandé en vue de la trente</w:t>
      </w:r>
      <w:r w:rsidR="00D50543" w:rsidRPr="00761462">
        <w:rPr>
          <w:rFonts w:eastAsiaTheme="minorHAnsi"/>
          <w:szCs w:val="22"/>
          <w:lang w:eastAsia="en-US"/>
        </w:rPr>
        <w:t>-</w:t>
      </w:r>
      <w:r w:rsidRPr="00761462">
        <w:rPr>
          <w:rFonts w:eastAsiaTheme="minorHAnsi"/>
          <w:szCs w:val="22"/>
          <w:lang w:eastAsia="en-US"/>
        </w:rPr>
        <w:t>huit</w:t>
      </w:r>
      <w:r w:rsidR="00D50543" w:rsidRPr="00761462">
        <w:rPr>
          <w:rFonts w:eastAsiaTheme="minorHAnsi"/>
          <w:szCs w:val="22"/>
          <w:lang w:eastAsia="en-US"/>
        </w:rPr>
        <w:t>ième session</w:t>
      </w:r>
      <w:r w:rsidRPr="00761462">
        <w:rPr>
          <w:rFonts w:eastAsiaTheme="minorHAnsi"/>
          <w:szCs w:val="22"/>
          <w:lang w:eastAsia="en-US"/>
        </w:rPr>
        <w:t>.</w:t>
      </w:r>
    </w:p>
    <w:p w:rsidR="00DD57F0" w:rsidRPr="00761462" w:rsidRDefault="000B44F5" w:rsidP="00DD57F0">
      <w:pPr>
        <w:pStyle w:val="ONUMFS"/>
      </w:pPr>
      <w:r w:rsidRPr="00761462">
        <w:t>Au cours des exercices biennaux</w:t>
      </w:r>
      <w:r w:rsidR="003F1160" w:rsidRPr="00761462">
        <w:t> </w:t>
      </w:r>
      <w:r w:rsidRPr="00761462">
        <w:t>2012</w:t>
      </w:r>
      <w:r w:rsidR="00D50543" w:rsidRPr="00761462">
        <w:t>-</w:t>
      </w:r>
      <w:r w:rsidRPr="00761462">
        <w:t>2013, 2014</w:t>
      </w:r>
      <w:r w:rsidR="00D50543" w:rsidRPr="00761462">
        <w:t>-</w:t>
      </w:r>
      <w:r w:rsidRPr="00761462">
        <w:t>2015 et 2016</w:t>
      </w:r>
      <w:r w:rsidR="00D50543" w:rsidRPr="00761462">
        <w:t>-</w:t>
      </w:r>
      <w:r w:rsidRPr="00761462">
        <w:t>2017, ainsi qu</w:t>
      </w:r>
      <w:r w:rsidR="00D50543" w:rsidRPr="00761462">
        <w:t>’</w:t>
      </w:r>
      <w:r w:rsidRPr="00761462">
        <w:t>aux trente</w:t>
      </w:r>
      <w:r w:rsidR="00D50543" w:rsidRPr="00761462">
        <w:t>-</w:t>
      </w:r>
      <w:r w:rsidRPr="00761462">
        <w:t>cinquième, trente</w:t>
      </w:r>
      <w:r w:rsidR="00D50543" w:rsidRPr="00761462">
        <w:t>-</w:t>
      </w:r>
      <w:r w:rsidRPr="00761462">
        <w:t>sixième, trente</w:t>
      </w:r>
      <w:r w:rsidR="00D50543" w:rsidRPr="00761462">
        <w:t>-</w:t>
      </w:r>
      <w:r w:rsidRPr="00761462">
        <w:t>septième et trente</w:t>
      </w:r>
      <w:r w:rsidR="00D50543" w:rsidRPr="00761462">
        <w:t>-</w:t>
      </w:r>
      <w:r w:rsidRPr="00761462">
        <w:t>huit</w:t>
      </w:r>
      <w:r w:rsidR="00D50543" w:rsidRPr="00761462">
        <w:t>ième session</w:t>
      </w:r>
      <w:r w:rsidRPr="00761462">
        <w:t>s, le Directeur général de l</w:t>
      </w:r>
      <w:r w:rsidR="00D50543" w:rsidRPr="00761462">
        <w:t>’</w:t>
      </w:r>
      <w:r w:rsidRPr="00761462">
        <w:t xml:space="preserve">OMPI et les présidents du comité ont à </w:t>
      </w:r>
      <w:proofErr w:type="gramStart"/>
      <w:r w:rsidRPr="00761462">
        <w:t>maintes reprises encouragé</w:t>
      </w:r>
      <w:proofErr w:type="gramEnd"/>
      <w:r w:rsidRPr="00761462">
        <w:t xml:space="preserve"> vivement les membres du comité et les entités publiques ou privées intéressées à contribuer au Fonds compte tenu de la nécessité absolue et reconnue d</w:t>
      </w:r>
      <w:r w:rsidR="00D50543" w:rsidRPr="00761462">
        <w:t>’</w:t>
      </w:r>
      <w:r w:rsidRPr="00761462">
        <w:t>assurer la participation des communautés autochtones et local</w:t>
      </w:r>
      <w:r w:rsidR="00A5681F" w:rsidRPr="00761462">
        <w:t>es</w:t>
      </w:r>
      <w:r w:rsidR="00A5681F" w:rsidRPr="00761462">
        <w:t xml:space="preserve">.  </w:t>
      </w:r>
      <w:r w:rsidR="00A5681F" w:rsidRPr="00761462">
        <w:t>Da</w:t>
      </w:r>
      <w:r w:rsidRPr="00761462">
        <w:t>ns son dernier rapport, le Conseil consultatif du Fonds, “[n]</w:t>
      </w:r>
      <w:proofErr w:type="spellStart"/>
      <w:r w:rsidRPr="00761462">
        <w:t>otant</w:t>
      </w:r>
      <w:proofErr w:type="spellEnd"/>
      <w:r w:rsidRPr="00761462">
        <w:t xml:space="preserve"> que le Fonds serait dans l</w:t>
      </w:r>
      <w:r w:rsidR="00D50543" w:rsidRPr="00761462">
        <w:t>’</w:t>
      </w:r>
      <w:r w:rsidRPr="00761462">
        <w:t xml:space="preserve">incapacité de prendre en charge financièrement plus </w:t>
      </w:r>
      <w:r w:rsidR="008D490C" w:rsidRPr="00761462">
        <w:t>d</w:t>
      </w:r>
      <w:r w:rsidR="00D50543" w:rsidRPr="00761462">
        <w:t>’</w:t>
      </w:r>
      <w:r w:rsidR="008D490C" w:rsidRPr="00761462">
        <w:t>un candidat recommandé</w:t>
      </w:r>
      <w:r w:rsidRPr="00761462">
        <w:t xml:space="preserve"> en vue des prochaines sessions du comité s</w:t>
      </w:r>
      <w:r w:rsidR="00D50543" w:rsidRPr="00761462">
        <w:t>’</w:t>
      </w:r>
      <w:r w:rsidRPr="00761462">
        <w:t>il ne recevait pas de nouvelles contributions de donateurs, […] a vivement encouragé les États membres de l</w:t>
      </w:r>
      <w:r w:rsidR="00D50543" w:rsidRPr="00761462">
        <w:t>’</w:t>
      </w:r>
      <w:r w:rsidRPr="00761462">
        <w:t>OMPI et autres donateurs potentiels à contribuer davantage au Fonds” (voir l</w:t>
      </w:r>
      <w:r w:rsidR="00D50543" w:rsidRPr="00761462">
        <w:t>’</w:t>
      </w:r>
      <w:r w:rsidRPr="00761462">
        <w:t xml:space="preserve">annexe du </w:t>
      </w:r>
      <w:r w:rsidR="00D50543" w:rsidRPr="00761462">
        <w:t xml:space="preserve">document </w:t>
      </w:r>
      <w:proofErr w:type="spellStart"/>
      <w:r w:rsidR="00D50543" w:rsidRPr="00761462">
        <w:t>WI</w:t>
      </w:r>
      <w:r w:rsidRPr="00761462">
        <w:t>PO</w:t>
      </w:r>
      <w:proofErr w:type="spellEnd"/>
      <w:r w:rsidRPr="00761462">
        <w:t>/</w:t>
      </w:r>
      <w:proofErr w:type="spellStart"/>
      <w:r w:rsidRPr="00761462">
        <w:t>GRTKF</w:t>
      </w:r>
      <w:proofErr w:type="spellEnd"/>
      <w:r w:rsidRPr="00761462">
        <w:t>/IC/38/</w:t>
      </w:r>
      <w:proofErr w:type="spellStart"/>
      <w:r w:rsidRPr="00761462">
        <w:t>INF</w:t>
      </w:r>
      <w:proofErr w:type="spellEnd"/>
      <w:r w:rsidRPr="00761462">
        <w:t>/6).</w:t>
      </w:r>
    </w:p>
    <w:p w:rsidR="00DD57F0" w:rsidRPr="00761462" w:rsidRDefault="000B44F5" w:rsidP="00DD57F0">
      <w:pPr>
        <w:pStyle w:val="ONUMFS"/>
      </w:pPr>
      <w:r w:rsidRPr="00761462">
        <w:rPr>
          <w:rFonts w:eastAsiaTheme="minorHAnsi"/>
          <w:szCs w:val="22"/>
          <w:lang w:eastAsia="en-US"/>
        </w:rPr>
        <w:t>L</w:t>
      </w:r>
      <w:r w:rsidR="00D50543" w:rsidRPr="00761462">
        <w:rPr>
          <w:rFonts w:eastAsiaTheme="minorHAnsi"/>
          <w:szCs w:val="22"/>
          <w:lang w:eastAsia="en-US"/>
        </w:rPr>
        <w:t>’</w:t>
      </w:r>
      <w:r w:rsidRPr="00761462">
        <w:rPr>
          <w:rFonts w:eastAsiaTheme="minorHAnsi"/>
          <w:szCs w:val="22"/>
          <w:lang w:eastAsia="en-US"/>
        </w:rPr>
        <w:t xml:space="preserve">Instance permanente des </w:t>
      </w:r>
      <w:r w:rsidR="00D50543" w:rsidRPr="00761462">
        <w:rPr>
          <w:rFonts w:eastAsiaTheme="minorHAnsi"/>
          <w:szCs w:val="22"/>
          <w:lang w:eastAsia="en-US"/>
        </w:rPr>
        <w:t>Nations Unies</w:t>
      </w:r>
      <w:r w:rsidRPr="00761462">
        <w:rPr>
          <w:rFonts w:eastAsiaTheme="minorHAnsi"/>
          <w:szCs w:val="22"/>
          <w:lang w:eastAsia="en-US"/>
        </w:rPr>
        <w:t xml:space="preserve"> sur les questions autochtones a pour sa part indiqué, dans son Rapport sur les travaux de la dix</w:t>
      </w:r>
      <w:r w:rsidR="00D50543" w:rsidRPr="00761462">
        <w:rPr>
          <w:rFonts w:eastAsiaTheme="minorHAnsi"/>
          <w:szCs w:val="22"/>
          <w:lang w:eastAsia="en-US"/>
        </w:rPr>
        <w:t>-</w:t>
      </w:r>
      <w:r w:rsidRPr="00761462">
        <w:rPr>
          <w:rFonts w:eastAsiaTheme="minorHAnsi"/>
          <w:szCs w:val="22"/>
          <w:lang w:eastAsia="en-US"/>
        </w:rPr>
        <w:t>sept</w:t>
      </w:r>
      <w:r w:rsidR="00D50543" w:rsidRPr="00761462">
        <w:rPr>
          <w:rFonts w:eastAsiaTheme="minorHAnsi"/>
          <w:szCs w:val="22"/>
          <w:lang w:eastAsia="en-US"/>
        </w:rPr>
        <w:t>ième session</w:t>
      </w:r>
      <w:r w:rsidRPr="00761462">
        <w:rPr>
          <w:rFonts w:eastAsiaTheme="minorHAnsi"/>
          <w:szCs w:val="22"/>
          <w:lang w:eastAsia="en-US"/>
        </w:rPr>
        <w:t>, qui s</w:t>
      </w:r>
      <w:r w:rsidR="00D50543" w:rsidRPr="00761462">
        <w:rPr>
          <w:rFonts w:eastAsiaTheme="minorHAnsi"/>
          <w:szCs w:val="22"/>
          <w:lang w:eastAsia="en-US"/>
        </w:rPr>
        <w:t>’</w:t>
      </w:r>
      <w:r w:rsidRPr="00761462">
        <w:rPr>
          <w:rFonts w:eastAsiaTheme="minorHAnsi"/>
          <w:szCs w:val="22"/>
          <w:lang w:eastAsia="en-US"/>
        </w:rPr>
        <w:t>est tenue du 16 au 27</w:t>
      </w:r>
      <w:r w:rsidR="003F1160" w:rsidRPr="00761462">
        <w:rPr>
          <w:rFonts w:eastAsiaTheme="minorHAnsi"/>
          <w:szCs w:val="22"/>
          <w:lang w:eastAsia="en-US"/>
        </w:rPr>
        <w:t> </w:t>
      </w:r>
      <w:r w:rsidRPr="00761462">
        <w:rPr>
          <w:rFonts w:eastAsiaTheme="minorHAnsi"/>
          <w:szCs w:val="22"/>
          <w:lang w:eastAsia="en-US"/>
        </w:rPr>
        <w:t>avril</w:t>
      </w:r>
      <w:r w:rsidR="003F1160" w:rsidRPr="00761462">
        <w:rPr>
          <w:rFonts w:eastAsiaTheme="minorHAnsi"/>
          <w:szCs w:val="22"/>
          <w:lang w:eastAsia="en-US"/>
        </w:rPr>
        <w:t> </w:t>
      </w:r>
      <w:r w:rsidRPr="00761462">
        <w:rPr>
          <w:rFonts w:eastAsiaTheme="minorHAnsi"/>
          <w:szCs w:val="22"/>
          <w:lang w:eastAsia="en-US"/>
        </w:rPr>
        <w:t>2018 (voir le paragraphe</w:t>
      </w:r>
      <w:r w:rsidR="003F1160" w:rsidRPr="00761462">
        <w:rPr>
          <w:rFonts w:eastAsiaTheme="minorHAnsi"/>
          <w:szCs w:val="22"/>
          <w:lang w:eastAsia="en-US"/>
        </w:rPr>
        <w:t> </w:t>
      </w:r>
      <w:r w:rsidRPr="00761462">
        <w:rPr>
          <w:rFonts w:eastAsiaTheme="minorHAnsi"/>
          <w:szCs w:val="22"/>
          <w:lang w:eastAsia="en-US"/>
        </w:rPr>
        <w:t>58 du document</w:t>
      </w:r>
      <w:r w:rsidR="003F1160" w:rsidRPr="00761462">
        <w:rPr>
          <w:rFonts w:eastAsiaTheme="minorHAnsi"/>
          <w:szCs w:val="22"/>
          <w:lang w:eastAsia="en-US"/>
        </w:rPr>
        <w:t> </w:t>
      </w:r>
      <w:r w:rsidRPr="00761462">
        <w:rPr>
          <w:rFonts w:eastAsiaTheme="minorHAnsi"/>
          <w:szCs w:val="22"/>
          <w:lang w:eastAsia="en-US"/>
        </w:rPr>
        <w:t>E/2018/43* – E/C.19/2018/11* du Conseil économique et social de l</w:t>
      </w:r>
      <w:r w:rsidR="00D50543" w:rsidRPr="00761462">
        <w:rPr>
          <w:rFonts w:eastAsiaTheme="minorHAnsi"/>
          <w:szCs w:val="22"/>
          <w:lang w:eastAsia="en-US"/>
        </w:rPr>
        <w:t>’</w:t>
      </w:r>
      <w:r w:rsidRPr="00761462">
        <w:rPr>
          <w:rFonts w:eastAsiaTheme="minorHAnsi"/>
          <w:szCs w:val="22"/>
          <w:lang w:eastAsia="en-US"/>
        </w:rPr>
        <w:t xml:space="preserve">Organisation des </w:t>
      </w:r>
      <w:r w:rsidR="00D50543" w:rsidRPr="00761462">
        <w:rPr>
          <w:rFonts w:eastAsiaTheme="minorHAnsi"/>
          <w:szCs w:val="22"/>
          <w:lang w:eastAsia="en-US"/>
        </w:rPr>
        <w:t>Nations Unies</w:t>
      </w:r>
      <w:r w:rsidRPr="00761462">
        <w:rPr>
          <w:rFonts w:eastAsiaTheme="minorHAnsi"/>
          <w:szCs w:val="22"/>
          <w:lang w:eastAsia="en-US"/>
        </w:rPr>
        <w:t>) “[être] préoccupée par l</w:t>
      </w:r>
      <w:r w:rsidR="00D50543" w:rsidRPr="00761462">
        <w:rPr>
          <w:rFonts w:eastAsiaTheme="minorHAnsi"/>
          <w:szCs w:val="22"/>
          <w:lang w:eastAsia="en-US"/>
        </w:rPr>
        <w:t>’</w:t>
      </w:r>
      <w:r w:rsidRPr="00761462">
        <w:rPr>
          <w:rFonts w:eastAsiaTheme="minorHAnsi"/>
          <w:szCs w:val="22"/>
          <w:lang w:eastAsia="en-US"/>
        </w:rPr>
        <w:t>épuisement du Fonds de contributions volontaires pour les communautés autochtones et locales accréditées de l</w:t>
      </w:r>
      <w:r w:rsidR="00D50543" w:rsidRPr="00761462">
        <w:rPr>
          <w:rFonts w:eastAsiaTheme="minorHAnsi"/>
          <w:szCs w:val="22"/>
          <w:lang w:eastAsia="en-US"/>
        </w:rPr>
        <w:t>’</w:t>
      </w:r>
      <w:r w:rsidRPr="00761462">
        <w:rPr>
          <w:rFonts w:eastAsiaTheme="minorHAnsi"/>
          <w:szCs w:val="22"/>
          <w:lang w:eastAsia="en-US"/>
        </w:rPr>
        <w:t>Organisation Mondiale de la Propriété Intellectuelle (OMPI) et souligne l</w:t>
      </w:r>
      <w:r w:rsidR="00D50543" w:rsidRPr="00761462">
        <w:rPr>
          <w:rFonts w:eastAsiaTheme="minorHAnsi"/>
          <w:szCs w:val="22"/>
          <w:lang w:eastAsia="en-US"/>
        </w:rPr>
        <w:t>’</w:t>
      </w:r>
      <w:r w:rsidRPr="00761462">
        <w:rPr>
          <w:rFonts w:eastAsiaTheme="minorHAnsi"/>
          <w:szCs w:val="22"/>
          <w:lang w:eastAsia="en-US"/>
        </w:rPr>
        <w:t>importance d</w:t>
      </w:r>
      <w:r w:rsidR="00D50543" w:rsidRPr="00761462">
        <w:rPr>
          <w:rFonts w:eastAsiaTheme="minorHAnsi"/>
          <w:szCs w:val="22"/>
          <w:lang w:eastAsia="en-US"/>
        </w:rPr>
        <w:t>’</w:t>
      </w:r>
      <w:r w:rsidRPr="00761462">
        <w:rPr>
          <w:rFonts w:eastAsiaTheme="minorHAnsi"/>
          <w:szCs w:val="22"/>
          <w:lang w:eastAsia="en-US"/>
        </w:rPr>
        <w:t>une participation pleine et effective des peuples autochtones et des collectivités locales aux négociations du Comité intergouvernemental de la propriété intellectuelle relative aux ressources génétiques, aux savoirs traditionnels et au folklore de l</w:t>
      </w:r>
      <w:r w:rsidR="00D50543" w:rsidRPr="00761462">
        <w:rPr>
          <w:rFonts w:eastAsiaTheme="minorHAnsi"/>
          <w:szCs w:val="22"/>
          <w:lang w:eastAsia="en-US"/>
        </w:rPr>
        <w:t>’</w:t>
      </w:r>
      <w:r w:rsidRPr="00761462">
        <w:rPr>
          <w:rFonts w:eastAsiaTheme="minorHAnsi"/>
          <w:szCs w:val="22"/>
          <w:lang w:eastAsia="en-US"/>
        </w:rPr>
        <w:t>OMPI, conformément à l</w:t>
      </w:r>
      <w:r w:rsidR="00D50543" w:rsidRPr="00761462">
        <w:rPr>
          <w:rFonts w:eastAsiaTheme="minorHAnsi"/>
          <w:szCs w:val="22"/>
          <w:lang w:eastAsia="en-US"/>
        </w:rPr>
        <w:t>’</w:t>
      </w:r>
      <w:r w:rsidRPr="00761462">
        <w:rPr>
          <w:rFonts w:eastAsiaTheme="minorHAnsi"/>
          <w:szCs w:val="22"/>
          <w:lang w:eastAsia="en-US"/>
        </w:rPr>
        <w:t>article</w:t>
      </w:r>
      <w:r w:rsidR="003F1160" w:rsidRPr="00761462">
        <w:rPr>
          <w:rFonts w:eastAsiaTheme="minorHAnsi"/>
          <w:szCs w:val="22"/>
          <w:lang w:eastAsia="en-US"/>
        </w:rPr>
        <w:t> </w:t>
      </w:r>
      <w:r w:rsidRPr="00761462">
        <w:rPr>
          <w:rFonts w:eastAsiaTheme="minorHAnsi"/>
          <w:szCs w:val="22"/>
          <w:lang w:eastAsia="en-US"/>
        </w:rPr>
        <w:t xml:space="preserve">41 de la [Déclaration des </w:t>
      </w:r>
      <w:r w:rsidR="00D50543" w:rsidRPr="00761462">
        <w:rPr>
          <w:rFonts w:eastAsiaTheme="minorHAnsi"/>
          <w:szCs w:val="22"/>
          <w:lang w:eastAsia="en-US"/>
        </w:rPr>
        <w:t>Nations Unies</w:t>
      </w:r>
      <w:r w:rsidRPr="00761462">
        <w:rPr>
          <w:rFonts w:eastAsiaTheme="minorHAnsi"/>
          <w:szCs w:val="22"/>
          <w:lang w:eastAsia="en-US"/>
        </w:rPr>
        <w:t xml:space="preserve"> sur les droits des peuples autochtones].</w:t>
      </w:r>
      <w:r w:rsidR="00107B7D" w:rsidRPr="00761462">
        <w:rPr>
          <w:rFonts w:eastAsiaTheme="minorHAnsi"/>
          <w:szCs w:val="22"/>
          <w:lang w:eastAsia="en-US"/>
        </w:rPr>
        <w:t xml:space="preserve">  </w:t>
      </w:r>
      <w:r w:rsidRPr="00761462">
        <w:rPr>
          <w:rFonts w:eastAsiaTheme="minorHAnsi"/>
          <w:szCs w:val="22"/>
          <w:lang w:eastAsia="en-US"/>
        </w:rPr>
        <w:t>À cette fin, elle encourage fortement les États membres de l</w:t>
      </w:r>
      <w:r w:rsidR="00D50543" w:rsidRPr="00761462">
        <w:rPr>
          <w:rFonts w:eastAsiaTheme="minorHAnsi"/>
          <w:szCs w:val="22"/>
          <w:lang w:eastAsia="en-US"/>
        </w:rPr>
        <w:t>’</w:t>
      </w:r>
      <w:r w:rsidRPr="00761462">
        <w:rPr>
          <w:rFonts w:eastAsiaTheme="minorHAnsi"/>
          <w:szCs w:val="22"/>
          <w:lang w:eastAsia="en-US"/>
        </w:rPr>
        <w:t>OMPI à contribuer au Fonds de contributions volontaires et les invite à étudier et identifier de nouveaux moyens de lever des fonds pour le Fonds, notamment en utilisant le budget ordinaire de l</w:t>
      </w:r>
      <w:r w:rsidR="00D50543" w:rsidRPr="00761462">
        <w:rPr>
          <w:rFonts w:eastAsiaTheme="minorHAnsi"/>
          <w:szCs w:val="22"/>
          <w:lang w:eastAsia="en-US"/>
        </w:rPr>
        <w:t>’</w:t>
      </w:r>
      <w:r w:rsidRPr="00761462">
        <w:rPr>
          <w:rFonts w:eastAsiaTheme="minorHAnsi"/>
          <w:szCs w:val="22"/>
          <w:lang w:eastAsia="en-US"/>
        </w:rPr>
        <w:t>OMPI.  L</w:t>
      </w:r>
      <w:r w:rsidR="00D50543" w:rsidRPr="00761462">
        <w:rPr>
          <w:rFonts w:eastAsiaTheme="minorHAnsi"/>
          <w:szCs w:val="22"/>
          <w:lang w:eastAsia="en-US"/>
        </w:rPr>
        <w:t>’</w:t>
      </w:r>
      <w:r w:rsidRPr="00761462">
        <w:rPr>
          <w:rFonts w:eastAsiaTheme="minorHAnsi"/>
          <w:szCs w:val="22"/>
          <w:lang w:eastAsia="en-US"/>
        </w:rPr>
        <w:t>Instance permanente recommande à l</w:t>
      </w:r>
      <w:r w:rsidR="00D50543" w:rsidRPr="00761462">
        <w:rPr>
          <w:rFonts w:eastAsiaTheme="minorHAnsi"/>
          <w:szCs w:val="22"/>
          <w:lang w:eastAsia="en-US"/>
        </w:rPr>
        <w:t>’</w:t>
      </w:r>
      <w:r w:rsidRPr="00761462">
        <w:rPr>
          <w:rFonts w:eastAsiaTheme="minorHAnsi"/>
          <w:szCs w:val="22"/>
          <w:lang w:eastAsia="en-US"/>
        </w:rPr>
        <w:t>OMPI d</w:t>
      </w:r>
      <w:r w:rsidR="00D50543" w:rsidRPr="00761462">
        <w:rPr>
          <w:rFonts w:eastAsiaTheme="minorHAnsi"/>
          <w:szCs w:val="22"/>
          <w:lang w:eastAsia="en-US"/>
        </w:rPr>
        <w:t>’</w:t>
      </w:r>
      <w:r w:rsidRPr="00761462">
        <w:rPr>
          <w:rFonts w:eastAsiaTheme="minorHAnsi"/>
          <w:szCs w:val="22"/>
          <w:lang w:eastAsia="en-US"/>
        </w:rPr>
        <w:t>accroître le nombre de participants autochtones au moyen du budget ordinaire et de permettre leur participation pleine et effective aux négociations”.</w:t>
      </w:r>
    </w:p>
    <w:p w:rsidR="00D50543" w:rsidRPr="00761462" w:rsidRDefault="000B44F5" w:rsidP="00DD57F0">
      <w:pPr>
        <w:pStyle w:val="ONUMFS"/>
        <w:rPr>
          <w:rFonts w:eastAsiaTheme="minorHAnsi"/>
          <w:szCs w:val="22"/>
          <w:lang w:eastAsia="en-US"/>
        </w:rPr>
      </w:pPr>
      <w:r w:rsidRPr="00761462">
        <w:t>Il est rappelé que, compte tenu de la situation financière du Fonds à cette période, le président de l</w:t>
      </w:r>
      <w:r w:rsidR="00D50543" w:rsidRPr="00761462">
        <w:t>’</w:t>
      </w:r>
      <w:proofErr w:type="spellStart"/>
      <w:r w:rsidRPr="00761462">
        <w:t>IGC</w:t>
      </w:r>
      <w:proofErr w:type="spellEnd"/>
      <w:r w:rsidRPr="00761462">
        <w:t xml:space="preserve"> a invité le comité, à ses vingt</w:t>
      </w:r>
      <w:r w:rsidR="00D50543" w:rsidRPr="00761462">
        <w:t>-</w:t>
      </w:r>
      <w:r w:rsidRPr="00761462">
        <w:t>septième et vingt</w:t>
      </w:r>
      <w:r w:rsidR="00D50543" w:rsidRPr="00761462">
        <w:t>-</w:t>
      </w:r>
      <w:r w:rsidRPr="00761462">
        <w:t>huit</w:t>
      </w:r>
      <w:r w:rsidR="00D50543" w:rsidRPr="00761462">
        <w:t>ième session</w:t>
      </w:r>
      <w:r w:rsidRPr="00761462">
        <w:t>s, à réfléchir à des solutions nouvelles pour reconstituer les avoirs du Fonds</w:t>
      </w:r>
      <w:r w:rsidR="00CD29E7" w:rsidRPr="00761462">
        <w:t xml:space="preserve"> </w:t>
      </w:r>
      <w:r w:rsidR="005221DD" w:rsidRPr="00761462">
        <w:t>(</w:t>
      </w:r>
      <w:r w:rsidR="00A5681F" w:rsidRPr="00761462">
        <w:t>v</w:t>
      </w:r>
      <w:r w:rsidR="005221DD" w:rsidRPr="00761462">
        <w:t xml:space="preserve">oir le </w:t>
      </w:r>
      <w:r w:rsidR="00D50543" w:rsidRPr="00761462">
        <w:t xml:space="preserve">document </w:t>
      </w:r>
      <w:proofErr w:type="spellStart"/>
      <w:r w:rsidR="00D50543" w:rsidRPr="00761462">
        <w:t>WI</w:t>
      </w:r>
      <w:r w:rsidR="005221DD" w:rsidRPr="00761462">
        <w:t>PO</w:t>
      </w:r>
      <w:proofErr w:type="spellEnd"/>
      <w:r w:rsidR="005221DD" w:rsidRPr="00761462">
        <w:t>/</w:t>
      </w:r>
      <w:proofErr w:type="spellStart"/>
      <w:r w:rsidR="005221DD" w:rsidRPr="00761462">
        <w:t>GRTKF</w:t>
      </w:r>
      <w:proofErr w:type="spellEnd"/>
      <w:r w:rsidR="005221DD" w:rsidRPr="00761462">
        <w:t>/IC/29/3).</w:t>
      </w:r>
    </w:p>
    <w:p w:rsidR="00DD57F0" w:rsidRPr="00761462" w:rsidRDefault="005221DD" w:rsidP="00DD57F0">
      <w:pPr>
        <w:pStyle w:val="ONUMFS"/>
      </w:pPr>
      <w:r w:rsidRPr="00761462">
        <w:t>Conformément aux recommandations formulées par le comité à sa trente</w:t>
      </w:r>
      <w:r w:rsidR="00D50543" w:rsidRPr="00761462">
        <w:t>-</w:t>
      </w:r>
      <w:r w:rsidRPr="00761462">
        <w:t>sept</w:t>
      </w:r>
      <w:r w:rsidR="00D50543" w:rsidRPr="00761462">
        <w:t>ième session</w:t>
      </w:r>
      <w:r w:rsidRPr="00761462">
        <w:t>, l</w:t>
      </w:r>
      <w:r w:rsidR="00D50543" w:rsidRPr="00761462">
        <w:t>’</w:t>
      </w:r>
      <w:r w:rsidRPr="00761462">
        <w:t>Assemblée générale de l</w:t>
      </w:r>
      <w:r w:rsidR="00D50543" w:rsidRPr="00761462">
        <w:t>’</w:t>
      </w:r>
      <w:r w:rsidRPr="00761462">
        <w:t xml:space="preserve">OMPI, à sa session </w:t>
      </w:r>
      <w:r w:rsidR="00D50543" w:rsidRPr="00761462">
        <w:t>de 2018</w:t>
      </w:r>
      <w:r w:rsidRPr="00761462">
        <w:t>, a “prié l</w:t>
      </w:r>
      <w:r w:rsidR="00D50543" w:rsidRPr="00761462">
        <w:t>’</w:t>
      </w:r>
      <w:proofErr w:type="spellStart"/>
      <w:r w:rsidRPr="00761462">
        <w:t>IGC</w:t>
      </w:r>
      <w:proofErr w:type="spellEnd"/>
      <w:r w:rsidRPr="00761462">
        <w:t>, compte tenu des progrès accomplis, d</w:t>
      </w:r>
      <w:r w:rsidR="00D50543" w:rsidRPr="00761462">
        <w:t>’</w:t>
      </w:r>
      <w:r w:rsidRPr="00761462">
        <w:t>accélérer ses travaux conformément au mandat de l</w:t>
      </w:r>
      <w:r w:rsidR="00D50543" w:rsidRPr="00761462">
        <w:t>’</w:t>
      </w:r>
      <w:proofErr w:type="spellStart"/>
      <w:r w:rsidRPr="00761462">
        <w:t>IGC</w:t>
      </w:r>
      <w:proofErr w:type="spellEnd"/>
      <w:r w:rsidRPr="00761462">
        <w:t xml:space="preserve"> pour l</w:t>
      </w:r>
      <w:r w:rsidR="00D50543" w:rsidRPr="00761462">
        <w:t>’</w:t>
      </w:r>
      <w:r w:rsidRPr="00761462">
        <w:t>exercice biennal</w:t>
      </w:r>
      <w:r w:rsidR="003F1160" w:rsidRPr="00761462">
        <w:t> </w:t>
      </w:r>
      <w:r w:rsidRPr="00761462">
        <w:t>2018</w:t>
      </w:r>
      <w:r w:rsidR="00D50543" w:rsidRPr="00761462">
        <w:t>-</w:t>
      </w:r>
      <w:r w:rsidRPr="00761462">
        <w:t>2019, […] f) reconnaissant l</w:t>
      </w:r>
      <w:r w:rsidR="00D50543" w:rsidRPr="00761462">
        <w:t>’</w:t>
      </w:r>
      <w:r w:rsidRPr="00761462">
        <w:t>importance de la participation des peuples autochtones et des communautés locales aux travaux de l</w:t>
      </w:r>
      <w:r w:rsidR="00D50543" w:rsidRPr="00761462">
        <w:t>’</w:t>
      </w:r>
      <w:proofErr w:type="spellStart"/>
      <w:r w:rsidRPr="00761462">
        <w:t>IGC</w:t>
      </w:r>
      <w:proofErr w:type="spellEnd"/>
      <w:r w:rsidRPr="00761462">
        <w:t>, notant que le Fonds de contributions volontaires de l</w:t>
      </w:r>
      <w:r w:rsidR="00D50543" w:rsidRPr="00761462">
        <w:t>’</w:t>
      </w:r>
      <w:r w:rsidRPr="00761462">
        <w:t>OMPI est épuisé, et encourageant les États membres à envisager de contribuer au Fonds et à examiner d</w:t>
      </w:r>
      <w:r w:rsidR="00D50543" w:rsidRPr="00761462">
        <w:t>’</w:t>
      </w:r>
      <w:r w:rsidRPr="00761462">
        <w:t>autres modalités de financement” (voir le paragraphe</w:t>
      </w:r>
      <w:r w:rsidR="003F1160" w:rsidRPr="00761462">
        <w:t> </w:t>
      </w:r>
      <w:r w:rsidRPr="00761462">
        <w:t>43 du document</w:t>
      </w:r>
      <w:r w:rsidR="003F1160" w:rsidRPr="00761462">
        <w:t> </w:t>
      </w:r>
      <w:r w:rsidRPr="00761462">
        <w:t>A/58/10).</w:t>
      </w:r>
    </w:p>
    <w:p w:rsidR="00DD57F0" w:rsidRPr="00761462" w:rsidRDefault="005221DD" w:rsidP="00DD57F0">
      <w:pPr>
        <w:pStyle w:val="ONUMFS"/>
        <w:rPr>
          <w:u w:val="single"/>
        </w:rPr>
      </w:pPr>
      <w:r w:rsidRPr="00761462">
        <w:t>Conformément aux règles régissant le Fonds, une note d</w:t>
      </w:r>
      <w:r w:rsidR="00D50543" w:rsidRPr="00761462">
        <w:t>’</w:t>
      </w:r>
      <w:r w:rsidRPr="00761462">
        <w:t>information (</w:t>
      </w:r>
      <w:proofErr w:type="spellStart"/>
      <w:r w:rsidRPr="00761462">
        <w:t>WIPO</w:t>
      </w:r>
      <w:proofErr w:type="spellEnd"/>
      <w:r w:rsidRPr="00761462">
        <w:t>/</w:t>
      </w:r>
      <w:proofErr w:type="spellStart"/>
      <w:r w:rsidRPr="00761462">
        <w:t>GRTKF</w:t>
      </w:r>
      <w:proofErr w:type="spellEnd"/>
      <w:r w:rsidRPr="00761462">
        <w:t>/IC/39/</w:t>
      </w:r>
      <w:proofErr w:type="spellStart"/>
      <w:r w:rsidRPr="00761462">
        <w:t>INF</w:t>
      </w:r>
      <w:proofErr w:type="spellEnd"/>
      <w:r w:rsidRPr="00761462">
        <w:t>/4) contenant d</w:t>
      </w:r>
      <w:r w:rsidR="00D50543" w:rsidRPr="00761462">
        <w:t>’</w:t>
      </w:r>
      <w:r w:rsidRPr="00761462">
        <w:t>autres informations actualisées sera transmise au comité avant sa sessi</w:t>
      </w:r>
      <w:r w:rsidR="00A5681F" w:rsidRPr="00761462">
        <w:t>on</w:t>
      </w:r>
      <w:r w:rsidR="00A5681F" w:rsidRPr="00761462">
        <w:t xml:space="preserve">.  </w:t>
      </w:r>
      <w:r w:rsidR="00A5681F" w:rsidRPr="00761462">
        <w:t>Ce</w:t>
      </w:r>
      <w:r w:rsidRPr="00761462">
        <w:t>tte note d</w:t>
      </w:r>
      <w:r w:rsidR="00D50543" w:rsidRPr="00761462">
        <w:t>’</w:t>
      </w:r>
      <w:r w:rsidRPr="00761462">
        <w:t>information indiquera notamment le montant des contributions et des annonces de contributions à la date d</w:t>
      </w:r>
      <w:r w:rsidR="00D50543" w:rsidRPr="00761462">
        <w:t>’</w:t>
      </w:r>
      <w:r w:rsidRPr="00761462">
        <w:t>établissement du document, le montant disponible au titre du Fonds, le nom des donateurs, le nom de la ou des personnes ayant bénéficié d</w:t>
      </w:r>
      <w:r w:rsidR="00D50543" w:rsidRPr="00761462">
        <w:t>’</w:t>
      </w:r>
      <w:r w:rsidRPr="00761462">
        <w:t>une assistance financière pour leur participation aux trente</w:t>
      </w:r>
      <w:r w:rsidR="00D50543" w:rsidRPr="00761462">
        <w:t>-</w:t>
      </w:r>
      <w:r w:rsidRPr="00761462">
        <w:t>huitième et trente</w:t>
      </w:r>
      <w:r w:rsidR="00D50543" w:rsidRPr="00761462">
        <w:t>-</w:t>
      </w:r>
      <w:r w:rsidRPr="00761462">
        <w:lastRenderedPageBreak/>
        <w:t>neuv</w:t>
      </w:r>
      <w:r w:rsidR="00D50543" w:rsidRPr="00761462">
        <w:t>ième session</w:t>
      </w:r>
      <w:r w:rsidRPr="00761462">
        <w:t>s (le cas échéant) et, enfin, le nom des personnes qui ont présenté une demande en vue de leur participation à la prochaine session du comité.</w:t>
      </w:r>
    </w:p>
    <w:p w:rsidR="000B44F5" w:rsidRPr="00761462" w:rsidRDefault="005221DD" w:rsidP="00DD57F0">
      <w:pPr>
        <w:pStyle w:val="Heading2"/>
      </w:pPr>
      <w:r w:rsidRPr="00761462">
        <w:t>Élection des membres du conseil consultatif</w:t>
      </w:r>
    </w:p>
    <w:p w:rsidR="000B44F5" w:rsidRPr="00761462" w:rsidRDefault="000B44F5" w:rsidP="00276939">
      <w:pPr>
        <w:keepNext/>
        <w:rPr>
          <w:sz w:val="20"/>
        </w:rPr>
      </w:pPr>
    </w:p>
    <w:p w:rsidR="00DD57F0" w:rsidRPr="00761462" w:rsidRDefault="005221DD" w:rsidP="00DD57F0">
      <w:pPr>
        <w:pStyle w:val="ONUMFS"/>
      </w:pPr>
      <w:r w:rsidRPr="00761462">
        <w:t>Conformément à la décision définissant les objectifs et le fonctionnement du Fonds, “mis à part le membre désigné d</w:t>
      </w:r>
      <w:r w:rsidR="00D50543" w:rsidRPr="00761462">
        <w:t>’</w:t>
      </w:r>
      <w:r w:rsidRPr="00761462">
        <w:t>office, les membres du Conseil consultatif sont élus par le comité le deuxième jour de chaque session, sur proposition de son président après consultation des États membres et de leurs groupes régionaux et, d</w:t>
      </w:r>
      <w:r w:rsidR="00D50543" w:rsidRPr="00761462">
        <w:t>’</w:t>
      </w:r>
      <w:r w:rsidRPr="00761462">
        <w:t>autre part, des représentants des observateurs accrédités.  Leur mandat, à l</w:t>
      </w:r>
      <w:r w:rsidR="00D50543" w:rsidRPr="00761462">
        <w:t>’</w:t>
      </w:r>
      <w:r w:rsidRPr="00761462">
        <w:t>exception de celui du membre désigné d</w:t>
      </w:r>
      <w:r w:rsidR="00D50543" w:rsidRPr="00761462">
        <w:t>’</w:t>
      </w:r>
      <w:r w:rsidRPr="00761462">
        <w:t>office, expire à l</w:t>
      </w:r>
      <w:r w:rsidR="00D50543" w:rsidRPr="00761462">
        <w:t>’</w:t>
      </w:r>
      <w:r w:rsidRPr="00761462">
        <w:t>ouverture de la session suivante du comité” (article</w:t>
      </w:r>
      <w:r w:rsidR="003F1160" w:rsidRPr="00761462">
        <w:t> </w:t>
      </w:r>
      <w:r w:rsidRPr="00761462">
        <w:t>8).</w:t>
      </w:r>
    </w:p>
    <w:p w:rsidR="00DD57F0" w:rsidRPr="00761462" w:rsidRDefault="005221DD" w:rsidP="00DD57F0">
      <w:pPr>
        <w:pStyle w:val="ONUMFS"/>
      </w:pPr>
      <w:r w:rsidRPr="00761462">
        <w:t>À la trente</w:t>
      </w:r>
      <w:r w:rsidR="00D50543" w:rsidRPr="00761462">
        <w:t>-</w:t>
      </w:r>
      <w:r w:rsidRPr="00761462">
        <w:t>huit</w:t>
      </w:r>
      <w:r w:rsidR="00D50543" w:rsidRPr="00761462">
        <w:t>ième session</w:t>
      </w:r>
      <w:r w:rsidRPr="00761462">
        <w:t>, le président a proposé les huit</w:t>
      </w:r>
      <w:r w:rsidR="00967B5C" w:rsidRPr="00761462">
        <w:t> </w:t>
      </w:r>
      <w:r w:rsidRPr="00761462">
        <w:t>membres ci</w:t>
      </w:r>
      <w:r w:rsidR="00D50543" w:rsidRPr="00761462">
        <w:t>-</w:t>
      </w:r>
      <w:r w:rsidRPr="00761462">
        <w:t>après pour siéger à titre individuel au Conseil consultatif, et le comité les a élus par acclamation</w:t>
      </w:r>
      <w:r w:rsidR="00D50543" w:rsidRPr="00761462">
        <w:t> :</w:t>
      </w:r>
    </w:p>
    <w:p w:rsidR="00DD57F0" w:rsidRPr="00761462" w:rsidRDefault="005221DD" w:rsidP="00DD57F0">
      <w:pPr>
        <w:pStyle w:val="ONUMFS"/>
        <w:numPr>
          <w:ilvl w:val="2"/>
          <w:numId w:val="29"/>
        </w:numPr>
        <w:ind w:hanging="567"/>
        <w:rPr>
          <w:lang w:eastAsia="en-US"/>
        </w:rPr>
      </w:pPr>
      <w:r w:rsidRPr="00761462">
        <w:rPr>
          <w:lang w:eastAsia="en-US"/>
        </w:rPr>
        <w:t>en tant que membres de délégations des États membres de l</w:t>
      </w:r>
      <w:r w:rsidR="00D50543" w:rsidRPr="00761462">
        <w:rPr>
          <w:lang w:eastAsia="en-US"/>
        </w:rPr>
        <w:t>’</w:t>
      </w:r>
      <w:r w:rsidRPr="00761462">
        <w:rPr>
          <w:lang w:eastAsia="en-US"/>
        </w:rPr>
        <w:t>OMPI</w:t>
      </w:r>
      <w:r w:rsidR="00D50543" w:rsidRPr="00761462">
        <w:rPr>
          <w:lang w:eastAsia="en-US"/>
        </w:rPr>
        <w:t> :</w:t>
      </w:r>
      <w:r w:rsidRPr="00761462">
        <w:rPr>
          <w:lang w:eastAsia="en-US"/>
        </w:rPr>
        <w:t xml:space="preserve"> M.</w:t>
      </w:r>
      <w:r w:rsidR="003F1160" w:rsidRPr="00761462">
        <w:rPr>
          <w:lang w:eastAsia="en-US"/>
        </w:rPr>
        <w:t> </w:t>
      </w:r>
      <w:r w:rsidRPr="00761462">
        <w:rPr>
          <w:lang w:eastAsia="en-US"/>
        </w:rPr>
        <w:t>Kamal</w:t>
      </w:r>
      <w:r w:rsidR="00DD57F0" w:rsidRPr="00761462">
        <w:rPr>
          <w:lang w:eastAsia="en-US"/>
        </w:rPr>
        <w:t> </w:t>
      </w:r>
      <w:r w:rsidR="008D490C" w:rsidRPr="00761462">
        <w:rPr>
          <w:lang w:eastAsia="en-US"/>
        </w:rPr>
        <w:t>BIN</w:t>
      </w:r>
      <w:r w:rsidR="00DD57F0" w:rsidRPr="00761462">
        <w:rPr>
          <w:lang w:eastAsia="en-US"/>
        </w:rPr>
        <w:t> </w:t>
      </w:r>
      <w:proofErr w:type="spellStart"/>
      <w:r w:rsidR="008D490C" w:rsidRPr="00761462">
        <w:rPr>
          <w:lang w:eastAsia="en-US"/>
        </w:rPr>
        <w:t>KORMIN</w:t>
      </w:r>
      <w:proofErr w:type="spellEnd"/>
      <w:r w:rsidRPr="00761462">
        <w:rPr>
          <w:lang w:eastAsia="en-US"/>
        </w:rPr>
        <w:t>, sous</w:t>
      </w:r>
      <w:r w:rsidR="00D50543" w:rsidRPr="00761462">
        <w:rPr>
          <w:lang w:eastAsia="en-US"/>
        </w:rPr>
        <w:t>-</w:t>
      </w:r>
      <w:r w:rsidRPr="00761462">
        <w:rPr>
          <w:lang w:eastAsia="en-US"/>
        </w:rPr>
        <w:t>directeur général du département des techniques, des sciences et de la technologie, Office de la propriété intellectuelle de la Malaisie (</w:t>
      </w:r>
      <w:proofErr w:type="spellStart"/>
      <w:r w:rsidRPr="00761462">
        <w:rPr>
          <w:lang w:eastAsia="en-US"/>
        </w:rPr>
        <w:t>MyIPO</w:t>
      </w:r>
      <w:proofErr w:type="spellEnd"/>
      <w:r w:rsidRPr="00761462">
        <w:rPr>
          <w:lang w:eastAsia="en-US"/>
        </w:rPr>
        <w:t xml:space="preserve">), Ministère du commerce intérieur et de la défense des consommateurs (Malaisie); </w:t>
      </w:r>
      <w:r w:rsidR="00967B5C" w:rsidRPr="00761462">
        <w:rPr>
          <w:lang w:eastAsia="en-US"/>
        </w:rPr>
        <w:t xml:space="preserve"> </w:t>
      </w:r>
      <w:r w:rsidRPr="00761462">
        <w:rPr>
          <w:lang w:eastAsia="en-US"/>
        </w:rPr>
        <w:t>Mme</w:t>
      </w:r>
      <w:r w:rsidR="003F1160" w:rsidRPr="00761462">
        <w:rPr>
          <w:lang w:eastAsia="en-US"/>
        </w:rPr>
        <w:t> </w:t>
      </w:r>
      <w:r w:rsidRPr="00761462">
        <w:rPr>
          <w:lang w:eastAsia="en-US"/>
        </w:rPr>
        <w:t xml:space="preserve">Paola </w:t>
      </w:r>
      <w:r w:rsidR="008D490C" w:rsidRPr="00761462">
        <w:rPr>
          <w:lang w:eastAsia="en-US"/>
        </w:rPr>
        <w:t>MORENO</w:t>
      </w:r>
      <w:r w:rsidRPr="00761462">
        <w:rPr>
          <w:lang w:eastAsia="en-US"/>
        </w:rPr>
        <w:t xml:space="preserve">, conseillère à la direction des affaires économiques, sociales et environnementales, Ministère des affaires étrangères (Colombie); </w:t>
      </w:r>
      <w:r w:rsidR="00967B5C" w:rsidRPr="00761462">
        <w:rPr>
          <w:lang w:eastAsia="en-US"/>
        </w:rPr>
        <w:t xml:space="preserve"> </w:t>
      </w:r>
      <w:r w:rsidRPr="00761462">
        <w:rPr>
          <w:lang w:eastAsia="en-US"/>
        </w:rPr>
        <w:t>Mme</w:t>
      </w:r>
      <w:r w:rsidR="003F1160" w:rsidRPr="00761462">
        <w:rPr>
          <w:lang w:eastAsia="en-US"/>
        </w:rPr>
        <w:t> </w:t>
      </w:r>
      <w:proofErr w:type="spellStart"/>
      <w:r w:rsidRPr="00761462">
        <w:rPr>
          <w:lang w:eastAsia="en-US"/>
        </w:rPr>
        <w:t>Shumikazi</w:t>
      </w:r>
      <w:proofErr w:type="spellEnd"/>
      <w:r w:rsidRPr="00761462">
        <w:rPr>
          <w:lang w:eastAsia="en-US"/>
        </w:rPr>
        <w:t xml:space="preserve"> </w:t>
      </w:r>
      <w:proofErr w:type="spellStart"/>
      <w:r w:rsidR="008D490C" w:rsidRPr="00761462">
        <w:rPr>
          <w:lang w:eastAsia="en-US"/>
        </w:rPr>
        <w:t>PANGO</w:t>
      </w:r>
      <w:proofErr w:type="spellEnd"/>
      <w:r w:rsidRPr="00761462">
        <w:rPr>
          <w:lang w:eastAsia="en-US"/>
        </w:rPr>
        <w:t xml:space="preserve">, experte au Ministère de la science et des technologies (Afrique du Sud); </w:t>
      </w:r>
      <w:r w:rsidR="00967B5C" w:rsidRPr="00761462">
        <w:rPr>
          <w:lang w:eastAsia="en-US"/>
        </w:rPr>
        <w:t xml:space="preserve"> </w:t>
      </w:r>
      <w:r w:rsidRPr="00761462">
        <w:rPr>
          <w:lang w:eastAsia="en-US"/>
        </w:rPr>
        <w:t>Mme</w:t>
      </w:r>
      <w:r w:rsidR="003F1160" w:rsidRPr="00761462">
        <w:rPr>
          <w:lang w:eastAsia="en-US"/>
        </w:rPr>
        <w:t> </w:t>
      </w:r>
      <w:r w:rsidRPr="00761462">
        <w:rPr>
          <w:lang w:eastAsia="en-US"/>
        </w:rPr>
        <w:t xml:space="preserve">Renata </w:t>
      </w:r>
      <w:proofErr w:type="spellStart"/>
      <w:r w:rsidR="008D490C" w:rsidRPr="00761462">
        <w:rPr>
          <w:lang w:eastAsia="en-US"/>
        </w:rPr>
        <w:t>RINKAUSKIENE</w:t>
      </w:r>
      <w:proofErr w:type="spellEnd"/>
      <w:r w:rsidRPr="00761462">
        <w:rPr>
          <w:lang w:eastAsia="en-US"/>
        </w:rPr>
        <w:t>, conseillère à la Mission permanente de la Lituanie;</w:t>
      </w:r>
      <w:r w:rsidR="00967B5C" w:rsidRPr="00761462">
        <w:rPr>
          <w:lang w:eastAsia="en-US"/>
        </w:rPr>
        <w:t xml:space="preserve"> </w:t>
      </w:r>
      <w:r w:rsidRPr="00761462">
        <w:rPr>
          <w:lang w:eastAsia="en-US"/>
        </w:rPr>
        <w:t xml:space="preserve"> Mme</w:t>
      </w:r>
      <w:r w:rsidR="003F1160" w:rsidRPr="00761462">
        <w:rPr>
          <w:lang w:eastAsia="en-US"/>
        </w:rPr>
        <w:t> </w:t>
      </w:r>
      <w:proofErr w:type="spellStart"/>
      <w:r w:rsidRPr="00761462">
        <w:rPr>
          <w:lang w:eastAsia="en-US"/>
        </w:rPr>
        <w:t>Aurelia</w:t>
      </w:r>
      <w:proofErr w:type="spellEnd"/>
      <w:r w:rsidRPr="00761462">
        <w:rPr>
          <w:lang w:eastAsia="en-US"/>
        </w:rPr>
        <w:t xml:space="preserve"> Schultz, conseillère au bureau des politiques et des affaires internationales, Bureau du droit d</w:t>
      </w:r>
      <w:r w:rsidR="00D50543" w:rsidRPr="00761462">
        <w:rPr>
          <w:lang w:eastAsia="en-US"/>
        </w:rPr>
        <w:t>’</w:t>
      </w:r>
      <w:r w:rsidRPr="00761462">
        <w:rPr>
          <w:lang w:eastAsia="en-US"/>
        </w:rPr>
        <w:t>auteur (États</w:t>
      </w:r>
      <w:r w:rsidR="00D50543" w:rsidRPr="00761462">
        <w:rPr>
          <w:lang w:eastAsia="en-US"/>
        </w:rPr>
        <w:t>-</w:t>
      </w:r>
      <w:r w:rsidRPr="00761462">
        <w:rPr>
          <w:lang w:eastAsia="en-US"/>
        </w:rPr>
        <w:t>Unis d</w:t>
      </w:r>
      <w:r w:rsidR="00D50543" w:rsidRPr="00761462">
        <w:rPr>
          <w:lang w:eastAsia="en-US"/>
        </w:rPr>
        <w:t>’</w:t>
      </w:r>
      <w:r w:rsidRPr="00761462">
        <w:rPr>
          <w:lang w:eastAsia="en-US"/>
        </w:rPr>
        <w:t>Amérique).</w:t>
      </w:r>
    </w:p>
    <w:p w:rsidR="00DD57F0" w:rsidRPr="00761462" w:rsidRDefault="00BD6157" w:rsidP="00DD57F0">
      <w:pPr>
        <w:pStyle w:val="ONUMFS"/>
        <w:numPr>
          <w:ilvl w:val="2"/>
          <w:numId w:val="29"/>
        </w:numPr>
        <w:ind w:hanging="567"/>
        <w:rPr>
          <w:lang w:eastAsia="en-US"/>
        </w:rPr>
      </w:pPr>
      <w:r w:rsidRPr="00761462">
        <w:rPr>
          <w:lang w:eastAsia="en-US"/>
        </w:rPr>
        <w:t>en tant que membres d</w:t>
      </w:r>
      <w:r w:rsidR="00D50543" w:rsidRPr="00761462">
        <w:rPr>
          <w:lang w:eastAsia="en-US"/>
        </w:rPr>
        <w:t>’</w:t>
      </w:r>
      <w:r w:rsidRPr="00761462">
        <w:rPr>
          <w:lang w:eastAsia="en-US"/>
        </w:rPr>
        <w:t>organisations observatrices accréditées représentant des communautés autochtones et locales ou d</w:t>
      </w:r>
      <w:r w:rsidR="00D50543" w:rsidRPr="00761462">
        <w:rPr>
          <w:lang w:eastAsia="en-US"/>
        </w:rPr>
        <w:t>’</w:t>
      </w:r>
      <w:r w:rsidRPr="00761462">
        <w:rPr>
          <w:lang w:eastAsia="en-US"/>
        </w:rPr>
        <w:t>autres détenteurs ou dépositaires coutumiers de savoirs traditionnels ou d</w:t>
      </w:r>
      <w:r w:rsidR="00D50543" w:rsidRPr="00761462">
        <w:rPr>
          <w:lang w:eastAsia="en-US"/>
        </w:rPr>
        <w:t>’</w:t>
      </w:r>
      <w:r w:rsidRPr="00761462">
        <w:rPr>
          <w:lang w:eastAsia="en-US"/>
        </w:rPr>
        <w:t>expressions culturelles traditionnelles</w:t>
      </w:r>
      <w:r w:rsidR="00D50543" w:rsidRPr="00761462">
        <w:rPr>
          <w:lang w:eastAsia="en-US"/>
        </w:rPr>
        <w:t> :</w:t>
      </w:r>
      <w:r w:rsidRPr="00761462">
        <w:rPr>
          <w:lang w:eastAsia="en-US"/>
        </w:rPr>
        <w:t xml:space="preserve"> M.</w:t>
      </w:r>
      <w:r w:rsidR="003F1160" w:rsidRPr="00761462">
        <w:rPr>
          <w:lang w:eastAsia="en-US"/>
        </w:rPr>
        <w:t> </w:t>
      </w:r>
      <w:proofErr w:type="spellStart"/>
      <w:r w:rsidRPr="00761462">
        <w:rPr>
          <w:lang w:eastAsia="en-US"/>
        </w:rPr>
        <w:t>Q”apaj</w:t>
      </w:r>
      <w:proofErr w:type="spellEnd"/>
      <w:r w:rsidR="00DD57F0" w:rsidRPr="00761462">
        <w:rPr>
          <w:lang w:eastAsia="en-US"/>
        </w:rPr>
        <w:t> </w:t>
      </w:r>
      <w:proofErr w:type="spellStart"/>
      <w:r w:rsidRPr="00761462">
        <w:rPr>
          <w:lang w:eastAsia="en-US"/>
        </w:rPr>
        <w:t>CONDE</w:t>
      </w:r>
      <w:proofErr w:type="spellEnd"/>
      <w:r w:rsidRPr="00761462">
        <w:rPr>
          <w:lang w:eastAsia="en-US"/>
        </w:rPr>
        <w:t xml:space="preserve"> CHOQUE, représentant, </w:t>
      </w:r>
      <w:r w:rsidRPr="00761462">
        <w:rPr>
          <w:i/>
          <w:lang w:eastAsia="en-US"/>
        </w:rPr>
        <w:t xml:space="preserve">Centro de </w:t>
      </w:r>
      <w:proofErr w:type="spellStart"/>
      <w:r w:rsidRPr="00761462">
        <w:rPr>
          <w:i/>
          <w:lang w:eastAsia="en-US"/>
        </w:rPr>
        <w:t>Estudios</w:t>
      </w:r>
      <w:proofErr w:type="spellEnd"/>
      <w:r w:rsidRPr="00761462">
        <w:rPr>
          <w:i/>
          <w:lang w:eastAsia="en-US"/>
        </w:rPr>
        <w:t xml:space="preserve"> </w:t>
      </w:r>
      <w:proofErr w:type="spellStart"/>
      <w:r w:rsidRPr="00761462">
        <w:rPr>
          <w:i/>
          <w:lang w:eastAsia="en-US"/>
        </w:rPr>
        <w:t>Multidisciplinarios</w:t>
      </w:r>
      <w:proofErr w:type="spellEnd"/>
      <w:r w:rsidRPr="00761462">
        <w:rPr>
          <w:i/>
          <w:lang w:eastAsia="en-US"/>
        </w:rPr>
        <w:t xml:space="preserve"> Aymara</w:t>
      </w:r>
      <w:r w:rsidRPr="00761462">
        <w:rPr>
          <w:lang w:eastAsia="en-US"/>
        </w:rPr>
        <w:t xml:space="preserve"> (Bolivie); </w:t>
      </w:r>
      <w:r w:rsidR="00967B5C" w:rsidRPr="00761462">
        <w:rPr>
          <w:lang w:eastAsia="en-US"/>
        </w:rPr>
        <w:t xml:space="preserve"> </w:t>
      </w:r>
      <w:r w:rsidRPr="00761462">
        <w:rPr>
          <w:lang w:eastAsia="en-US"/>
        </w:rPr>
        <w:t>Mme</w:t>
      </w:r>
      <w:r w:rsidR="003F1160" w:rsidRPr="00761462">
        <w:rPr>
          <w:lang w:eastAsia="en-US"/>
        </w:rPr>
        <w:t> </w:t>
      </w:r>
      <w:proofErr w:type="spellStart"/>
      <w:r w:rsidRPr="00761462">
        <w:rPr>
          <w:lang w:eastAsia="en-US"/>
        </w:rPr>
        <w:t>June</w:t>
      </w:r>
      <w:proofErr w:type="spellEnd"/>
      <w:r w:rsidR="00DD57F0" w:rsidRPr="00761462">
        <w:rPr>
          <w:lang w:eastAsia="en-US"/>
        </w:rPr>
        <w:t> </w:t>
      </w:r>
      <w:r w:rsidRPr="00761462">
        <w:rPr>
          <w:lang w:eastAsia="en-US"/>
        </w:rPr>
        <w:t>L.</w:t>
      </w:r>
      <w:r w:rsidR="00DD57F0" w:rsidRPr="00761462">
        <w:rPr>
          <w:lang w:eastAsia="en-US"/>
        </w:rPr>
        <w:t> </w:t>
      </w:r>
      <w:r w:rsidRPr="00761462">
        <w:rPr>
          <w:lang w:eastAsia="en-US"/>
        </w:rPr>
        <w:t xml:space="preserve">LORENZO, représentante, </w:t>
      </w:r>
      <w:r w:rsidR="008D490C" w:rsidRPr="00761462">
        <w:t xml:space="preserve">Conseil international des traités indiens </w:t>
      </w:r>
      <w:r w:rsidRPr="00761462">
        <w:rPr>
          <w:lang w:eastAsia="en-US"/>
        </w:rPr>
        <w:t>(États</w:t>
      </w:r>
      <w:r w:rsidR="00D50543" w:rsidRPr="00761462">
        <w:rPr>
          <w:lang w:eastAsia="en-US"/>
        </w:rPr>
        <w:t>-</w:t>
      </w:r>
      <w:r w:rsidRPr="00761462">
        <w:rPr>
          <w:lang w:eastAsia="en-US"/>
        </w:rPr>
        <w:t>Unis d</w:t>
      </w:r>
      <w:r w:rsidR="00D50543" w:rsidRPr="00761462">
        <w:rPr>
          <w:lang w:eastAsia="en-US"/>
        </w:rPr>
        <w:t>’</w:t>
      </w:r>
      <w:r w:rsidRPr="00761462">
        <w:rPr>
          <w:lang w:eastAsia="en-US"/>
        </w:rPr>
        <w:t xml:space="preserve">Amérique); </w:t>
      </w:r>
      <w:r w:rsidR="00967B5C" w:rsidRPr="00761462">
        <w:rPr>
          <w:lang w:eastAsia="en-US"/>
        </w:rPr>
        <w:t xml:space="preserve"> </w:t>
      </w:r>
      <w:r w:rsidRPr="00761462">
        <w:rPr>
          <w:lang w:eastAsia="en-US"/>
        </w:rPr>
        <w:t>Mme</w:t>
      </w:r>
      <w:r w:rsidR="003F1160" w:rsidRPr="00761462">
        <w:rPr>
          <w:lang w:eastAsia="en-US"/>
        </w:rPr>
        <w:t> </w:t>
      </w:r>
      <w:r w:rsidRPr="00761462">
        <w:rPr>
          <w:lang w:eastAsia="en-US"/>
        </w:rPr>
        <w:t>Susan</w:t>
      </w:r>
      <w:r w:rsidR="003F1160" w:rsidRPr="00761462">
        <w:rPr>
          <w:lang w:eastAsia="en-US"/>
        </w:rPr>
        <w:t> </w:t>
      </w:r>
      <w:proofErr w:type="spellStart"/>
      <w:r w:rsidRPr="00761462">
        <w:rPr>
          <w:lang w:eastAsia="en-US"/>
        </w:rPr>
        <w:t>NOE</w:t>
      </w:r>
      <w:proofErr w:type="spellEnd"/>
      <w:r w:rsidRPr="00761462">
        <w:rPr>
          <w:lang w:eastAsia="en-US"/>
        </w:rPr>
        <w:t xml:space="preserve">, représentante, Native American </w:t>
      </w:r>
      <w:proofErr w:type="spellStart"/>
      <w:r w:rsidRPr="00761462">
        <w:rPr>
          <w:lang w:eastAsia="en-US"/>
        </w:rPr>
        <w:t>Rights</w:t>
      </w:r>
      <w:proofErr w:type="spellEnd"/>
      <w:r w:rsidRPr="00761462">
        <w:rPr>
          <w:lang w:eastAsia="en-US"/>
        </w:rPr>
        <w:t xml:space="preserve"> </w:t>
      </w:r>
      <w:proofErr w:type="spellStart"/>
      <w:r w:rsidRPr="00761462">
        <w:rPr>
          <w:lang w:eastAsia="en-US"/>
        </w:rPr>
        <w:t>Fund</w:t>
      </w:r>
      <w:proofErr w:type="spellEnd"/>
      <w:r w:rsidRPr="00761462">
        <w:rPr>
          <w:lang w:eastAsia="en-US"/>
        </w:rPr>
        <w:t xml:space="preserve"> (États</w:t>
      </w:r>
      <w:r w:rsidR="00D50543" w:rsidRPr="00761462">
        <w:rPr>
          <w:lang w:eastAsia="en-US"/>
        </w:rPr>
        <w:t>-</w:t>
      </w:r>
      <w:r w:rsidRPr="00761462">
        <w:rPr>
          <w:lang w:eastAsia="en-US"/>
        </w:rPr>
        <w:t>Unis d</w:t>
      </w:r>
      <w:r w:rsidR="00D50543" w:rsidRPr="00761462">
        <w:rPr>
          <w:lang w:eastAsia="en-US"/>
        </w:rPr>
        <w:t>’</w:t>
      </w:r>
      <w:r w:rsidRPr="00761462">
        <w:rPr>
          <w:lang w:eastAsia="en-US"/>
        </w:rPr>
        <w:t>Amérique).</w:t>
      </w:r>
    </w:p>
    <w:p w:rsidR="00DD57F0" w:rsidRPr="00761462" w:rsidRDefault="00BD6157" w:rsidP="00DD57F0">
      <w:pPr>
        <w:pStyle w:val="ONUMFS"/>
      </w:pPr>
      <w:r w:rsidRPr="00761462">
        <w:t>Le président du comité a désigné M.</w:t>
      </w:r>
      <w:r w:rsidR="003F1160" w:rsidRPr="00761462">
        <w:t> </w:t>
      </w:r>
      <w:proofErr w:type="spellStart"/>
      <w:r w:rsidRPr="00761462">
        <w:t>Faizal</w:t>
      </w:r>
      <w:proofErr w:type="spellEnd"/>
      <w:r w:rsidRPr="00761462">
        <w:t xml:space="preserve"> </w:t>
      </w:r>
      <w:proofErr w:type="spellStart"/>
      <w:r w:rsidRPr="00761462">
        <w:t>Chery</w:t>
      </w:r>
      <w:proofErr w:type="spellEnd"/>
      <w:r w:rsidRPr="00761462">
        <w:t xml:space="preserve"> </w:t>
      </w:r>
      <w:proofErr w:type="spellStart"/>
      <w:r w:rsidR="008D490C" w:rsidRPr="00761462">
        <w:t>SIDHARTA</w:t>
      </w:r>
      <w:proofErr w:type="spellEnd"/>
      <w:r w:rsidRPr="00761462">
        <w:t>, ministre conseiller à la Mission permanente de l</w:t>
      </w:r>
      <w:r w:rsidR="00D50543" w:rsidRPr="00761462">
        <w:t>’</w:t>
      </w:r>
      <w:r w:rsidRPr="00761462">
        <w:t>Indonésie à Genève, vice</w:t>
      </w:r>
      <w:r w:rsidR="00D50543" w:rsidRPr="00761462">
        <w:t>-</w:t>
      </w:r>
      <w:r w:rsidRPr="00761462">
        <w:t>président du comité, pour présider le Conseil consultatif.</w:t>
      </w:r>
    </w:p>
    <w:p w:rsidR="00DD57F0" w:rsidRPr="00761462" w:rsidRDefault="00BD6157" w:rsidP="00DD57F0">
      <w:pPr>
        <w:pStyle w:val="ONUMFS"/>
      </w:pPr>
      <w:r w:rsidRPr="00761462">
        <w:t>Étant donné que le mandat des membres siégeant actuellement au Conseil consultatif expire au début de la trente</w:t>
      </w:r>
      <w:r w:rsidR="00D50543" w:rsidRPr="00761462">
        <w:t>-</w:t>
      </w:r>
      <w:r w:rsidRPr="00761462">
        <w:t>neuv</w:t>
      </w:r>
      <w:r w:rsidR="00D50543" w:rsidRPr="00761462">
        <w:t>ième session</w:t>
      </w:r>
      <w:r w:rsidRPr="00761462">
        <w:t>, le comité devra, au plus tard le deuxième jour de ladite session, élire les membres du Conseil consultat</w:t>
      </w:r>
      <w:r w:rsidR="00A5681F" w:rsidRPr="00761462">
        <w:t>if</w:t>
      </w:r>
      <w:r w:rsidR="00A5681F" w:rsidRPr="00761462">
        <w:t xml:space="preserve">.  </w:t>
      </w:r>
      <w:r w:rsidR="00A5681F" w:rsidRPr="00761462">
        <w:t>Co</w:t>
      </w:r>
      <w:r w:rsidRPr="00761462">
        <w:t>nformément aux règles régissant le fonctionnement du Fonds, les personnes ayant déjà siégé au Conseil peuvent être réélues.</w:t>
      </w:r>
    </w:p>
    <w:p w:rsidR="00D50543" w:rsidRPr="00761462" w:rsidRDefault="00BD6157" w:rsidP="00DD57F0">
      <w:pPr>
        <w:pStyle w:val="ONUMFS"/>
        <w:tabs>
          <w:tab w:val="left" w:pos="6237"/>
        </w:tabs>
        <w:ind w:left="5533"/>
        <w:rPr>
          <w:i/>
        </w:rPr>
      </w:pPr>
      <w:r w:rsidRPr="00761462">
        <w:rPr>
          <w:i/>
        </w:rPr>
        <w:t>Le comité est invité</w:t>
      </w:r>
    </w:p>
    <w:p w:rsidR="000B44F5" w:rsidRPr="00761462" w:rsidRDefault="00BD6157" w:rsidP="00DD57F0">
      <w:pPr>
        <w:pStyle w:val="ONUMFS"/>
        <w:numPr>
          <w:ilvl w:val="2"/>
          <w:numId w:val="29"/>
        </w:numPr>
        <w:tabs>
          <w:tab w:val="left" w:pos="6237"/>
        </w:tabs>
        <w:ind w:left="5533"/>
        <w:rPr>
          <w:i/>
          <w:szCs w:val="22"/>
        </w:rPr>
      </w:pPr>
      <w:proofErr w:type="gramStart"/>
      <w:r w:rsidRPr="00761462">
        <w:rPr>
          <w:i/>
          <w:szCs w:val="22"/>
        </w:rPr>
        <w:t>à</w:t>
      </w:r>
      <w:proofErr w:type="gramEnd"/>
      <w:r w:rsidRPr="00761462">
        <w:rPr>
          <w:i/>
          <w:szCs w:val="22"/>
        </w:rPr>
        <w:t xml:space="preserve"> encourager vivement ses membres et toutes les entités publiques ou privées intéressées à contribuer au Fonds afin d</w:t>
      </w:r>
      <w:r w:rsidR="00D50543" w:rsidRPr="00761462">
        <w:rPr>
          <w:i/>
          <w:szCs w:val="22"/>
        </w:rPr>
        <w:t>’</w:t>
      </w:r>
      <w:r w:rsidRPr="00761462">
        <w:rPr>
          <w:i/>
          <w:szCs w:val="22"/>
        </w:rPr>
        <w:t>en assurer le fonctionnement et</w:t>
      </w:r>
    </w:p>
    <w:p w:rsidR="000B44F5" w:rsidRPr="00761462" w:rsidRDefault="00BD6157" w:rsidP="00761462">
      <w:pPr>
        <w:pStyle w:val="ONUMFS"/>
        <w:keepLines/>
        <w:numPr>
          <w:ilvl w:val="2"/>
          <w:numId w:val="29"/>
        </w:numPr>
        <w:tabs>
          <w:tab w:val="left" w:pos="6237"/>
        </w:tabs>
        <w:ind w:left="5533"/>
        <w:rPr>
          <w:i/>
          <w:szCs w:val="22"/>
        </w:rPr>
      </w:pPr>
      <w:proofErr w:type="gramStart"/>
      <w:r w:rsidRPr="00761462">
        <w:rPr>
          <w:i/>
          <w:szCs w:val="22"/>
        </w:rPr>
        <w:t>à</w:t>
      </w:r>
      <w:proofErr w:type="gramEnd"/>
      <w:r w:rsidRPr="00761462">
        <w:rPr>
          <w:i/>
          <w:szCs w:val="22"/>
        </w:rPr>
        <w:t xml:space="preserve"> procéder à l</w:t>
      </w:r>
      <w:r w:rsidR="00D50543" w:rsidRPr="00761462">
        <w:rPr>
          <w:i/>
          <w:szCs w:val="22"/>
        </w:rPr>
        <w:t>’</w:t>
      </w:r>
      <w:r w:rsidRPr="00761462">
        <w:rPr>
          <w:i/>
          <w:szCs w:val="22"/>
        </w:rPr>
        <w:t xml:space="preserve">élection des membres du Conseil consultatif du Fonds sur la base de la proposition du </w:t>
      </w:r>
      <w:r w:rsidRPr="00761462">
        <w:rPr>
          <w:i/>
          <w:szCs w:val="22"/>
        </w:rPr>
        <w:lastRenderedPageBreak/>
        <w:t>président au plus tard le deuxième jour de sa session.</w:t>
      </w:r>
    </w:p>
    <w:p w:rsidR="00761462" w:rsidRDefault="00761462" w:rsidP="00BD6157">
      <w:pPr>
        <w:ind w:left="5490"/>
        <w:contextualSpacing/>
        <w:rPr>
          <w:rFonts w:eastAsia="Times New Roman" w:cs="Times New Roman"/>
          <w:szCs w:val="22"/>
          <w:lang w:eastAsia="en-US"/>
        </w:rPr>
      </w:pPr>
    </w:p>
    <w:p w:rsidR="00761462" w:rsidRDefault="00761462" w:rsidP="00BD6157">
      <w:pPr>
        <w:ind w:left="5490"/>
        <w:contextualSpacing/>
        <w:rPr>
          <w:rFonts w:eastAsia="Times New Roman" w:cs="Times New Roman"/>
          <w:szCs w:val="22"/>
          <w:lang w:eastAsia="en-US"/>
        </w:rPr>
      </w:pPr>
    </w:p>
    <w:p w:rsidR="000B44F5" w:rsidRPr="00DD57F0" w:rsidRDefault="00BD6157" w:rsidP="00BD6157">
      <w:pPr>
        <w:ind w:left="5490"/>
        <w:contextualSpacing/>
        <w:rPr>
          <w:rFonts w:eastAsia="Times New Roman" w:cs="Times New Roman"/>
          <w:szCs w:val="22"/>
          <w:lang w:eastAsia="en-US"/>
        </w:rPr>
      </w:pPr>
      <w:r w:rsidRPr="00DD57F0">
        <w:rPr>
          <w:rFonts w:eastAsia="Times New Roman" w:cs="Times New Roman"/>
          <w:szCs w:val="22"/>
          <w:lang w:eastAsia="en-US"/>
        </w:rPr>
        <w:t>[Les annexes suivent]</w:t>
      </w:r>
    </w:p>
    <w:p w:rsidR="00DD57F0" w:rsidRPr="00DD57F0" w:rsidRDefault="00DD57F0" w:rsidP="00DD57F0">
      <w:pPr>
        <w:sectPr w:rsidR="00DD57F0" w:rsidRPr="00DD57F0" w:rsidSect="00DD57F0">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code="9"/>
          <w:pgMar w:top="567" w:right="1134" w:bottom="1417" w:left="1417" w:header="510" w:footer="1020" w:gutter="0"/>
          <w:pgNumType w:start="1"/>
          <w:cols w:space="720"/>
          <w:titlePg/>
          <w:docGrid w:linePitch="299"/>
        </w:sectPr>
      </w:pPr>
    </w:p>
    <w:p w:rsidR="00BD6157" w:rsidRPr="00DD57F0" w:rsidRDefault="00BD6157" w:rsidP="00BD6157">
      <w:pPr>
        <w:jc w:val="center"/>
        <w:rPr>
          <w:rFonts w:eastAsia="Times New Roman"/>
          <w:szCs w:val="22"/>
          <w:u w:val="single"/>
          <w:lang w:val="fr-FR" w:eastAsia="en-US"/>
        </w:rPr>
      </w:pPr>
      <w:r w:rsidRPr="00DD57F0">
        <w:rPr>
          <w:rFonts w:eastAsia="Times New Roman"/>
          <w:szCs w:val="22"/>
          <w:u w:val="single"/>
          <w:lang w:val="fr-FR" w:eastAsia="en-US"/>
        </w:rPr>
        <w:lastRenderedPageBreak/>
        <w:t>Création du Fonds de contributions volontaires de l</w:t>
      </w:r>
      <w:r w:rsidR="00D50543">
        <w:rPr>
          <w:rFonts w:eastAsia="Times New Roman"/>
          <w:szCs w:val="22"/>
          <w:u w:val="single"/>
          <w:lang w:val="fr-FR" w:eastAsia="en-US"/>
        </w:rPr>
        <w:t>’</w:t>
      </w:r>
      <w:r w:rsidRPr="00DD57F0">
        <w:rPr>
          <w:rFonts w:eastAsia="Times New Roman"/>
          <w:szCs w:val="22"/>
          <w:u w:val="single"/>
          <w:lang w:val="fr-FR" w:eastAsia="en-US"/>
        </w:rPr>
        <w:t>OMPI</w:t>
      </w:r>
    </w:p>
    <w:p w:rsidR="00BD6157" w:rsidRPr="00DD57F0" w:rsidRDefault="00BD6157" w:rsidP="00BD6157">
      <w:pPr>
        <w:jc w:val="center"/>
        <w:rPr>
          <w:rFonts w:eastAsia="Times New Roman"/>
          <w:szCs w:val="22"/>
          <w:u w:val="single"/>
          <w:lang w:val="fr-FR" w:eastAsia="en-US"/>
        </w:rPr>
      </w:pPr>
      <w:proofErr w:type="gramStart"/>
      <w:r w:rsidRPr="00DD57F0">
        <w:rPr>
          <w:rFonts w:eastAsia="Times New Roman"/>
          <w:szCs w:val="22"/>
          <w:u w:val="single"/>
          <w:lang w:val="fr-FR" w:eastAsia="en-US"/>
        </w:rPr>
        <w:t>pour</w:t>
      </w:r>
      <w:proofErr w:type="gramEnd"/>
      <w:r w:rsidRPr="00DD57F0">
        <w:rPr>
          <w:rFonts w:eastAsia="Times New Roman"/>
          <w:szCs w:val="22"/>
          <w:u w:val="single"/>
          <w:lang w:val="fr-FR" w:eastAsia="en-US"/>
        </w:rPr>
        <w:t xml:space="preserve"> les communautés autochtones et locales accréditées,</w:t>
      </w:r>
    </w:p>
    <w:p w:rsidR="00BD6157" w:rsidRPr="00DD57F0" w:rsidRDefault="00BD6157" w:rsidP="00BD6157">
      <w:pPr>
        <w:spacing w:after="480"/>
        <w:jc w:val="center"/>
        <w:rPr>
          <w:rFonts w:eastAsia="Times New Roman"/>
          <w:szCs w:val="22"/>
          <w:u w:val="single"/>
          <w:lang w:val="fr-FR" w:eastAsia="en-US"/>
        </w:rPr>
      </w:pPr>
      <w:proofErr w:type="gramStart"/>
      <w:r w:rsidRPr="00DD57F0">
        <w:rPr>
          <w:rFonts w:eastAsia="Times New Roman"/>
          <w:szCs w:val="22"/>
          <w:u w:val="single"/>
          <w:lang w:val="fr-FR" w:eastAsia="en-US"/>
        </w:rPr>
        <w:t>comme</w:t>
      </w:r>
      <w:proofErr w:type="gramEnd"/>
      <w:r w:rsidRPr="00DD57F0">
        <w:rPr>
          <w:rFonts w:eastAsia="Times New Roman"/>
          <w:szCs w:val="22"/>
          <w:u w:val="single"/>
          <w:lang w:val="fr-FR" w:eastAsia="en-US"/>
        </w:rPr>
        <w:t xml:space="preserve"> approuvé par l</w:t>
      </w:r>
      <w:r w:rsidR="00D50543">
        <w:rPr>
          <w:rFonts w:eastAsia="Times New Roman"/>
          <w:szCs w:val="22"/>
          <w:u w:val="single"/>
          <w:lang w:val="fr-FR" w:eastAsia="en-US"/>
        </w:rPr>
        <w:t>’</w:t>
      </w:r>
      <w:r w:rsidRPr="00DD57F0">
        <w:rPr>
          <w:rFonts w:eastAsia="Times New Roman"/>
          <w:szCs w:val="22"/>
          <w:u w:val="single"/>
          <w:lang w:val="fr-FR" w:eastAsia="en-US"/>
        </w:rPr>
        <w:t>Assemblée générale de l</w:t>
      </w:r>
      <w:r w:rsidR="00D50543">
        <w:rPr>
          <w:rFonts w:eastAsia="Times New Roman"/>
          <w:szCs w:val="22"/>
          <w:u w:val="single"/>
          <w:lang w:val="fr-FR" w:eastAsia="en-US"/>
        </w:rPr>
        <w:t>’</w:t>
      </w:r>
      <w:r w:rsidRPr="00DD57F0">
        <w:rPr>
          <w:rFonts w:eastAsia="Times New Roman"/>
          <w:szCs w:val="22"/>
          <w:u w:val="single"/>
          <w:lang w:val="fr-FR" w:eastAsia="en-US"/>
        </w:rPr>
        <w:t>OMPI (à sa trente</w:t>
      </w:r>
      <w:r w:rsidR="00D50543">
        <w:rPr>
          <w:rFonts w:eastAsia="Times New Roman"/>
          <w:szCs w:val="22"/>
          <w:u w:val="single"/>
          <w:lang w:val="fr-FR" w:eastAsia="en-US"/>
        </w:rPr>
        <w:t>-</w:t>
      </w:r>
      <w:r w:rsidRPr="00DD57F0">
        <w:rPr>
          <w:rFonts w:eastAsia="Times New Roman"/>
          <w:szCs w:val="22"/>
          <w:u w:val="single"/>
          <w:lang w:val="fr-FR" w:eastAsia="en-US"/>
        </w:rPr>
        <w:t>deux</w:t>
      </w:r>
      <w:r w:rsidR="00D50543">
        <w:rPr>
          <w:rFonts w:eastAsia="Times New Roman"/>
          <w:szCs w:val="22"/>
          <w:u w:val="single"/>
          <w:lang w:val="fr-FR" w:eastAsia="en-US"/>
        </w:rPr>
        <w:t>ième session</w:t>
      </w:r>
      <w:r w:rsidRPr="00DD57F0">
        <w:rPr>
          <w:rFonts w:eastAsia="Times New Roman"/>
          <w:szCs w:val="22"/>
          <w:u w:val="single"/>
          <w:lang w:val="fr-FR" w:eastAsia="en-US"/>
        </w:rPr>
        <w:t>) et comme modifié ultérieurement par l</w:t>
      </w:r>
      <w:r w:rsidR="00D50543">
        <w:rPr>
          <w:rFonts w:eastAsia="Times New Roman"/>
          <w:szCs w:val="22"/>
          <w:u w:val="single"/>
          <w:lang w:val="fr-FR" w:eastAsia="en-US"/>
        </w:rPr>
        <w:t>’</w:t>
      </w:r>
      <w:r w:rsidRPr="00DD57F0">
        <w:rPr>
          <w:rFonts w:eastAsia="Times New Roman"/>
          <w:szCs w:val="22"/>
          <w:u w:val="single"/>
          <w:lang w:val="fr-FR" w:eastAsia="en-US"/>
        </w:rPr>
        <w:t>Assemblée générale de l</w:t>
      </w:r>
      <w:r w:rsidR="00D50543">
        <w:rPr>
          <w:rFonts w:eastAsia="Times New Roman"/>
          <w:szCs w:val="22"/>
          <w:u w:val="single"/>
          <w:lang w:val="fr-FR" w:eastAsia="en-US"/>
        </w:rPr>
        <w:t>’</w:t>
      </w:r>
      <w:r w:rsidRPr="00DD57F0">
        <w:rPr>
          <w:rFonts w:eastAsia="Times New Roman"/>
          <w:szCs w:val="22"/>
          <w:u w:val="single"/>
          <w:lang w:val="fr-FR" w:eastAsia="en-US"/>
        </w:rPr>
        <w:t>OMPI (à sa trente</w:t>
      </w:r>
      <w:r w:rsidR="00D50543">
        <w:rPr>
          <w:rFonts w:eastAsia="Times New Roman"/>
          <w:szCs w:val="22"/>
          <w:u w:val="single"/>
          <w:lang w:val="fr-FR" w:eastAsia="en-US"/>
        </w:rPr>
        <w:t>-</w:t>
      </w:r>
      <w:r w:rsidRPr="00DD57F0">
        <w:rPr>
          <w:rFonts w:eastAsia="Times New Roman"/>
          <w:szCs w:val="22"/>
          <w:u w:val="single"/>
          <w:lang w:val="fr-FR" w:eastAsia="en-US"/>
        </w:rPr>
        <w:t>neuv</w:t>
      </w:r>
      <w:r w:rsidR="00D50543">
        <w:rPr>
          <w:rFonts w:eastAsia="Times New Roman"/>
          <w:szCs w:val="22"/>
          <w:u w:val="single"/>
          <w:lang w:val="fr-FR" w:eastAsia="en-US"/>
        </w:rPr>
        <w:t>ième session</w:t>
      </w:r>
      <w:r w:rsidRPr="00DD57F0">
        <w:rPr>
          <w:rFonts w:eastAsia="Times New Roman"/>
          <w:szCs w:val="22"/>
          <w:u w:val="single"/>
          <w:lang w:val="fr-FR" w:eastAsia="en-US"/>
        </w:rPr>
        <w:t>)</w:t>
      </w:r>
    </w:p>
    <w:p w:rsidR="00BD6157" w:rsidRPr="00DD57F0" w:rsidRDefault="00BD6157" w:rsidP="00BD6157">
      <w:pPr>
        <w:spacing w:after="220"/>
        <w:rPr>
          <w:szCs w:val="22"/>
          <w:lang w:val="fr-FR"/>
        </w:rPr>
      </w:pPr>
      <w:r w:rsidRPr="00DD57F0">
        <w:rPr>
          <w:i/>
          <w:szCs w:val="22"/>
          <w:lang w:val="fr-FR"/>
        </w:rPr>
        <w:t xml:space="preserve">Résolu </w:t>
      </w:r>
      <w:r w:rsidRPr="00DD57F0">
        <w:rPr>
          <w:szCs w:val="22"/>
          <w:lang w:val="fr-FR"/>
        </w:rPr>
        <w:t>à prendre des mesures appropriées pour faciliter et encourager la participation des communautés autochtones et locales et d</w:t>
      </w:r>
      <w:r w:rsidR="00D50543">
        <w:rPr>
          <w:szCs w:val="22"/>
          <w:lang w:val="fr-FR"/>
        </w:rPr>
        <w:t>’</w:t>
      </w:r>
      <w:r w:rsidRPr="00DD57F0">
        <w:rPr>
          <w:szCs w:val="22"/>
          <w:lang w:val="fr-FR"/>
        </w:rPr>
        <w:t>autres détenteurs ou dépositaires traditionnels de savoirs traditionnels ou d</w:t>
      </w:r>
      <w:r w:rsidR="00D50543">
        <w:rPr>
          <w:szCs w:val="22"/>
          <w:lang w:val="fr-FR"/>
        </w:rPr>
        <w:t>’</w:t>
      </w:r>
      <w:r w:rsidRPr="00DD57F0">
        <w:rPr>
          <w:szCs w:val="22"/>
          <w:lang w:val="fr-FR"/>
        </w:rPr>
        <w:t>expressions culturelles traditionnelles aux travaux de l</w:t>
      </w:r>
      <w:r w:rsidR="00D50543">
        <w:rPr>
          <w:szCs w:val="22"/>
          <w:lang w:val="fr-FR"/>
        </w:rPr>
        <w:t>’</w:t>
      </w:r>
      <w:r w:rsidRPr="00DD57F0">
        <w:rPr>
          <w:szCs w:val="22"/>
          <w:lang w:val="fr-FR"/>
        </w:rPr>
        <w:t>OMPI concernant la propriété intellectuelle relative aux ressources génétiques, aux savoirs traditionnels et au folklore;</w:t>
      </w:r>
    </w:p>
    <w:p w:rsidR="00BD6157" w:rsidRPr="00DD57F0" w:rsidRDefault="00BD6157" w:rsidP="00BD6157">
      <w:pPr>
        <w:spacing w:after="220"/>
        <w:rPr>
          <w:szCs w:val="22"/>
          <w:lang w:val="fr-FR"/>
        </w:rPr>
      </w:pPr>
      <w:r w:rsidRPr="00DD57F0">
        <w:rPr>
          <w:i/>
          <w:szCs w:val="22"/>
          <w:lang w:val="fr-FR"/>
        </w:rPr>
        <w:t xml:space="preserve">Reconnaissant </w:t>
      </w:r>
      <w:r w:rsidRPr="00DD57F0">
        <w:rPr>
          <w:szCs w:val="22"/>
          <w:lang w:val="fr-FR"/>
        </w:rPr>
        <w:t>que l</w:t>
      </w:r>
      <w:r w:rsidR="00D50543">
        <w:rPr>
          <w:szCs w:val="22"/>
          <w:lang w:val="fr-FR"/>
        </w:rPr>
        <w:t>’</w:t>
      </w:r>
      <w:r w:rsidRPr="00DD57F0">
        <w:rPr>
          <w:szCs w:val="22"/>
          <w:lang w:val="fr-FR"/>
        </w:rPr>
        <w:t>efficacité de ces mesures dépend notamment d</w:t>
      </w:r>
      <w:r w:rsidR="00D50543">
        <w:rPr>
          <w:szCs w:val="22"/>
          <w:lang w:val="fr-FR"/>
        </w:rPr>
        <w:t>’</w:t>
      </w:r>
      <w:r w:rsidRPr="00DD57F0">
        <w:rPr>
          <w:szCs w:val="22"/>
          <w:lang w:val="fr-FR"/>
        </w:rPr>
        <w:t>un appui financier suffisant;</w:t>
      </w:r>
    </w:p>
    <w:p w:rsidR="00BD6157" w:rsidRPr="00DD57F0" w:rsidRDefault="00BD6157" w:rsidP="00BD6157">
      <w:pPr>
        <w:spacing w:after="220"/>
        <w:rPr>
          <w:szCs w:val="22"/>
          <w:lang w:val="fr-FR"/>
        </w:rPr>
      </w:pPr>
      <w:r w:rsidRPr="00DD57F0">
        <w:rPr>
          <w:i/>
          <w:iCs/>
          <w:szCs w:val="22"/>
          <w:lang w:val="fr-FR"/>
        </w:rPr>
        <w:t xml:space="preserve">Reconnaissant </w:t>
      </w:r>
      <w:r w:rsidRPr="00DD57F0">
        <w:rPr>
          <w:szCs w:val="22"/>
          <w:lang w:val="fr-FR"/>
        </w:rPr>
        <w:t>en outre que l</w:t>
      </w:r>
      <w:r w:rsidR="00D50543">
        <w:rPr>
          <w:szCs w:val="22"/>
          <w:lang w:val="fr-FR"/>
        </w:rPr>
        <w:t>’</w:t>
      </w:r>
      <w:r w:rsidRPr="00DD57F0">
        <w:rPr>
          <w:szCs w:val="22"/>
          <w:lang w:val="fr-FR"/>
        </w:rPr>
        <w:t>existence d</w:t>
      </w:r>
      <w:r w:rsidR="00D50543">
        <w:rPr>
          <w:szCs w:val="22"/>
          <w:lang w:val="fr-FR"/>
        </w:rPr>
        <w:t>’</w:t>
      </w:r>
      <w:r w:rsidRPr="00DD57F0">
        <w:rPr>
          <w:szCs w:val="22"/>
          <w:lang w:val="fr-FR"/>
        </w:rPr>
        <w:t>un cadre adéquat et coordonné visant à financer cette participation encouragerait les contributions à cet effet;</w:t>
      </w:r>
    </w:p>
    <w:p w:rsidR="00BD6157" w:rsidRPr="00DD57F0" w:rsidRDefault="00BD6157" w:rsidP="00BD6157">
      <w:pPr>
        <w:spacing w:after="220"/>
        <w:rPr>
          <w:szCs w:val="22"/>
          <w:lang w:val="fr-FR"/>
        </w:rPr>
      </w:pPr>
      <w:r w:rsidRPr="00DD57F0">
        <w:rPr>
          <w:szCs w:val="22"/>
          <w:lang w:val="fr-FR"/>
        </w:rPr>
        <w:t>[</w:t>
      </w:r>
      <w:r w:rsidRPr="00DD57F0">
        <w:rPr>
          <w:i/>
          <w:iCs/>
          <w:szCs w:val="22"/>
          <w:lang w:val="fr-FR"/>
        </w:rPr>
        <w:t xml:space="preserve">Dans le cas où </w:t>
      </w:r>
      <w:r w:rsidRPr="00DD57F0">
        <w:rPr>
          <w:szCs w:val="22"/>
          <w:lang w:val="fr-FR"/>
        </w:rPr>
        <w:t>l</w:t>
      </w:r>
      <w:r w:rsidR="00D50543">
        <w:rPr>
          <w:szCs w:val="22"/>
          <w:lang w:val="fr-FR"/>
        </w:rPr>
        <w:t>’</w:t>
      </w:r>
      <w:r w:rsidRPr="00DD57F0">
        <w:rPr>
          <w:szCs w:val="22"/>
          <w:lang w:val="fr-FR"/>
        </w:rPr>
        <w:t>Assemblée générale de l</w:t>
      </w:r>
      <w:r w:rsidR="00D50543">
        <w:rPr>
          <w:szCs w:val="22"/>
          <w:lang w:val="fr-FR"/>
        </w:rPr>
        <w:t>’</w:t>
      </w:r>
      <w:r w:rsidRPr="00DD57F0">
        <w:rPr>
          <w:szCs w:val="22"/>
          <w:lang w:val="fr-FR"/>
        </w:rPr>
        <w:t>OMPI déciderait de renouveler le mandat du Comité intergouvernemental de la propriété intellectuelle relative aux ressources génétiques, aux savoirs traditionnels et au folklore sous sa forme actuelle ou sous une autre forme, ou de créer un nouvel organe chargé des questions qui relèvent du mandat du comité intergouvernemental dans sa forme actuelle (ces organismes étant dénommés ci</w:t>
      </w:r>
      <w:r w:rsidR="00D50543">
        <w:rPr>
          <w:szCs w:val="22"/>
          <w:lang w:val="fr-FR"/>
        </w:rPr>
        <w:t>-</w:t>
      </w:r>
      <w:r w:rsidRPr="00DD57F0">
        <w:rPr>
          <w:szCs w:val="22"/>
          <w:lang w:val="fr-FR"/>
        </w:rPr>
        <w:t>après “comité”)]</w:t>
      </w:r>
      <w:r w:rsidRPr="00DD57F0">
        <w:rPr>
          <w:szCs w:val="22"/>
          <w:vertAlign w:val="superscript"/>
          <w:lang w:val="fr-FR"/>
        </w:rPr>
        <w:footnoteReference w:id="3"/>
      </w:r>
      <w:r w:rsidRPr="00DD57F0">
        <w:rPr>
          <w:szCs w:val="22"/>
          <w:lang w:val="fr-FR"/>
        </w:rPr>
        <w:t xml:space="preserve"> il est alors recommandé à l</w:t>
      </w:r>
      <w:r w:rsidR="00D50543">
        <w:rPr>
          <w:szCs w:val="22"/>
          <w:lang w:val="fr-FR"/>
        </w:rPr>
        <w:t>’</w:t>
      </w:r>
      <w:r w:rsidRPr="00DD57F0">
        <w:rPr>
          <w:szCs w:val="22"/>
          <w:lang w:val="fr-FR"/>
        </w:rPr>
        <w:t>Assemblée [de décider]</w:t>
      </w:r>
      <w:r w:rsidRPr="00DD57F0">
        <w:rPr>
          <w:szCs w:val="22"/>
          <w:vertAlign w:val="superscript"/>
          <w:lang w:val="fr-FR"/>
        </w:rPr>
        <w:footnoteReference w:id="4"/>
      </w:r>
      <w:r w:rsidRPr="00DD57F0">
        <w:rPr>
          <w:szCs w:val="22"/>
          <w:lang w:val="fr-FR"/>
        </w:rPr>
        <w:t xml:space="preserve"> de créer un Fonds de contributions volontaires dont le nom, le but, les critères d</w:t>
      </w:r>
      <w:r w:rsidR="00D50543">
        <w:rPr>
          <w:szCs w:val="22"/>
          <w:lang w:val="fr-FR"/>
        </w:rPr>
        <w:t>’</w:t>
      </w:r>
      <w:r w:rsidRPr="00DD57F0">
        <w:rPr>
          <w:szCs w:val="22"/>
          <w:lang w:val="fr-FR"/>
        </w:rPr>
        <w:t>intervention et le fonctionnement seraient déterminés comme suit</w:t>
      </w:r>
      <w:r w:rsidR="00D50543">
        <w:rPr>
          <w:szCs w:val="22"/>
          <w:lang w:val="fr-FR"/>
        </w:rPr>
        <w:t> :</w:t>
      </w:r>
    </w:p>
    <w:p w:rsidR="00BD6157" w:rsidRPr="00DD57F0" w:rsidRDefault="00DD57F0" w:rsidP="00DD57F0">
      <w:pPr>
        <w:pStyle w:val="Heading2"/>
        <w:rPr>
          <w:lang w:val="fr-FR"/>
        </w:rPr>
      </w:pPr>
      <w:r w:rsidRPr="00DD57F0">
        <w:rPr>
          <w:lang w:val="fr-FR"/>
        </w:rPr>
        <w:t>I.</w:t>
      </w:r>
      <w:r w:rsidRPr="00DD57F0">
        <w:rPr>
          <w:lang w:val="fr-FR"/>
        </w:rPr>
        <w:tab/>
      </w:r>
      <w:r w:rsidR="00BD6157" w:rsidRPr="00DD57F0">
        <w:rPr>
          <w:lang w:val="fr-FR"/>
        </w:rPr>
        <w:t>NOM</w:t>
      </w:r>
    </w:p>
    <w:p w:rsidR="008D490C" w:rsidRPr="00DD57F0" w:rsidRDefault="008D490C" w:rsidP="008D490C">
      <w:pPr>
        <w:rPr>
          <w:lang w:val="fr-FR"/>
        </w:rPr>
      </w:pPr>
    </w:p>
    <w:p w:rsidR="00BD6157" w:rsidRPr="00DD57F0" w:rsidRDefault="00BD6157" w:rsidP="00BD6157">
      <w:pPr>
        <w:pStyle w:val="ONUMFS"/>
        <w:numPr>
          <w:ilvl w:val="0"/>
          <w:numId w:val="23"/>
        </w:numPr>
        <w:rPr>
          <w:szCs w:val="22"/>
          <w:lang w:val="fr-FR"/>
        </w:rPr>
      </w:pPr>
      <w:r w:rsidRPr="00DD57F0">
        <w:rPr>
          <w:szCs w:val="22"/>
          <w:lang w:val="fr-FR"/>
        </w:rPr>
        <w:t>Le Fonds est intitulé “Fonds de contributions volontaires de l</w:t>
      </w:r>
      <w:r w:rsidR="00D50543">
        <w:rPr>
          <w:szCs w:val="22"/>
          <w:lang w:val="fr-FR"/>
        </w:rPr>
        <w:t>’</w:t>
      </w:r>
      <w:r w:rsidRPr="00DD57F0">
        <w:rPr>
          <w:szCs w:val="22"/>
          <w:lang w:val="fr-FR"/>
        </w:rPr>
        <w:t>OMPI pour les communautés autochtones et locales accréditées” (ci</w:t>
      </w:r>
      <w:r w:rsidR="00D50543">
        <w:rPr>
          <w:szCs w:val="22"/>
          <w:lang w:val="fr-FR"/>
        </w:rPr>
        <w:t>-</w:t>
      </w:r>
      <w:r w:rsidRPr="00DD57F0">
        <w:rPr>
          <w:szCs w:val="22"/>
          <w:lang w:val="fr-FR"/>
        </w:rPr>
        <w:t>après dénommé “Fonds”).</w:t>
      </w:r>
    </w:p>
    <w:p w:rsidR="00BD6157" w:rsidRPr="00DD57F0" w:rsidRDefault="00BD6157" w:rsidP="00BD6157">
      <w:pPr>
        <w:pStyle w:val="Heading2"/>
        <w:rPr>
          <w:szCs w:val="22"/>
          <w:lang w:val="fr-FR"/>
        </w:rPr>
      </w:pPr>
      <w:r w:rsidRPr="00DD57F0">
        <w:rPr>
          <w:szCs w:val="22"/>
          <w:lang w:val="fr-FR"/>
        </w:rPr>
        <w:t>II.</w:t>
      </w:r>
      <w:r w:rsidRPr="00DD57F0">
        <w:rPr>
          <w:szCs w:val="22"/>
          <w:lang w:val="fr-FR"/>
        </w:rPr>
        <w:tab/>
        <w:t>BUT ET CHAMP D</w:t>
      </w:r>
      <w:r w:rsidR="00D50543">
        <w:rPr>
          <w:szCs w:val="22"/>
          <w:lang w:val="fr-FR"/>
        </w:rPr>
        <w:t>’</w:t>
      </w:r>
      <w:r w:rsidRPr="00DD57F0">
        <w:rPr>
          <w:szCs w:val="22"/>
          <w:lang w:val="fr-FR"/>
        </w:rPr>
        <w:t>APPLICATION</w:t>
      </w:r>
    </w:p>
    <w:p w:rsidR="008D490C" w:rsidRPr="00DD57F0" w:rsidRDefault="008D490C" w:rsidP="008D490C">
      <w:pPr>
        <w:rPr>
          <w:lang w:val="fr-FR"/>
        </w:rPr>
      </w:pPr>
    </w:p>
    <w:p w:rsidR="00BD6157" w:rsidRPr="00DD57F0" w:rsidRDefault="00BD6157" w:rsidP="00BD6157">
      <w:pPr>
        <w:pStyle w:val="ONUMFS"/>
        <w:rPr>
          <w:szCs w:val="22"/>
          <w:lang w:val="fr-FR"/>
        </w:rPr>
      </w:pPr>
      <w:r w:rsidRPr="00DD57F0">
        <w:rPr>
          <w:szCs w:val="22"/>
          <w:lang w:val="fr-FR"/>
        </w:rPr>
        <w:t>Le Fonds vise exclusivement à financer la participation aux travaux du comité et à d</w:t>
      </w:r>
      <w:r w:rsidR="00D50543">
        <w:rPr>
          <w:szCs w:val="22"/>
          <w:lang w:val="fr-FR"/>
        </w:rPr>
        <w:t>’</w:t>
      </w:r>
      <w:r w:rsidRPr="00DD57F0">
        <w:rPr>
          <w:szCs w:val="22"/>
          <w:lang w:val="fr-FR"/>
        </w:rPr>
        <w:t>autres activités connexes de l</w:t>
      </w:r>
      <w:r w:rsidR="00D50543">
        <w:rPr>
          <w:szCs w:val="22"/>
          <w:lang w:val="fr-FR"/>
        </w:rPr>
        <w:t>’</w:t>
      </w:r>
      <w:r w:rsidRPr="00DD57F0">
        <w:rPr>
          <w:szCs w:val="22"/>
          <w:lang w:val="fr-FR"/>
        </w:rPr>
        <w:t>OMPI des représentants désignés par les observateurs accrédités qui représentent les communautés locales et autochtones ou qui représentent les détenteurs ou dépositaires traditionnels de savoirs traditionnels ou d</w:t>
      </w:r>
      <w:r w:rsidR="00D50543">
        <w:rPr>
          <w:szCs w:val="22"/>
          <w:lang w:val="fr-FR"/>
        </w:rPr>
        <w:t>’</w:t>
      </w:r>
      <w:r w:rsidRPr="00DD57F0">
        <w:rPr>
          <w:szCs w:val="22"/>
          <w:lang w:val="fr-FR"/>
        </w:rPr>
        <w:t>expressions culturelles traditionnelles.</w:t>
      </w:r>
    </w:p>
    <w:p w:rsidR="00BD6157" w:rsidRPr="00DD57F0" w:rsidRDefault="00BD6157" w:rsidP="00BD6157">
      <w:pPr>
        <w:pStyle w:val="ONUMFS"/>
        <w:numPr>
          <w:ilvl w:val="0"/>
          <w:numId w:val="0"/>
        </w:numPr>
        <w:rPr>
          <w:szCs w:val="22"/>
          <w:lang w:val="fr-FR"/>
        </w:rPr>
      </w:pPr>
      <w:r w:rsidRPr="00DD57F0">
        <w:rPr>
          <w:szCs w:val="22"/>
          <w:lang w:val="fr-FR"/>
        </w:rPr>
        <w:t>2 </w:t>
      </w:r>
      <w:r w:rsidRPr="00DD57F0">
        <w:rPr>
          <w:i/>
          <w:iCs/>
          <w:szCs w:val="22"/>
          <w:lang w:val="fr-FR"/>
        </w:rPr>
        <w:t>bis</w:t>
      </w:r>
      <w:r w:rsidR="008D490C" w:rsidRPr="00DD57F0">
        <w:rPr>
          <w:i/>
          <w:iCs/>
          <w:szCs w:val="22"/>
          <w:lang w:val="fr-FR"/>
        </w:rPr>
        <w:t>.</w:t>
      </w:r>
      <w:r w:rsidRPr="00DD57F0">
        <w:rPr>
          <w:i/>
          <w:iCs/>
          <w:szCs w:val="22"/>
          <w:lang w:val="fr-FR"/>
        </w:rPr>
        <w:tab/>
      </w:r>
      <w:r w:rsidRPr="00DD57F0">
        <w:rPr>
          <w:szCs w:val="22"/>
          <w:lang w:val="fr-FR"/>
        </w:rPr>
        <w:t>Les réunions des groupes de travail intersessions qui s</w:t>
      </w:r>
      <w:r w:rsidR="00D50543">
        <w:rPr>
          <w:szCs w:val="22"/>
          <w:lang w:val="fr-FR"/>
        </w:rPr>
        <w:t>’</w:t>
      </w:r>
      <w:r w:rsidRPr="00DD57F0">
        <w:rPr>
          <w:szCs w:val="22"/>
          <w:lang w:val="fr-FR"/>
        </w:rPr>
        <w:t>inscrivent dans le cadre du programme de travail du comité mentionné par l</w:t>
      </w:r>
      <w:r w:rsidR="00D50543">
        <w:rPr>
          <w:szCs w:val="22"/>
          <w:lang w:val="fr-FR"/>
        </w:rPr>
        <w:t>’</w:t>
      </w:r>
      <w:r w:rsidRPr="00DD57F0">
        <w:rPr>
          <w:szCs w:val="22"/>
          <w:lang w:val="fr-FR"/>
        </w:rPr>
        <w:t>Assemblée générale, ci</w:t>
      </w:r>
      <w:r w:rsidR="00D50543">
        <w:rPr>
          <w:szCs w:val="22"/>
          <w:lang w:val="fr-FR"/>
        </w:rPr>
        <w:t>-</w:t>
      </w:r>
      <w:r w:rsidRPr="00DD57F0">
        <w:rPr>
          <w:szCs w:val="22"/>
          <w:lang w:val="fr-FR"/>
        </w:rPr>
        <w:t xml:space="preserve">après dénommées “réunions </w:t>
      </w:r>
      <w:proofErr w:type="spellStart"/>
      <w:r w:rsidRPr="00DD57F0">
        <w:rPr>
          <w:szCs w:val="22"/>
          <w:lang w:val="fr-FR"/>
        </w:rPr>
        <w:t>IWG</w:t>
      </w:r>
      <w:proofErr w:type="spellEnd"/>
      <w:r w:rsidRPr="00DD57F0">
        <w:rPr>
          <w:szCs w:val="22"/>
          <w:lang w:val="fr-FR"/>
        </w:rPr>
        <w:t>”, sont considérées comme une activité connexe de l</w:t>
      </w:r>
      <w:r w:rsidR="00D50543">
        <w:rPr>
          <w:szCs w:val="22"/>
          <w:lang w:val="fr-FR"/>
        </w:rPr>
        <w:t>’</w:t>
      </w:r>
      <w:r w:rsidRPr="00DD57F0">
        <w:rPr>
          <w:szCs w:val="22"/>
          <w:lang w:val="fr-FR"/>
        </w:rPr>
        <w:t>OMPI dans le cadre de l</w:t>
      </w:r>
      <w:r w:rsidR="00D50543">
        <w:rPr>
          <w:szCs w:val="22"/>
          <w:lang w:val="fr-FR"/>
        </w:rPr>
        <w:t>’</w:t>
      </w:r>
      <w:r w:rsidRPr="00DD57F0">
        <w:rPr>
          <w:szCs w:val="22"/>
          <w:lang w:val="fr-FR"/>
        </w:rPr>
        <w:t>article 2.</w:t>
      </w:r>
    </w:p>
    <w:p w:rsidR="00BD6157" w:rsidRPr="00DD57F0" w:rsidRDefault="00BD6157" w:rsidP="00BD6157">
      <w:pPr>
        <w:pStyle w:val="ONUMFS"/>
        <w:rPr>
          <w:szCs w:val="22"/>
          <w:lang w:val="fr-FR"/>
        </w:rPr>
      </w:pPr>
      <w:r w:rsidRPr="00DD57F0">
        <w:rPr>
          <w:szCs w:val="22"/>
          <w:lang w:val="fr-FR"/>
        </w:rPr>
        <w:t>Étant donné que le règlement intérieur du comité limite la participation à ses travaux à ses membres et aux observateurs accrédités, et afin de leur permettre de participer pleinement aux travaux du comité, seuls les représentants désignés par des observateurs qui ont été dûment et préalablement accrédités auprès du comité, soit à titre d</w:t>
      </w:r>
      <w:r w:rsidR="00D50543">
        <w:rPr>
          <w:szCs w:val="22"/>
          <w:lang w:val="fr-FR"/>
        </w:rPr>
        <w:t>’</w:t>
      </w:r>
      <w:r w:rsidRPr="00DD57F0">
        <w:rPr>
          <w:szCs w:val="22"/>
          <w:lang w:val="fr-FR"/>
        </w:rPr>
        <w:t>observateurs ad hoc auprès du comité, soit à titre d</w:t>
      </w:r>
      <w:r w:rsidR="00D50543">
        <w:rPr>
          <w:szCs w:val="22"/>
          <w:lang w:val="fr-FR"/>
        </w:rPr>
        <w:t>’</w:t>
      </w:r>
      <w:r w:rsidRPr="00DD57F0">
        <w:rPr>
          <w:szCs w:val="22"/>
          <w:lang w:val="fr-FR"/>
        </w:rPr>
        <w:t>observateurs accrédités auprès de l</w:t>
      </w:r>
      <w:r w:rsidR="00D50543">
        <w:rPr>
          <w:szCs w:val="22"/>
          <w:lang w:val="fr-FR"/>
        </w:rPr>
        <w:t>’</w:t>
      </w:r>
      <w:r w:rsidRPr="00DD57F0">
        <w:rPr>
          <w:szCs w:val="22"/>
          <w:lang w:val="fr-FR"/>
        </w:rPr>
        <w:t>OMPI, devraient bénéficier d</w:t>
      </w:r>
      <w:r w:rsidR="00D50543">
        <w:rPr>
          <w:szCs w:val="22"/>
          <w:lang w:val="fr-FR"/>
        </w:rPr>
        <w:t>’</w:t>
      </w:r>
      <w:r w:rsidRPr="00DD57F0">
        <w:rPr>
          <w:szCs w:val="22"/>
          <w:lang w:val="fr-FR"/>
        </w:rPr>
        <w:t>une prise en charge.</w:t>
      </w:r>
    </w:p>
    <w:p w:rsidR="00BD6157" w:rsidRPr="00DD57F0" w:rsidRDefault="00BD6157" w:rsidP="00BD6157">
      <w:pPr>
        <w:pStyle w:val="ONUMFS"/>
        <w:keepLines/>
        <w:rPr>
          <w:szCs w:val="22"/>
          <w:lang w:val="fr-FR"/>
        </w:rPr>
      </w:pPr>
      <w:r w:rsidRPr="00DD57F0">
        <w:rPr>
          <w:szCs w:val="22"/>
          <w:lang w:val="fr-FR"/>
        </w:rPr>
        <w:t>L</w:t>
      </w:r>
      <w:r w:rsidR="00D50543">
        <w:rPr>
          <w:szCs w:val="22"/>
          <w:lang w:val="fr-FR"/>
        </w:rPr>
        <w:t>’</w:t>
      </w:r>
      <w:r w:rsidRPr="00DD57F0">
        <w:rPr>
          <w:szCs w:val="22"/>
          <w:lang w:val="fr-FR"/>
        </w:rPr>
        <w:t>établissement du Fonds et son fonctionnement sont sans préjudice des procédures fixées par ailleurs, en particulier par les Règles générales de procédure de l</w:t>
      </w:r>
      <w:r w:rsidR="00D50543">
        <w:rPr>
          <w:szCs w:val="22"/>
          <w:lang w:val="fr-FR"/>
        </w:rPr>
        <w:t>’</w:t>
      </w:r>
      <w:r w:rsidRPr="00DD57F0">
        <w:rPr>
          <w:szCs w:val="22"/>
          <w:lang w:val="fr-FR"/>
        </w:rPr>
        <w:t xml:space="preserve">OMPI (publication OMPI 399 (FE) Rev.3) mises en œuvre par le </w:t>
      </w:r>
      <w:r w:rsidR="00D50543" w:rsidRPr="00DD57F0">
        <w:rPr>
          <w:szCs w:val="22"/>
          <w:lang w:val="fr-FR"/>
        </w:rPr>
        <w:t>document</w:t>
      </w:r>
      <w:r w:rsidR="00D50543">
        <w:rPr>
          <w:szCs w:val="22"/>
          <w:lang w:val="fr-FR"/>
        </w:rPr>
        <w:t xml:space="preserve"> </w:t>
      </w:r>
      <w:proofErr w:type="spellStart"/>
      <w:r w:rsidR="00D50543" w:rsidRPr="00DD57F0">
        <w:rPr>
          <w:szCs w:val="22"/>
          <w:lang w:val="fr-FR"/>
        </w:rPr>
        <w:t>WI</w:t>
      </w:r>
      <w:r w:rsidRPr="00DD57F0">
        <w:rPr>
          <w:szCs w:val="22"/>
          <w:lang w:val="fr-FR"/>
        </w:rPr>
        <w:t>PO</w:t>
      </w:r>
      <w:proofErr w:type="spellEnd"/>
      <w:r w:rsidRPr="00DD57F0">
        <w:rPr>
          <w:szCs w:val="22"/>
          <w:lang w:val="fr-FR"/>
        </w:rPr>
        <w:t>/</w:t>
      </w:r>
      <w:proofErr w:type="spellStart"/>
      <w:r w:rsidRPr="00DD57F0">
        <w:rPr>
          <w:szCs w:val="22"/>
          <w:lang w:val="fr-FR"/>
        </w:rPr>
        <w:t>GRTKF</w:t>
      </w:r>
      <w:proofErr w:type="spellEnd"/>
      <w:r w:rsidRPr="00DD57F0">
        <w:rPr>
          <w:szCs w:val="22"/>
          <w:lang w:val="fr-FR"/>
        </w:rPr>
        <w:t>/IC/1/2, pour l</w:t>
      </w:r>
      <w:r w:rsidR="00D50543">
        <w:rPr>
          <w:szCs w:val="22"/>
          <w:lang w:val="fr-FR"/>
        </w:rPr>
        <w:t>’</w:t>
      </w:r>
      <w:r w:rsidRPr="00DD57F0">
        <w:rPr>
          <w:szCs w:val="22"/>
          <w:lang w:val="fr-FR"/>
        </w:rPr>
        <w:t>accréditation des communautés autochtones et locales et d</w:t>
      </w:r>
      <w:r w:rsidR="00D50543">
        <w:rPr>
          <w:szCs w:val="22"/>
          <w:lang w:val="fr-FR"/>
        </w:rPr>
        <w:t>’</w:t>
      </w:r>
      <w:r w:rsidRPr="00DD57F0">
        <w:rPr>
          <w:szCs w:val="22"/>
          <w:lang w:val="fr-FR"/>
        </w:rPr>
        <w:t>autres observateurs, ou pour l</w:t>
      </w:r>
      <w:r w:rsidR="00D50543">
        <w:rPr>
          <w:szCs w:val="22"/>
          <w:lang w:val="fr-FR"/>
        </w:rPr>
        <w:t>’</w:t>
      </w:r>
      <w:r w:rsidRPr="00DD57F0">
        <w:rPr>
          <w:szCs w:val="22"/>
          <w:lang w:val="fr-FR"/>
        </w:rPr>
        <w:t>organisation de la participation effective de leurs membres aux sessio</w:t>
      </w:r>
      <w:r w:rsidR="00A5681F" w:rsidRPr="00DD57F0">
        <w:rPr>
          <w:szCs w:val="22"/>
          <w:lang w:val="fr-FR"/>
        </w:rPr>
        <w:t>ns</w:t>
      </w:r>
      <w:r w:rsidR="00A5681F">
        <w:rPr>
          <w:szCs w:val="22"/>
          <w:lang w:val="fr-FR"/>
        </w:rPr>
        <w:t xml:space="preserve">.  </w:t>
      </w:r>
      <w:r w:rsidR="00A5681F" w:rsidRPr="00DD57F0">
        <w:rPr>
          <w:szCs w:val="22"/>
          <w:lang w:val="fr-FR"/>
        </w:rPr>
        <w:t>Le</w:t>
      </w:r>
      <w:r w:rsidRPr="00DD57F0">
        <w:rPr>
          <w:szCs w:val="22"/>
          <w:lang w:val="fr-FR"/>
        </w:rPr>
        <w:t xml:space="preserve"> fonctionnement du Fonds ne saurait préjuger ni aller à l</w:t>
      </w:r>
      <w:r w:rsidR="00D50543">
        <w:rPr>
          <w:szCs w:val="22"/>
          <w:lang w:val="fr-FR"/>
        </w:rPr>
        <w:t>’</w:t>
      </w:r>
      <w:r w:rsidRPr="00DD57F0">
        <w:rPr>
          <w:szCs w:val="22"/>
          <w:lang w:val="fr-FR"/>
        </w:rPr>
        <w:t>encontre des décisions prises par les membres du comité concernant l</w:t>
      </w:r>
      <w:r w:rsidR="00D50543">
        <w:rPr>
          <w:szCs w:val="22"/>
          <w:lang w:val="fr-FR"/>
        </w:rPr>
        <w:t>’</w:t>
      </w:r>
      <w:r w:rsidRPr="00DD57F0">
        <w:rPr>
          <w:szCs w:val="22"/>
          <w:lang w:val="fr-FR"/>
        </w:rPr>
        <w:t>accréditation et la participation à ses trava</w:t>
      </w:r>
      <w:r w:rsidR="00A5681F" w:rsidRPr="00DD57F0">
        <w:rPr>
          <w:szCs w:val="22"/>
          <w:lang w:val="fr-FR"/>
        </w:rPr>
        <w:t>ux</w:t>
      </w:r>
      <w:r w:rsidR="00A5681F">
        <w:rPr>
          <w:szCs w:val="22"/>
          <w:lang w:val="fr-FR"/>
        </w:rPr>
        <w:t xml:space="preserve">.  </w:t>
      </w:r>
      <w:r w:rsidR="00A5681F" w:rsidRPr="00DD57F0">
        <w:rPr>
          <w:szCs w:val="22"/>
          <w:lang w:val="fr-FR"/>
        </w:rPr>
        <w:t>Il</w:t>
      </w:r>
      <w:r w:rsidRPr="00DD57F0">
        <w:rPr>
          <w:szCs w:val="22"/>
          <w:lang w:val="fr-FR"/>
        </w:rPr>
        <w:t xml:space="preserve"> est entendu que les contributions directes et toutes les autres formes envisageables d</w:t>
      </w:r>
      <w:r w:rsidR="00D50543">
        <w:rPr>
          <w:szCs w:val="22"/>
          <w:lang w:val="fr-FR"/>
        </w:rPr>
        <w:t>’</w:t>
      </w:r>
      <w:r w:rsidRPr="00DD57F0">
        <w:rPr>
          <w:szCs w:val="22"/>
          <w:lang w:val="fr-FR"/>
        </w:rPr>
        <w:t>assistance directe, existantes ou à venir, pour financer ou faciliter cette participation peuvent être mises en œuvre en dehors du cadre du Fonds, au choix du donateur.</w:t>
      </w:r>
    </w:p>
    <w:p w:rsidR="00BD6157" w:rsidRPr="00DD57F0" w:rsidRDefault="00BD6157" w:rsidP="00BD6157">
      <w:pPr>
        <w:pStyle w:val="Heading2"/>
        <w:rPr>
          <w:szCs w:val="22"/>
          <w:lang w:val="fr-FR"/>
        </w:rPr>
      </w:pPr>
      <w:r w:rsidRPr="00DD57F0">
        <w:rPr>
          <w:szCs w:val="22"/>
          <w:lang w:val="fr-FR"/>
        </w:rPr>
        <w:t>III.</w:t>
      </w:r>
      <w:r w:rsidRPr="00DD57F0">
        <w:rPr>
          <w:szCs w:val="22"/>
          <w:lang w:val="fr-FR"/>
        </w:rPr>
        <w:tab/>
        <w:t>Critères d</w:t>
      </w:r>
      <w:r w:rsidR="00D50543">
        <w:rPr>
          <w:szCs w:val="22"/>
          <w:lang w:val="fr-FR"/>
        </w:rPr>
        <w:t>’</w:t>
      </w:r>
      <w:r w:rsidRPr="00DD57F0">
        <w:rPr>
          <w:szCs w:val="22"/>
          <w:lang w:val="fr-FR"/>
        </w:rPr>
        <w:t>octroi de l</w:t>
      </w:r>
      <w:r w:rsidR="00D50543">
        <w:rPr>
          <w:szCs w:val="22"/>
          <w:lang w:val="fr-FR"/>
        </w:rPr>
        <w:t>’</w:t>
      </w:r>
      <w:r w:rsidRPr="00DD57F0">
        <w:rPr>
          <w:szCs w:val="22"/>
          <w:lang w:val="fr-FR"/>
        </w:rPr>
        <w:t>assistance financière</w:t>
      </w:r>
    </w:p>
    <w:p w:rsidR="008D490C" w:rsidRPr="00DD57F0" w:rsidRDefault="008D490C" w:rsidP="008D490C">
      <w:pPr>
        <w:rPr>
          <w:lang w:val="fr-FR"/>
        </w:rPr>
      </w:pPr>
    </w:p>
    <w:p w:rsidR="00BD6157" w:rsidRPr="00DD57F0" w:rsidRDefault="00BD6157" w:rsidP="00BD6157">
      <w:pPr>
        <w:pStyle w:val="ONUMFS"/>
        <w:rPr>
          <w:szCs w:val="22"/>
          <w:lang w:val="fr-FR"/>
        </w:rPr>
      </w:pPr>
      <w:r w:rsidRPr="00DD57F0">
        <w:rPr>
          <w:szCs w:val="22"/>
          <w:lang w:val="fr-FR"/>
        </w:rPr>
        <w:t>L</w:t>
      </w:r>
      <w:r w:rsidR="00D50543">
        <w:rPr>
          <w:szCs w:val="22"/>
          <w:lang w:val="fr-FR"/>
        </w:rPr>
        <w:t>’</w:t>
      </w:r>
      <w:r w:rsidRPr="00DD57F0">
        <w:rPr>
          <w:szCs w:val="22"/>
          <w:lang w:val="fr-FR"/>
        </w:rPr>
        <w:t>assistance financière au titre du Fonds vise exclusivement le but indiqué aux articles 2 et 2</w:t>
      </w:r>
      <w:r w:rsidRPr="00DD57F0">
        <w:rPr>
          <w:i/>
          <w:szCs w:val="22"/>
          <w:lang w:val="fr-FR"/>
        </w:rPr>
        <w:t>bis</w:t>
      </w:r>
      <w:r w:rsidRPr="00DD57F0">
        <w:rPr>
          <w:szCs w:val="22"/>
          <w:lang w:val="fr-FR"/>
        </w:rPr>
        <w:t xml:space="preserve"> et elle est subordonnée aux conditions suivantes</w:t>
      </w:r>
      <w:r w:rsidR="00D50543">
        <w:rPr>
          <w:szCs w:val="22"/>
          <w:lang w:val="fr-FR"/>
        </w:rPr>
        <w:t> :</w:t>
      </w:r>
    </w:p>
    <w:p w:rsidR="00BD6157" w:rsidRPr="00DD57F0" w:rsidRDefault="00BD6157" w:rsidP="00BD6157">
      <w:pPr>
        <w:pStyle w:val="ONUMFS"/>
        <w:numPr>
          <w:ilvl w:val="1"/>
          <w:numId w:val="6"/>
        </w:numPr>
        <w:rPr>
          <w:szCs w:val="22"/>
          <w:lang w:val="fr-FR"/>
        </w:rPr>
      </w:pPr>
      <w:proofErr w:type="gramStart"/>
      <w:r w:rsidRPr="00DD57F0">
        <w:rPr>
          <w:szCs w:val="22"/>
          <w:lang w:val="fr-FR"/>
        </w:rPr>
        <w:t>l</w:t>
      </w:r>
      <w:r w:rsidR="00D50543">
        <w:rPr>
          <w:szCs w:val="22"/>
          <w:lang w:val="fr-FR"/>
        </w:rPr>
        <w:t>’</w:t>
      </w:r>
      <w:r w:rsidRPr="00DD57F0">
        <w:rPr>
          <w:szCs w:val="22"/>
          <w:lang w:val="fr-FR"/>
        </w:rPr>
        <w:t>assistance</w:t>
      </w:r>
      <w:proofErr w:type="gramEnd"/>
      <w:r w:rsidRPr="00DD57F0">
        <w:rPr>
          <w:szCs w:val="22"/>
          <w:lang w:val="fr-FR"/>
        </w:rPr>
        <w:t xml:space="preserve"> financière est strictement limitée au montant des ressources effectivement disponibles au titre du Fonds;</w:t>
      </w:r>
    </w:p>
    <w:p w:rsidR="00BD6157" w:rsidRPr="00DD57F0" w:rsidRDefault="00BD6157" w:rsidP="00BD6157">
      <w:pPr>
        <w:pStyle w:val="ONUMFS"/>
        <w:numPr>
          <w:ilvl w:val="1"/>
          <w:numId w:val="6"/>
        </w:numPr>
        <w:rPr>
          <w:szCs w:val="22"/>
          <w:lang w:val="fr-FR"/>
        </w:rPr>
      </w:pPr>
      <w:proofErr w:type="gramStart"/>
      <w:r w:rsidRPr="00DD57F0">
        <w:rPr>
          <w:szCs w:val="22"/>
          <w:lang w:val="fr-FR"/>
        </w:rPr>
        <w:t>l</w:t>
      </w:r>
      <w:r w:rsidR="00D50543">
        <w:rPr>
          <w:szCs w:val="22"/>
          <w:lang w:val="fr-FR"/>
        </w:rPr>
        <w:t>’</w:t>
      </w:r>
      <w:r w:rsidRPr="00DD57F0">
        <w:rPr>
          <w:szCs w:val="22"/>
          <w:lang w:val="fr-FR"/>
        </w:rPr>
        <w:t>assistance</w:t>
      </w:r>
      <w:proofErr w:type="gramEnd"/>
      <w:r w:rsidRPr="00DD57F0">
        <w:rPr>
          <w:szCs w:val="22"/>
          <w:lang w:val="fr-FR"/>
        </w:rPr>
        <w:t xml:space="preserve"> financière octroyée à une occasion vaut pour une seule session du comité et pour toute activité connexe précédant ou suivant immédiatement ladite session, ou pour une seule réunion </w:t>
      </w:r>
      <w:proofErr w:type="spellStart"/>
      <w:r w:rsidRPr="00DD57F0">
        <w:rPr>
          <w:szCs w:val="22"/>
          <w:lang w:val="fr-FR"/>
        </w:rPr>
        <w:t>IWG</w:t>
      </w:r>
      <w:proofErr w:type="spellEnd"/>
      <w:r w:rsidRPr="00DD57F0">
        <w:rPr>
          <w:szCs w:val="22"/>
          <w:lang w:val="fr-FR"/>
        </w:rPr>
        <w:t>, sans préjudice toutefois de la possibilité d</w:t>
      </w:r>
      <w:r w:rsidR="00D50543">
        <w:rPr>
          <w:szCs w:val="22"/>
          <w:lang w:val="fr-FR"/>
        </w:rPr>
        <w:t>’</w:t>
      </w:r>
      <w:r w:rsidRPr="00DD57F0">
        <w:rPr>
          <w:szCs w:val="22"/>
          <w:lang w:val="fr-FR"/>
        </w:rPr>
        <w:t>obtenir une assistance pour la participation d</w:t>
      </w:r>
      <w:r w:rsidR="00D50543">
        <w:rPr>
          <w:szCs w:val="22"/>
          <w:lang w:val="fr-FR"/>
        </w:rPr>
        <w:t>’</w:t>
      </w:r>
      <w:r w:rsidRPr="00DD57F0">
        <w:rPr>
          <w:szCs w:val="22"/>
          <w:lang w:val="fr-FR"/>
        </w:rPr>
        <w:t xml:space="preserve">un même bénéficiaire à plusieurs sessions du comité ou plusieurs réunions </w:t>
      </w:r>
      <w:proofErr w:type="spellStart"/>
      <w:r w:rsidRPr="00DD57F0">
        <w:rPr>
          <w:szCs w:val="22"/>
          <w:lang w:val="fr-FR"/>
        </w:rPr>
        <w:t>IWG</w:t>
      </w:r>
      <w:proofErr w:type="spellEnd"/>
      <w:r w:rsidRPr="00DD57F0">
        <w:rPr>
          <w:szCs w:val="22"/>
          <w:lang w:val="fr-FR"/>
        </w:rPr>
        <w:t>;</w:t>
      </w:r>
    </w:p>
    <w:p w:rsidR="00BD6157" w:rsidRPr="00DD57F0" w:rsidRDefault="00BD6157" w:rsidP="00BD6157">
      <w:pPr>
        <w:pStyle w:val="ONUMFS"/>
        <w:numPr>
          <w:ilvl w:val="1"/>
          <w:numId w:val="6"/>
        </w:numPr>
        <w:rPr>
          <w:szCs w:val="22"/>
          <w:lang w:val="fr-FR"/>
        </w:rPr>
      </w:pPr>
      <w:proofErr w:type="gramStart"/>
      <w:r w:rsidRPr="00DD57F0">
        <w:rPr>
          <w:szCs w:val="22"/>
          <w:lang w:val="fr-FR"/>
        </w:rPr>
        <w:t>pour</w:t>
      </w:r>
      <w:proofErr w:type="gramEnd"/>
      <w:r w:rsidRPr="00DD57F0">
        <w:rPr>
          <w:szCs w:val="22"/>
          <w:lang w:val="fr-FR"/>
        </w:rPr>
        <w:t xml:space="preserve"> bénéficier d</w:t>
      </w:r>
      <w:r w:rsidR="00D50543">
        <w:rPr>
          <w:szCs w:val="22"/>
          <w:lang w:val="fr-FR"/>
        </w:rPr>
        <w:t>’</w:t>
      </w:r>
      <w:r w:rsidRPr="00DD57F0">
        <w:rPr>
          <w:szCs w:val="22"/>
          <w:lang w:val="fr-FR"/>
        </w:rPr>
        <w:t>une assistance financière au titre du Fonds, il convient de satisfaire à l</w:t>
      </w:r>
      <w:r w:rsidR="00D50543">
        <w:rPr>
          <w:szCs w:val="22"/>
          <w:lang w:val="fr-FR"/>
        </w:rPr>
        <w:t>’</w:t>
      </w:r>
      <w:r w:rsidRPr="00DD57F0">
        <w:rPr>
          <w:szCs w:val="22"/>
          <w:lang w:val="fr-FR"/>
        </w:rPr>
        <w:t>ensemble des critères suivants</w:t>
      </w:r>
      <w:r w:rsidR="00D50543">
        <w:rPr>
          <w:szCs w:val="22"/>
          <w:lang w:val="fr-FR"/>
        </w:rPr>
        <w:t> :</w:t>
      </w:r>
    </w:p>
    <w:p w:rsidR="00BD6157" w:rsidRPr="00DD57F0" w:rsidRDefault="00BD6157" w:rsidP="00BD6157">
      <w:pPr>
        <w:pStyle w:val="ONUMFS"/>
        <w:numPr>
          <w:ilvl w:val="2"/>
          <w:numId w:val="6"/>
        </w:numPr>
        <w:rPr>
          <w:szCs w:val="22"/>
          <w:lang w:val="fr-FR"/>
        </w:rPr>
      </w:pPr>
      <w:proofErr w:type="gramStart"/>
      <w:r w:rsidRPr="00DD57F0">
        <w:rPr>
          <w:szCs w:val="22"/>
          <w:lang w:val="fr-FR"/>
        </w:rPr>
        <w:t>être</w:t>
      </w:r>
      <w:proofErr w:type="gramEnd"/>
      <w:r w:rsidRPr="00DD57F0">
        <w:rPr>
          <w:szCs w:val="22"/>
          <w:lang w:val="fr-FR"/>
        </w:rPr>
        <w:t xml:space="preserve"> une personne physique;</w:t>
      </w:r>
    </w:p>
    <w:p w:rsidR="00BD6157" w:rsidRPr="00DD57F0" w:rsidRDefault="00BD6157" w:rsidP="00BD6157">
      <w:pPr>
        <w:pStyle w:val="ONUMFS"/>
        <w:numPr>
          <w:ilvl w:val="2"/>
          <w:numId w:val="6"/>
        </w:numPr>
        <w:rPr>
          <w:szCs w:val="22"/>
          <w:lang w:val="fr-FR"/>
        </w:rPr>
      </w:pPr>
      <w:proofErr w:type="gramStart"/>
      <w:r w:rsidRPr="00DD57F0">
        <w:rPr>
          <w:szCs w:val="22"/>
          <w:lang w:val="fr-FR"/>
        </w:rPr>
        <w:t>appartenir</w:t>
      </w:r>
      <w:proofErr w:type="gramEnd"/>
      <w:r w:rsidRPr="00DD57F0">
        <w:rPr>
          <w:szCs w:val="22"/>
          <w:lang w:val="fr-FR"/>
        </w:rPr>
        <w:t>, à titre de membre, à une organisation observatrice accréditée représentant une communauté locale ou autochtone ou représentant les détenteurs ou dépositaires traditionnels de savoirs traditionnels ou d</w:t>
      </w:r>
      <w:r w:rsidR="00D50543">
        <w:rPr>
          <w:szCs w:val="22"/>
          <w:lang w:val="fr-FR"/>
        </w:rPr>
        <w:t>’</w:t>
      </w:r>
      <w:r w:rsidRPr="00DD57F0">
        <w:rPr>
          <w:szCs w:val="22"/>
          <w:lang w:val="fr-FR"/>
        </w:rPr>
        <w:t>expressions culturelles traditionnelles;</w:t>
      </w:r>
    </w:p>
    <w:p w:rsidR="00BD6157" w:rsidRPr="00DD57F0" w:rsidRDefault="00BD6157" w:rsidP="00BD6157">
      <w:pPr>
        <w:pStyle w:val="ONUMFS"/>
        <w:numPr>
          <w:ilvl w:val="2"/>
          <w:numId w:val="6"/>
        </w:numPr>
        <w:rPr>
          <w:szCs w:val="22"/>
          <w:lang w:val="fr-FR"/>
        </w:rPr>
      </w:pPr>
      <w:proofErr w:type="gramStart"/>
      <w:r w:rsidRPr="00DD57F0">
        <w:rPr>
          <w:szCs w:val="22"/>
          <w:lang w:val="fr-FR"/>
        </w:rPr>
        <w:t>avoir</w:t>
      </w:r>
      <w:proofErr w:type="gramEnd"/>
      <w:r w:rsidRPr="00DD57F0">
        <w:rPr>
          <w:szCs w:val="22"/>
          <w:lang w:val="fr-FR"/>
        </w:rPr>
        <w:t xml:space="preserve"> été dûment désigné par écrit par l</w:t>
      </w:r>
      <w:r w:rsidR="00D50543">
        <w:rPr>
          <w:szCs w:val="22"/>
          <w:lang w:val="fr-FR"/>
        </w:rPr>
        <w:t>’</w:t>
      </w:r>
      <w:r w:rsidRPr="00DD57F0">
        <w:rPr>
          <w:szCs w:val="22"/>
          <w:lang w:val="fr-FR"/>
        </w:rPr>
        <w:t xml:space="preserve">observateur en qualité de représentant à la session du comité ou à la réunion </w:t>
      </w:r>
      <w:proofErr w:type="spellStart"/>
      <w:r w:rsidRPr="00DD57F0">
        <w:rPr>
          <w:szCs w:val="22"/>
          <w:lang w:val="fr-FR"/>
        </w:rPr>
        <w:t>IWG</w:t>
      </w:r>
      <w:proofErr w:type="spellEnd"/>
      <w:r w:rsidRPr="00DD57F0">
        <w:rPr>
          <w:szCs w:val="22"/>
          <w:lang w:val="fr-FR"/>
        </w:rPr>
        <w:t xml:space="preserve"> considérée et de bénéficiaire potentiel d</w:t>
      </w:r>
      <w:r w:rsidR="00D50543">
        <w:rPr>
          <w:szCs w:val="22"/>
          <w:lang w:val="fr-FR"/>
        </w:rPr>
        <w:t>’</w:t>
      </w:r>
      <w:r w:rsidRPr="00DD57F0">
        <w:rPr>
          <w:szCs w:val="22"/>
          <w:lang w:val="fr-FR"/>
        </w:rPr>
        <w:t>une assistance au titre du Fonds;</w:t>
      </w:r>
    </w:p>
    <w:p w:rsidR="00BD6157" w:rsidRPr="00DD57F0" w:rsidRDefault="00BD6157" w:rsidP="00BD6157">
      <w:pPr>
        <w:pStyle w:val="ONUMFS"/>
        <w:numPr>
          <w:ilvl w:val="2"/>
          <w:numId w:val="6"/>
        </w:numPr>
        <w:rPr>
          <w:szCs w:val="22"/>
          <w:lang w:val="fr-FR"/>
        </w:rPr>
      </w:pPr>
      <w:proofErr w:type="gramStart"/>
      <w:r w:rsidRPr="00DD57F0">
        <w:rPr>
          <w:szCs w:val="22"/>
          <w:lang w:val="fr-FR"/>
        </w:rPr>
        <w:t>être</w:t>
      </w:r>
      <w:proofErr w:type="gramEnd"/>
      <w:r w:rsidRPr="00DD57F0">
        <w:rPr>
          <w:szCs w:val="22"/>
          <w:lang w:val="fr-FR"/>
        </w:rPr>
        <w:t xml:space="preserve"> en mesure de participer efficacement et de contribuer à la session du comité ou à la réunion </w:t>
      </w:r>
      <w:proofErr w:type="spellStart"/>
      <w:r w:rsidRPr="00DD57F0">
        <w:rPr>
          <w:szCs w:val="22"/>
          <w:lang w:val="fr-FR"/>
        </w:rPr>
        <w:t>IWG</w:t>
      </w:r>
      <w:proofErr w:type="spellEnd"/>
      <w:r w:rsidRPr="00DD57F0">
        <w:rPr>
          <w:szCs w:val="22"/>
          <w:lang w:val="fr-FR"/>
        </w:rPr>
        <w:t xml:space="preserve"> considérée, en justifiant par exemple d</w:t>
      </w:r>
      <w:r w:rsidR="00D50543">
        <w:rPr>
          <w:szCs w:val="22"/>
          <w:lang w:val="fr-FR"/>
        </w:rPr>
        <w:t>’</w:t>
      </w:r>
      <w:r w:rsidRPr="00DD57F0">
        <w:rPr>
          <w:szCs w:val="22"/>
          <w:lang w:val="fr-FR"/>
        </w:rPr>
        <w:t>une expérience dans ce domaine et en faisant état des préoccupations des communautés locales et autochtones ou d</w:t>
      </w:r>
      <w:r w:rsidR="00D50543">
        <w:rPr>
          <w:szCs w:val="22"/>
          <w:lang w:val="fr-FR"/>
        </w:rPr>
        <w:t>’</w:t>
      </w:r>
      <w:r w:rsidRPr="00DD57F0">
        <w:rPr>
          <w:szCs w:val="22"/>
          <w:lang w:val="fr-FR"/>
        </w:rPr>
        <w:t>autres détenteurs ou dépositaires traditionnels de savoirs traditionnels ou d</w:t>
      </w:r>
      <w:r w:rsidR="00D50543">
        <w:rPr>
          <w:szCs w:val="22"/>
          <w:lang w:val="fr-FR"/>
        </w:rPr>
        <w:t>’</w:t>
      </w:r>
      <w:r w:rsidRPr="00DD57F0">
        <w:rPr>
          <w:szCs w:val="22"/>
          <w:lang w:val="fr-FR"/>
        </w:rPr>
        <w:t xml:space="preserve">expressions culturelles traditionnelles; </w:t>
      </w:r>
      <w:r w:rsidR="00967B5C">
        <w:rPr>
          <w:szCs w:val="22"/>
          <w:lang w:val="fr-FR"/>
        </w:rPr>
        <w:t xml:space="preserve"> </w:t>
      </w:r>
      <w:r w:rsidRPr="00DD57F0">
        <w:rPr>
          <w:szCs w:val="22"/>
          <w:lang w:val="fr-FR"/>
        </w:rPr>
        <w:t>et</w:t>
      </w:r>
    </w:p>
    <w:p w:rsidR="00BD6157" w:rsidRPr="00DD57F0" w:rsidRDefault="00BD6157" w:rsidP="00BD6157">
      <w:pPr>
        <w:pStyle w:val="ONUMFS"/>
        <w:numPr>
          <w:ilvl w:val="2"/>
          <w:numId w:val="6"/>
        </w:numPr>
        <w:rPr>
          <w:szCs w:val="22"/>
          <w:lang w:val="fr-FR"/>
        </w:rPr>
      </w:pPr>
      <w:proofErr w:type="gramStart"/>
      <w:r w:rsidRPr="00DD57F0">
        <w:rPr>
          <w:szCs w:val="22"/>
          <w:lang w:val="fr-FR"/>
        </w:rPr>
        <w:t>convaincre</w:t>
      </w:r>
      <w:proofErr w:type="gramEnd"/>
      <w:r w:rsidRPr="00DD57F0">
        <w:rPr>
          <w:szCs w:val="22"/>
          <w:lang w:val="fr-FR"/>
        </w:rPr>
        <w:t xml:space="preserve"> le Conseil consultatif de son impossibilité de participer à la session du comité ou à la réunion </w:t>
      </w:r>
      <w:proofErr w:type="spellStart"/>
      <w:r w:rsidRPr="00DD57F0">
        <w:rPr>
          <w:szCs w:val="22"/>
          <w:lang w:val="fr-FR"/>
        </w:rPr>
        <w:t>IWG</w:t>
      </w:r>
      <w:proofErr w:type="spellEnd"/>
      <w:r w:rsidRPr="00DD57F0">
        <w:rPr>
          <w:szCs w:val="22"/>
          <w:lang w:val="fr-FR"/>
        </w:rPr>
        <w:t xml:space="preserve"> considérée sans l</w:t>
      </w:r>
      <w:r w:rsidR="00D50543">
        <w:rPr>
          <w:szCs w:val="22"/>
          <w:lang w:val="fr-FR"/>
        </w:rPr>
        <w:t>’</w:t>
      </w:r>
      <w:r w:rsidRPr="00DD57F0">
        <w:rPr>
          <w:szCs w:val="22"/>
          <w:lang w:val="fr-FR"/>
        </w:rPr>
        <w:t>intervention du Fonds, faute d</w:t>
      </w:r>
      <w:r w:rsidR="00D50543">
        <w:rPr>
          <w:szCs w:val="22"/>
          <w:lang w:val="fr-FR"/>
        </w:rPr>
        <w:t>’</w:t>
      </w:r>
      <w:r w:rsidRPr="00DD57F0">
        <w:rPr>
          <w:szCs w:val="22"/>
          <w:lang w:val="fr-FR"/>
        </w:rPr>
        <w:t>autres ressources financières.</w:t>
      </w:r>
    </w:p>
    <w:p w:rsidR="00BD6157" w:rsidRPr="00DD57F0" w:rsidRDefault="00BD6157" w:rsidP="00BD6157">
      <w:pPr>
        <w:pStyle w:val="ONUMFS"/>
        <w:numPr>
          <w:ilvl w:val="1"/>
          <w:numId w:val="6"/>
        </w:numPr>
        <w:rPr>
          <w:szCs w:val="22"/>
          <w:lang w:val="fr-FR"/>
        </w:rPr>
      </w:pPr>
      <w:r w:rsidRPr="00DD57F0">
        <w:rPr>
          <w:szCs w:val="22"/>
          <w:lang w:val="fr-FR"/>
        </w:rPr>
        <w:t>Pour assurer une large répartition géographique des sept régions géoculturelles reconnues par l</w:t>
      </w:r>
      <w:r w:rsidR="00D50543">
        <w:rPr>
          <w:szCs w:val="22"/>
          <w:lang w:val="fr-FR"/>
        </w:rPr>
        <w:t>’</w:t>
      </w:r>
      <w:r w:rsidRPr="00DD57F0">
        <w:rPr>
          <w:szCs w:val="22"/>
          <w:lang w:val="fr-FR"/>
        </w:rPr>
        <w:t xml:space="preserve">Instance permanente des </w:t>
      </w:r>
      <w:r w:rsidR="00D50543">
        <w:rPr>
          <w:szCs w:val="22"/>
          <w:lang w:val="fr-FR"/>
        </w:rPr>
        <w:t>Nations Unies</w:t>
      </w:r>
      <w:r w:rsidRPr="00DD57F0">
        <w:rPr>
          <w:szCs w:val="22"/>
          <w:lang w:val="fr-FR"/>
        </w:rPr>
        <w:t xml:space="preserve"> sur les questions autochtones, le Conseil consultatif tient dûment compte de la nécessité d</w:t>
      </w:r>
      <w:r w:rsidR="00D50543">
        <w:rPr>
          <w:szCs w:val="22"/>
          <w:lang w:val="fr-FR"/>
        </w:rPr>
        <w:t>’</w:t>
      </w:r>
      <w:r w:rsidRPr="00DD57F0">
        <w:rPr>
          <w:szCs w:val="22"/>
          <w:lang w:val="fr-FR"/>
        </w:rPr>
        <w:t>assister ceux des observateurs à qui les ressources financières font défaut, notamment ceux dont le siège se trouve dans les pays en développement, dans les pays les moins avancés et dans les petits pays insulaires en développement.</w:t>
      </w:r>
    </w:p>
    <w:p w:rsidR="00BD6157" w:rsidRPr="00DD57F0" w:rsidRDefault="00BD6157" w:rsidP="00BD6157">
      <w:pPr>
        <w:pStyle w:val="ONUMFS"/>
        <w:numPr>
          <w:ilvl w:val="1"/>
          <w:numId w:val="6"/>
        </w:numPr>
        <w:rPr>
          <w:szCs w:val="22"/>
          <w:lang w:val="fr-FR"/>
        </w:rPr>
      </w:pPr>
      <w:r w:rsidRPr="00DD57F0">
        <w:rPr>
          <w:szCs w:val="22"/>
          <w:lang w:val="fr-FR"/>
        </w:rPr>
        <w:t>L</w:t>
      </w:r>
      <w:r w:rsidR="00D50543">
        <w:rPr>
          <w:szCs w:val="22"/>
          <w:lang w:val="fr-FR"/>
        </w:rPr>
        <w:t>’</w:t>
      </w:r>
      <w:r w:rsidRPr="00DD57F0">
        <w:rPr>
          <w:szCs w:val="22"/>
          <w:lang w:val="fr-FR"/>
        </w:rPr>
        <w:t>assistance financière octroyée dans le cadre du Fonds couvre</w:t>
      </w:r>
      <w:r w:rsidR="00D50543">
        <w:rPr>
          <w:szCs w:val="22"/>
          <w:lang w:val="fr-FR"/>
        </w:rPr>
        <w:t> :</w:t>
      </w:r>
    </w:p>
    <w:p w:rsidR="00BD6157" w:rsidRPr="00DD57F0" w:rsidRDefault="00BD6157" w:rsidP="00BD6157">
      <w:pPr>
        <w:pStyle w:val="ONUMFS"/>
        <w:numPr>
          <w:ilvl w:val="2"/>
          <w:numId w:val="6"/>
        </w:numPr>
        <w:rPr>
          <w:szCs w:val="22"/>
          <w:lang w:val="fr-FR"/>
        </w:rPr>
      </w:pPr>
      <w:proofErr w:type="gramStart"/>
      <w:r w:rsidRPr="00DD57F0">
        <w:rPr>
          <w:szCs w:val="22"/>
          <w:lang w:val="fr-FR"/>
        </w:rPr>
        <w:t>en</w:t>
      </w:r>
      <w:proofErr w:type="gramEnd"/>
      <w:r w:rsidRPr="00DD57F0">
        <w:rPr>
          <w:szCs w:val="22"/>
          <w:lang w:val="fr-FR"/>
        </w:rPr>
        <w:t xml:space="preserve"> ce qui concerne les sessions du comité ou les réunions </w:t>
      </w:r>
      <w:proofErr w:type="spellStart"/>
      <w:r w:rsidRPr="00DD57F0">
        <w:rPr>
          <w:szCs w:val="22"/>
          <w:lang w:val="fr-FR"/>
        </w:rPr>
        <w:t>IWG</w:t>
      </w:r>
      <w:proofErr w:type="spellEnd"/>
      <w:r w:rsidRPr="00DD57F0">
        <w:rPr>
          <w:szCs w:val="22"/>
          <w:lang w:val="fr-FR"/>
        </w:rPr>
        <w:t>, l</w:t>
      </w:r>
      <w:r w:rsidR="00D50543">
        <w:rPr>
          <w:szCs w:val="22"/>
          <w:lang w:val="fr-FR"/>
        </w:rPr>
        <w:t>’</w:t>
      </w:r>
      <w:r w:rsidRPr="00DD57F0">
        <w:rPr>
          <w:szCs w:val="22"/>
          <w:lang w:val="fr-FR"/>
        </w:rPr>
        <w:t>achat d</w:t>
      </w:r>
      <w:r w:rsidR="00D50543">
        <w:rPr>
          <w:szCs w:val="22"/>
          <w:lang w:val="fr-FR"/>
        </w:rPr>
        <w:t>’</w:t>
      </w:r>
      <w:r w:rsidRPr="00DD57F0">
        <w:rPr>
          <w:szCs w:val="22"/>
          <w:lang w:val="fr-FR"/>
        </w:rPr>
        <w:t>un billet d</w:t>
      </w:r>
      <w:r w:rsidR="00D50543">
        <w:rPr>
          <w:szCs w:val="22"/>
          <w:lang w:val="fr-FR"/>
        </w:rPr>
        <w:t>’</w:t>
      </w:r>
      <w:r w:rsidRPr="00DD57F0">
        <w:rPr>
          <w:szCs w:val="22"/>
          <w:lang w:val="fr-FR"/>
        </w:rPr>
        <w:t>avion aller</w:t>
      </w:r>
      <w:r w:rsidR="00D50543">
        <w:rPr>
          <w:szCs w:val="22"/>
          <w:lang w:val="fr-FR"/>
        </w:rPr>
        <w:t>-</w:t>
      </w:r>
      <w:r w:rsidRPr="00DD57F0">
        <w:rPr>
          <w:szCs w:val="22"/>
          <w:lang w:val="fr-FR"/>
        </w:rPr>
        <w:t>retour en classe économique, ainsi que les taxes correspondantes, entre le domicile du bénéficiaire et Genève ou tout autre lieu de réunion, par l</w:t>
      </w:r>
      <w:r w:rsidR="00D50543">
        <w:rPr>
          <w:szCs w:val="22"/>
          <w:lang w:val="fr-FR"/>
        </w:rPr>
        <w:t>’</w:t>
      </w:r>
      <w:r w:rsidRPr="00DD57F0">
        <w:rPr>
          <w:szCs w:val="22"/>
          <w:lang w:val="fr-FR"/>
        </w:rPr>
        <w:t>itinéraire le plus direct et le moins onéreux;</w:t>
      </w:r>
    </w:p>
    <w:p w:rsidR="00BD6157" w:rsidRPr="00DD57F0" w:rsidRDefault="00BD6157" w:rsidP="00BD6157">
      <w:pPr>
        <w:pStyle w:val="ONUMFS"/>
        <w:numPr>
          <w:ilvl w:val="2"/>
          <w:numId w:val="6"/>
        </w:numPr>
        <w:rPr>
          <w:szCs w:val="22"/>
          <w:lang w:val="fr-FR"/>
        </w:rPr>
      </w:pPr>
      <w:proofErr w:type="gramStart"/>
      <w:r w:rsidRPr="00DD57F0">
        <w:rPr>
          <w:szCs w:val="22"/>
          <w:lang w:val="fr-FR"/>
        </w:rPr>
        <w:t>en</w:t>
      </w:r>
      <w:proofErr w:type="gramEnd"/>
      <w:r w:rsidRPr="00DD57F0">
        <w:rPr>
          <w:szCs w:val="22"/>
          <w:lang w:val="fr-FR"/>
        </w:rPr>
        <w:t xml:space="preserve"> ce qui concerne les sessions du comité exclusivement, les frais de séjour sous la forme d</w:t>
      </w:r>
      <w:r w:rsidR="00D50543">
        <w:rPr>
          <w:szCs w:val="22"/>
          <w:lang w:val="fr-FR"/>
        </w:rPr>
        <w:t>’</w:t>
      </w:r>
      <w:r w:rsidRPr="00DD57F0">
        <w:rPr>
          <w:szCs w:val="22"/>
          <w:lang w:val="fr-FR"/>
        </w:rPr>
        <w:t xml:space="preserve">une indemnité journalière de subsistance au taux des </w:t>
      </w:r>
      <w:r w:rsidR="00D50543">
        <w:rPr>
          <w:szCs w:val="22"/>
          <w:lang w:val="fr-FR"/>
        </w:rPr>
        <w:t>Nations Unies</w:t>
      </w:r>
      <w:r w:rsidRPr="00DD57F0">
        <w:rPr>
          <w:szCs w:val="22"/>
          <w:lang w:val="fr-FR"/>
        </w:rPr>
        <w:t xml:space="preserve"> en vigueur pour Genève ou pour la ville où se tient ladite réunion, à laquelle s</w:t>
      </w:r>
      <w:r w:rsidR="00D50543">
        <w:rPr>
          <w:szCs w:val="22"/>
          <w:lang w:val="fr-FR"/>
        </w:rPr>
        <w:t>’</w:t>
      </w:r>
      <w:r w:rsidRPr="00DD57F0">
        <w:rPr>
          <w:szCs w:val="22"/>
          <w:lang w:val="fr-FR"/>
        </w:rPr>
        <w:t>ajoute une somme couvrant les faux frais au départ et à l</w:t>
      </w:r>
      <w:r w:rsidR="00D50543">
        <w:rPr>
          <w:szCs w:val="22"/>
          <w:lang w:val="fr-FR"/>
        </w:rPr>
        <w:t>’</w:t>
      </w:r>
      <w:r w:rsidRPr="00DD57F0">
        <w:rPr>
          <w:szCs w:val="22"/>
          <w:lang w:val="fr-FR"/>
        </w:rPr>
        <w:t xml:space="preserve">arrivée au taux applicable au sein du système des </w:t>
      </w:r>
      <w:r w:rsidR="00D50543">
        <w:rPr>
          <w:szCs w:val="22"/>
          <w:lang w:val="fr-FR"/>
        </w:rPr>
        <w:t>Nations Unies</w:t>
      </w:r>
      <w:r w:rsidRPr="00DD57F0">
        <w:rPr>
          <w:szCs w:val="22"/>
          <w:lang w:val="fr-FR"/>
        </w:rPr>
        <w:t>;</w:t>
      </w:r>
    </w:p>
    <w:p w:rsidR="00BD6157" w:rsidRPr="00DD57F0" w:rsidRDefault="00BD6157" w:rsidP="00BD6157">
      <w:pPr>
        <w:pStyle w:val="ONUMFS"/>
        <w:numPr>
          <w:ilvl w:val="2"/>
          <w:numId w:val="6"/>
        </w:numPr>
        <w:rPr>
          <w:szCs w:val="22"/>
          <w:lang w:val="fr-FR"/>
        </w:rPr>
      </w:pPr>
      <w:proofErr w:type="gramStart"/>
      <w:r w:rsidRPr="00DD57F0">
        <w:rPr>
          <w:szCs w:val="22"/>
          <w:lang w:val="fr-FR"/>
        </w:rPr>
        <w:t>en</w:t>
      </w:r>
      <w:proofErr w:type="gramEnd"/>
      <w:r w:rsidRPr="00DD57F0">
        <w:rPr>
          <w:szCs w:val="22"/>
          <w:lang w:val="fr-FR"/>
        </w:rPr>
        <w:t xml:space="preserve"> ce qui concerne l</w:t>
      </w:r>
      <w:r w:rsidR="00D50543">
        <w:rPr>
          <w:szCs w:val="22"/>
          <w:lang w:val="fr-FR"/>
        </w:rPr>
        <w:t>’</w:t>
      </w:r>
      <w:r w:rsidRPr="00DD57F0">
        <w:rPr>
          <w:szCs w:val="22"/>
          <w:lang w:val="fr-FR"/>
        </w:rPr>
        <w:t>hébergement à l</w:t>
      </w:r>
      <w:r w:rsidR="00D50543">
        <w:rPr>
          <w:szCs w:val="22"/>
          <w:lang w:val="fr-FR"/>
        </w:rPr>
        <w:t>’</w:t>
      </w:r>
      <w:r w:rsidRPr="00DD57F0">
        <w:rPr>
          <w:szCs w:val="22"/>
          <w:lang w:val="fr-FR"/>
        </w:rPr>
        <w:t>hôtel et l</w:t>
      </w:r>
      <w:r w:rsidR="00D50543">
        <w:rPr>
          <w:szCs w:val="22"/>
          <w:lang w:val="fr-FR"/>
        </w:rPr>
        <w:t>’</w:t>
      </w:r>
      <w:r w:rsidRPr="00DD57F0">
        <w:rPr>
          <w:szCs w:val="22"/>
          <w:lang w:val="fr-FR"/>
        </w:rPr>
        <w:t xml:space="preserve">allocation journalière pour toute réunion </w:t>
      </w:r>
      <w:proofErr w:type="spellStart"/>
      <w:r w:rsidRPr="00DD57F0">
        <w:rPr>
          <w:szCs w:val="22"/>
          <w:lang w:val="fr-FR"/>
        </w:rPr>
        <w:t>IWG</w:t>
      </w:r>
      <w:proofErr w:type="spellEnd"/>
      <w:r w:rsidRPr="00DD57F0">
        <w:rPr>
          <w:szCs w:val="22"/>
          <w:lang w:val="fr-FR"/>
        </w:rPr>
        <w:t>, le Directeur général de l</w:t>
      </w:r>
      <w:r w:rsidR="00D50543">
        <w:rPr>
          <w:szCs w:val="22"/>
          <w:lang w:val="fr-FR"/>
        </w:rPr>
        <w:t>’</w:t>
      </w:r>
      <w:r w:rsidRPr="00DD57F0">
        <w:rPr>
          <w:szCs w:val="22"/>
          <w:lang w:val="fr-FR"/>
        </w:rPr>
        <w:t>OMPI, agissant en sa qualité d</w:t>
      </w:r>
      <w:r w:rsidR="00D50543">
        <w:rPr>
          <w:szCs w:val="22"/>
          <w:lang w:val="fr-FR"/>
        </w:rPr>
        <w:t>’</w:t>
      </w:r>
      <w:r w:rsidRPr="00DD57F0">
        <w:rPr>
          <w:szCs w:val="22"/>
          <w:lang w:val="fr-FR"/>
        </w:rPr>
        <w:t xml:space="preserve">administrateur du Fonds et utilisant exclusivement les ressources du Fonds, applique les mêmes modalités de financement que pour la participation des représentants des États à la même réunion </w:t>
      </w:r>
      <w:proofErr w:type="spellStart"/>
      <w:r w:rsidRPr="00DD57F0">
        <w:rPr>
          <w:szCs w:val="22"/>
          <w:lang w:val="fr-FR"/>
        </w:rPr>
        <w:t>IWG</w:t>
      </w:r>
      <w:proofErr w:type="spellEnd"/>
      <w:r w:rsidRPr="00DD57F0">
        <w:rPr>
          <w:szCs w:val="22"/>
          <w:lang w:val="fr-FR"/>
        </w:rPr>
        <w:t xml:space="preserve">; </w:t>
      </w:r>
      <w:r w:rsidR="00967B5C">
        <w:rPr>
          <w:szCs w:val="22"/>
          <w:lang w:val="fr-FR"/>
        </w:rPr>
        <w:t xml:space="preserve"> </w:t>
      </w:r>
      <w:r w:rsidRPr="00DD57F0">
        <w:rPr>
          <w:szCs w:val="22"/>
          <w:lang w:val="fr-FR"/>
        </w:rPr>
        <w:t>et</w:t>
      </w:r>
    </w:p>
    <w:p w:rsidR="00BD6157" w:rsidRPr="00DD57F0" w:rsidRDefault="00BD6157" w:rsidP="00BD6157">
      <w:pPr>
        <w:pStyle w:val="ONUMFS"/>
        <w:numPr>
          <w:ilvl w:val="2"/>
          <w:numId w:val="6"/>
        </w:numPr>
        <w:rPr>
          <w:szCs w:val="22"/>
          <w:lang w:val="fr-FR"/>
        </w:rPr>
      </w:pPr>
      <w:proofErr w:type="gramStart"/>
      <w:r w:rsidRPr="00DD57F0">
        <w:rPr>
          <w:szCs w:val="22"/>
          <w:lang w:val="fr-FR"/>
        </w:rPr>
        <w:t>les</w:t>
      </w:r>
      <w:proofErr w:type="gramEnd"/>
      <w:r w:rsidRPr="00DD57F0">
        <w:rPr>
          <w:szCs w:val="22"/>
          <w:lang w:val="fr-FR"/>
        </w:rPr>
        <w:t xml:space="preserve"> autres dépenses afférentes à la participation des bénéficiaires à la session du comité ou à la réunion </w:t>
      </w:r>
      <w:proofErr w:type="spellStart"/>
      <w:r w:rsidRPr="00DD57F0">
        <w:rPr>
          <w:szCs w:val="22"/>
          <w:lang w:val="fr-FR"/>
        </w:rPr>
        <w:t>IWG</w:t>
      </w:r>
      <w:proofErr w:type="spellEnd"/>
      <w:r w:rsidRPr="00DD57F0">
        <w:rPr>
          <w:szCs w:val="22"/>
          <w:lang w:val="fr-FR"/>
        </w:rPr>
        <w:t xml:space="preserve"> considérée ne sont pas prises en charge par le Fonds.</w:t>
      </w:r>
    </w:p>
    <w:p w:rsidR="00BD6157" w:rsidRPr="00DD57F0" w:rsidRDefault="00BD6157" w:rsidP="00BD6157">
      <w:pPr>
        <w:pStyle w:val="ONUMFS"/>
        <w:numPr>
          <w:ilvl w:val="1"/>
          <w:numId w:val="6"/>
        </w:numPr>
        <w:rPr>
          <w:szCs w:val="22"/>
          <w:lang w:val="fr-FR"/>
        </w:rPr>
      </w:pPr>
      <w:r w:rsidRPr="00DD57F0">
        <w:rPr>
          <w:szCs w:val="22"/>
          <w:lang w:val="fr-FR"/>
        </w:rPr>
        <w:t>Lorsqu</w:t>
      </w:r>
      <w:r w:rsidR="00D50543">
        <w:rPr>
          <w:szCs w:val="22"/>
          <w:lang w:val="fr-FR"/>
        </w:rPr>
        <w:t>’</w:t>
      </w:r>
      <w:r w:rsidRPr="00DD57F0">
        <w:rPr>
          <w:szCs w:val="22"/>
          <w:lang w:val="fr-FR"/>
        </w:rPr>
        <w:t>un demandeur admis à bénéficier d</w:t>
      </w:r>
      <w:r w:rsidR="00D50543">
        <w:rPr>
          <w:szCs w:val="22"/>
          <w:lang w:val="fr-FR"/>
        </w:rPr>
        <w:t>’</w:t>
      </w:r>
      <w:r w:rsidRPr="00DD57F0">
        <w:rPr>
          <w:szCs w:val="22"/>
          <w:lang w:val="fr-FR"/>
        </w:rPr>
        <w:t>une assistance financière se désiste ou se trouve dans l</w:t>
      </w:r>
      <w:r w:rsidR="00D50543">
        <w:rPr>
          <w:szCs w:val="22"/>
          <w:lang w:val="fr-FR"/>
        </w:rPr>
        <w:t>’</w:t>
      </w:r>
      <w:r w:rsidRPr="00DD57F0">
        <w:rPr>
          <w:szCs w:val="22"/>
          <w:lang w:val="fr-FR"/>
        </w:rPr>
        <w:t xml:space="preserve">impossibilité de participer à la session du comité ou à la réunion </w:t>
      </w:r>
      <w:proofErr w:type="spellStart"/>
      <w:r w:rsidRPr="00DD57F0">
        <w:rPr>
          <w:szCs w:val="22"/>
          <w:lang w:val="fr-FR"/>
        </w:rPr>
        <w:t>IWG</w:t>
      </w:r>
      <w:proofErr w:type="spellEnd"/>
      <w:r w:rsidRPr="00DD57F0">
        <w:rPr>
          <w:szCs w:val="22"/>
          <w:lang w:val="fr-FR"/>
        </w:rPr>
        <w:t xml:space="preserve"> considérée, les sommes non dépensées et recouvrées, à l</w:t>
      </w:r>
      <w:r w:rsidR="00D50543">
        <w:rPr>
          <w:szCs w:val="22"/>
          <w:lang w:val="fr-FR"/>
        </w:rPr>
        <w:t>’</w:t>
      </w:r>
      <w:r w:rsidRPr="00DD57F0">
        <w:rPr>
          <w:szCs w:val="22"/>
          <w:lang w:val="fr-FR"/>
        </w:rPr>
        <w:t>exception des éventuelles taxes d</w:t>
      </w:r>
      <w:r w:rsidR="00D50543">
        <w:rPr>
          <w:szCs w:val="22"/>
          <w:lang w:val="fr-FR"/>
        </w:rPr>
        <w:t>’</w:t>
      </w:r>
      <w:r w:rsidRPr="00DD57F0">
        <w:rPr>
          <w:szCs w:val="22"/>
          <w:lang w:val="fr-FR"/>
        </w:rPr>
        <w:t>annulation, sont reversées au chapitre des ressources disponibles du Fonds et la décision d</w:t>
      </w:r>
      <w:r w:rsidR="00D50543">
        <w:rPr>
          <w:szCs w:val="22"/>
          <w:lang w:val="fr-FR"/>
        </w:rPr>
        <w:t>’</w:t>
      </w:r>
      <w:r w:rsidRPr="00DD57F0">
        <w:rPr>
          <w:szCs w:val="22"/>
          <w:lang w:val="fr-FR"/>
        </w:rPr>
        <w:t>octroi d</w:t>
      </w:r>
      <w:r w:rsidR="00D50543">
        <w:rPr>
          <w:szCs w:val="22"/>
          <w:lang w:val="fr-FR"/>
        </w:rPr>
        <w:t>’</w:t>
      </w:r>
      <w:r w:rsidRPr="00DD57F0">
        <w:rPr>
          <w:szCs w:val="22"/>
          <w:lang w:val="fr-FR"/>
        </w:rPr>
        <w:t>une assistance financière à ce demandeur est réputée nul</w:t>
      </w:r>
      <w:r w:rsidR="00A5681F" w:rsidRPr="00DD57F0">
        <w:rPr>
          <w:szCs w:val="22"/>
          <w:lang w:val="fr-FR"/>
        </w:rPr>
        <w:t>le</w:t>
      </w:r>
      <w:r w:rsidR="00A5681F">
        <w:rPr>
          <w:szCs w:val="22"/>
          <w:lang w:val="fr-FR"/>
        </w:rPr>
        <w:t xml:space="preserve">.  </w:t>
      </w:r>
      <w:proofErr w:type="gramStart"/>
      <w:r w:rsidR="00A5681F" w:rsidRPr="00DD57F0">
        <w:rPr>
          <w:szCs w:val="22"/>
          <w:lang w:val="fr-FR"/>
        </w:rPr>
        <w:t>Ce</w:t>
      </w:r>
      <w:r w:rsidRPr="00DD57F0">
        <w:rPr>
          <w:szCs w:val="22"/>
          <w:lang w:val="fr-FR"/>
        </w:rPr>
        <w:t xml:space="preserve"> dernier conserve</w:t>
      </w:r>
      <w:proofErr w:type="gramEnd"/>
      <w:r w:rsidRPr="00DD57F0">
        <w:rPr>
          <w:szCs w:val="22"/>
          <w:lang w:val="fr-FR"/>
        </w:rPr>
        <w:t xml:space="preserve"> toutefois la faculté de présenter une nouvelle demande pour la ou les sessions suivantes du comité ou la ou les réunions </w:t>
      </w:r>
      <w:proofErr w:type="spellStart"/>
      <w:r w:rsidRPr="00DD57F0">
        <w:rPr>
          <w:szCs w:val="22"/>
          <w:lang w:val="fr-FR"/>
        </w:rPr>
        <w:t>IWG</w:t>
      </w:r>
      <w:proofErr w:type="spellEnd"/>
      <w:r w:rsidRPr="00DD57F0">
        <w:rPr>
          <w:szCs w:val="22"/>
          <w:lang w:val="fr-FR"/>
        </w:rPr>
        <w:t xml:space="preserve"> suivantes, à condition d</w:t>
      </w:r>
      <w:r w:rsidR="00D50543">
        <w:rPr>
          <w:szCs w:val="22"/>
          <w:lang w:val="fr-FR"/>
        </w:rPr>
        <w:t>’</w:t>
      </w:r>
      <w:r w:rsidRPr="00DD57F0">
        <w:rPr>
          <w:szCs w:val="22"/>
          <w:lang w:val="fr-FR"/>
        </w:rPr>
        <w:t>indiquer la raison de son désistement ou la nature de l</w:t>
      </w:r>
      <w:r w:rsidR="00D50543">
        <w:rPr>
          <w:szCs w:val="22"/>
          <w:lang w:val="fr-FR"/>
        </w:rPr>
        <w:t>’</w:t>
      </w:r>
      <w:r w:rsidRPr="00DD57F0">
        <w:rPr>
          <w:szCs w:val="22"/>
          <w:lang w:val="fr-FR"/>
        </w:rPr>
        <w:t>événement qui a rendu sa participation impossible.</w:t>
      </w:r>
    </w:p>
    <w:p w:rsidR="00BD6157" w:rsidRPr="00DD57F0" w:rsidRDefault="00BD6157" w:rsidP="00BD6157">
      <w:pPr>
        <w:pStyle w:val="Heading2"/>
        <w:rPr>
          <w:szCs w:val="22"/>
          <w:lang w:val="fr-FR"/>
        </w:rPr>
      </w:pPr>
      <w:r w:rsidRPr="00DD57F0">
        <w:rPr>
          <w:szCs w:val="22"/>
          <w:lang w:val="fr-FR"/>
        </w:rPr>
        <w:t>IV.</w:t>
      </w:r>
      <w:r w:rsidRPr="00DD57F0">
        <w:rPr>
          <w:szCs w:val="22"/>
          <w:lang w:val="fr-FR"/>
        </w:rPr>
        <w:tab/>
        <w:t>Mécanisme de fonctionnement</w:t>
      </w:r>
    </w:p>
    <w:p w:rsidR="008D490C" w:rsidRPr="00DD57F0" w:rsidRDefault="008D490C" w:rsidP="008D490C">
      <w:pPr>
        <w:rPr>
          <w:lang w:val="fr-FR"/>
        </w:rPr>
      </w:pPr>
    </w:p>
    <w:p w:rsidR="00BD6157" w:rsidRPr="00DD57F0" w:rsidRDefault="00BD6157" w:rsidP="00BD6157">
      <w:pPr>
        <w:pStyle w:val="ONUMFS"/>
        <w:rPr>
          <w:szCs w:val="22"/>
          <w:lang w:val="fr-FR"/>
        </w:rPr>
      </w:pPr>
      <w:r w:rsidRPr="00DD57F0">
        <w:rPr>
          <w:szCs w:val="22"/>
          <w:lang w:val="fr-FR"/>
        </w:rPr>
        <w:t>Le Fonds fonctionne selon les modalités suivantes</w:t>
      </w:r>
      <w:r w:rsidR="00D50543">
        <w:rPr>
          <w:szCs w:val="22"/>
          <w:lang w:val="fr-FR"/>
        </w:rPr>
        <w:t> :</w:t>
      </w:r>
    </w:p>
    <w:p w:rsidR="00BD6157" w:rsidRPr="00DD57F0" w:rsidRDefault="00BD6157" w:rsidP="00BD6157">
      <w:pPr>
        <w:pStyle w:val="ONUMFS"/>
        <w:numPr>
          <w:ilvl w:val="1"/>
          <w:numId w:val="6"/>
        </w:numPr>
        <w:rPr>
          <w:szCs w:val="22"/>
          <w:lang w:val="fr-FR"/>
        </w:rPr>
      </w:pPr>
      <w:proofErr w:type="gramStart"/>
      <w:r w:rsidRPr="00DD57F0">
        <w:rPr>
          <w:szCs w:val="22"/>
          <w:lang w:val="fr-FR"/>
        </w:rPr>
        <w:t>les</w:t>
      </w:r>
      <w:proofErr w:type="gramEnd"/>
      <w:r w:rsidRPr="00DD57F0">
        <w:rPr>
          <w:szCs w:val="22"/>
          <w:lang w:val="fr-FR"/>
        </w:rPr>
        <w:t xml:space="preserve"> ressources du Fonds proviennent exclusivement des contributions volontaires de gouvernements, d</w:t>
      </w:r>
      <w:r w:rsidR="00D50543">
        <w:rPr>
          <w:szCs w:val="22"/>
          <w:lang w:val="fr-FR"/>
        </w:rPr>
        <w:t>’</w:t>
      </w:r>
      <w:r w:rsidRPr="00DD57F0">
        <w:rPr>
          <w:szCs w:val="22"/>
          <w:lang w:val="fr-FR"/>
        </w:rPr>
        <w:t>organisations non gouvernementales et d</w:t>
      </w:r>
      <w:r w:rsidR="00D50543">
        <w:rPr>
          <w:szCs w:val="22"/>
          <w:lang w:val="fr-FR"/>
        </w:rPr>
        <w:t>’</w:t>
      </w:r>
      <w:r w:rsidRPr="00DD57F0">
        <w:rPr>
          <w:szCs w:val="22"/>
          <w:lang w:val="fr-FR"/>
        </w:rPr>
        <w:t>autres entités publiques ou privées et ne sont notamment pas imputées au budget ordinaire de l</w:t>
      </w:r>
      <w:r w:rsidR="00D50543">
        <w:rPr>
          <w:szCs w:val="22"/>
          <w:lang w:val="fr-FR"/>
        </w:rPr>
        <w:t>’</w:t>
      </w:r>
      <w:r w:rsidRPr="00DD57F0">
        <w:rPr>
          <w:szCs w:val="22"/>
          <w:lang w:val="fr-FR"/>
        </w:rPr>
        <w:t>OMPI;</w:t>
      </w:r>
    </w:p>
    <w:p w:rsidR="00BD6157" w:rsidRPr="00DD57F0" w:rsidRDefault="00BD6157" w:rsidP="00BD6157">
      <w:pPr>
        <w:pStyle w:val="ONUMFS"/>
        <w:numPr>
          <w:ilvl w:val="1"/>
          <w:numId w:val="6"/>
        </w:numPr>
        <w:rPr>
          <w:szCs w:val="22"/>
          <w:lang w:val="fr-FR"/>
        </w:rPr>
      </w:pPr>
      <w:proofErr w:type="gramStart"/>
      <w:r w:rsidRPr="00DD57F0">
        <w:rPr>
          <w:szCs w:val="22"/>
          <w:lang w:val="fr-FR"/>
        </w:rPr>
        <w:t>les</w:t>
      </w:r>
      <w:proofErr w:type="gramEnd"/>
      <w:r w:rsidRPr="00DD57F0">
        <w:rPr>
          <w:szCs w:val="22"/>
          <w:lang w:val="fr-FR"/>
        </w:rPr>
        <w:t xml:space="preserve"> coûts administratifs afférents au fonctionnement du fonds sont réduits au strict minimum et ne sauraient entraîner l</w:t>
      </w:r>
      <w:r w:rsidR="00D50543">
        <w:rPr>
          <w:szCs w:val="22"/>
          <w:lang w:val="fr-FR"/>
        </w:rPr>
        <w:t>’</w:t>
      </w:r>
      <w:r w:rsidRPr="00DD57F0">
        <w:rPr>
          <w:szCs w:val="22"/>
          <w:lang w:val="fr-FR"/>
        </w:rPr>
        <w:t>ouverture d</w:t>
      </w:r>
      <w:r w:rsidR="00D50543">
        <w:rPr>
          <w:szCs w:val="22"/>
          <w:lang w:val="fr-FR"/>
        </w:rPr>
        <w:t>’</w:t>
      </w:r>
      <w:r w:rsidRPr="00DD57F0">
        <w:rPr>
          <w:szCs w:val="22"/>
          <w:lang w:val="fr-FR"/>
        </w:rPr>
        <w:t>une ligne de crédit spécifique dans le budget ordinaire de l</w:t>
      </w:r>
      <w:r w:rsidR="00D50543">
        <w:rPr>
          <w:szCs w:val="22"/>
          <w:lang w:val="fr-FR"/>
        </w:rPr>
        <w:t>’</w:t>
      </w:r>
      <w:r w:rsidRPr="00DD57F0">
        <w:rPr>
          <w:szCs w:val="22"/>
          <w:lang w:val="fr-FR"/>
        </w:rPr>
        <w:t>OMPI;</w:t>
      </w:r>
    </w:p>
    <w:p w:rsidR="00BD6157" w:rsidRPr="00DD57F0" w:rsidRDefault="00BD6157" w:rsidP="00BD6157">
      <w:pPr>
        <w:pStyle w:val="ONUMFS"/>
        <w:numPr>
          <w:ilvl w:val="1"/>
          <w:numId w:val="6"/>
        </w:numPr>
        <w:rPr>
          <w:szCs w:val="22"/>
          <w:lang w:val="fr-FR"/>
        </w:rPr>
      </w:pPr>
      <w:proofErr w:type="gramStart"/>
      <w:r w:rsidRPr="00DD57F0">
        <w:rPr>
          <w:szCs w:val="22"/>
          <w:lang w:val="fr-FR"/>
        </w:rPr>
        <w:t>les</w:t>
      </w:r>
      <w:proofErr w:type="gramEnd"/>
      <w:r w:rsidRPr="00DD57F0">
        <w:rPr>
          <w:szCs w:val="22"/>
          <w:lang w:val="fr-FR"/>
        </w:rPr>
        <w:t xml:space="preserve"> contributions volontaires versées sur le Fonds sont administrées par le Directeur général de l</w:t>
      </w:r>
      <w:r w:rsidR="00D50543">
        <w:rPr>
          <w:szCs w:val="22"/>
          <w:lang w:val="fr-FR"/>
        </w:rPr>
        <w:t>’</w:t>
      </w:r>
      <w:r w:rsidRPr="00DD57F0">
        <w:rPr>
          <w:szCs w:val="22"/>
          <w:lang w:val="fr-FR"/>
        </w:rPr>
        <w:t>OMPI, assisté d</w:t>
      </w:r>
      <w:r w:rsidR="00D50543">
        <w:rPr>
          <w:szCs w:val="22"/>
          <w:lang w:val="fr-FR"/>
        </w:rPr>
        <w:t>’</w:t>
      </w:r>
      <w:r w:rsidRPr="00DD57F0">
        <w:rPr>
          <w:szCs w:val="22"/>
          <w:lang w:val="fr-FR"/>
        </w:rPr>
        <w:t>un Conseil consultat</w:t>
      </w:r>
      <w:r w:rsidR="00A5681F" w:rsidRPr="00DD57F0">
        <w:rPr>
          <w:szCs w:val="22"/>
          <w:lang w:val="fr-FR"/>
        </w:rPr>
        <w:t>if</w:t>
      </w:r>
      <w:r w:rsidR="00A5681F">
        <w:rPr>
          <w:szCs w:val="22"/>
          <w:lang w:val="fr-FR"/>
        </w:rPr>
        <w:t xml:space="preserve">.  </w:t>
      </w:r>
      <w:r w:rsidR="00A5681F" w:rsidRPr="00DD57F0">
        <w:rPr>
          <w:szCs w:val="22"/>
          <w:lang w:val="fr-FR"/>
        </w:rPr>
        <w:t xml:space="preserve">À </w:t>
      </w:r>
      <w:r w:rsidRPr="00DD57F0">
        <w:rPr>
          <w:szCs w:val="22"/>
          <w:lang w:val="fr-FR"/>
        </w:rPr>
        <w:t>cet égard, la gestion financière assurée par le Directeur général de l</w:t>
      </w:r>
      <w:r w:rsidR="00D50543">
        <w:rPr>
          <w:szCs w:val="22"/>
          <w:lang w:val="fr-FR"/>
        </w:rPr>
        <w:t>’</w:t>
      </w:r>
      <w:r w:rsidRPr="00DD57F0">
        <w:rPr>
          <w:szCs w:val="22"/>
          <w:lang w:val="fr-FR"/>
        </w:rPr>
        <w:t>OMPI et la vérification des comptes du Fonds par le vérificateur des comptes de l</w:t>
      </w:r>
      <w:r w:rsidR="00D50543">
        <w:rPr>
          <w:szCs w:val="22"/>
          <w:lang w:val="fr-FR"/>
        </w:rPr>
        <w:t>’</w:t>
      </w:r>
      <w:r w:rsidRPr="00DD57F0">
        <w:rPr>
          <w:szCs w:val="22"/>
          <w:lang w:val="fr-FR"/>
        </w:rPr>
        <w:t>OMPI sont effectuées selon les procédures établies, conformément au Règlement financier de l</w:t>
      </w:r>
      <w:r w:rsidR="00D50543">
        <w:rPr>
          <w:szCs w:val="22"/>
          <w:lang w:val="fr-FR"/>
        </w:rPr>
        <w:t>’</w:t>
      </w:r>
      <w:r w:rsidRPr="00DD57F0">
        <w:rPr>
          <w:szCs w:val="22"/>
          <w:lang w:val="fr-FR"/>
        </w:rPr>
        <w:t xml:space="preserve">OMPI, pour les fonds fiduciaires mis en place pour financer certaines activités de coopération pour </w:t>
      </w:r>
      <w:proofErr w:type="gramStart"/>
      <w:r w:rsidRPr="00DD57F0">
        <w:rPr>
          <w:szCs w:val="22"/>
          <w:lang w:val="fr-FR"/>
        </w:rPr>
        <w:t>le développement menées</w:t>
      </w:r>
      <w:proofErr w:type="gramEnd"/>
      <w:r w:rsidRPr="00DD57F0">
        <w:rPr>
          <w:szCs w:val="22"/>
          <w:lang w:val="fr-FR"/>
        </w:rPr>
        <w:t xml:space="preserve"> par l</w:t>
      </w:r>
      <w:r w:rsidR="00D50543">
        <w:rPr>
          <w:szCs w:val="22"/>
          <w:lang w:val="fr-FR"/>
        </w:rPr>
        <w:t>’</w:t>
      </w:r>
      <w:r w:rsidRPr="00DD57F0">
        <w:rPr>
          <w:szCs w:val="22"/>
          <w:lang w:val="fr-FR"/>
        </w:rPr>
        <w:t>OMPI;</w:t>
      </w:r>
    </w:p>
    <w:p w:rsidR="00BD6157" w:rsidRPr="00DD57F0" w:rsidRDefault="00BD6157" w:rsidP="00BD6157">
      <w:pPr>
        <w:pStyle w:val="ONUMFS"/>
        <w:numPr>
          <w:ilvl w:val="1"/>
          <w:numId w:val="6"/>
        </w:numPr>
        <w:rPr>
          <w:szCs w:val="22"/>
          <w:lang w:val="fr-FR"/>
        </w:rPr>
      </w:pPr>
      <w:proofErr w:type="gramStart"/>
      <w:r w:rsidRPr="00DD57F0">
        <w:rPr>
          <w:szCs w:val="22"/>
          <w:lang w:val="fr-FR"/>
        </w:rPr>
        <w:t>les</w:t>
      </w:r>
      <w:proofErr w:type="gramEnd"/>
      <w:r w:rsidRPr="00DD57F0">
        <w:rPr>
          <w:szCs w:val="22"/>
          <w:lang w:val="fr-FR"/>
        </w:rPr>
        <w:t xml:space="preserve"> décisions d</w:t>
      </w:r>
      <w:r w:rsidR="00D50543">
        <w:rPr>
          <w:szCs w:val="22"/>
          <w:lang w:val="fr-FR"/>
        </w:rPr>
        <w:t>’</w:t>
      </w:r>
      <w:r w:rsidRPr="00DD57F0">
        <w:rPr>
          <w:szCs w:val="22"/>
          <w:lang w:val="fr-FR"/>
        </w:rPr>
        <w:t>assistance financière sont prises formellement par le Directeur général de l</w:t>
      </w:r>
      <w:r w:rsidR="00D50543">
        <w:rPr>
          <w:szCs w:val="22"/>
          <w:lang w:val="fr-FR"/>
        </w:rPr>
        <w:t>’</w:t>
      </w:r>
      <w:r w:rsidRPr="00DD57F0">
        <w:rPr>
          <w:szCs w:val="22"/>
          <w:lang w:val="fr-FR"/>
        </w:rPr>
        <w:t>OMPI sur recommandation expresse du Conseil consultat</w:t>
      </w:r>
      <w:r w:rsidR="00A5681F" w:rsidRPr="00DD57F0">
        <w:rPr>
          <w:szCs w:val="22"/>
          <w:lang w:val="fr-FR"/>
        </w:rPr>
        <w:t>if</w:t>
      </w:r>
      <w:r w:rsidR="00A5681F">
        <w:rPr>
          <w:szCs w:val="22"/>
          <w:lang w:val="fr-FR"/>
        </w:rPr>
        <w:t xml:space="preserve">.  </w:t>
      </w:r>
      <w:r w:rsidR="00A5681F" w:rsidRPr="00DD57F0">
        <w:rPr>
          <w:szCs w:val="22"/>
          <w:lang w:val="fr-FR"/>
        </w:rPr>
        <w:t>Le</w:t>
      </w:r>
      <w:r w:rsidRPr="00DD57F0">
        <w:rPr>
          <w:szCs w:val="22"/>
          <w:lang w:val="fr-FR"/>
        </w:rPr>
        <w:t xml:space="preserve">s recommandations faites par le Conseil consultatif concernant le choix des bénéficiaires sont contraignantes pour le Directeur général et sont sans </w:t>
      </w:r>
      <w:proofErr w:type="gramStart"/>
      <w:r w:rsidRPr="00DD57F0">
        <w:rPr>
          <w:szCs w:val="22"/>
          <w:lang w:val="fr-FR"/>
        </w:rPr>
        <w:t xml:space="preserve">appel; </w:t>
      </w:r>
      <w:r w:rsidR="00967B5C">
        <w:rPr>
          <w:szCs w:val="22"/>
          <w:lang w:val="fr-FR"/>
        </w:rPr>
        <w:t xml:space="preserve"> </w:t>
      </w:r>
      <w:r w:rsidRPr="00DD57F0">
        <w:rPr>
          <w:szCs w:val="22"/>
          <w:lang w:val="fr-FR"/>
        </w:rPr>
        <w:t>et</w:t>
      </w:r>
      <w:proofErr w:type="gramEnd"/>
    </w:p>
    <w:p w:rsidR="00BD6157" w:rsidRPr="00DD57F0" w:rsidRDefault="00BD6157" w:rsidP="00BD6157">
      <w:pPr>
        <w:pStyle w:val="ONUMFS"/>
        <w:keepNext/>
        <w:numPr>
          <w:ilvl w:val="1"/>
          <w:numId w:val="6"/>
        </w:numPr>
        <w:rPr>
          <w:szCs w:val="22"/>
          <w:lang w:val="fr-FR"/>
        </w:rPr>
      </w:pPr>
      <w:proofErr w:type="gramStart"/>
      <w:r w:rsidRPr="00DD57F0">
        <w:rPr>
          <w:szCs w:val="22"/>
          <w:lang w:val="fr-FR"/>
        </w:rPr>
        <w:t>le</w:t>
      </w:r>
      <w:proofErr w:type="gramEnd"/>
      <w:r w:rsidRPr="00DD57F0">
        <w:rPr>
          <w:szCs w:val="22"/>
          <w:lang w:val="fr-FR"/>
        </w:rPr>
        <w:t xml:space="preserve"> délai pour le dépôt des demandes d</w:t>
      </w:r>
      <w:r w:rsidR="00D50543">
        <w:rPr>
          <w:szCs w:val="22"/>
          <w:lang w:val="fr-FR"/>
        </w:rPr>
        <w:t>’</w:t>
      </w:r>
      <w:r w:rsidRPr="00DD57F0">
        <w:rPr>
          <w:szCs w:val="22"/>
          <w:lang w:val="fr-FR"/>
        </w:rPr>
        <w:t>assistance financière est fixé comme suit</w:t>
      </w:r>
      <w:r w:rsidR="00D50543">
        <w:rPr>
          <w:szCs w:val="22"/>
          <w:lang w:val="fr-FR"/>
        </w:rPr>
        <w:t> :</w:t>
      </w:r>
    </w:p>
    <w:p w:rsidR="00BD6157" w:rsidRPr="00DD57F0" w:rsidRDefault="00BD6157" w:rsidP="00BD6157">
      <w:pPr>
        <w:pStyle w:val="ONUMFS"/>
        <w:numPr>
          <w:ilvl w:val="2"/>
          <w:numId w:val="6"/>
        </w:numPr>
        <w:rPr>
          <w:szCs w:val="22"/>
          <w:lang w:val="fr-FR"/>
        </w:rPr>
      </w:pPr>
      <w:proofErr w:type="gramStart"/>
      <w:r w:rsidRPr="00DD57F0">
        <w:rPr>
          <w:szCs w:val="22"/>
          <w:lang w:val="fr-FR"/>
        </w:rPr>
        <w:t>les</w:t>
      </w:r>
      <w:proofErr w:type="gramEnd"/>
      <w:r w:rsidRPr="00DD57F0">
        <w:rPr>
          <w:szCs w:val="22"/>
          <w:lang w:val="fr-FR"/>
        </w:rPr>
        <w:t xml:space="preserve"> demandes d</w:t>
      </w:r>
      <w:r w:rsidR="00D50543">
        <w:rPr>
          <w:szCs w:val="22"/>
          <w:lang w:val="fr-FR"/>
        </w:rPr>
        <w:t>’</w:t>
      </w:r>
      <w:r w:rsidRPr="00DD57F0">
        <w:rPr>
          <w:szCs w:val="22"/>
          <w:lang w:val="fr-FR"/>
        </w:rPr>
        <w:t>assistance financière dûment complétées en vue de la participation à une session du comité doivent être adressées au Directeur général de l</w:t>
      </w:r>
      <w:r w:rsidR="00D50543">
        <w:rPr>
          <w:szCs w:val="22"/>
          <w:lang w:val="fr-FR"/>
        </w:rPr>
        <w:t>’</w:t>
      </w:r>
      <w:r w:rsidRPr="00DD57F0">
        <w:rPr>
          <w:szCs w:val="22"/>
          <w:lang w:val="fr-FR"/>
        </w:rPr>
        <w:t>OMPI par les demandeurs en leur nom propre de manière à parvenir au moins 60 jours avant l</w:t>
      </w:r>
      <w:r w:rsidR="00D50543">
        <w:rPr>
          <w:szCs w:val="22"/>
          <w:lang w:val="fr-FR"/>
        </w:rPr>
        <w:t>’</w:t>
      </w:r>
      <w:r w:rsidRPr="00DD57F0">
        <w:rPr>
          <w:szCs w:val="22"/>
          <w:lang w:val="fr-FR"/>
        </w:rPr>
        <w:t>ouverture de la session du comité qui précède la session du comité visée, faute de quoi elles seront traitées lors de la session suivante du comité et</w:t>
      </w:r>
    </w:p>
    <w:p w:rsidR="00BD6157" w:rsidRPr="00DD57F0" w:rsidRDefault="00BD6157" w:rsidP="00BD6157">
      <w:pPr>
        <w:pStyle w:val="ONUMFS"/>
        <w:numPr>
          <w:ilvl w:val="2"/>
          <w:numId w:val="6"/>
        </w:numPr>
        <w:rPr>
          <w:szCs w:val="22"/>
          <w:lang w:val="fr-FR"/>
        </w:rPr>
      </w:pPr>
      <w:proofErr w:type="gramStart"/>
      <w:r w:rsidRPr="00DD57F0">
        <w:rPr>
          <w:szCs w:val="22"/>
          <w:lang w:val="fr-FR"/>
        </w:rPr>
        <w:t>les</w:t>
      </w:r>
      <w:proofErr w:type="gramEnd"/>
      <w:r w:rsidRPr="00DD57F0">
        <w:rPr>
          <w:szCs w:val="22"/>
          <w:lang w:val="fr-FR"/>
        </w:rPr>
        <w:t xml:space="preserve"> demandes d</w:t>
      </w:r>
      <w:r w:rsidR="00D50543">
        <w:rPr>
          <w:szCs w:val="22"/>
          <w:lang w:val="fr-FR"/>
        </w:rPr>
        <w:t>’</w:t>
      </w:r>
      <w:r w:rsidRPr="00DD57F0">
        <w:rPr>
          <w:szCs w:val="22"/>
          <w:lang w:val="fr-FR"/>
        </w:rPr>
        <w:t xml:space="preserve">assistance financière séparées et dûment complétées en vue de la participation à une réunion </w:t>
      </w:r>
      <w:proofErr w:type="spellStart"/>
      <w:r w:rsidRPr="00DD57F0">
        <w:rPr>
          <w:szCs w:val="22"/>
          <w:lang w:val="fr-FR"/>
        </w:rPr>
        <w:t>IWG</w:t>
      </w:r>
      <w:proofErr w:type="spellEnd"/>
      <w:r w:rsidRPr="00DD57F0">
        <w:rPr>
          <w:szCs w:val="22"/>
          <w:lang w:val="fr-FR"/>
        </w:rPr>
        <w:t xml:space="preserve"> doivent être adressées au Directeur général de l</w:t>
      </w:r>
      <w:r w:rsidR="00D50543">
        <w:rPr>
          <w:szCs w:val="22"/>
          <w:lang w:val="fr-FR"/>
        </w:rPr>
        <w:t>’</w:t>
      </w:r>
      <w:r w:rsidRPr="00DD57F0">
        <w:rPr>
          <w:szCs w:val="22"/>
          <w:lang w:val="fr-FR"/>
        </w:rPr>
        <w:t>OMPI par les demandeurs en leur nom propre de manière à parvenir au moins 60 jours avant l</w:t>
      </w:r>
      <w:r w:rsidR="00D50543">
        <w:rPr>
          <w:szCs w:val="22"/>
          <w:lang w:val="fr-FR"/>
        </w:rPr>
        <w:t>’</w:t>
      </w:r>
      <w:r w:rsidRPr="00DD57F0">
        <w:rPr>
          <w:szCs w:val="22"/>
          <w:lang w:val="fr-FR"/>
        </w:rPr>
        <w:t xml:space="preserve">ouverture de la session du comité qui précède la réunion </w:t>
      </w:r>
      <w:proofErr w:type="spellStart"/>
      <w:r w:rsidRPr="00DD57F0">
        <w:rPr>
          <w:szCs w:val="22"/>
          <w:lang w:val="fr-FR"/>
        </w:rPr>
        <w:t>IWG</w:t>
      </w:r>
      <w:proofErr w:type="spellEnd"/>
      <w:r w:rsidRPr="00DD57F0">
        <w:rPr>
          <w:szCs w:val="22"/>
          <w:lang w:val="fr-FR"/>
        </w:rPr>
        <w:t>, ou à toute date antérieure que le Secrétariat peut, pour des raisons pratiques, fixer et annoncer, faute de quoi elles seront traitées à la session suivante du comité.</w:t>
      </w:r>
    </w:p>
    <w:p w:rsidR="00BD6157" w:rsidRPr="00DD57F0" w:rsidRDefault="00BD6157" w:rsidP="00BD6157">
      <w:pPr>
        <w:pStyle w:val="ONUMFS"/>
        <w:numPr>
          <w:ilvl w:val="1"/>
          <w:numId w:val="6"/>
        </w:numPr>
        <w:rPr>
          <w:rFonts w:eastAsia="Times New Roman"/>
          <w:szCs w:val="22"/>
          <w:lang w:val="fr-FR" w:eastAsia="en-US"/>
        </w:rPr>
      </w:pPr>
      <w:r w:rsidRPr="00DD57F0">
        <w:rPr>
          <w:rFonts w:eastAsia="Times New Roman"/>
          <w:szCs w:val="22"/>
          <w:lang w:val="fr-FR" w:eastAsia="en-US"/>
        </w:rPr>
        <w:t>Avant chaque session du comité, le Directeur général de l</w:t>
      </w:r>
      <w:r w:rsidR="00D50543">
        <w:rPr>
          <w:rFonts w:eastAsia="Times New Roman"/>
          <w:szCs w:val="22"/>
          <w:lang w:val="fr-FR" w:eastAsia="en-US"/>
        </w:rPr>
        <w:t>’</w:t>
      </w:r>
      <w:r w:rsidRPr="00DD57F0">
        <w:rPr>
          <w:rFonts w:eastAsia="Times New Roman"/>
          <w:szCs w:val="22"/>
          <w:lang w:val="fr-FR" w:eastAsia="en-US"/>
        </w:rPr>
        <w:t>OMPI communique aux participants une note d</w:t>
      </w:r>
      <w:r w:rsidR="00D50543">
        <w:rPr>
          <w:rFonts w:eastAsia="Times New Roman"/>
          <w:szCs w:val="22"/>
          <w:lang w:val="fr-FR" w:eastAsia="en-US"/>
        </w:rPr>
        <w:t>’</w:t>
      </w:r>
      <w:r w:rsidRPr="00DD57F0">
        <w:rPr>
          <w:rFonts w:eastAsia="Times New Roman"/>
          <w:szCs w:val="22"/>
          <w:lang w:val="fr-FR" w:eastAsia="en-US"/>
        </w:rPr>
        <w:t>information indiquant</w:t>
      </w:r>
      <w:r w:rsidR="00D50543">
        <w:rPr>
          <w:rFonts w:eastAsia="Times New Roman"/>
          <w:szCs w:val="22"/>
          <w:lang w:val="fr-FR" w:eastAsia="en-US"/>
        </w:rPr>
        <w:t> :</w:t>
      </w:r>
    </w:p>
    <w:p w:rsidR="00BD6157" w:rsidRPr="00DD57F0" w:rsidRDefault="00BD6157" w:rsidP="00BD6157">
      <w:pPr>
        <w:pStyle w:val="ONUMFS"/>
        <w:numPr>
          <w:ilvl w:val="2"/>
          <w:numId w:val="6"/>
        </w:numPr>
        <w:rPr>
          <w:szCs w:val="22"/>
          <w:lang w:val="fr-FR"/>
        </w:rPr>
      </w:pPr>
      <w:proofErr w:type="gramStart"/>
      <w:r w:rsidRPr="00DD57F0">
        <w:rPr>
          <w:szCs w:val="22"/>
          <w:lang w:val="fr-FR"/>
        </w:rPr>
        <w:t>le</w:t>
      </w:r>
      <w:proofErr w:type="gramEnd"/>
      <w:r w:rsidRPr="00DD57F0">
        <w:rPr>
          <w:szCs w:val="22"/>
          <w:lang w:val="fr-FR"/>
        </w:rPr>
        <w:t xml:space="preserve"> relevé des contributions volontaires versées au Fonds à la date de la rédaction du document;</w:t>
      </w:r>
    </w:p>
    <w:p w:rsidR="00BD6157" w:rsidRPr="00DD57F0" w:rsidRDefault="00BD6157" w:rsidP="00BD6157">
      <w:pPr>
        <w:pStyle w:val="ONUMFS"/>
        <w:numPr>
          <w:ilvl w:val="2"/>
          <w:numId w:val="6"/>
        </w:numPr>
        <w:rPr>
          <w:szCs w:val="22"/>
          <w:lang w:val="fr-FR"/>
        </w:rPr>
      </w:pPr>
      <w:proofErr w:type="gramStart"/>
      <w:r w:rsidRPr="00DD57F0">
        <w:rPr>
          <w:szCs w:val="22"/>
          <w:lang w:val="fr-FR"/>
        </w:rPr>
        <w:t>l</w:t>
      </w:r>
      <w:r w:rsidR="00D50543">
        <w:rPr>
          <w:szCs w:val="22"/>
          <w:lang w:val="fr-FR"/>
        </w:rPr>
        <w:t>’</w:t>
      </w:r>
      <w:r w:rsidRPr="00DD57F0">
        <w:rPr>
          <w:szCs w:val="22"/>
          <w:lang w:val="fr-FR"/>
        </w:rPr>
        <w:t>identité</w:t>
      </w:r>
      <w:proofErr w:type="gramEnd"/>
      <w:r w:rsidRPr="00DD57F0">
        <w:rPr>
          <w:szCs w:val="22"/>
          <w:lang w:val="fr-FR"/>
        </w:rPr>
        <w:t xml:space="preserve"> des donateurs (à l</w:t>
      </w:r>
      <w:r w:rsidR="00D50543">
        <w:rPr>
          <w:szCs w:val="22"/>
          <w:lang w:val="fr-FR"/>
        </w:rPr>
        <w:t>’</w:t>
      </w:r>
      <w:r w:rsidRPr="00DD57F0">
        <w:rPr>
          <w:szCs w:val="22"/>
          <w:lang w:val="fr-FR"/>
        </w:rPr>
        <w:t>exception de ceux qui auront expressément demandé l</w:t>
      </w:r>
      <w:r w:rsidR="00D50543">
        <w:rPr>
          <w:szCs w:val="22"/>
          <w:lang w:val="fr-FR"/>
        </w:rPr>
        <w:t>’</w:t>
      </w:r>
      <w:r w:rsidRPr="00DD57F0">
        <w:rPr>
          <w:szCs w:val="22"/>
          <w:lang w:val="fr-FR"/>
        </w:rPr>
        <w:t>anonymat);</w:t>
      </w:r>
    </w:p>
    <w:p w:rsidR="00BD6157" w:rsidRPr="00DD57F0" w:rsidRDefault="00BD6157" w:rsidP="00BD6157">
      <w:pPr>
        <w:pStyle w:val="ONUMFS"/>
        <w:numPr>
          <w:ilvl w:val="2"/>
          <w:numId w:val="6"/>
        </w:numPr>
        <w:rPr>
          <w:szCs w:val="22"/>
          <w:lang w:val="fr-FR"/>
        </w:rPr>
      </w:pPr>
      <w:proofErr w:type="gramStart"/>
      <w:r w:rsidRPr="00DD57F0">
        <w:rPr>
          <w:szCs w:val="22"/>
          <w:lang w:val="fr-FR"/>
        </w:rPr>
        <w:t>le</w:t>
      </w:r>
      <w:proofErr w:type="gramEnd"/>
      <w:r w:rsidRPr="00DD57F0">
        <w:rPr>
          <w:szCs w:val="22"/>
          <w:lang w:val="fr-FR"/>
        </w:rPr>
        <w:t xml:space="preserve"> montant des ressources disponibles compte tenu des sommes déboursées;</w:t>
      </w:r>
    </w:p>
    <w:p w:rsidR="00BD6157" w:rsidRPr="00DD57F0" w:rsidRDefault="00BD6157" w:rsidP="00BD6157">
      <w:pPr>
        <w:pStyle w:val="ONUMFS"/>
        <w:numPr>
          <w:ilvl w:val="2"/>
          <w:numId w:val="6"/>
        </w:numPr>
        <w:rPr>
          <w:szCs w:val="22"/>
          <w:lang w:val="fr-FR"/>
        </w:rPr>
      </w:pPr>
      <w:proofErr w:type="gramStart"/>
      <w:r w:rsidRPr="00DD57F0">
        <w:rPr>
          <w:szCs w:val="22"/>
          <w:lang w:val="fr-FR"/>
        </w:rPr>
        <w:t>la</w:t>
      </w:r>
      <w:proofErr w:type="gramEnd"/>
      <w:r w:rsidRPr="00DD57F0">
        <w:rPr>
          <w:szCs w:val="22"/>
          <w:lang w:val="fr-FR"/>
        </w:rPr>
        <w:t xml:space="preserve"> liste des personnes ayant bénéficié d</w:t>
      </w:r>
      <w:r w:rsidR="00D50543">
        <w:rPr>
          <w:szCs w:val="22"/>
          <w:lang w:val="fr-FR"/>
        </w:rPr>
        <w:t>’</w:t>
      </w:r>
      <w:r w:rsidRPr="00DD57F0">
        <w:rPr>
          <w:szCs w:val="22"/>
          <w:lang w:val="fr-FR"/>
        </w:rPr>
        <w:t>une assistance au titre du Fonds depuis le document d</w:t>
      </w:r>
      <w:r w:rsidR="00D50543">
        <w:rPr>
          <w:szCs w:val="22"/>
          <w:lang w:val="fr-FR"/>
        </w:rPr>
        <w:t>’</w:t>
      </w:r>
      <w:r w:rsidRPr="00DD57F0">
        <w:rPr>
          <w:szCs w:val="22"/>
          <w:lang w:val="fr-FR"/>
        </w:rPr>
        <w:t>information précédent;</w:t>
      </w:r>
    </w:p>
    <w:p w:rsidR="00BD6157" w:rsidRPr="00DD57F0" w:rsidRDefault="00BD6157" w:rsidP="00BD6157">
      <w:pPr>
        <w:pStyle w:val="ONUMFS"/>
        <w:numPr>
          <w:ilvl w:val="2"/>
          <w:numId w:val="6"/>
        </w:numPr>
        <w:rPr>
          <w:szCs w:val="22"/>
          <w:lang w:val="fr-FR"/>
        </w:rPr>
      </w:pPr>
      <w:proofErr w:type="gramStart"/>
      <w:r w:rsidRPr="00DD57F0">
        <w:rPr>
          <w:szCs w:val="22"/>
          <w:lang w:val="fr-FR"/>
        </w:rPr>
        <w:t>les</w:t>
      </w:r>
      <w:proofErr w:type="gramEnd"/>
      <w:r w:rsidRPr="00DD57F0">
        <w:rPr>
          <w:szCs w:val="22"/>
          <w:lang w:val="fr-FR"/>
        </w:rPr>
        <w:t xml:space="preserve"> personnes admises au bénéfice d</w:t>
      </w:r>
      <w:r w:rsidR="00D50543">
        <w:rPr>
          <w:szCs w:val="22"/>
          <w:lang w:val="fr-FR"/>
        </w:rPr>
        <w:t>’</w:t>
      </w:r>
      <w:r w:rsidRPr="00DD57F0">
        <w:rPr>
          <w:szCs w:val="22"/>
          <w:lang w:val="fr-FR"/>
        </w:rPr>
        <w:t>une assistance qui se sont désistées;</w:t>
      </w:r>
    </w:p>
    <w:p w:rsidR="00BD6157" w:rsidRPr="00DD57F0" w:rsidRDefault="00BD6157" w:rsidP="00BD6157">
      <w:pPr>
        <w:pStyle w:val="ONUMFS"/>
        <w:numPr>
          <w:ilvl w:val="2"/>
          <w:numId w:val="6"/>
        </w:numPr>
        <w:rPr>
          <w:szCs w:val="22"/>
          <w:lang w:val="fr-FR"/>
        </w:rPr>
      </w:pPr>
      <w:proofErr w:type="gramStart"/>
      <w:r w:rsidRPr="00DD57F0">
        <w:rPr>
          <w:szCs w:val="22"/>
          <w:lang w:val="fr-FR"/>
        </w:rPr>
        <w:t>le</w:t>
      </w:r>
      <w:proofErr w:type="gramEnd"/>
      <w:r w:rsidRPr="00DD57F0">
        <w:rPr>
          <w:szCs w:val="22"/>
          <w:lang w:val="fr-FR"/>
        </w:rPr>
        <w:t xml:space="preserve"> montant alloué à chaque bénéficiaire; </w:t>
      </w:r>
      <w:r w:rsidR="00967B5C">
        <w:rPr>
          <w:szCs w:val="22"/>
          <w:lang w:val="fr-FR"/>
        </w:rPr>
        <w:t xml:space="preserve"> </w:t>
      </w:r>
      <w:r w:rsidRPr="00DD57F0">
        <w:rPr>
          <w:szCs w:val="22"/>
          <w:lang w:val="fr-FR"/>
        </w:rPr>
        <w:t>et</w:t>
      </w:r>
    </w:p>
    <w:p w:rsidR="00BD6157" w:rsidRPr="00DD57F0" w:rsidRDefault="00BD6157" w:rsidP="00BD6157">
      <w:pPr>
        <w:pStyle w:val="ONUMFS"/>
        <w:numPr>
          <w:ilvl w:val="2"/>
          <w:numId w:val="6"/>
        </w:numPr>
        <w:rPr>
          <w:szCs w:val="22"/>
          <w:lang w:val="fr-FR"/>
        </w:rPr>
      </w:pPr>
      <w:proofErr w:type="gramStart"/>
      <w:r w:rsidRPr="00DD57F0">
        <w:rPr>
          <w:szCs w:val="22"/>
          <w:lang w:val="fr-FR"/>
        </w:rPr>
        <w:t>une</w:t>
      </w:r>
      <w:proofErr w:type="gramEnd"/>
      <w:r w:rsidRPr="00DD57F0">
        <w:rPr>
          <w:szCs w:val="22"/>
          <w:lang w:val="fr-FR"/>
        </w:rPr>
        <w:t xml:space="preserve"> description suffisamment circonstanciée des personnes ayant présenté une demande d</w:t>
      </w:r>
      <w:r w:rsidR="00D50543">
        <w:rPr>
          <w:szCs w:val="22"/>
          <w:lang w:val="fr-FR"/>
        </w:rPr>
        <w:t>’</w:t>
      </w:r>
      <w:r w:rsidRPr="00DD57F0">
        <w:rPr>
          <w:szCs w:val="22"/>
          <w:lang w:val="fr-FR"/>
        </w:rPr>
        <w:t xml:space="preserve">assistance pour la session suivante ou la ou les réunions </w:t>
      </w:r>
      <w:proofErr w:type="spellStart"/>
      <w:r w:rsidRPr="00DD57F0">
        <w:rPr>
          <w:szCs w:val="22"/>
          <w:lang w:val="fr-FR"/>
        </w:rPr>
        <w:t>IWG</w:t>
      </w:r>
      <w:proofErr w:type="spellEnd"/>
      <w:r w:rsidRPr="00DD57F0">
        <w:rPr>
          <w:szCs w:val="22"/>
          <w:lang w:val="fr-FR"/>
        </w:rPr>
        <w:t xml:space="preserve"> suivantes.</w:t>
      </w:r>
    </w:p>
    <w:p w:rsidR="00BD6157" w:rsidRPr="00DD57F0" w:rsidRDefault="00BD6157" w:rsidP="00BD6157">
      <w:pPr>
        <w:spacing w:after="220"/>
        <w:rPr>
          <w:szCs w:val="22"/>
          <w:lang w:val="fr-FR"/>
        </w:rPr>
      </w:pPr>
      <w:r w:rsidRPr="00DD57F0">
        <w:rPr>
          <w:szCs w:val="22"/>
          <w:lang w:val="fr-FR"/>
        </w:rPr>
        <w:t>Ce document est en outre adressé nominativement aux membres du Conseil consultatif pour examen et délibération.</w:t>
      </w:r>
    </w:p>
    <w:p w:rsidR="00BD6157" w:rsidRPr="00DD57F0" w:rsidRDefault="00BD6157" w:rsidP="00BD6157">
      <w:pPr>
        <w:pStyle w:val="ONUMFS"/>
        <w:numPr>
          <w:ilvl w:val="1"/>
          <w:numId w:val="6"/>
        </w:numPr>
        <w:rPr>
          <w:szCs w:val="22"/>
          <w:lang w:val="fr-FR"/>
        </w:rPr>
      </w:pPr>
      <w:r w:rsidRPr="00DD57F0">
        <w:rPr>
          <w:szCs w:val="22"/>
          <w:lang w:val="fr-FR"/>
        </w:rPr>
        <w:t>Suite à l</w:t>
      </w:r>
      <w:r w:rsidR="00D50543">
        <w:rPr>
          <w:szCs w:val="22"/>
          <w:lang w:val="fr-FR"/>
        </w:rPr>
        <w:t>’</w:t>
      </w:r>
      <w:r w:rsidRPr="00DD57F0">
        <w:rPr>
          <w:szCs w:val="22"/>
          <w:lang w:val="fr-FR"/>
        </w:rPr>
        <w:t>élection de ses membres, le Conseil consultatif est convoqué en réunion par le Directeur général de l</w:t>
      </w:r>
      <w:r w:rsidR="00D50543">
        <w:rPr>
          <w:szCs w:val="22"/>
          <w:lang w:val="fr-FR"/>
        </w:rPr>
        <w:t>’</w:t>
      </w:r>
      <w:r w:rsidRPr="00DD57F0">
        <w:rPr>
          <w:szCs w:val="22"/>
          <w:lang w:val="fr-FR"/>
        </w:rPr>
        <w:t xml:space="preserve">OMPI en marge de la session du comité qui précède la session du comité ou la ou les réunions </w:t>
      </w:r>
      <w:proofErr w:type="spellStart"/>
      <w:r w:rsidRPr="00DD57F0">
        <w:rPr>
          <w:szCs w:val="22"/>
          <w:lang w:val="fr-FR"/>
        </w:rPr>
        <w:t>IWG</w:t>
      </w:r>
      <w:proofErr w:type="spellEnd"/>
      <w:r w:rsidRPr="00DD57F0">
        <w:rPr>
          <w:szCs w:val="22"/>
          <w:lang w:val="fr-FR"/>
        </w:rPr>
        <w:t xml:space="preserve"> pour laquelle ou lesquelles une assistance est envisagée, sans préjudice du droit des membres de s</w:t>
      </w:r>
      <w:r w:rsidR="00D50543">
        <w:rPr>
          <w:szCs w:val="22"/>
          <w:lang w:val="fr-FR"/>
        </w:rPr>
        <w:t>’</w:t>
      </w:r>
      <w:r w:rsidRPr="00DD57F0">
        <w:rPr>
          <w:szCs w:val="22"/>
          <w:lang w:val="fr-FR"/>
        </w:rPr>
        <w:t>entretenir de manière informelle, entre les sessions du comité, de toute question relevant de leur mandat.</w:t>
      </w:r>
    </w:p>
    <w:p w:rsidR="00BD6157" w:rsidRPr="00DD57F0" w:rsidRDefault="00BD6157" w:rsidP="00BD6157">
      <w:pPr>
        <w:pStyle w:val="ONUMFS"/>
        <w:numPr>
          <w:ilvl w:val="1"/>
          <w:numId w:val="6"/>
        </w:numPr>
        <w:rPr>
          <w:szCs w:val="22"/>
          <w:lang w:val="fr-FR"/>
        </w:rPr>
      </w:pPr>
      <w:r w:rsidRPr="00DD57F0">
        <w:rPr>
          <w:szCs w:val="22"/>
          <w:lang w:val="fr-FR"/>
        </w:rPr>
        <w:t>Au cours de ses délibérations, le Conseil consultatif s</w:t>
      </w:r>
      <w:r w:rsidR="00D50543">
        <w:rPr>
          <w:szCs w:val="22"/>
          <w:lang w:val="fr-FR"/>
        </w:rPr>
        <w:t>’</w:t>
      </w:r>
      <w:r w:rsidRPr="00DD57F0">
        <w:rPr>
          <w:szCs w:val="22"/>
          <w:lang w:val="fr-FR"/>
        </w:rPr>
        <w:t>assure que les demandeurs satisfont à tous les critères indiqués ci</w:t>
      </w:r>
      <w:r w:rsidR="00D50543">
        <w:rPr>
          <w:szCs w:val="22"/>
          <w:lang w:val="fr-FR"/>
        </w:rPr>
        <w:t>-</w:t>
      </w:r>
      <w:r w:rsidRPr="00DD57F0">
        <w:rPr>
          <w:szCs w:val="22"/>
          <w:lang w:val="fr-FR"/>
        </w:rPr>
        <w:t>dessus, notamment à l</w:t>
      </w:r>
      <w:r w:rsidR="00D50543">
        <w:rPr>
          <w:szCs w:val="22"/>
          <w:lang w:val="fr-FR"/>
        </w:rPr>
        <w:t>’</w:t>
      </w:r>
      <w:r w:rsidRPr="00DD57F0">
        <w:rPr>
          <w:szCs w:val="22"/>
          <w:lang w:val="fr-FR"/>
        </w:rPr>
        <w:t>article 5, et convient de recommander dans la liste des demandeurs remplissant les conditions requises ceux qui devraient bénéficier d</w:t>
      </w:r>
      <w:r w:rsidR="00D50543">
        <w:rPr>
          <w:szCs w:val="22"/>
          <w:lang w:val="fr-FR"/>
        </w:rPr>
        <w:t>’</w:t>
      </w:r>
      <w:r w:rsidRPr="00DD57F0">
        <w:rPr>
          <w:szCs w:val="22"/>
          <w:lang w:val="fr-FR"/>
        </w:rPr>
        <w:t>une assistance au titre du Fon</w:t>
      </w:r>
      <w:r w:rsidR="00A5681F" w:rsidRPr="00DD57F0">
        <w:rPr>
          <w:szCs w:val="22"/>
          <w:lang w:val="fr-FR"/>
        </w:rPr>
        <w:t>ds</w:t>
      </w:r>
      <w:r w:rsidR="00A5681F">
        <w:rPr>
          <w:szCs w:val="22"/>
          <w:lang w:val="fr-FR"/>
        </w:rPr>
        <w:t xml:space="preserve">.  </w:t>
      </w:r>
      <w:r w:rsidR="00A5681F" w:rsidRPr="00DD57F0">
        <w:rPr>
          <w:szCs w:val="22"/>
          <w:lang w:val="fr-FR"/>
        </w:rPr>
        <w:t>Da</w:t>
      </w:r>
      <w:r w:rsidRPr="00DD57F0">
        <w:rPr>
          <w:szCs w:val="22"/>
          <w:lang w:val="fr-FR"/>
        </w:rPr>
        <w:t>ns ses recommandations, le Conseil consultatif veille en outre</w:t>
      </w:r>
      <w:r w:rsidR="00D50543">
        <w:rPr>
          <w:szCs w:val="22"/>
          <w:lang w:val="fr-FR"/>
        </w:rPr>
        <w:t> :</w:t>
      </w:r>
    </w:p>
    <w:p w:rsidR="00BD6157" w:rsidRPr="00DD57F0" w:rsidRDefault="00BD6157" w:rsidP="00BD6157">
      <w:pPr>
        <w:pStyle w:val="ListParagraph"/>
        <w:numPr>
          <w:ilvl w:val="0"/>
          <w:numId w:val="24"/>
        </w:numPr>
        <w:spacing w:after="180"/>
        <w:ind w:left="1134" w:hanging="567"/>
        <w:contextualSpacing w:val="0"/>
        <w:rPr>
          <w:szCs w:val="22"/>
          <w:lang w:val="fr-FR"/>
        </w:rPr>
      </w:pPr>
      <w:proofErr w:type="gramStart"/>
      <w:r w:rsidRPr="00DD57F0">
        <w:rPr>
          <w:szCs w:val="22"/>
          <w:lang w:val="fr-FR"/>
        </w:rPr>
        <w:t>à</w:t>
      </w:r>
      <w:proofErr w:type="gramEnd"/>
      <w:r w:rsidRPr="00DD57F0">
        <w:rPr>
          <w:szCs w:val="22"/>
          <w:lang w:val="fr-FR"/>
        </w:rPr>
        <w:t xml:space="preserve"> préserver au fil des sessions du comité ou des réunions </w:t>
      </w:r>
      <w:proofErr w:type="spellStart"/>
      <w:r w:rsidRPr="00DD57F0">
        <w:rPr>
          <w:szCs w:val="22"/>
          <w:lang w:val="fr-FR"/>
        </w:rPr>
        <w:t>IWG</w:t>
      </w:r>
      <w:proofErr w:type="spellEnd"/>
      <w:r w:rsidRPr="00DD57F0">
        <w:rPr>
          <w:szCs w:val="22"/>
          <w:lang w:val="fr-FR"/>
        </w:rPr>
        <w:t xml:space="preserve">, dans la mesure du possible, un équilibre entre les bénéficiaires hommes et les bénéficiaires femmes et entre les régions géoculturelles dont ils proviennent; </w:t>
      </w:r>
      <w:r w:rsidR="00967B5C">
        <w:rPr>
          <w:szCs w:val="22"/>
          <w:lang w:val="fr-FR"/>
        </w:rPr>
        <w:t xml:space="preserve"> </w:t>
      </w:r>
      <w:r w:rsidRPr="00DD57F0">
        <w:rPr>
          <w:szCs w:val="22"/>
          <w:lang w:val="fr-FR"/>
        </w:rPr>
        <w:t>et</w:t>
      </w:r>
    </w:p>
    <w:p w:rsidR="00BD6157" w:rsidRPr="00DD57F0" w:rsidRDefault="00BD6157" w:rsidP="00BD6157">
      <w:pPr>
        <w:pStyle w:val="ListParagraph"/>
        <w:numPr>
          <w:ilvl w:val="0"/>
          <w:numId w:val="24"/>
        </w:numPr>
        <w:spacing w:after="220"/>
        <w:ind w:left="1134" w:hanging="567"/>
        <w:contextualSpacing w:val="0"/>
        <w:rPr>
          <w:szCs w:val="22"/>
          <w:lang w:val="fr-FR"/>
        </w:rPr>
      </w:pPr>
      <w:proofErr w:type="gramStart"/>
      <w:r w:rsidRPr="00DD57F0">
        <w:rPr>
          <w:szCs w:val="22"/>
          <w:lang w:val="fr-FR"/>
        </w:rPr>
        <w:t>à</w:t>
      </w:r>
      <w:proofErr w:type="gramEnd"/>
      <w:r w:rsidRPr="00DD57F0">
        <w:rPr>
          <w:szCs w:val="22"/>
          <w:lang w:val="fr-FR"/>
        </w:rPr>
        <w:t xml:space="preserve"> tenir compte, le cas échéant, des avantages que les travaux du comité pourraient tirer de la participation répétée à ses sessions d</w:t>
      </w:r>
      <w:r w:rsidR="00D50543">
        <w:rPr>
          <w:szCs w:val="22"/>
          <w:lang w:val="fr-FR"/>
        </w:rPr>
        <w:t>’</w:t>
      </w:r>
      <w:r w:rsidRPr="00DD57F0">
        <w:rPr>
          <w:szCs w:val="22"/>
          <w:lang w:val="fr-FR"/>
        </w:rPr>
        <w:t>un même bénéficiaire.</w:t>
      </w:r>
    </w:p>
    <w:p w:rsidR="00BD6157" w:rsidRPr="00DD57F0" w:rsidRDefault="00BD6157" w:rsidP="00BD6157">
      <w:pPr>
        <w:spacing w:after="220"/>
        <w:rPr>
          <w:szCs w:val="22"/>
          <w:lang w:val="fr-FR"/>
        </w:rPr>
      </w:pPr>
      <w:r w:rsidRPr="00DD57F0">
        <w:rPr>
          <w:szCs w:val="22"/>
          <w:lang w:val="fr-FR"/>
        </w:rPr>
        <w:t>Enfin, le Conseil consultatif tient compte dans ses recommandations des ressources disponibles indiquées par le Directeur général dans la note d</w:t>
      </w:r>
      <w:r w:rsidR="00D50543">
        <w:rPr>
          <w:szCs w:val="22"/>
          <w:lang w:val="fr-FR"/>
        </w:rPr>
        <w:t>’</w:t>
      </w:r>
      <w:r w:rsidRPr="00DD57F0">
        <w:rPr>
          <w:szCs w:val="22"/>
          <w:lang w:val="fr-FR"/>
        </w:rPr>
        <w:t>information mentionnée à l</w:t>
      </w:r>
      <w:r w:rsidR="00D50543">
        <w:rPr>
          <w:szCs w:val="22"/>
          <w:lang w:val="fr-FR"/>
        </w:rPr>
        <w:t>’</w:t>
      </w:r>
      <w:r w:rsidRPr="00DD57F0">
        <w:rPr>
          <w:szCs w:val="22"/>
          <w:lang w:val="fr-FR"/>
        </w:rPr>
        <w:t>article 6.f) et distingue en particulier parmi les demandeurs retenus ceux pour qui des fonds sont disponibles et ceux retenus en principe pour qui les fonds nécessaires ne sont pas disponibl</w:t>
      </w:r>
      <w:r w:rsidR="00A5681F" w:rsidRPr="00DD57F0">
        <w:rPr>
          <w:szCs w:val="22"/>
          <w:lang w:val="fr-FR"/>
        </w:rPr>
        <w:t>es</w:t>
      </w:r>
      <w:r w:rsidR="00A5681F">
        <w:rPr>
          <w:szCs w:val="22"/>
          <w:lang w:val="fr-FR"/>
        </w:rPr>
        <w:t xml:space="preserve">.  </w:t>
      </w:r>
      <w:r w:rsidR="00A5681F" w:rsidRPr="00DD57F0">
        <w:rPr>
          <w:szCs w:val="22"/>
          <w:lang w:val="fr-FR"/>
        </w:rPr>
        <w:t>Ce</w:t>
      </w:r>
      <w:r w:rsidRPr="00DD57F0">
        <w:rPr>
          <w:szCs w:val="22"/>
          <w:lang w:val="fr-FR"/>
        </w:rPr>
        <w:t>s derniers devront bénéficier d</w:t>
      </w:r>
      <w:r w:rsidR="00D50543">
        <w:rPr>
          <w:szCs w:val="22"/>
          <w:lang w:val="fr-FR"/>
        </w:rPr>
        <w:t>’</w:t>
      </w:r>
      <w:r w:rsidRPr="00DD57F0">
        <w:rPr>
          <w:szCs w:val="22"/>
          <w:lang w:val="fr-FR"/>
        </w:rPr>
        <w:t>une priorité lorsque le conseil fera ses recommandations en vue des sessions ultérieures du comité.</w:t>
      </w:r>
    </w:p>
    <w:p w:rsidR="00BD6157" w:rsidRPr="00DD57F0" w:rsidRDefault="00BD6157" w:rsidP="00BD6157">
      <w:pPr>
        <w:spacing w:after="220"/>
        <w:rPr>
          <w:szCs w:val="22"/>
          <w:lang w:val="fr-FR"/>
        </w:rPr>
      </w:pPr>
      <w:r w:rsidRPr="00DD57F0">
        <w:rPr>
          <w:szCs w:val="22"/>
          <w:lang w:val="fr-FR"/>
        </w:rPr>
        <w:t>Le Conseil consultatif bénéficie pour ses délibérations d</w:t>
      </w:r>
      <w:r w:rsidR="00D50543">
        <w:rPr>
          <w:szCs w:val="22"/>
          <w:lang w:val="fr-FR"/>
        </w:rPr>
        <w:t>’</w:t>
      </w:r>
      <w:r w:rsidRPr="00DD57F0">
        <w:rPr>
          <w:szCs w:val="22"/>
          <w:lang w:val="fr-FR"/>
        </w:rPr>
        <w:t>une assistance administrative assurée par Bureau international de l</w:t>
      </w:r>
      <w:r w:rsidR="00D50543">
        <w:rPr>
          <w:szCs w:val="22"/>
          <w:lang w:val="fr-FR"/>
        </w:rPr>
        <w:t>’</w:t>
      </w:r>
      <w:r w:rsidRPr="00DD57F0">
        <w:rPr>
          <w:szCs w:val="22"/>
          <w:lang w:val="fr-FR"/>
        </w:rPr>
        <w:t>OMPI, conformément à l</w:t>
      </w:r>
      <w:r w:rsidR="00D50543">
        <w:rPr>
          <w:szCs w:val="22"/>
          <w:lang w:val="fr-FR"/>
        </w:rPr>
        <w:t>’</w:t>
      </w:r>
      <w:r w:rsidRPr="00DD57F0">
        <w:rPr>
          <w:szCs w:val="22"/>
          <w:lang w:val="fr-FR"/>
        </w:rPr>
        <w:t>article 6.b).</w:t>
      </w:r>
    </w:p>
    <w:p w:rsidR="00BD6157" w:rsidRPr="00DD57F0" w:rsidRDefault="00BD6157" w:rsidP="00BD6157">
      <w:pPr>
        <w:pStyle w:val="ONUMFS"/>
        <w:numPr>
          <w:ilvl w:val="1"/>
          <w:numId w:val="6"/>
        </w:numPr>
        <w:rPr>
          <w:szCs w:val="22"/>
          <w:lang w:val="fr-FR"/>
        </w:rPr>
      </w:pPr>
      <w:r w:rsidRPr="00DD57F0">
        <w:rPr>
          <w:szCs w:val="22"/>
          <w:lang w:val="fr-FR"/>
        </w:rPr>
        <w:t>Le Conseil consultatif adopte sa recommandation avant la fin de la session du comité en marge de laquelle il se réun</w:t>
      </w:r>
      <w:r w:rsidR="00A5681F" w:rsidRPr="00DD57F0">
        <w:rPr>
          <w:szCs w:val="22"/>
          <w:lang w:val="fr-FR"/>
        </w:rPr>
        <w:t>it</w:t>
      </w:r>
      <w:r w:rsidR="00A5681F">
        <w:rPr>
          <w:szCs w:val="22"/>
          <w:lang w:val="fr-FR"/>
        </w:rPr>
        <w:t xml:space="preserve">.  </w:t>
      </w:r>
      <w:r w:rsidR="00A5681F" w:rsidRPr="00DD57F0">
        <w:rPr>
          <w:szCs w:val="22"/>
          <w:lang w:val="fr-FR"/>
        </w:rPr>
        <w:t>Ce</w:t>
      </w:r>
      <w:r w:rsidRPr="00DD57F0">
        <w:rPr>
          <w:szCs w:val="22"/>
          <w:lang w:val="fr-FR"/>
        </w:rPr>
        <w:t>tte recommandation indique</w:t>
      </w:r>
      <w:r w:rsidR="00D50543">
        <w:rPr>
          <w:szCs w:val="22"/>
          <w:lang w:val="fr-FR"/>
        </w:rPr>
        <w:t> :</w:t>
      </w:r>
    </w:p>
    <w:p w:rsidR="00BD6157" w:rsidRPr="00DD57F0" w:rsidRDefault="00BD6157" w:rsidP="00BD6157">
      <w:pPr>
        <w:pStyle w:val="ONUMFS"/>
        <w:numPr>
          <w:ilvl w:val="2"/>
          <w:numId w:val="6"/>
        </w:numPr>
        <w:rPr>
          <w:szCs w:val="22"/>
          <w:lang w:val="fr-FR"/>
        </w:rPr>
      </w:pPr>
      <w:proofErr w:type="gramStart"/>
      <w:r w:rsidRPr="00DD57F0">
        <w:rPr>
          <w:szCs w:val="22"/>
          <w:lang w:val="fr-FR"/>
        </w:rPr>
        <w:t>la</w:t>
      </w:r>
      <w:proofErr w:type="gramEnd"/>
      <w:r w:rsidRPr="00DD57F0">
        <w:rPr>
          <w:szCs w:val="22"/>
          <w:lang w:val="fr-FR"/>
        </w:rPr>
        <w:t xml:space="preserve"> session suivante du comité et, le cas échéant, la ou les réunions du groupe de travail intersessions visées par l</w:t>
      </w:r>
      <w:r w:rsidR="00D50543">
        <w:rPr>
          <w:szCs w:val="22"/>
          <w:lang w:val="fr-FR"/>
        </w:rPr>
        <w:t>’</w:t>
      </w:r>
      <w:r w:rsidRPr="00DD57F0">
        <w:rPr>
          <w:szCs w:val="22"/>
          <w:lang w:val="fr-FR"/>
        </w:rPr>
        <w:t>assistance financière (c</w:t>
      </w:r>
      <w:r w:rsidR="00D50543">
        <w:rPr>
          <w:szCs w:val="22"/>
          <w:lang w:val="fr-FR"/>
        </w:rPr>
        <w:t>’</w:t>
      </w:r>
      <w:r w:rsidRPr="00DD57F0">
        <w:rPr>
          <w:szCs w:val="22"/>
          <w:lang w:val="fr-FR"/>
        </w:rPr>
        <w:t>est</w:t>
      </w:r>
      <w:r w:rsidR="00D50543">
        <w:rPr>
          <w:szCs w:val="22"/>
          <w:lang w:val="fr-FR"/>
        </w:rPr>
        <w:t>-</w:t>
      </w:r>
      <w:r w:rsidRPr="00DD57F0">
        <w:rPr>
          <w:szCs w:val="22"/>
          <w:lang w:val="fr-FR"/>
        </w:rPr>
        <w:t>à</w:t>
      </w:r>
      <w:r w:rsidR="00D50543">
        <w:rPr>
          <w:szCs w:val="22"/>
          <w:lang w:val="fr-FR"/>
        </w:rPr>
        <w:t>-</w:t>
      </w:r>
      <w:r w:rsidRPr="00DD57F0">
        <w:rPr>
          <w:szCs w:val="22"/>
          <w:lang w:val="fr-FR"/>
        </w:rPr>
        <w:t>dire la session suivante du comité);</w:t>
      </w:r>
    </w:p>
    <w:p w:rsidR="00BD6157" w:rsidRPr="00DD57F0" w:rsidRDefault="00BD6157" w:rsidP="00BD6157">
      <w:pPr>
        <w:pStyle w:val="ONUMFS"/>
        <w:numPr>
          <w:ilvl w:val="2"/>
          <w:numId w:val="6"/>
        </w:numPr>
        <w:rPr>
          <w:szCs w:val="22"/>
          <w:lang w:val="fr-FR"/>
        </w:rPr>
      </w:pPr>
      <w:proofErr w:type="gramStart"/>
      <w:r w:rsidRPr="00DD57F0">
        <w:rPr>
          <w:szCs w:val="22"/>
          <w:lang w:val="fr-FR"/>
        </w:rPr>
        <w:t>les</w:t>
      </w:r>
      <w:proofErr w:type="gramEnd"/>
      <w:r w:rsidRPr="00DD57F0">
        <w:rPr>
          <w:szCs w:val="22"/>
          <w:lang w:val="fr-FR"/>
        </w:rPr>
        <w:t xml:space="preserve"> demandeurs qui, de l</w:t>
      </w:r>
      <w:r w:rsidR="00D50543">
        <w:rPr>
          <w:szCs w:val="22"/>
          <w:lang w:val="fr-FR"/>
        </w:rPr>
        <w:t>’</w:t>
      </w:r>
      <w:r w:rsidRPr="00DD57F0">
        <w:rPr>
          <w:szCs w:val="22"/>
          <w:lang w:val="fr-FR"/>
        </w:rPr>
        <w:t>avis du conseil, devraient bénéficier d</w:t>
      </w:r>
      <w:r w:rsidR="00D50543">
        <w:rPr>
          <w:szCs w:val="22"/>
          <w:lang w:val="fr-FR"/>
        </w:rPr>
        <w:t>’</w:t>
      </w:r>
      <w:r w:rsidRPr="00DD57F0">
        <w:rPr>
          <w:szCs w:val="22"/>
          <w:lang w:val="fr-FR"/>
        </w:rPr>
        <w:t xml:space="preserve">une assistance pour la session du comité ou la ou les réunions </w:t>
      </w:r>
      <w:proofErr w:type="spellStart"/>
      <w:r w:rsidRPr="00DD57F0">
        <w:rPr>
          <w:szCs w:val="22"/>
          <w:lang w:val="fr-FR"/>
        </w:rPr>
        <w:t>IWG</w:t>
      </w:r>
      <w:proofErr w:type="spellEnd"/>
      <w:r w:rsidRPr="00DD57F0">
        <w:rPr>
          <w:szCs w:val="22"/>
          <w:lang w:val="fr-FR"/>
        </w:rPr>
        <w:t xml:space="preserve"> considérées et pour lesquels des fonds suffisants sont disponibles;</w:t>
      </w:r>
    </w:p>
    <w:p w:rsidR="00BD6157" w:rsidRPr="00DD57F0" w:rsidRDefault="00BD6157" w:rsidP="00BD6157">
      <w:pPr>
        <w:pStyle w:val="ONUMFS"/>
        <w:numPr>
          <w:ilvl w:val="2"/>
          <w:numId w:val="6"/>
        </w:numPr>
        <w:rPr>
          <w:szCs w:val="22"/>
          <w:lang w:val="fr-FR"/>
        </w:rPr>
      </w:pPr>
      <w:proofErr w:type="gramStart"/>
      <w:r w:rsidRPr="00DD57F0">
        <w:rPr>
          <w:szCs w:val="22"/>
          <w:lang w:val="fr-FR"/>
        </w:rPr>
        <w:t>les</w:t>
      </w:r>
      <w:proofErr w:type="gramEnd"/>
      <w:r w:rsidRPr="00DD57F0">
        <w:rPr>
          <w:szCs w:val="22"/>
          <w:lang w:val="fr-FR"/>
        </w:rPr>
        <w:t xml:space="preserve"> demandeurs éventuels qui, de l</w:t>
      </w:r>
      <w:r w:rsidR="00D50543">
        <w:rPr>
          <w:szCs w:val="22"/>
          <w:lang w:val="fr-FR"/>
        </w:rPr>
        <w:t>’</w:t>
      </w:r>
      <w:r w:rsidRPr="00DD57F0">
        <w:rPr>
          <w:szCs w:val="22"/>
          <w:lang w:val="fr-FR"/>
        </w:rPr>
        <w:t>avis du conseil, devraient en principe bénéficier d</w:t>
      </w:r>
      <w:r w:rsidR="00D50543">
        <w:rPr>
          <w:szCs w:val="22"/>
          <w:lang w:val="fr-FR"/>
        </w:rPr>
        <w:t>’</w:t>
      </w:r>
      <w:r w:rsidRPr="00DD57F0">
        <w:rPr>
          <w:szCs w:val="22"/>
          <w:lang w:val="fr-FR"/>
        </w:rPr>
        <w:t>une assistance, mais pour lesquels les fonds nécessaires ne sont pas disponibles;</w:t>
      </w:r>
    </w:p>
    <w:p w:rsidR="00BD6157" w:rsidRPr="00DD57F0" w:rsidRDefault="00BD6157" w:rsidP="00BD6157">
      <w:pPr>
        <w:pStyle w:val="ONUMFS"/>
        <w:numPr>
          <w:ilvl w:val="2"/>
          <w:numId w:val="6"/>
        </w:numPr>
        <w:rPr>
          <w:szCs w:val="22"/>
          <w:lang w:val="fr-FR"/>
        </w:rPr>
      </w:pPr>
      <w:proofErr w:type="gramStart"/>
      <w:r w:rsidRPr="00DD57F0">
        <w:rPr>
          <w:szCs w:val="22"/>
          <w:lang w:val="fr-FR"/>
        </w:rPr>
        <w:t>les</w:t>
      </w:r>
      <w:proofErr w:type="gramEnd"/>
      <w:r w:rsidRPr="00DD57F0">
        <w:rPr>
          <w:szCs w:val="22"/>
          <w:lang w:val="fr-FR"/>
        </w:rPr>
        <w:t xml:space="preserve"> demandeurs éventuels dont la demande d</w:t>
      </w:r>
      <w:r w:rsidR="00D50543">
        <w:rPr>
          <w:szCs w:val="22"/>
          <w:lang w:val="fr-FR"/>
        </w:rPr>
        <w:t>’</w:t>
      </w:r>
      <w:r w:rsidRPr="00DD57F0">
        <w:rPr>
          <w:szCs w:val="22"/>
          <w:lang w:val="fr-FR"/>
        </w:rPr>
        <w:t>assistance a été rejetée conformément à la procédure décrite à l</w:t>
      </w:r>
      <w:r w:rsidR="00D50543">
        <w:rPr>
          <w:szCs w:val="22"/>
          <w:lang w:val="fr-FR"/>
        </w:rPr>
        <w:t>’</w:t>
      </w:r>
      <w:r w:rsidRPr="00DD57F0">
        <w:rPr>
          <w:szCs w:val="22"/>
          <w:lang w:val="fr-FR"/>
        </w:rPr>
        <w:t xml:space="preserve">article 10; </w:t>
      </w:r>
      <w:r w:rsidR="00967B5C">
        <w:rPr>
          <w:szCs w:val="22"/>
          <w:lang w:val="fr-FR"/>
        </w:rPr>
        <w:t xml:space="preserve"> </w:t>
      </w:r>
      <w:r w:rsidRPr="00DD57F0">
        <w:rPr>
          <w:szCs w:val="22"/>
          <w:lang w:val="fr-FR"/>
        </w:rPr>
        <w:t>et</w:t>
      </w:r>
    </w:p>
    <w:p w:rsidR="00BD6157" w:rsidRPr="00DD57F0" w:rsidRDefault="00BD6157" w:rsidP="00BD6157">
      <w:pPr>
        <w:pStyle w:val="ONUMFS"/>
        <w:numPr>
          <w:ilvl w:val="2"/>
          <w:numId w:val="6"/>
        </w:numPr>
        <w:rPr>
          <w:szCs w:val="22"/>
          <w:lang w:val="fr-FR"/>
        </w:rPr>
      </w:pPr>
      <w:proofErr w:type="gramStart"/>
      <w:r w:rsidRPr="00DD57F0">
        <w:rPr>
          <w:szCs w:val="22"/>
          <w:lang w:val="fr-FR"/>
        </w:rPr>
        <w:t>les</w:t>
      </w:r>
      <w:proofErr w:type="gramEnd"/>
      <w:r w:rsidRPr="00DD57F0">
        <w:rPr>
          <w:szCs w:val="22"/>
          <w:lang w:val="fr-FR"/>
        </w:rPr>
        <w:t xml:space="preserve"> demandeurs éventuels dont la demande a été reportée à la prochaine session du comité pour un nouvel examen, conformément à la procédure décrite à l</w:t>
      </w:r>
      <w:r w:rsidR="00D50543">
        <w:rPr>
          <w:szCs w:val="22"/>
          <w:lang w:val="fr-FR"/>
        </w:rPr>
        <w:t>’</w:t>
      </w:r>
      <w:r w:rsidRPr="00DD57F0">
        <w:rPr>
          <w:szCs w:val="22"/>
          <w:lang w:val="fr-FR"/>
        </w:rPr>
        <w:t>article 10.</w:t>
      </w:r>
    </w:p>
    <w:p w:rsidR="00BD6157" w:rsidRPr="00DD57F0" w:rsidRDefault="00BD6157" w:rsidP="00BD6157">
      <w:pPr>
        <w:spacing w:after="220"/>
        <w:rPr>
          <w:szCs w:val="22"/>
          <w:lang w:val="fr-FR"/>
        </w:rPr>
      </w:pPr>
      <w:r w:rsidRPr="00DD57F0">
        <w:rPr>
          <w:szCs w:val="22"/>
          <w:lang w:val="fr-FR"/>
        </w:rPr>
        <w:t>Le Conseil consultatif transmet sans délai le contenu de sa recommandation au Directeur général de l</w:t>
      </w:r>
      <w:r w:rsidR="00D50543">
        <w:rPr>
          <w:szCs w:val="22"/>
          <w:lang w:val="fr-FR"/>
        </w:rPr>
        <w:t>’</w:t>
      </w:r>
      <w:r w:rsidRPr="00DD57F0">
        <w:rPr>
          <w:szCs w:val="22"/>
          <w:lang w:val="fr-FR"/>
        </w:rPr>
        <w:t>OMPI, qui prend une décision conforme à cette recommandati</w:t>
      </w:r>
      <w:r w:rsidR="00A5681F" w:rsidRPr="00DD57F0">
        <w:rPr>
          <w:szCs w:val="22"/>
          <w:lang w:val="fr-FR"/>
        </w:rPr>
        <w:t>on</w:t>
      </w:r>
      <w:r w:rsidR="00A5681F">
        <w:rPr>
          <w:szCs w:val="22"/>
          <w:lang w:val="fr-FR"/>
        </w:rPr>
        <w:t xml:space="preserve">.  </w:t>
      </w:r>
      <w:r w:rsidR="00A5681F" w:rsidRPr="00DD57F0">
        <w:rPr>
          <w:szCs w:val="22"/>
          <w:lang w:val="fr-FR"/>
        </w:rPr>
        <w:t>Ce</w:t>
      </w:r>
      <w:r w:rsidRPr="00DD57F0">
        <w:rPr>
          <w:szCs w:val="22"/>
          <w:lang w:val="fr-FR"/>
        </w:rPr>
        <w:t>lui</w:t>
      </w:r>
      <w:r w:rsidR="00D50543">
        <w:rPr>
          <w:szCs w:val="22"/>
          <w:lang w:val="fr-FR"/>
        </w:rPr>
        <w:t>-</w:t>
      </w:r>
      <w:r w:rsidRPr="00DD57F0">
        <w:rPr>
          <w:szCs w:val="22"/>
          <w:lang w:val="fr-FR"/>
        </w:rPr>
        <w:t>ci en informe le comité sans tarder, en tout état de cause avant la fin de sa session en cours, sous couvert d</w:t>
      </w:r>
      <w:r w:rsidR="00D50543">
        <w:rPr>
          <w:szCs w:val="22"/>
          <w:lang w:val="fr-FR"/>
        </w:rPr>
        <w:t>’</w:t>
      </w:r>
      <w:r w:rsidRPr="00DD57F0">
        <w:rPr>
          <w:szCs w:val="22"/>
          <w:lang w:val="fr-FR"/>
        </w:rPr>
        <w:t>une note d</w:t>
      </w:r>
      <w:r w:rsidR="00D50543">
        <w:rPr>
          <w:szCs w:val="22"/>
          <w:lang w:val="fr-FR"/>
        </w:rPr>
        <w:t>’</w:t>
      </w:r>
      <w:r w:rsidRPr="00DD57F0">
        <w:rPr>
          <w:szCs w:val="22"/>
          <w:lang w:val="fr-FR"/>
        </w:rPr>
        <w:t xml:space="preserve">information précisant la décision prise </w:t>
      </w:r>
      <w:r w:rsidR="00D50543">
        <w:rPr>
          <w:szCs w:val="22"/>
          <w:lang w:val="fr-FR"/>
        </w:rPr>
        <w:t>à l’égard</w:t>
      </w:r>
      <w:r w:rsidRPr="00DD57F0">
        <w:rPr>
          <w:szCs w:val="22"/>
          <w:lang w:val="fr-FR"/>
        </w:rPr>
        <w:t xml:space="preserve"> de chaque demandeur.</w:t>
      </w:r>
    </w:p>
    <w:p w:rsidR="00BD6157" w:rsidRPr="00DD57F0" w:rsidRDefault="00BD6157" w:rsidP="00BD6157">
      <w:pPr>
        <w:pStyle w:val="ONUMFS"/>
        <w:numPr>
          <w:ilvl w:val="1"/>
          <w:numId w:val="6"/>
        </w:numPr>
        <w:rPr>
          <w:szCs w:val="22"/>
          <w:lang w:val="fr-FR"/>
        </w:rPr>
      </w:pPr>
      <w:r w:rsidRPr="00DD57F0">
        <w:rPr>
          <w:szCs w:val="22"/>
          <w:lang w:val="fr-FR"/>
        </w:rPr>
        <w:t>Le Directeur général de l</w:t>
      </w:r>
      <w:r w:rsidR="00D50543">
        <w:rPr>
          <w:szCs w:val="22"/>
          <w:lang w:val="fr-FR"/>
        </w:rPr>
        <w:t>’</w:t>
      </w:r>
      <w:r w:rsidRPr="00DD57F0">
        <w:rPr>
          <w:szCs w:val="22"/>
          <w:lang w:val="fr-FR"/>
        </w:rPr>
        <w:t xml:space="preserve">OMPI prend les mesures administratives nécessaires pour mettre en œuvre la décision en vue de la session du comité et, le cas échéant, de la ou des réunions </w:t>
      </w:r>
      <w:proofErr w:type="spellStart"/>
      <w:r w:rsidRPr="00DD57F0">
        <w:rPr>
          <w:szCs w:val="22"/>
          <w:lang w:val="fr-FR"/>
        </w:rPr>
        <w:t>IWG</w:t>
      </w:r>
      <w:proofErr w:type="spellEnd"/>
      <w:r w:rsidRPr="00DD57F0">
        <w:rPr>
          <w:szCs w:val="22"/>
          <w:lang w:val="fr-FR"/>
        </w:rPr>
        <w:t>, conformément à l</w:t>
      </w:r>
      <w:r w:rsidR="00D50543">
        <w:rPr>
          <w:szCs w:val="22"/>
          <w:lang w:val="fr-FR"/>
        </w:rPr>
        <w:t>’</w:t>
      </w:r>
      <w:r w:rsidRPr="00DD57F0">
        <w:rPr>
          <w:szCs w:val="22"/>
          <w:lang w:val="fr-FR"/>
        </w:rPr>
        <w:t>article 6.b).</w:t>
      </w:r>
    </w:p>
    <w:p w:rsidR="00BD6157" w:rsidRPr="00DD57F0" w:rsidRDefault="00BD6157" w:rsidP="00BD6157">
      <w:pPr>
        <w:pStyle w:val="Heading2"/>
        <w:keepLines/>
        <w:rPr>
          <w:szCs w:val="22"/>
          <w:lang w:val="fr-FR"/>
        </w:rPr>
      </w:pPr>
      <w:r w:rsidRPr="00DD57F0">
        <w:rPr>
          <w:szCs w:val="22"/>
          <w:lang w:val="fr-FR"/>
        </w:rPr>
        <w:t>V.</w:t>
      </w:r>
      <w:r w:rsidRPr="00DD57F0">
        <w:rPr>
          <w:szCs w:val="22"/>
          <w:lang w:val="fr-FR"/>
        </w:rPr>
        <w:tab/>
        <w:t>Autres dispositions relatives au Conseil consultatif</w:t>
      </w:r>
    </w:p>
    <w:p w:rsidR="008D490C" w:rsidRPr="00DD57F0" w:rsidRDefault="008D490C" w:rsidP="00DD57F0">
      <w:pPr>
        <w:keepNext/>
        <w:rPr>
          <w:lang w:val="fr-FR"/>
        </w:rPr>
      </w:pPr>
    </w:p>
    <w:p w:rsidR="00BD6157" w:rsidRPr="00DD57F0" w:rsidRDefault="00BD6157" w:rsidP="00BD6157">
      <w:pPr>
        <w:pStyle w:val="ONUMFS"/>
        <w:keepNext/>
        <w:keepLines/>
        <w:rPr>
          <w:szCs w:val="22"/>
          <w:lang w:val="fr-FR"/>
        </w:rPr>
      </w:pPr>
      <w:r w:rsidRPr="00DD57F0">
        <w:rPr>
          <w:szCs w:val="22"/>
          <w:lang w:val="fr-FR"/>
        </w:rPr>
        <w:t xml:space="preserve">Le Conseil consultatif est composé de neuf membres, </w:t>
      </w:r>
      <w:r w:rsidR="00D50543">
        <w:rPr>
          <w:szCs w:val="22"/>
          <w:lang w:val="fr-FR"/>
        </w:rPr>
        <w:t>à savoir :</w:t>
      </w:r>
    </w:p>
    <w:p w:rsidR="00BD6157" w:rsidRPr="00DD57F0" w:rsidRDefault="00BD6157" w:rsidP="00BD6157">
      <w:pPr>
        <w:numPr>
          <w:ilvl w:val="2"/>
          <w:numId w:val="15"/>
        </w:numPr>
        <w:tabs>
          <w:tab w:val="clear" w:pos="1701"/>
        </w:tabs>
        <w:spacing w:after="180"/>
        <w:ind w:left="1134" w:hanging="567"/>
        <w:rPr>
          <w:szCs w:val="22"/>
          <w:lang w:val="fr-FR"/>
        </w:rPr>
      </w:pPr>
      <w:proofErr w:type="gramStart"/>
      <w:r w:rsidRPr="00DD57F0">
        <w:rPr>
          <w:szCs w:val="22"/>
          <w:lang w:val="fr-FR"/>
        </w:rPr>
        <w:t>le</w:t>
      </w:r>
      <w:proofErr w:type="gramEnd"/>
      <w:r w:rsidRPr="00DD57F0">
        <w:rPr>
          <w:szCs w:val="22"/>
          <w:lang w:val="fr-FR"/>
        </w:rPr>
        <w:t xml:space="preserve"> président du comité, désigné d</w:t>
      </w:r>
      <w:r w:rsidR="00D50543">
        <w:rPr>
          <w:szCs w:val="22"/>
          <w:lang w:val="fr-FR"/>
        </w:rPr>
        <w:t>’</w:t>
      </w:r>
      <w:r w:rsidRPr="00DD57F0">
        <w:rPr>
          <w:szCs w:val="22"/>
          <w:lang w:val="fr-FR"/>
        </w:rPr>
        <w:t>office, ou, si celui</w:t>
      </w:r>
      <w:r w:rsidR="00D50543">
        <w:rPr>
          <w:szCs w:val="22"/>
          <w:lang w:val="fr-FR"/>
        </w:rPr>
        <w:t>-</w:t>
      </w:r>
      <w:r w:rsidRPr="00DD57F0">
        <w:rPr>
          <w:szCs w:val="22"/>
          <w:lang w:val="fr-FR"/>
        </w:rPr>
        <w:t>ci est empêché, l</w:t>
      </w:r>
      <w:r w:rsidR="00D50543">
        <w:rPr>
          <w:szCs w:val="22"/>
          <w:lang w:val="fr-FR"/>
        </w:rPr>
        <w:t>’</w:t>
      </w:r>
      <w:r w:rsidRPr="00DD57F0">
        <w:rPr>
          <w:szCs w:val="22"/>
          <w:lang w:val="fr-FR"/>
        </w:rPr>
        <w:t>un des vice</w:t>
      </w:r>
      <w:r w:rsidR="00D50543">
        <w:rPr>
          <w:szCs w:val="22"/>
          <w:lang w:val="fr-FR"/>
        </w:rPr>
        <w:t>-</w:t>
      </w:r>
      <w:r w:rsidRPr="00DD57F0">
        <w:rPr>
          <w:szCs w:val="22"/>
          <w:lang w:val="fr-FR"/>
        </w:rPr>
        <w:t>présidents qu</w:t>
      </w:r>
      <w:r w:rsidR="00D50543">
        <w:rPr>
          <w:szCs w:val="22"/>
          <w:lang w:val="fr-FR"/>
        </w:rPr>
        <w:t>’</w:t>
      </w:r>
      <w:r w:rsidRPr="00DD57F0">
        <w:rPr>
          <w:szCs w:val="22"/>
          <w:lang w:val="fr-FR"/>
        </w:rPr>
        <w:t>il aura désigné comme suppléant;</w:t>
      </w:r>
    </w:p>
    <w:p w:rsidR="00BD6157" w:rsidRPr="00DD57F0" w:rsidRDefault="00BD6157" w:rsidP="00BD6157">
      <w:pPr>
        <w:numPr>
          <w:ilvl w:val="1"/>
          <w:numId w:val="25"/>
        </w:numPr>
        <w:tabs>
          <w:tab w:val="clear" w:pos="1134"/>
        </w:tabs>
        <w:spacing w:after="180"/>
        <w:ind w:left="1134" w:hanging="567"/>
        <w:rPr>
          <w:szCs w:val="22"/>
          <w:lang w:val="fr-FR"/>
        </w:rPr>
      </w:pPr>
      <w:proofErr w:type="gramStart"/>
      <w:r w:rsidRPr="00DD57F0">
        <w:rPr>
          <w:szCs w:val="22"/>
          <w:lang w:val="fr-FR"/>
        </w:rPr>
        <w:t>cinq</w:t>
      </w:r>
      <w:proofErr w:type="gramEnd"/>
      <w:r w:rsidRPr="00DD57F0">
        <w:rPr>
          <w:szCs w:val="22"/>
          <w:lang w:val="fr-FR"/>
        </w:rPr>
        <w:t> membres issus des délégations des États membres de l</w:t>
      </w:r>
      <w:r w:rsidR="00D50543">
        <w:rPr>
          <w:szCs w:val="22"/>
          <w:lang w:val="fr-FR"/>
        </w:rPr>
        <w:t>’</w:t>
      </w:r>
      <w:r w:rsidRPr="00DD57F0">
        <w:rPr>
          <w:szCs w:val="22"/>
          <w:lang w:val="fr-FR"/>
        </w:rPr>
        <w:t xml:space="preserve">OMPI auprès du comité, compte tenu du principe de répartition géographique équitable; </w:t>
      </w:r>
      <w:r w:rsidR="00967B5C">
        <w:rPr>
          <w:szCs w:val="22"/>
          <w:lang w:val="fr-FR"/>
        </w:rPr>
        <w:t xml:space="preserve"> </w:t>
      </w:r>
      <w:r w:rsidRPr="00DD57F0">
        <w:rPr>
          <w:szCs w:val="22"/>
          <w:lang w:val="fr-FR"/>
        </w:rPr>
        <w:t>et</w:t>
      </w:r>
    </w:p>
    <w:p w:rsidR="00BD6157" w:rsidRPr="00DD57F0" w:rsidRDefault="00BD6157" w:rsidP="00BD6157">
      <w:pPr>
        <w:numPr>
          <w:ilvl w:val="1"/>
          <w:numId w:val="25"/>
        </w:numPr>
        <w:tabs>
          <w:tab w:val="clear" w:pos="1134"/>
        </w:tabs>
        <w:spacing w:after="220"/>
        <w:ind w:left="1134" w:hanging="567"/>
        <w:rPr>
          <w:szCs w:val="22"/>
          <w:lang w:val="fr-FR"/>
        </w:rPr>
      </w:pPr>
      <w:proofErr w:type="gramStart"/>
      <w:r w:rsidRPr="00DD57F0">
        <w:rPr>
          <w:szCs w:val="22"/>
          <w:lang w:val="fr-FR"/>
        </w:rPr>
        <w:t>trois</w:t>
      </w:r>
      <w:proofErr w:type="gramEnd"/>
      <w:r w:rsidRPr="00DD57F0">
        <w:rPr>
          <w:szCs w:val="22"/>
          <w:lang w:val="fr-FR"/>
        </w:rPr>
        <w:t> membres issus d</w:t>
      </w:r>
      <w:r w:rsidR="00D50543">
        <w:rPr>
          <w:szCs w:val="22"/>
          <w:lang w:val="fr-FR"/>
        </w:rPr>
        <w:t>’</w:t>
      </w:r>
      <w:r w:rsidRPr="00DD57F0">
        <w:rPr>
          <w:szCs w:val="22"/>
          <w:lang w:val="fr-FR"/>
        </w:rPr>
        <w:t>organisations observatrices accréditées représentant une communauté locale ou autochtone ou d</w:t>
      </w:r>
      <w:r w:rsidR="00D50543">
        <w:rPr>
          <w:szCs w:val="22"/>
          <w:lang w:val="fr-FR"/>
        </w:rPr>
        <w:t>’</w:t>
      </w:r>
      <w:r w:rsidRPr="00DD57F0">
        <w:rPr>
          <w:szCs w:val="22"/>
          <w:lang w:val="fr-FR"/>
        </w:rPr>
        <w:t>autres détenteurs ou dépositaires traditionnels de savoirs traditionnels ou d</w:t>
      </w:r>
      <w:r w:rsidR="00D50543">
        <w:rPr>
          <w:szCs w:val="22"/>
          <w:lang w:val="fr-FR"/>
        </w:rPr>
        <w:t>’</w:t>
      </w:r>
      <w:r w:rsidRPr="00DD57F0">
        <w:rPr>
          <w:szCs w:val="22"/>
          <w:lang w:val="fr-FR"/>
        </w:rPr>
        <w:t>expressions culturelles traditionnelles.</w:t>
      </w:r>
    </w:p>
    <w:p w:rsidR="00BD6157" w:rsidRPr="00DD57F0" w:rsidRDefault="00BD6157" w:rsidP="00BD6157">
      <w:pPr>
        <w:spacing w:after="220"/>
        <w:rPr>
          <w:szCs w:val="22"/>
          <w:lang w:val="fr-FR"/>
        </w:rPr>
      </w:pPr>
      <w:r w:rsidRPr="00DD57F0">
        <w:rPr>
          <w:szCs w:val="22"/>
          <w:lang w:val="fr-FR"/>
        </w:rPr>
        <w:t>Les membres siègent à titre individuel et délibèrent en toute indépendance, sans préjudice des consultations qu</w:t>
      </w:r>
      <w:r w:rsidR="00D50543">
        <w:rPr>
          <w:szCs w:val="22"/>
          <w:lang w:val="fr-FR"/>
        </w:rPr>
        <w:t>’</w:t>
      </w:r>
      <w:r w:rsidRPr="00DD57F0">
        <w:rPr>
          <w:szCs w:val="22"/>
          <w:lang w:val="fr-FR"/>
        </w:rPr>
        <w:t>ils jugent appropriées.</w:t>
      </w:r>
    </w:p>
    <w:p w:rsidR="00BD6157" w:rsidRPr="00DD57F0" w:rsidRDefault="00BD6157" w:rsidP="00BD6157">
      <w:pPr>
        <w:pStyle w:val="ONUMFS"/>
        <w:rPr>
          <w:szCs w:val="22"/>
          <w:lang w:val="fr-FR"/>
        </w:rPr>
      </w:pPr>
      <w:r w:rsidRPr="00DD57F0">
        <w:rPr>
          <w:szCs w:val="22"/>
          <w:lang w:val="fr-FR"/>
        </w:rPr>
        <w:t>Mis à part le membre désigné d</w:t>
      </w:r>
      <w:r w:rsidR="00D50543">
        <w:rPr>
          <w:szCs w:val="22"/>
          <w:lang w:val="fr-FR"/>
        </w:rPr>
        <w:t>’</w:t>
      </w:r>
      <w:r w:rsidRPr="00DD57F0">
        <w:rPr>
          <w:szCs w:val="22"/>
          <w:lang w:val="fr-FR"/>
        </w:rPr>
        <w:t>office, les membres du Conseil consultatif sont élus par le comité le deuxième jour de chaque session, sur proposition de son président après consultation des États membres et de leurs groupes régionaux et, d</w:t>
      </w:r>
      <w:r w:rsidR="00D50543">
        <w:rPr>
          <w:szCs w:val="22"/>
          <w:lang w:val="fr-FR"/>
        </w:rPr>
        <w:t>’</w:t>
      </w:r>
      <w:r w:rsidRPr="00DD57F0">
        <w:rPr>
          <w:szCs w:val="22"/>
          <w:lang w:val="fr-FR"/>
        </w:rPr>
        <w:t>autre part, des représentants des observateurs accrédit</w:t>
      </w:r>
      <w:r w:rsidR="00A5681F" w:rsidRPr="00DD57F0">
        <w:rPr>
          <w:szCs w:val="22"/>
          <w:lang w:val="fr-FR"/>
        </w:rPr>
        <w:t>és</w:t>
      </w:r>
      <w:r w:rsidR="00A5681F">
        <w:rPr>
          <w:szCs w:val="22"/>
          <w:lang w:val="fr-FR"/>
        </w:rPr>
        <w:t xml:space="preserve">.  </w:t>
      </w:r>
      <w:r w:rsidR="00A5681F" w:rsidRPr="00DD57F0">
        <w:rPr>
          <w:szCs w:val="22"/>
          <w:lang w:val="fr-FR"/>
        </w:rPr>
        <w:t>Le</w:t>
      </w:r>
      <w:r w:rsidRPr="00DD57F0">
        <w:rPr>
          <w:szCs w:val="22"/>
          <w:lang w:val="fr-FR"/>
        </w:rPr>
        <w:t>ur mandat, à l</w:t>
      </w:r>
      <w:r w:rsidR="00D50543">
        <w:rPr>
          <w:szCs w:val="22"/>
          <w:lang w:val="fr-FR"/>
        </w:rPr>
        <w:t>’</w:t>
      </w:r>
      <w:r w:rsidRPr="00DD57F0">
        <w:rPr>
          <w:szCs w:val="22"/>
          <w:lang w:val="fr-FR"/>
        </w:rPr>
        <w:t>exception de celui du membre désigné d</w:t>
      </w:r>
      <w:r w:rsidR="00D50543">
        <w:rPr>
          <w:szCs w:val="22"/>
          <w:lang w:val="fr-FR"/>
        </w:rPr>
        <w:t>’</w:t>
      </w:r>
      <w:r w:rsidRPr="00DD57F0">
        <w:rPr>
          <w:szCs w:val="22"/>
          <w:lang w:val="fr-FR"/>
        </w:rPr>
        <w:t>office, expire à l</w:t>
      </w:r>
      <w:r w:rsidR="00D50543">
        <w:rPr>
          <w:szCs w:val="22"/>
          <w:lang w:val="fr-FR"/>
        </w:rPr>
        <w:t>’</w:t>
      </w:r>
      <w:r w:rsidRPr="00DD57F0">
        <w:rPr>
          <w:szCs w:val="22"/>
          <w:lang w:val="fr-FR"/>
        </w:rPr>
        <w:t>ouverture de la session suivante du comité.</w:t>
      </w:r>
    </w:p>
    <w:p w:rsidR="00BD6157" w:rsidRPr="00DD57F0" w:rsidRDefault="00BD6157" w:rsidP="00BD6157">
      <w:pPr>
        <w:pStyle w:val="ONUMFS"/>
        <w:rPr>
          <w:szCs w:val="22"/>
          <w:lang w:val="fr-FR"/>
        </w:rPr>
      </w:pPr>
      <w:r w:rsidRPr="00DD57F0">
        <w:rPr>
          <w:szCs w:val="22"/>
          <w:lang w:val="fr-FR"/>
        </w:rPr>
        <w:t>Le Conseil consultatif se réunit régulièrement en marge des sessions du comité dès lors qu</w:t>
      </w:r>
      <w:r w:rsidR="00D50543">
        <w:rPr>
          <w:szCs w:val="22"/>
          <w:lang w:val="fr-FR"/>
        </w:rPr>
        <w:t>’</w:t>
      </w:r>
      <w:r w:rsidRPr="00DD57F0">
        <w:rPr>
          <w:szCs w:val="22"/>
          <w:lang w:val="fr-FR"/>
        </w:rPr>
        <w:t xml:space="preserve">un quorum de sept membres, </w:t>
      </w:r>
      <w:r w:rsidR="00D50543">
        <w:rPr>
          <w:szCs w:val="22"/>
          <w:lang w:val="fr-FR"/>
        </w:rPr>
        <w:t>y compris</w:t>
      </w:r>
      <w:r w:rsidRPr="00DD57F0">
        <w:rPr>
          <w:szCs w:val="22"/>
          <w:lang w:val="fr-FR"/>
        </w:rPr>
        <w:t xml:space="preserve"> le président ou l</w:t>
      </w:r>
      <w:r w:rsidR="00D50543">
        <w:rPr>
          <w:szCs w:val="22"/>
          <w:lang w:val="fr-FR"/>
        </w:rPr>
        <w:t>’</w:t>
      </w:r>
      <w:r w:rsidRPr="00DD57F0">
        <w:rPr>
          <w:szCs w:val="22"/>
          <w:lang w:val="fr-FR"/>
        </w:rPr>
        <w:t>un des vice</w:t>
      </w:r>
      <w:r w:rsidR="00D50543">
        <w:rPr>
          <w:szCs w:val="22"/>
          <w:lang w:val="fr-FR"/>
        </w:rPr>
        <w:t>-</w:t>
      </w:r>
      <w:r w:rsidRPr="00DD57F0">
        <w:rPr>
          <w:szCs w:val="22"/>
          <w:lang w:val="fr-FR"/>
        </w:rPr>
        <w:t>présidents, est atteint.</w:t>
      </w:r>
    </w:p>
    <w:p w:rsidR="00BD6157" w:rsidRPr="00DD57F0" w:rsidRDefault="00BD6157" w:rsidP="00BD6157">
      <w:pPr>
        <w:pStyle w:val="ONUMFS"/>
        <w:rPr>
          <w:szCs w:val="22"/>
          <w:lang w:val="fr-FR"/>
        </w:rPr>
      </w:pPr>
      <w:r w:rsidRPr="00DD57F0">
        <w:rPr>
          <w:szCs w:val="22"/>
          <w:lang w:val="fr-FR"/>
        </w:rPr>
        <w:t>L</w:t>
      </w:r>
      <w:r w:rsidR="00D50543">
        <w:rPr>
          <w:szCs w:val="22"/>
          <w:lang w:val="fr-FR"/>
        </w:rPr>
        <w:t>’</w:t>
      </w:r>
      <w:r w:rsidRPr="00DD57F0">
        <w:rPr>
          <w:szCs w:val="22"/>
          <w:lang w:val="fr-FR"/>
        </w:rPr>
        <w:t>adoption d</w:t>
      </w:r>
      <w:r w:rsidR="00D50543">
        <w:rPr>
          <w:szCs w:val="22"/>
          <w:lang w:val="fr-FR"/>
        </w:rPr>
        <w:t>’</w:t>
      </w:r>
      <w:r w:rsidRPr="00DD57F0">
        <w:rPr>
          <w:szCs w:val="22"/>
          <w:lang w:val="fr-FR"/>
        </w:rPr>
        <w:t>une recommandation en faveur d</w:t>
      </w:r>
      <w:r w:rsidR="00D50543">
        <w:rPr>
          <w:szCs w:val="22"/>
          <w:lang w:val="fr-FR"/>
        </w:rPr>
        <w:t>’</w:t>
      </w:r>
      <w:r w:rsidRPr="00DD57F0">
        <w:rPr>
          <w:szCs w:val="22"/>
          <w:lang w:val="fr-FR"/>
        </w:rPr>
        <w:t>un ou plusieurs bénéficiaires requiert les voix de sept membres du Conseil consultat</w:t>
      </w:r>
      <w:r w:rsidR="00A5681F" w:rsidRPr="00DD57F0">
        <w:rPr>
          <w:szCs w:val="22"/>
          <w:lang w:val="fr-FR"/>
        </w:rPr>
        <w:t>if</w:t>
      </w:r>
      <w:r w:rsidR="00A5681F">
        <w:rPr>
          <w:szCs w:val="22"/>
          <w:lang w:val="fr-FR"/>
        </w:rPr>
        <w:t xml:space="preserve">.  </w:t>
      </w:r>
      <w:r w:rsidR="00A5681F" w:rsidRPr="00DD57F0">
        <w:rPr>
          <w:szCs w:val="22"/>
          <w:lang w:val="fr-FR"/>
        </w:rPr>
        <w:t>Si</w:t>
      </w:r>
      <w:r w:rsidRPr="00DD57F0">
        <w:rPr>
          <w:szCs w:val="22"/>
          <w:lang w:val="fr-FR"/>
        </w:rPr>
        <w:t xml:space="preserve"> une demande n</w:t>
      </w:r>
      <w:r w:rsidR="00D50543">
        <w:rPr>
          <w:szCs w:val="22"/>
          <w:lang w:val="fr-FR"/>
        </w:rPr>
        <w:t>’</w:t>
      </w:r>
      <w:r w:rsidRPr="00DD57F0">
        <w:rPr>
          <w:szCs w:val="22"/>
          <w:lang w:val="fr-FR"/>
        </w:rPr>
        <w:t>est pas acceptée, elle peut être examinée de nouveau à la session suivante, à moins de n</w:t>
      </w:r>
      <w:r w:rsidR="00D50543">
        <w:rPr>
          <w:szCs w:val="22"/>
          <w:lang w:val="fr-FR"/>
        </w:rPr>
        <w:t>’</w:t>
      </w:r>
      <w:r w:rsidRPr="00DD57F0">
        <w:rPr>
          <w:szCs w:val="22"/>
          <w:lang w:val="fr-FR"/>
        </w:rPr>
        <w:t>avoir pas reçu plus de trois vo</w:t>
      </w:r>
      <w:r w:rsidR="00A5681F" w:rsidRPr="00DD57F0">
        <w:rPr>
          <w:szCs w:val="22"/>
          <w:lang w:val="fr-FR"/>
        </w:rPr>
        <w:t>ix</w:t>
      </w:r>
      <w:r w:rsidR="00A5681F">
        <w:rPr>
          <w:szCs w:val="22"/>
          <w:lang w:val="fr-FR"/>
        </w:rPr>
        <w:t xml:space="preserve">.  </w:t>
      </w:r>
      <w:r w:rsidR="00A5681F" w:rsidRPr="00DD57F0">
        <w:rPr>
          <w:szCs w:val="22"/>
          <w:lang w:val="fr-FR"/>
        </w:rPr>
        <w:t>Da</w:t>
      </w:r>
      <w:r w:rsidRPr="00DD57F0">
        <w:rPr>
          <w:szCs w:val="22"/>
          <w:lang w:val="fr-FR"/>
        </w:rPr>
        <w:t>ns ce dernier cas, la demande est considérée comme rejetée, sans préjudice du droit du demandeur de présenter une nouvelle demande ultérieurement.</w:t>
      </w:r>
    </w:p>
    <w:p w:rsidR="00BD6157" w:rsidRPr="00DD57F0" w:rsidRDefault="00BD6157" w:rsidP="00BD6157">
      <w:pPr>
        <w:pStyle w:val="ONUMFS"/>
        <w:rPr>
          <w:szCs w:val="22"/>
          <w:lang w:val="fr-FR"/>
        </w:rPr>
      </w:pPr>
      <w:r w:rsidRPr="00DD57F0">
        <w:rPr>
          <w:szCs w:val="22"/>
          <w:lang w:val="fr-FR"/>
        </w:rPr>
        <w:t>Tout membre du Conseil consultatif qui a un lien direct avec un observateur ayant demandé une assistance financière pour l</w:t>
      </w:r>
      <w:r w:rsidR="00D50543">
        <w:rPr>
          <w:szCs w:val="22"/>
          <w:lang w:val="fr-FR"/>
        </w:rPr>
        <w:t>’</w:t>
      </w:r>
      <w:r w:rsidRPr="00DD57F0">
        <w:rPr>
          <w:szCs w:val="22"/>
          <w:lang w:val="fr-FR"/>
        </w:rPr>
        <w:t>un de ses membres doit faire état de ce lien au conseil et s</w:t>
      </w:r>
      <w:r w:rsidR="00D50543">
        <w:rPr>
          <w:szCs w:val="22"/>
          <w:lang w:val="fr-FR"/>
        </w:rPr>
        <w:t>’</w:t>
      </w:r>
      <w:r w:rsidRPr="00DD57F0">
        <w:rPr>
          <w:szCs w:val="22"/>
          <w:lang w:val="fr-FR"/>
        </w:rPr>
        <w:t>abstenir de participer à tout vote concernant ce membre.</w:t>
      </w:r>
    </w:p>
    <w:p w:rsidR="00DD57F0" w:rsidRPr="00DD57F0" w:rsidRDefault="00DD57F0" w:rsidP="00DD57F0">
      <w:pPr>
        <w:pStyle w:val="Endofdocument-Annex"/>
        <w:rPr>
          <w:lang w:eastAsia="en-US"/>
        </w:rPr>
      </w:pPr>
    </w:p>
    <w:p w:rsidR="00DD57F0" w:rsidRPr="00DD57F0" w:rsidRDefault="00DD57F0" w:rsidP="00DD57F0">
      <w:pPr>
        <w:pStyle w:val="Endofdocument-Annex"/>
        <w:rPr>
          <w:lang w:eastAsia="en-US"/>
        </w:rPr>
      </w:pPr>
    </w:p>
    <w:p w:rsidR="00BD6157" w:rsidRPr="00DD57F0" w:rsidRDefault="00BD6157" w:rsidP="00DD57F0">
      <w:pPr>
        <w:pStyle w:val="Endofdocument-Annex"/>
        <w:rPr>
          <w:lang w:eastAsia="en-US"/>
        </w:rPr>
      </w:pPr>
      <w:r w:rsidRPr="00DD57F0">
        <w:rPr>
          <w:lang w:eastAsia="en-US"/>
        </w:rPr>
        <w:t>[</w:t>
      </w:r>
      <w:proofErr w:type="spellStart"/>
      <w:r w:rsidRPr="00DD57F0">
        <w:rPr>
          <w:lang w:eastAsia="en-US"/>
        </w:rPr>
        <w:t>L</w:t>
      </w:r>
      <w:r w:rsidR="00D50543">
        <w:rPr>
          <w:lang w:eastAsia="en-US"/>
        </w:rPr>
        <w:t>’</w:t>
      </w:r>
      <w:r w:rsidRPr="00DD57F0">
        <w:rPr>
          <w:lang w:eastAsia="en-US"/>
        </w:rPr>
        <w:t>annexe</w:t>
      </w:r>
      <w:proofErr w:type="spellEnd"/>
      <w:r w:rsidRPr="00DD57F0">
        <w:rPr>
          <w:lang w:eastAsia="en-US"/>
        </w:rPr>
        <w:t> II suit]</w:t>
      </w:r>
    </w:p>
    <w:p w:rsidR="00DD57F0" w:rsidRPr="00DD57F0" w:rsidRDefault="00DD57F0" w:rsidP="00BD6157">
      <w:pPr>
        <w:rPr>
          <w:szCs w:val="22"/>
          <w:lang w:val="fr-FR"/>
        </w:rPr>
        <w:sectPr w:rsidR="00DD57F0" w:rsidRPr="00DD57F0" w:rsidSect="00DD57F0">
          <w:headerReference w:type="default" r:id="rId14"/>
          <w:headerReference w:type="first" r:id="rId15"/>
          <w:endnotePr>
            <w:numFmt w:val="decimal"/>
          </w:endnotePr>
          <w:pgSz w:w="11907" w:h="16840" w:code="9"/>
          <w:pgMar w:top="567" w:right="1134" w:bottom="1417" w:left="1417" w:header="510" w:footer="1020" w:gutter="0"/>
          <w:pgNumType w:start="1"/>
          <w:cols w:space="720"/>
          <w:titlePg/>
          <w:docGrid w:linePitch="299"/>
        </w:sectPr>
      </w:pPr>
    </w:p>
    <w:p w:rsidR="00BD6157" w:rsidRPr="00DD57F0" w:rsidRDefault="00BD6157" w:rsidP="00BD6157">
      <w:pPr>
        <w:spacing w:after="240"/>
        <w:jc w:val="center"/>
        <w:rPr>
          <w:szCs w:val="22"/>
          <w:u w:val="single"/>
          <w:lang w:val="fr-FR"/>
        </w:rPr>
      </w:pPr>
      <w:r w:rsidRPr="00DD57F0">
        <w:rPr>
          <w:szCs w:val="22"/>
          <w:u w:val="single"/>
          <w:lang w:val="fr-FR"/>
        </w:rPr>
        <w:t>Fonds de contributions volontaires de l</w:t>
      </w:r>
      <w:r w:rsidR="00D50543">
        <w:rPr>
          <w:szCs w:val="22"/>
          <w:u w:val="single"/>
          <w:lang w:val="fr-FR"/>
        </w:rPr>
        <w:t>’</w:t>
      </w:r>
      <w:r w:rsidRPr="00DD57F0">
        <w:rPr>
          <w:szCs w:val="22"/>
          <w:u w:val="single"/>
          <w:lang w:val="fr-FR"/>
        </w:rPr>
        <w:t>OMPI pour</w:t>
      </w:r>
      <w:r w:rsidR="00DD57F0" w:rsidRPr="00DD57F0">
        <w:rPr>
          <w:szCs w:val="22"/>
          <w:u w:val="single"/>
          <w:lang w:val="fr-FR"/>
        </w:rPr>
        <w:t> </w:t>
      </w:r>
      <w:r w:rsidRPr="00DD57F0">
        <w:rPr>
          <w:szCs w:val="22"/>
          <w:u w:val="single"/>
          <w:lang w:val="fr-FR"/>
        </w:rPr>
        <w:t>les</w:t>
      </w:r>
      <w:r w:rsidR="00DD57F0" w:rsidRPr="00DD57F0">
        <w:rPr>
          <w:szCs w:val="22"/>
          <w:u w:val="single"/>
          <w:lang w:val="fr-FR"/>
        </w:rPr>
        <w:t> </w:t>
      </w:r>
      <w:r w:rsidRPr="00DD57F0">
        <w:rPr>
          <w:szCs w:val="22"/>
          <w:u w:val="single"/>
          <w:lang w:val="fr-FR"/>
        </w:rPr>
        <w:t>communautés</w:t>
      </w:r>
      <w:r w:rsidR="00DD57F0" w:rsidRPr="00DD57F0">
        <w:rPr>
          <w:szCs w:val="22"/>
          <w:u w:val="single"/>
          <w:lang w:val="fr-FR"/>
        </w:rPr>
        <w:t> </w:t>
      </w:r>
      <w:r w:rsidRPr="00DD57F0">
        <w:rPr>
          <w:szCs w:val="22"/>
          <w:u w:val="single"/>
          <w:lang w:val="fr-FR"/>
        </w:rPr>
        <w:t>autochtones</w:t>
      </w:r>
      <w:r w:rsidR="00DD57F0" w:rsidRPr="00DD57F0">
        <w:rPr>
          <w:szCs w:val="22"/>
          <w:u w:val="single"/>
          <w:lang w:val="fr-FR"/>
        </w:rPr>
        <w:t> </w:t>
      </w:r>
      <w:r w:rsidRPr="00DD57F0">
        <w:rPr>
          <w:szCs w:val="22"/>
          <w:u w:val="single"/>
          <w:lang w:val="fr-FR"/>
        </w:rPr>
        <w:t>et</w:t>
      </w:r>
      <w:r w:rsidR="00DD57F0" w:rsidRPr="00DD57F0">
        <w:rPr>
          <w:szCs w:val="22"/>
          <w:u w:val="single"/>
          <w:lang w:val="fr-FR"/>
        </w:rPr>
        <w:t> </w:t>
      </w:r>
      <w:r w:rsidRPr="00DD57F0">
        <w:rPr>
          <w:szCs w:val="22"/>
          <w:u w:val="single"/>
          <w:lang w:val="fr-FR"/>
        </w:rPr>
        <w:t>locales</w:t>
      </w:r>
      <w:r w:rsidR="00DD57F0" w:rsidRPr="00DD57F0">
        <w:rPr>
          <w:szCs w:val="22"/>
          <w:u w:val="single"/>
          <w:lang w:val="fr-FR"/>
        </w:rPr>
        <w:t> </w:t>
      </w:r>
      <w:r w:rsidRPr="00DD57F0">
        <w:rPr>
          <w:szCs w:val="22"/>
          <w:u w:val="single"/>
          <w:lang w:val="fr-FR"/>
        </w:rPr>
        <w:t>accréditées</w:t>
      </w:r>
    </w:p>
    <w:p w:rsidR="00BD6157" w:rsidRPr="00DD57F0" w:rsidRDefault="00BD6157" w:rsidP="00BD6157">
      <w:pPr>
        <w:spacing w:after="480"/>
        <w:jc w:val="center"/>
        <w:rPr>
          <w:szCs w:val="22"/>
          <w:u w:val="single"/>
          <w:lang w:val="fr-FR"/>
        </w:rPr>
      </w:pPr>
      <w:r w:rsidRPr="00DD57F0">
        <w:rPr>
          <w:szCs w:val="22"/>
          <w:u w:val="single"/>
          <w:lang w:val="fr-FR"/>
        </w:rPr>
        <w:t>ARGUMENTS EN FAVEUR D</w:t>
      </w:r>
      <w:r w:rsidR="00D50543">
        <w:rPr>
          <w:szCs w:val="22"/>
          <w:u w:val="single"/>
          <w:lang w:val="fr-FR"/>
        </w:rPr>
        <w:t>’</w:t>
      </w:r>
      <w:r w:rsidRPr="00DD57F0">
        <w:rPr>
          <w:szCs w:val="22"/>
          <w:u w:val="single"/>
          <w:lang w:val="fr-FR"/>
        </w:rPr>
        <w:t>UN APPEL À CONTRIBUTIONS</w:t>
      </w:r>
    </w:p>
    <w:p w:rsidR="00BD6157" w:rsidRPr="00DD57F0" w:rsidRDefault="00BD6157" w:rsidP="00BD6157">
      <w:pPr>
        <w:pStyle w:val="Heading2"/>
        <w:rPr>
          <w:b/>
          <w:szCs w:val="22"/>
          <w:lang w:val="fr-FR"/>
        </w:rPr>
      </w:pPr>
      <w:r w:rsidRPr="00DD57F0">
        <w:rPr>
          <w:b/>
          <w:szCs w:val="22"/>
          <w:lang w:val="fr-FR"/>
        </w:rPr>
        <w:t>I.</w:t>
      </w:r>
      <w:r w:rsidRPr="00DD57F0">
        <w:rPr>
          <w:b/>
          <w:szCs w:val="22"/>
          <w:lang w:val="fr-FR"/>
        </w:rPr>
        <w:tab/>
        <w:t>Contexte</w:t>
      </w:r>
    </w:p>
    <w:p w:rsidR="008D490C" w:rsidRPr="00DD57F0" w:rsidRDefault="008D490C" w:rsidP="008D490C">
      <w:pPr>
        <w:rPr>
          <w:lang w:val="fr-FR"/>
        </w:rPr>
      </w:pPr>
    </w:p>
    <w:p w:rsidR="00BD6157" w:rsidRPr="00DD57F0" w:rsidRDefault="00BD6157" w:rsidP="00BD6157">
      <w:pPr>
        <w:spacing w:after="220"/>
        <w:rPr>
          <w:szCs w:val="22"/>
          <w:lang w:val="fr-FR"/>
        </w:rPr>
      </w:pPr>
      <w:r w:rsidRPr="00DD57F0">
        <w:rPr>
          <w:szCs w:val="22"/>
          <w:lang w:val="fr-FR"/>
        </w:rPr>
        <w:t>En 1998, l</w:t>
      </w:r>
      <w:r w:rsidR="00D50543">
        <w:rPr>
          <w:szCs w:val="22"/>
          <w:lang w:val="fr-FR"/>
        </w:rPr>
        <w:t>’</w:t>
      </w:r>
      <w:r w:rsidRPr="00DD57F0">
        <w:rPr>
          <w:szCs w:val="22"/>
          <w:lang w:val="fr-FR"/>
        </w:rPr>
        <w:t>OMPI a lancé une nouvelle action de politique générale visant à protéger les connaissances traditionnelles et les expressions culturelles traditionnelles (ou expressions du folklore) contre l</w:t>
      </w:r>
      <w:r w:rsidR="00D50543">
        <w:rPr>
          <w:szCs w:val="22"/>
          <w:lang w:val="fr-FR"/>
        </w:rPr>
        <w:t>’</w:t>
      </w:r>
      <w:r w:rsidRPr="00DD57F0">
        <w:rPr>
          <w:szCs w:val="22"/>
          <w:lang w:val="fr-FR"/>
        </w:rPr>
        <w:t>utilisation abusive et la diffusion inadéquate, et à gérer l</w:t>
      </w:r>
      <w:r w:rsidR="00D50543">
        <w:rPr>
          <w:szCs w:val="22"/>
          <w:lang w:val="fr-FR"/>
        </w:rPr>
        <w:t>’</w:t>
      </w:r>
      <w:r w:rsidRPr="00DD57F0">
        <w:rPr>
          <w:szCs w:val="22"/>
          <w:lang w:val="fr-FR"/>
        </w:rPr>
        <w:t>interface entre la propriété intellectuelle et les ressources génétiqu</w:t>
      </w:r>
      <w:r w:rsidR="00A5681F" w:rsidRPr="00DD57F0">
        <w:rPr>
          <w:szCs w:val="22"/>
          <w:lang w:val="fr-FR"/>
        </w:rPr>
        <w:t>es</w:t>
      </w:r>
      <w:r w:rsidR="00A5681F">
        <w:rPr>
          <w:szCs w:val="22"/>
          <w:lang w:val="fr-FR"/>
        </w:rPr>
        <w:t xml:space="preserve">.  </w:t>
      </w:r>
      <w:r w:rsidR="00A5681F" w:rsidRPr="00DD57F0">
        <w:rPr>
          <w:szCs w:val="22"/>
          <w:lang w:val="fr-FR"/>
        </w:rPr>
        <w:t>Le</w:t>
      </w:r>
      <w:r w:rsidRPr="00DD57F0">
        <w:rPr>
          <w:szCs w:val="22"/>
          <w:lang w:val="fr-FR"/>
        </w:rPr>
        <w:t>s peuples autochtones et les communautés locales sont particulièrement concernés puisque leurs traditions, leurs systèmes de connaissances et leurs expressions culturelles forment la base de leur identité et de leur développement fut</w:t>
      </w:r>
      <w:r w:rsidR="00A5681F" w:rsidRPr="00DD57F0">
        <w:rPr>
          <w:szCs w:val="22"/>
          <w:lang w:val="fr-FR"/>
        </w:rPr>
        <w:t>ur</w:t>
      </w:r>
      <w:r w:rsidR="00A5681F">
        <w:rPr>
          <w:szCs w:val="22"/>
          <w:lang w:val="fr-FR"/>
        </w:rPr>
        <w:t xml:space="preserve">.  </w:t>
      </w:r>
      <w:r w:rsidR="00A5681F" w:rsidRPr="00DD57F0">
        <w:rPr>
          <w:szCs w:val="22"/>
          <w:lang w:val="fr-FR"/>
        </w:rPr>
        <w:t>Un</w:t>
      </w:r>
      <w:r w:rsidRPr="00DD57F0">
        <w:rPr>
          <w:szCs w:val="22"/>
          <w:lang w:val="fr-FR"/>
        </w:rPr>
        <w:t>e protection appropriée et efficace nécessite la mise en place d</w:t>
      </w:r>
      <w:r w:rsidR="00D50543">
        <w:rPr>
          <w:szCs w:val="22"/>
          <w:lang w:val="fr-FR"/>
        </w:rPr>
        <w:t>’</w:t>
      </w:r>
      <w:r w:rsidRPr="00DD57F0">
        <w:rPr>
          <w:szCs w:val="22"/>
          <w:lang w:val="fr-FR"/>
        </w:rPr>
        <w:t>une approche concertée entre les Éta</w:t>
      </w:r>
      <w:r w:rsidR="00A5681F" w:rsidRPr="00DD57F0">
        <w:rPr>
          <w:szCs w:val="22"/>
          <w:lang w:val="fr-FR"/>
        </w:rPr>
        <w:t>ts</w:t>
      </w:r>
      <w:r w:rsidR="00A5681F">
        <w:rPr>
          <w:szCs w:val="22"/>
          <w:lang w:val="fr-FR"/>
        </w:rPr>
        <w:t xml:space="preserve">.  </w:t>
      </w:r>
      <w:r w:rsidR="00A5681F" w:rsidRPr="00DD57F0">
        <w:rPr>
          <w:szCs w:val="22"/>
          <w:lang w:val="fr-FR"/>
        </w:rPr>
        <w:t>C</w:t>
      </w:r>
      <w:r w:rsidR="00A5681F">
        <w:rPr>
          <w:szCs w:val="22"/>
          <w:lang w:val="fr-FR"/>
        </w:rPr>
        <w:t>’</w:t>
      </w:r>
      <w:r w:rsidR="00A5681F" w:rsidRPr="00DD57F0">
        <w:rPr>
          <w:szCs w:val="22"/>
          <w:lang w:val="fr-FR"/>
        </w:rPr>
        <w:t>e</w:t>
      </w:r>
      <w:r w:rsidRPr="00DD57F0">
        <w:rPr>
          <w:szCs w:val="22"/>
          <w:lang w:val="fr-FR"/>
        </w:rPr>
        <w:t>st pourquoi les États membres de l</w:t>
      </w:r>
      <w:r w:rsidR="00D50543">
        <w:rPr>
          <w:szCs w:val="22"/>
          <w:lang w:val="fr-FR"/>
        </w:rPr>
        <w:t>’</w:t>
      </w:r>
      <w:r w:rsidRPr="00DD57F0">
        <w:rPr>
          <w:szCs w:val="22"/>
          <w:lang w:val="fr-FR"/>
        </w:rPr>
        <w:t>OMPI ont décidé de créer un organe qui serait expressément chargé d</w:t>
      </w:r>
      <w:r w:rsidR="00D50543">
        <w:rPr>
          <w:szCs w:val="22"/>
          <w:lang w:val="fr-FR"/>
        </w:rPr>
        <w:t>’</w:t>
      </w:r>
      <w:r w:rsidRPr="00DD57F0">
        <w:rPr>
          <w:szCs w:val="22"/>
          <w:lang w:val="fr-FR"/>
        </w:rPr>
        <w:t>examiner les normes susceptibles d</w:t>
      </w:r>
      <w:r w:rsidR="00D50543">
        <w:rPr>
          <w:szCs w:val="22"/>
          <w:lang w:val="fr-FR"/>
        </w:rPr>
        <w:t>’</w:t>
      </w:r>
      <w:r w:rsidRPr="00DD57F0">
        <w:rPr>
          <w:szCs w:val="22"/>
          <w:lang w:val="fr-FR"/>
        </w:rPr>
        <w:t>être adoptées au niveau international pour garantir cette protecti</w:t>
      </w:r>
      <w:r w:rsidR="00A5681F" w:rsidRPr="00DD57F0">
        <w:rPr>
          <w:szCs w:val="22"/>
          <w:lang w:val="fr-FR"/>
        </w:rPr>
        <w:t>on</w:t>
      </w:r>
      <w:r w:rsidR="00A5681F">
        <w:rPr>
          <w:szCs w:val="22"/>
          <w:lang w:val="fr-FR"/>
        </w:rPr>
        <w:t xml:space="preserve">.  </w:t>
      </w:r>
      <w:r w:rsidR="00A5681F" w:rsidRPr="00DD57F0">
        <w:rPr>
          <w:szCs w:val="22"/>
          <w:lang w:val="fr-FR"/>
        </w:rPr>
        <w:t>Ce</w:t>
      </w:r>
      <w:r w:rsidRPr="00DD57F0">
        <w:rPr>
          <w:szCs w:val="22"/>
          <w:lang w:val="fr-FR"/>
        </w:rPr>
        <w:t>t organe est le Comité intergouvernemental de la propriété intellectuelle relative aux ressources génétiques, aux savoirs traditionnels et au folklore (</w:t>
      </w:r>
      <w:proofErr w:type="spellStart"/>
      <w:r w:rsidRPr="00DD57F0">
        <w:rPr>
          <w:szCs w:val="22"/>
          <w:lang w:val="fr-FR"/>
        </w:rPr>
        <w:t>IGC</w:t>
      </w:r>
      <w:proofErr w:type="spellEnd"/>
      <w:r w:rsidRPr="00DD57F0">
        <w:rPr>
          <w:szCs w:val="22"/>
          <w:lang w:val="fr-FR"/>
        </w:rPr>
        <w:t>).</w:t>
      </w:r>
    </w:p>
    <w:p w:rsidR="00BD6157" w:rsidRPr="00DD57F0" w:rsidRDefault="00BD6157" w:rsidP="00BD6157">
      <w:pPr>
        <w:spacing w:after="220"/>
        <w:rPr>
          <w:b/>
          <w:szCs w:val="22"/>
          <w:lang w:val="fr-FR"/>
        </w:rPr>
      </w:pPr>
      <w:r w:rsidRPr="00DD57F0">
        <w:rPr>
          <w:b/>
          <w:i/>
          <w:szCs w:val="22"/>
          <w:lang w:val="fr-FR"/>
        </w:rPr>
        <w:t>Nécessité de faciliter la participation effective des peuples autochtones et des communautés locales aux travaux de l</w:t>
      </w:r>
      <w:r w:rsidR="00D50543">
        <w:rPr>
          <w:b/>
          <w:i/>
          <w:szCs w:val="22"/>
          <w:lang w:val="fr-FR"/>
        </w:rPr>
        <w:t>’</w:t>
      </w:r>
      <w:proofErr w:type="spellStart"/>
      <w:r w:rsidRPr="00DD57F0">
        <w:rPr>
          <w:b/>
          <w:i/>
          <w:szCs w:val="22"/>
          <w:lang w:val="fr-FR"/>
        </w:rPr>
        <w:t>IGC</w:t>
      </w:r>
      <w:proofErr w:type="spellEnd"/>
    </w:p>
    <w:p w:rsidR="00BD6157" w:rsidRPr="00DD57F0" w:rsidRDefault="00BD6157" w:rsidP="00BD6157">
      <w:pPr>
        <w:spacing w:after="220"/>
        <w:rPr>
          <w:szCs w:val="22"/>
          <w:lang w:val="fr-FR"/>
        </w:rPr>
      </w:pPr>
      <w:r w:rsidRPr="00DD57F0">
        <w:rPr>
          <w:szCs w:val="22"/>
          <w:lang w:val="fr-FR"/>
        </w:rPr>
        <w:t>Les peuples autochtones et les communautés locales estiment à juste titre qu</w:t>
      </w:r>
      <w:r w:rsidR="00D50543">
        <w:rPr>
          <w:szCs w:val="22"/>
          <w:lang w:val="fr-FR"/>
        </w:rPr>
        <w:t>’</w:t>
      </w:r>
      <w:r w:rsidRPr="00DD57F0">
        <w:rPr>
          <w:szCs w:val="22"/>
          <w:lang w:val="fr-FR"/>
        </w:rPr>
        <w:t>ils devraient pouvoir participer aux processus de prise de décisions relatifs aux questions les toucha</w:t>
      </w:r>
      <w:r w:rsidR="00A5681F" w:rsidRPr="00DD57F0">
        <w:rPr>
          <w:szCs w:val="22"/>
          <w:lang w:val="fr-FR"/>
        </w:rPr>
        <w:t>nt</w:t>
      </w:r>
      <w:r w:rsidR="00A5681F">
        <w:rPr>
          <w:szCs w:val="22"/>
          <w:lang w:val="fr-FR"/>
        </w:rPr>
        <w:t xml:space="preserve">.  </w:t>
      </w:r>
      <w:r w:rsidR="00A5681F" w:rsidRPr="00DD57F0">
        <w:rPr>
          <w:szCs w:val="22"/>
          <w:lang w:val="fr-FR"/>
        </w:rPr>
        <w:t>L</w:t>
      </w:r>
      <w:r w:rsidR="00A5681F">
        <w:rPr>
          <w:szCs w:val="22"/>
          <w:lang w:val="fr-FR"/>
        </w:rPr>
        <w:t>’</w:t>
      </w:r>
      <w:r w:rsidR="00A5681F" w:rsidRPr="00DD57F0">
        <w:rPr>
          <w:szCs w:val="22"/>
          <w:lang w:val="fr-FR"/>
        </w:rPr>
        <w:t>a</w:t>
      </w:r>
      <w:r w:rsidRPr="00DD57F0">
        <w:rPr>
          <w:szCs w:val="22"/>
          <w:lang w:val="fr-FR"/>
        </w:rPr>
        <w:t xml:space="preserve">rticle 18 de la Déclaration des </w:t>
      </w:r>
      <w:r w:rsidR="00D50543">
        <w:rPr>
          <w:szCs w:val="22"/>
          <w:lang w:val="fr-FR"/>
        </w:rPr>
        <w:t>Nations Unies</w:t>
      </w:r>
      <w:r w:rsidRPr="00DD57F0">
        <w:rPr>
          <w:szCs w:val="22"/>
          <w:lang w:val="fr-FR"/>
        </w:rPr>
        <w:t xml:space="preserve"> sur les droits des peuples autochtones, qui a été adoptée par l</w:t>
      </w:r>
      <w:r w:rsidR="00D50543">
        <w:rPr>
          <w:szCs w:val="22"/>
          <w:lang w:val="fr-FR"/>
        </w:rPr>
        <w:t>’</w:t>
      </w:r>
      <w:r w:rsidRPr="00DD57F0">
        <w:rPr>
          <w:szCs w:val="22"/>
          <w:lang w:val="fr-FR"/>
        </w:rPr>
        <w:t xml:space="preserve">Assemblée générale des </w:t>
      </w:r>
      <w:r w:rsidR="00D50543">
        <w:rPr>
          <w:szCs w:val="22"/>
          <w:lang w:val="fr-FR"/>
        </w:rPr>
        <w:t>Nations Unies</w:t>
      </w:r>
      <w:r w:rsidRPr="00DD57F0">
        <w:rPr>
          <w:szCs w:val="22"/>
          <w:lang w:val="fr-FR"/>
        </w:rPr>
        <w:t xml:space="preserve"> le 13 septembre 2007, stipule également que les “peuples autochtones ont le droit de participer à la prise de décisions sur des questions qui peuvent concerner leurs droits…”.</w:t>
      </w:r>
    </w:p>
    <w:p w:rsidR="00BD6157" w:rsidRPr="00DD57F0" w:rsidRDefault="00BD6157" w:rsidP="00BD6157">
      <w:pPr>
        <w:spacing w:after="220"/>
        <w:rPr>
          <w:szCs w:val="22"/>
          <w:lang w:val="fr-FR"/>
        </w:rPr>
      </w:pPr>
      <w:r w:rsidRPr="00DD57F0">
        <w:rPr>
          <w:szCs w:val="22"/>
          <w:lang w:val="fr-FR"/>
        </w:rPr>
        <w:t>Les peuples autochtones et les communautés locales offrent à l</w:t>
      </w:r>
      <w:r w:rsidR="00D50543">
        <w:rPr>
          <w:szCs w:val="22"/>
          <w:lang w:val="fr-FR"/>
        </w:rPr>
        <w:t>’</w:t>
      </w:r>
      <w:proofErr w:type="spellStart"/>
      <w:r w:rsidRPr="00DD57F0">
        <w:rPr>
          <w:szCs w:val="22"/>
          <w:lang w:val="fr-FR"/>
        </w:rPr>
        <w:t>IGC</w:t>
      </w:r>
      <w:proofErr w:type="spellEnd"/>
      <w:r w:rsidRPr="00DD57F0">
        <w:rPr>
          <w:szCs w:val="22"/>
          <w:lang w:val="fr-FR"/>
        </w:rPr>
        <w:t xml:space="preserve"> leur expérience, des informations, des observations et des suggestions qui sont essentielles à la prise de décisions répondant aux besoins et aux attentes des bénéficiaires.</w:t>
      </w:r>
    </w:p>
    <w:p w:rsidR="00BD6157" w:rsidRPr="00DD57F0" w:rsidRDefault="00BD6157" w:rsidP="00BD6157">
      <w:pPr>
        <w:spacing w:after="220"/>
        <w:rPr>
          <w:szCs w:val="22"/>
          <w:lang w:val="fr-FR"/>
        </w:rPr>
      </w:pPr>
      <w:r w:rsidRPr="00DD57F0">
        <w:rPr>
          <w:szCs w:val="22"/>
          <w:lang w:val="fr-FR"/>
        </w:rPr>
        <w:t>Par conséquent, les délégations gouvernementales au sein de l</w:t>
      </w:r>
      <w:r w:rsidR="00D50543">
        <w:rPr>
          <w:szCs w:val="22"/>
          <w:lang w:val="fr-FR"/>
        </w:rPr>
        <w:t>’</w:t>
      </w:r>
      <w:proofErr w:type="spellStart"/>
      <w:r w:rsidRPr="00DD57F0">
        <w:rPr>
          <w:szCs w:val="22"/>
          <w:lang w:val="fr-FR"/>
        </w:rPr>
        <w:t>IGC</w:t>
      </w:r>
      <w:proofErr w:type="spellEnd"/>
      <w:r w:rsidRPr="00DD57F0">
        <w:rPr>
          <w:szCs w:val="22"/>
          <w:lang w:val="fr-FR"/>
        </w:rPr>
        <w:t xml:space="preserve"> ont reconnu à l</w:t>
      </w:r>
      <w:r w:rsidR="00D50543">
        <w:rPr>
          <w:szCs w:val="22"/>
          <w:lang w:val="fr-FR"/>
        </w:rPr>
        <w:t>’</w:t>
      </w:r>
      <w:r w:rsidRPr="00DD57F0">
        <w:rPr>
          <w:szCs w:val="22"/>
          <w:lang w:val="fr-FR"/>
        </w:rPr>
        <w:t>unanimité que “la participation des communautés locales et autochtones est d</w:t>
      </w:r>
      <w:r w:rsidR="00D50543">
        <w:rPr>
          <w:szCs w:val="22"/>
          <w:lang w:val="fr-FR"/>
        </w:rPr>
        <w:t>’</w:t>
      </w:r>
      <w:r w:rsidRPr="00DD57F0">
        <w:rPr>
          <w:szCs w:val="22"/>
          <w:lang w:val="fr-FR"/>
        </w:rPr>
        <w:t>une grande importance pour les travaux du comité”.</w:t>
      </w:r>
    </w:p>
    <w:p w:rsidR="00BD6157" w:rsidRPr="00DD57F0" w:rsidRDefault="00BD6157" w:rsidP="00BD6157">
      <w:pPr>
        <w:spacing w:after="220"/>
        <w:rPr>
          <w:szCs w:val="22"/>
          <w:lang w:val="fr-FR"/>
        </w:rPr>
      </w:pPr>
      <w:r w:rsidRPr="00DD57F0">
        <w:rPr>
          <w:szCs w:val="22"/>
          <w:lang w:val="fr-FR"/>
        </w:rPr>
        <w:t>La nécessité de faciliter cette participation est plus pressante encore depuis décembre 2009, moment auquel l</w:t>
      </w:r>
      <w:r w:rsidR="00D50543">
        <w:rPr>
          <w:szCs w:val="22"/>
          <w:lang w:val="fr-FR"/>
        </w:rPr>
        <w:t>’</w:t>
      </w:r>
      <w:proofErr w:type="spellStart"/>
      <w:r w:rsidRPr="00DD57F0">
        <w:rPr>
          <w:szCs w:val="22"/>
          <w:lang w:val="fr-FR"/>
        </w:rPr>
        <w:t>IGC</w:t>
      </w:r>
      <w:proofErr w:type="spellEnd"/>
      <w:r w:rsidRPr="00DD57F0">
        <w:rPr>
          <w:szCs w:val="22"/>
          <w:lang w:val="fr-FR"/>
        </w:rPr>
        <w:t xml:space="preserve"> a entamé des </w:t>
      </w:r>
      <w:r w:rsidRPr="00DD57F0">
        <w:rPr>
          <w:b/>
          <w:szCs w:val="22"/>
          <w:lang w:val="fr-FR"/>
        </w:rPr>
        <w:t>négociations intensives</w:t>
      </w:r>
      <w:r w:rsidRPr="00DD57F0">
        <w:rPr>
          <w:szCs w:val="22"/>
          <w:lang w:val="fr-FR"/>
        </w:rPr>
        <w:t xml:space="preserve"> concernant un ou plusieurs instruments juridiques internationaux qui assureront une protection efficace.</w:t>
      </w:r>
    </w:p>
    <w:p w:rsidR="00BD6157" w:rsidRPr="00DD57F0" w:rsidRDefault="00BD6157" w:rsidP="00BD6157">
      <w:pPr>
        <w:pStyle w:val="Heading2"/>
        <w:rPr>
          <w:b/>
          <w:szCs w:val="22"/>
          <w:lang w:val="fr-FR"/>
        </w:rPr>
      </w:pPr>
      <w:r w:rsidRPr="00DD57F0">
        <w:rPr>
          <w:b/>
          <w:szCs w:val="22"/>
          <w:lang w:val="fr-FR"/>
        </w:rPr>
        <w:t>II.</w:t>
      </w:r>
      <w:r w:rsidRPr="00DD57F0">
        <w:rPr>
          <w:b/>
          <w:szCs w:val="22"/>
          <w:lang w:val="fr-FR"/>
        </w:rPr>
        <w:tab/>
        <w:t>Le fonds de contributions volontaires de l</w:t>
      </w:r>
      <w:r w:rsidR="00D50543">
        <w:rPr>
          <w:b/>
          <w:szCs w:val="22"/>
          <w:lang w:val="fr-FR"/>
        </w:rPr>
        <w:t>’</w:t>
      </w:r>
      <w:r w:rsidRPr="00DD57F0">
        <w:rPr>
          <w:b/>
          <w:szCs w:val="22"/>
          <w:lang w:val="fr-FR"/>
        </w:rPr>
        <w:t>OMPI</w:t>
      </w:r>
      <w:r w:rsidR="00D50543">
        <w:rPr>
          <w:b/>
          <w:szCs w:val="22"/>
          <w:lang w:val="fr-FR"/>
        </w:rPr>
        <w:t> :</w:t>
      </w:r>
      <w:r w:rsidRPr="00DD57F0">
        <w:rPr>
          <w:b/>
          <w:szCs w:val="22"/>
          <w:lang w:val="fr-FR"/>
        </w:rPr>
        <w:t xml:space="preserve"> objectifs, modalités de fonctionnement et résultats</w:t>
      </w:r>
    </w:p>
    <w:p w:rsidR="008D490C" w:rsidRPr="00DD57F0" w:rsidRDefault="008D490C" w:rsidP="008D490C">
      <w:pPr>
        <w:rPr>
          <w:lang w:val="fr-FR"/>
        </w:rPr>
      </w:pPr>
    </w:p>
    <w:p w:rsidR="00BD6157" w:rsidRPr="00DD57F0" w:rsidRDefault="00BD6157" w:rsidP="00BD6157">
      <w:pPr>
        <w:spacing w:after="220"/>
        <w:rPr>
          <w:szCs w:val="22"/>
          <w:lang w:val="fr-FR"/>
        </w:rPr>
      </w:pPr>
      <w:r w:rsidRPr="00DD57F0">
        <w:rPr>
          <w:szCs w:val="22"/>
          <w:lang w:val="fr-FR"/>
        </w:rPr>
        <w:t>Des mesures concrètes ont été prises par les États membres de l</w:t>
      </w:r>
      <w:r w:rsidR="00D50543">
        <w:rPr>
          <w:szCs w:val="22"/>
          <w:lang w:val="fr-FR"/>
        </w:rPr>
        <w:t>’</w:t>
      </w:r>
      <w:r w:rsidRPr="00DD57F0">
        <w:rPr>
          <w:szCs w:val="22"/>
          <w:lang w:val="fr-FR"/>
        </w:rPr>
        <w:t>OMPI afin de garantir la participation effective et active des peuples autochtones et des communautés locales en tant qu</w:t>
      </w:r>
      <w:r w:rsidR="00D50543">
        <w:rPr>
          <w:szCs w:val="22"/>
          <w:lang w:val="fr-FR"/>
        </w:rPr>
        <w:t>’</w:t>
      </w:r>
      <w:r w:rsidRPr="00DD57F0">
        <w:rPr>
          <w:szCs w:val="22"/>
          <w:lang w:val="fr-FR"/>
        </w:rPr>
        <w:t>observateurs au sein de l</w:t>
      </w:r>
      <w:r w:rsidR="00D50543">
        <w:rPr>
          <w:szCs w:val="22"/>
          <w:lang w:val="fr-FR"/>
        </w:rPr>
        <w:t>’</w:t>
      </w:r>
      <w:proofErr w:type="spellStart"/>
      <w:r w:rsidRPr="00DD57F0">
        <w:rPr>
          <w:szCs w:val="22"/>
          <w:lang w:val="fr-FR"/>
        </w:rPr>
        <w:t>IGC</w:t>
      </w:r>
      <w:proofErr w:type="spellEnd"/>
      <w:r w:rsidRPr="00DD57F0">
        <w:rPr>
          <w:szCs w:val="22"/>
          <w:lang w:val="fr-FR"/>
        </w:rPr>
        <w:t>.</w:t>
      </w:r>
    </w:p>
    <w:p w:rsidR="00BD6157" w:rsidRPr="00DD57F0" w:rsidRDefault="00BD6157" w:rsidP="00BD6157">
      <w:pPr>
        <w:spacing w:after="220"/>
        <w:rPr>
          <w:szCs w:val="22"/>
          <w:lang w:val="fr-FR"/>
        </w:rPr>
      </w:pPr>
      <w:r w:rsidRPr="00DD57F0">
        <w:rPr>
          <w:szCs w:val="22"/>
          <w:lang w:val="fr-FR"/>
        </w:rPr>
        <w:t>Depuis avril 2001, une procédure d</w:t>
      </w:r>
      <w:r w:rsidR="00D50543">
        <w:rPr>
          <w:szCs w:val="22"/>
          <w:lang w:val="fr-FR"/>
        </w:rPr>
        <w:t>’</w:t>
      </w:r>
      <w:r w:rsidRPr="00DD57F0">
        <w:rPr>
          <w:szCs w:val="22"/>
          <w:lang w:val="fr-FR"/>
        </w:rPr>
        <w:t>accréditation accélérée fonctionne au sein de l</w:t>
      </w:r>
      <w:r w:rsidR="00D50543">
        <w:rPr>
          <w:szCs w:val="22"/>
          <w:lang w:val="fr-FR"/>
        </w:rPr>
        <w:t>’</w:t>
      </w:r>
      <w:proofErr w:type="spellStart"/>
      <w:r w:rsidRPr="00DD57F0">
        <w:rPr>
          <w:szCs w:val="22"/>
          <w:lang w:val="fr-FR"/>
        </w:rPr>
        <w:t>IGC</w:t>
      </w:r>
      <w:proofErr w:type="spellEnd"/>
      <w:r w:rsidRPr="00DD57F0">
        <w:rPr>
          <w:szCs w:val="22"/>
          <w:lang w:val="fr-FR"/>
        </w:rPr>
        <w:t xml:space="preserve"> pour toutes les organisations non gouvernementales et </w:t>
      </w:r>
      <w:proofErr w:type="gramStart"/>
      <w:r w:rsidRPr="00DD57F0">
        <w:rPr>
          <w:szCs w:val="22"/>
          <w:lang w:val="fr-FR"/>
        </w:rPr>
        <w:t xml:space="preserve">intergouvernementales; </w:t>
      </w:r>
      <w:r w:rsidR="00967B5C">
        <w:rPr>
          <w:szCs w:val="22"/>
          <w:lang w:val="fr-FR"/>
        </w:rPr>
        <w:t xml:space="preserve"> </w:t>
      </w:r>
      <w:r w:rsidRPr="00DD57F0">
        <w:rPr>
          <w:szCs w:val="22"/>
          <w:lang w:val="fr-FR"/>
        </w:rPr>
        <w:t>l</w:t>
      </w:r>
      <w:r w:rsidR="00D50543">
        <w:rPr>
          <w:szCs w:val="22"/>
          <w:lang w:val="fr-FR"/>
        </w:rPr>
        <w:t>’</w:t>
      </w:r>
      <w:proofErr w:type="spellStart"/>
      <w:r w:rsidRPr="00DD57F0">
        <w:rPr>
          <w:szCs w:val="22"/>
          <w:lang w:val="fr-FR"/>
        </w:rPr>
        <w:t>IGC</w:t>
      </w:r>
      <w:proofErr w:type="spellEnd"/>
      <w:proofErr w:type="gramEnd"/>
      <w:r w:rsidRPr="00DD57F0">
        <w:rPr>
          <w:szCs w:val="22"/>
          <w:lang w:val="fr-FR"/>
        </w:rPr>
        <w:t xml:space="preserve"> compte actuellement plus de 300 observateurs accrédités, dont bon nombre représentent des communautés autochtones et local</w:t>
      </w:r>
      <w:r w:rsidR="00A5681F" w:rsidRPr="00DD57F0">
        <w:rPr>
          <w:szCs w:val="22"/>
          <w:lang w:val="fr-FR"/>
        </w:rPr>
        <w:t>es</w:t>
      </w:r>
      <w:r w:rsidR="00A5681F">
        <w:rPr>
          <w:szCs w:val="22"/>
          <w:lang w:val="fr-FR"/>
        </w:rPr>
        <w:t xml:space="preserve">.  </w:t>
      </w:r>
      <w:r w:rsidR="00A5681F" w:rsidRPr="00DD57F0">
        <w:rPr>
          <w:szCs w:val="22"/>
          <w:lang w:val="fr-FR"/>
        </w:rPr>
        <w:t>Le</w:t>
      </w:r>
      <w:r w:rsidRPr="00DD57F0">
        <w:rPr>
          <w:szCs w:val="22"/>
          <w:lang w:val="fr-FR"/>
        </w:rPr>
        <w:t>s sessions de l</w:t>
      </w:r>
      <w:r w:rsidR="00D50543">
        <w:rPr>
          <w:szCs w:val="22"/>
          <w:lang w:val="fr-FR"/>
        </w:rPr>
        <w:t>’</w:t>
      </w:r>
      <w:proofErr w:type="spellStart"/>
      <w:r w:rsidRPr="00DD57F0">
        <w:rPr>
          <w:szCs w:val="22"/>
          <w:lang w:val="fr-FR"/>
        </w:rPr>
        <w:t>IGC</w:t>
      </w:r>
      <w:proofErr w:type="spellEnd"/>
      <w:r w:rsidRPr="00DD57F0">
        <w:rPr>
          <w:szCs w:val="22"/>
          <w:lang w:val="fr-FR"/>
        </w:rPr>
        <w:t xml:space="preserve"> s</w:t>
      </w:r>
      <w:r w:rsidR="00D50543">
        <w:rPr>
          <w:szCs w:val="22"/>
          <w:lang w:val="fr-FR"/>
        </w:rPr>
        <w:t>’</w:t>
      </w:r>
      <w:r w:rsidRPr="00DD57F0">
        <w:rPr>
          <w:szCs w:val="22"/>
          <w:lang w:val="fr-FR"/>
        </w:rPr>
        <w:t>ouvrent par un débat d</w:t>
      </w:r>
      <w:r w:rsidR="00D50543">
        <w:rPr>
          <w:szCs w:val="22"/>
          <w:lang w:val="fr-FR"/>
        </w:rPr>
        <w:t>’</w:t>
      </w:r>
      <w:r w:rsidRPr="00DD57F0">
        <w:rPr>
          <w:szCs w:val="22"/>
          <w:lang w:val="fr-FR"/>
        </w:rPr>
        <w:t>experts autochtones, lors duquel des membres de communautés autochtones et locales font part de leur expérience et de leurs perspectiv</w:t>
      </w:r>
      <w:r w:rsidR="00A5681F" w:rsidRPr="00DD57F0">
        <w:rPr>
          <w:szCs w:val="22"/>
          <w:lang w:val="fr-FR"/>
        </w:rPr>
        <w:t>es</w:t>
      </w:r>
      <w:r w:rsidR="00A5681F">
        <w:rPr>
          <w:szCs w:val="22"/>
          <w:lang w:val="fr-FR"/>
        </w:rPr>
        <w:t xml:space="preserve">.  </w:t>
      </w:r>
      <w:r w:rsidR="00A5681F" w:rsidRPr="00DD57F0">
        <w:rPr>
          <w:szCs w:val="22"/>
          <w:lang w:val="fr-FR"/>
        </w:rPr>
        <w:t>En</w:t>
      </w:r>
      <w:r w:rsidRPr="00DD57F0">
        <w:rPr>
          <w:szCs w:val="22"/>
          <w:lang w:val="fr-FR"/>
        </w:rPr>
        <w:t> 2011, l</w:t>
      </w:r>
      <w:r w:rsidR="00D50543">
        <w:rPr>
          <w:szCs w:val="22"/>
          <w:lang w:val="fr-FR"/>
        </w:rPr>
        <w:t>’</w:t>
      </w:r>
      <w:r w:rsidRPr="00DD57F0">
        <w:rPr>
          <w:szCs w:val="22"/>
          <w:lang w:val="fr-FR"/>
        </w:rPr>
        <w:t>Assemblée générale de l</w:t>
      </w:r>
      <w:r w:rsidR="00D50543">
        <w:rPr>
          <w:szCs w:val="22"/>
          <w:lang w:val="fr-FR"/>
        </w:rPr>
        <w:t>’</w:t>
      </w:r>
      <w:r w:rsidRPr="00DD57F0">
        <w:rPr>
          <w:szCs w:val="22"/>
          <w:lang w:val="fr-FR"/>
        </w:rPr>
        <w:t>OMPI a demandé à l</w:t>
      </w:r>
      <w:r w:rsidR="00D50543">
        <w:rPr>
          <w:szCs w:val="22"/>
          <w:lang w:val="fr-FR"/>
        </w:rPr>
        <w:t>’</w:t>
      </w:r>
      <w:proofErr w:type="spellStart"/>
      <w:r w:rsidRPr="00DD57F0">
        <w:rPr>
          <w:szCs w:val="22"/>
          <w:lang w:val="fr-FR"/>
        </w:rPr>
        <w:t>IGC</w:t>
      </w:r>
      <w:proofErr w:type="spellEnd"/>
      <w:r w:rsidRPr="00DD57F0">
        <w:rPr>
          <w:szCs w:val="22"/>
          <w:lang w:val="fr-FR"/>
        </w:rPr>
        <w:t xml:space="preserve"> de revoir ses procédures en vue de “renforcer la contribution des observateurs” aux travaux du comi</w:t>
      </w:r>
      <w:r w:rsidR="00A5681F" w:rsidRPr="00DD57F0">
        <w:rPr>
          <w:szCs w:val="22"/>
          <w:lang w:val="fr-FR"/>
        </w:rPr>
        <w:t>té</w:t>
      </w:r>
      <w:r w:rsidR="00A5681F">
        <w:rPr>
          <w:szCs w:val="22"/>
          <w:lang w:val="fr-FR"/>
        </w:rPr>
        <w:t xml:space="preserve">.  </w:t>
      </w:r>
      <w:r w:rsidR="00A5681F" w:rsidRPr="00DD57F0">
        <w:rPr>
          <w:szCs w:val="22"/>
          <w:lang w:val="fr-FR"/>
        </w:rPr>
        <w:t>En</w:t>
      </w:r>
      <w:r w:rsidRPr="00DD57F0">
        <w:rPr>
          <w:szCs w:val="22"/>
          <w:lang w:val="fr-FR"/>
        </w:rPr>
        <w:t xml:space="preserve"> février 2012, l</w:t>
      </w:r>
      <w:r w:rsidR="00D50543">
        <w:rPr>
          <w:szCs w:val="22"/>
          <w:lang w:val="fr-FR"/>
        </w:rPr>
        <w:t>’</w:t>
      </w:r>
      <w:proofErr w:type="spellStart"/>
      <w:r w:rsidRPr="00DD57F0">
        <w:rPr>
          <w:szCs w:val="22"/>
          <w:lang w:val="fr-FR"/>
        </w:rPr>
        <w:t>IGC</w:t>
      </w:r>
      <w:proofErr w:type="spellEnd"/>
      <w:r w:rsidRPr="00DD57F0">
        <w:rPr>
          <w:szCs w:val="22"/>
          <w:lang w:val="fr-FR"/>
        </w:rPr>
        <w:t xml:space="preserve"> a adopté différentes initiatives concrètes à cet égard.</w:t>
      </w:r>
    </w:p>
    <w:p w:rsidR="00BD6157" w:rsidRPr="00DD57F0" w:rsidRDefault="00BD6157" w:rsidP="00BD6157">
      <w:pPr>
        <w:spacing w:after="220"/>
        <w:rPr>
          <w:szCs w:val="22"/>
          <w:lang w:val="fr-FR"/>
        </w:rPr>
      </w:pPr>
      <w:r w:rsidRPr="00DD57F0">
        <w:rPr>
          <w:szCs w:val="22"/>
          <w:lang w:val="fr-FR"/>
        </w:rPr>
        <w:t>Parallèlement, bon nombre de peuples autochtones et communautés locales ont souligné et continuent de souligner qu</w:t>
      </w:r>
      <w:r w:rsidR="00D50543">
        <w:rPr>
          <w:szCs w:val="22"/>
          <w:lang w:val="fr-FR"/>
        </w:rPr>
        <w:t>’</w:t>
      </w:r>
      <w:r w:rsidRPr="00DD57F0">
        <w:rPr>
          <w:szCs w:val="22"/>
          <w:lang w:val="fr-FR"/>
        </w:rPr>
        <w:t xml:space="preserve">elles ont rencontré des </w:t>
      </w:r>
      <w:r w:rsidRPr="00DD57F0">
        <w:rPr>
          <w:b/>
          <w:bCs/>
          <w:szCs w:val="22"/>
          <w:lang w:val="fr-FR"/>
        </w:rPr>
        <w:t>difficultés insurmontables pour financer les frais de voyage et d</w:t>
      </w:r>
      <w:r w:rsidR="00D50543">
        <w:rPr>
          <w:b/>
          <w:bCs/>
          <w:szCs w:val="22"/>
          <w:lang w:val="fr-FR"/>
        </w:rPr>
        <w:t>’</w:t>
      </w:r>
      <w:r w:rsidRPr="00DD57F0">
        <w:rPr>
          <w:b/>
          <w:bCs/>
          <w:szCs w:val="22"/>
          <w:lang w:val="fr-FR"/>
        </w:rPr>
        <w:t xml:space="preserve">hébergement </w:t>
      </w:r>
      <w:r w:rsidRPr="00DD57F0">
        <w:rPr>
          <w:szCs w:val="22"/>
          <w:lang w:val="fr-FR"/>
        </w:rPr>
        <w:t>de leurs représentants durant les réunions de l</w:t>
      </w:r>
      <w:r w:rsidR="00D50543">
        <w:rPr>
          <w:szCs w:val="22"/>
          <w:lang w:val="fr-FR"/>
        </w:rPr>
        <w:t>’</w:t>
      </w:r>
      <w:proofErr w:type="spellStart"/>
      <w:r w:rsidRPr="00DD57F0">
        <w:rPr>
          <w:szCs w:val="22"/>
          <w:lang w:val="fr-FR"/>
        </w:rPr>
        <w:t>IGC</w:t>
      </w:r>
      <w:proofErr w:type="spellEnd"/>
      <w:r w:rsidRPr="00DD57F0">
        <w:rPr>
          <w:szCs w:val="22"/>
          <w:lang w:val="fr-FR"/>
        </w:rPr>
        <w:t>, et que ces frais font obstacle à leur participation effective.</w:t>
      </w:r>
    </w:p>
    <w:p w:rsidR="00BD6157" w:rsidRPr="00DD57F0" w:rsidRDefault="00BD6157" w:rsidP="00BD6157">
      <w:pPr>
        <w:spacing w:after="220"/>
        <w:rPr>
          <w:szCs w:val="22"/>
          <w:lang w:val="fr-FR"/>
        </w:rPr>
      </w:pPr>
      <w:r w:rsidRPr="00DD57F0">
        <w:rPr>
          <w:szCs w:val="22"/>
          <w:lang w:val="fr-FR"/>
        </w:rPr>
        <w:t>Afin de répondre à cette préoccupation légitime, et à la suite de consultations approfondies et d</w:t>
      </w:r>
      <w:r w:rsidR="00D50543">
        <w:rPr>
          <w:szCs w:val="22"/>
          <w:lang w:val="fr-FR"/>
        </w:rPr>
        <w:t>’</w:t>
      </w:r>
      <w:r w:rsidRPr="00DD57F0">
        <w:rPr>
          <w:szCs w:val="22"/>
          <w:lang w:val="fr-FR"/>
        </w:rPr>
        <w:t xml:space="preserve">un examen des pratiques recommandées en vigueur dans le système des </w:t>
      </w:r>
      <w:r w:rsidR="00D50543">
        <w:rPr>
          <w:szCs w:val="22"/>
          <w:lang w:val="fr-FR"/>
        </w:rPr>
        <w:t>Nations Unies</w:t>
      </w:r>
      <w:r w:rsidRPr="00DD57F0">
        <w:rPr>
          <w:szCs w:val="22"/>
          <w:lang w:val="fr-FR"/>
        </w:rPr>
        <w:t xml:space="preserve">, </w:t>
      </w:r>
      <w:r w:rsidRPr="00DD57F0">
        <w:rPr>
          <w:b/>
          <w:bCs/>
          <w:szCs w:val="22"/>
          <w:lang w:val="fr-FR"/>
        </w:rPr>
        <w:t>l</w:t>
      </w:r>
      <w:r w:rsidR="00D50543">
        <w:rPr>
          <w:b/>
          <w:bCs/>
          <w:szCs w:val="22"/>
          <w:lang w:val="fr-FR"/>
        </w:rPr>
        <w:t>’</w:t>
      </w:r>
      <w:r w:rsidRPr="00DD57F0">
        <w:rPr>
          <w:b/>
          <w:bCs/>
          <w:szCs w:val="22"/>
          <w:lang w:val="fr-FR"/>
        </w:rPr>
        <w:t>Assemblée générale de l</w:t>
      </w:r>
      <w:r w:rsidR="00D50543">
        <w:rPr>
          <w:b/>
          <w:bCs/>
          <w:szCs w:val="22"/>
          <w:lang w:val="fr-FR"/>
        </w:rPr>
        <w:t>’</w:t>
      </w:r>
      <w:r w:rsidRPr="00DD57F0">
        <w:rPr>
          <w:b/>
          <w:bCs/>
          <w:szCs w:val="22"/>
          <w:lang w:val="fr-FR"/>
        </w:rPr>
        <w:t>OMPI a pris la décision, en 2005, de créer le Fonds de contributions volontaires de l</w:t>
      </w:r>
      <w:r w:rsidR="00D50543">
        <w:rPr>
          <w:b/>
          <w:bCs/>
          <w:szCs w:val="22"/>
          <w:lang w:val="fr-FR"/>
        </w:rPr>
        <w:t>’</w:t>
      </w:r>
      <w:r w:rsidRPr="00DD57F0">
        <w:rPr>
          <w:b/>
          <w:bCs/>
          <w:szCs w:val="22"/>
          <w:lang w:val="fr-FR"/>
        </w:rPr>
        <w:t xml:space="preserve">OMPI </w:t>
      </w:r>
      <w:r w:rsidRPr="00DD57F0">
        <w:rPr>
          <w:szCs w:val="22"/>
          <w:lang w:val="fr-FR"/>
        </w:rPr>
        <w:t>pour les communautés autochtones et locales accréditées afin de financer la participation à l</w:t>
      </w:r>
      <w:r w:rsidR="00D50543">
        <w:rPr>
          <w:szCs w:val="22"/>
          <w:lang w:val="fr-FR"/>
        </w:rPr>
        <w:t>’</w:t>
      </w:r>
      <w:proofErr w:type="spellStart"/>
      <w:r w:rsidRPr="00DD57F0">
        <w:rPr>
          <w:szCs w:val="22"/>
          <w:lang w:val="fr-FR"/>
        </w:rPr>
        <w:t>IGC</w:t>
      </w:r>
      <w:proofErr w:type="spellEnd"/>
      <w:r w:rsidRPr="00DD57F0">
        <w:rPr>
          <w:szCs w:val="22"/>
          <w:lang w:val="fr-FR"/>
        </w:rPr>
        <w:t xml:space="preserve"> d</w:t>
      </w:r>
      <w:r w:rsidR="00D50543">
        <w:rPr>
          <w:szCs w:val="22"/>
          <w:lang w:val="fr-FR"/>
        </w:rPr>
        <w:t>’</w:t>
      </w:r>
      <w:r w:rsidRPr="00DD57F0">
        <w:rPr>
          <w:szCs w:val="22"/>
          <w:lang w:val="fr-FR"/>
        </w:rPr>
        <w:t>organisations observatrices accréditées représentant des communautés autochtones et locales.</w:t>
      </w:r>
    </w:p>
    <w:p w:rsidR="00BD6157" w:rsidRPr="00DD57F0" w:rsidRDefault="00BD6157" w:rsidP="00BD6157">
      <w:pPr>
        <w:spacing w:after="220"/>
        <w:rPr>
          <w:szCs w:val="22"/>
          <w:lang w:val="fr-FR"/>
        </w:rPr>
      </w:pPr>
      <w:r w:rsidRPr="00DD57F0">
        <w:rPr>
          <w:szCs w:val="22"/>
          <w:lang w:val="fr-FR"/>
        </w:rPr>
        <w:t>L</w:t>
      </w:r>
      <w:r w:rsidR="00D50543">
        <w:rPr>
          <w:szCs w:val="22"/>
          <w:lang w:val="fr-FR"/>
        </w:rPr>
        <w:t>’</w:t>
      </w:r>
      <w:r w:rsidRPr="00DD57F0">
        <w:rPr>
          <w:szCs w:val="22"/>
          <w:lang w:val="fr-FR"/>
        </w:rPr>
        <w:t>objectif de cet instrument de financement indispensable et ses règles de fonctionnement ont été clairement énoncés par l</w:t>
      </w:r>
      <w:r w:rsidR="00D50543">
        <w:rPr>
          <w:szCs w:val="22"/>
          <w:lang w:val="fr-FR"/>
        </w:rPr>
        <w:t>’</w:t>
      </w:r>
      <w:r w:rsidRPr="00DD57F0">
        <w:rPr>
          <w:szCs w:val="22"/>
          <w:lang w:val="fr-FR"/>
        </w:rPr>
        <w:t>Assemblée générale, dans des décisions formelles qui constituent la base juridique du Fonds</w:t>
      </w:r>
      <w:r w:rsidRPr="00DD57F0">
        <w:rPr>
          <w:szCs w:val="22"/>
          <w:vertAlign w:val="superscript"/>
          <w:lang w:val="fr-FR"/>
        </w:rPr>
        <w:footnoteReference w:id="5"/>
      </w:r>
      <w:r w:rsidRPr="00DD57F0">
        <w:rPr>
          <w:szCs w:val="22"/>
          <w:lang w:val="fr-FR"/>
        </w:rPr>
        <w:t>.</w:t>
      </w:r>
    </w:p>
    <w:p w:rsidR="00BD6157" w:rsidRPr="00DD57F0" w:rsidRDefault="00BD6157" w:rsidP="00BD6157">
      <w:pPr>
        <w:spacing w:after="220"/>
        <w:rPr>
          <w:szCs w:val="22"/>
          <w:lang w:val="fr-FR"/>
        </w:rPr>
      </w:pPr>
      <w:r w:rsidRPr="00DD57F0">
        <w:rPr>
          <w:i/>
          <w:szCs w:val="22"/>
          <w:lang w:val="fr-FR"/>
        </w:rPr>
        <w:t>Objectif du Fonds</w:t>
      </w:r>
    </w:p>
    <w:p w:rsidR="00BD6157" w:rsidRPr="00DD57F0" w:rsidRDefault="00BD6157" w:rsidP="00BD6157">
      <w:pPr>
        <w:spacing w:after="220"/>
        <w:rPr>
          <w:szCs w:val="22"/>
          <w:lang w:val="fr-FR"/>
        </w:rPr>
      </w:pPr>
      <w:r w:rsidRPr="00DD57F0">
        <w:rPr>
          <w:szCs w:val="22"/>
          <w:lang w:val="fr-FR"/>
        </w:rPr>
        <w:t>Le Fonds est exclusivement destiné à apporter une assistance financière aux organisations observatrices accréditées représentant des communautés autochtones et locales en prenant en charge l</w:t>
      </w:r>
      <w:r w:rsidR="00D50543">
        <w:rPr>
          <w:szCs w:val="22"/>
          <w:lang w:val="fr-FR"/>
        </w:rPr>
        <w:t>’</w:t>
      </w:r>
      <w:r w:rsidRPr="00DD57F0">
        <w:rPr>
          <w:szCs w:val="22"/>
          <w:lang w:val="fr-FR"/>
        </w:rPr>
        <w:t>achat par leurs représentants d</w:t>
      </w:r>
      <w:r w:rsidR="00D50543">
        <w:rPr>
          <w:szCs w:val="22"/>
          <w:lang w:val="fr-FR"/>
        </w:rPr>
        <w:t>’</w:t>
      </w:r>
      <w:r w:rsidRPr="00DD57F0">
        <w:rPr>
          <w:szCs w:val="22"/>
          <w:lang w:val="fr-FR"/>
        </w:rPr>
        <w:t>un billet d</w:t>
      </w:r>
      <w:r w:rsidR="00D50543">
        <w:rPr>
          <w:szCs w:val="22"/>
          <w:lang w:val="fr-FR"/>
        </w:rPr>
        <w:t>’</w:t>
      </w:r>
      <w:r w:rsidRPr="00DD57F0">
        <w:rPr>
          <w:szCs w:val="22"/>
          <w:lang w:val="fr-FR"/>
        </w:rPr>
        <w:t>avion aller</w:t>
      </w:r>
      <w:r w:rsidR="00D50543">
        <w:rPr>
          <w:szCs w:val="22"/>
          <w:lang w:val="fr-FR"/>
        </w:rPr>
        <w:t>-</w:t>
      </w:r>
      <w:r w:rsidRPr="00DD57F0">
        <w:rPr>
          <w:szCs w:val="22"/>
          <w:lang w:val="fr-FR"/>
        </w:rPr>
        <w:t>retour en classe économique par l</w:t>
      </w:r>
      <w:r w:rsidR="00D50543">
        <w:rPr>
          <w:szCs w:val="22"/>
          <w:lang w:val="fr-FR"/>
        </w:rPr>
        <w:t>’</w:t>
      </w:r>
      <w:r w:rsidRPr="00DD57F0">
        <w:rPr>
          <w:szCs w:val="22"/>
          <w:lang w:val="fr-FR"/>
        </w:rPr>
        <w:t>itinéraire le moins onéreux et en leur accordant une indemnité journalière et, dans certains cas, un montant forfaitaire prévu au titre des faux frais encourus par le participant bénéficiant d</w:t>
      </w:r>
      <w:r w:rsidR="00D50543">
        <w:rPr>
          <w:szCs w:val="22"/>
          <w:lang w:val="fr-FR"/>
        </w:rPr>
        <w:t>’</w:t>
      </w:r>
      <w:r w:rsidRPr="00DD57F0">
        <w:rPr>
          <w:szCs w:val="22"/>
          <w:lang w:val="fr-FR"/>
        </w:rPr>
        <w:t>une prise en charge au départ et à l</w:t>
      </w:r>
      <w:r w:rsidR="00D50543">
        <w:rPr>
          <w:szCs w:val="22"/>
          <w:lang w:val="fr-FR"/>
        </w:rPr>
        <w:t>’</w:t>
      </w:r>
      <w:r w:rsidRPr="00DD57F0">
        <w:rPr>
          <w:szCs w:val="22"/>
          <w:lang w:val="fr-FR"/>
        </w:rPr>
        <w:t>arrivée.</w:t>
      </w:r>
    </w:p>
    <w:p w:rsidR="00BD6157" w:rsidRPr="00DD57F0" w:rsidRDefault="00BD6157" w:rsidP="00BD6157">
      <w:pPr>
        <w:spacing w:after="220"/>
        <w:rPr>
          <w:i/>
          <w:szCs w:val="22"/>
          <w:lang w:val="fr-FR"/>
        </w:rPr>
      </w:pPr>
      <w:r w:rsidRPr="00DD57F0">
        <w:rPr>
          <w:i/>
          <w:iCs/>
          <w:szCs w:val="22"/>
          <w:lang w:val="fr-FR"/>
        </w:rPr>
        <w:t>Source de financement</w:t>
      </w:r>
    </w:p>
    <w:p w:rsidR="00BD6157" w:rsidRPr="00DD57F0" w:rsidRDefault="00BD6157" w:rsidP="00BD6157">
      <w:pPr>
        <w:spacing w:after="220"/>
        <w:rPr>
          <w:szCs w:val="22"/>
          <w:lang w:val="fr-FR"/>
        </w:rPr>
      </w:pPr>
      <w:r w:rsidRPr="00DD57F0">
        <w:rPr>
          <w:szCs w:val="22"/>
          <w:lang w:val="fr-FR"/>
        </w:rPr>
        <w:t>Le Secrétariat de l</w:t>
      </w:r>
      <w:r w:rsidR="00D50543">
        <w:rPr>
          <w:szCs w:val="22"/>
          <w:lang w:val="fr-FR"/>
        </w:rPr>
        <w:t>’</w:t>
      </w:r>
      <w:r w:rsidRPr="00DD57F0">
        <w:rPr>
          <w:szCs w:val="22"/>
          <w:lang w:val="fr-FR"/>
        </w:rPr>
        <w:t>OMPI n</w:t>
      </w:r>
      <w:r w:rsidR="00D50543">
        <w:rPr>
          <w:szCs w:val="22"/>
          <w:lang w:val="fr-FR"/>
        </w:rPr>
        <w:t>’</w:t>
      </w:r>
      <w:r w:rsidRPr="00DD57F0">
        <w:rPr>
          <w:szCs w:val="22"/>
          <w:lang w:val="fr-FR"/>
        </w:rPr>
        <w:t>est pas autorisé à prélever des fonds dans le budget de l</w:t>
      </w:r>
      <w:r w:rsidR="00D50543">
        <w:rPr>
          <w:szCs w:val="22"/>
          <w:lang w:val="fr-FR"/>
        </w:rPr>
        <w:t>’</w:t>
      </w:r>
      <w:r w:rsidRPr="00DD57F0">
        <w:rPr>
          <w:szCs w:val="22"/>
          <w:lang w:val="fr-FR"/>
        </w:rPr>
        <w:t>OMPI pour continuer d</w:t>
      </w:r>
      <w:r w:rsidR="00D50543">
        <w:rPr>
          <w:szCs w:val="22"/>
          <w:lang w:val="fr-FR"/>
        </w:rPr>
        <w:t>’</w:t>
      </w:r>
      <w:r w:rsidRPr="00DD57F0">
        <w:rPr>
          <w:szCs w:val="22"/>
          <w:lang w:val="fr-FR"/>
        </w:rPr>
        <w:t>assurer le fonctionnement du Fon</w:t>
      </w:r>
      <w:r w:rsidR="00A5681F" w:rsidRPr="00DD57F0">
        <w:rPr>
          <w:szCs w:val="22"/>
          <w:lang w:val="fr-FR"/>
        </w:rPr>
        <w:t>ds</w:t>
      </w:r>
      <w:r w:rsidR="00A5681F">
        <w:rPr>
          <w:szCs w:val="22"/>
          <w:lang w:val="fr-FR"/>
        </w:rPr>
        <w:t xml:space="preserve">.  </w:t>
      </w:r>
      <w:r w:rsidR="00A5681F" w:rsidRPr="00DD57F0">
        <w:rPr>
          <w:b/>
          <w:bCs/>
          <w:szCs w:val="22"/>
          <w:lang w:val="fr-FR"/>
        </w:rPr>
        <w:t>Le</w:t>
      </w:r>
      <w:r w:rsidRPr="00DD57F0">
        <w:rPr>
          <w:b/>
          <w:bCs/>
          <w:szCs w:val="22"/>
          <w:lang w:val="fr-FR"/>
        </w:rPr>
        <w:t xml:space="preserve"> Fonds dépend exclusivement des contributions volontair</w:t>
      </w:r>
      <w:r w:rsidR="00A5681F" w:rsidRPr="00DD57F0">
        <w:rPr>
          <w:b/>
          <w:bCs/>
          <w:szCs w:val="22"/>
          <w:lang w:val="fr-FR"/>
        </w:rPr>
        <w:t>es</w:t>
      </w:r>
      <w:r w:rsidR="00A5681F">
        <w:rPr>
          <w:b/>
          <w:bCs/>
          <w:szCs w:val="22"/>
          <w:lang w:val="fr-FR"/>
        </w:rPr>
        <w:t xml:space="preserve">.  </w:t>
      </w:r>
      <w:r w:rsidR="00A5681F" w:rsidRPr="00DD57F0">
        <w:rPr>
          <w:szCs w:val="22"/>
          <w:lang w:val="fr-FR"/>
        </w:rPr>
        <w:t>Ce</w:t>
      </w:r>
      <w:r w:rsidRPr="00DD57F0">
        <w:rPr>
          <w:szCs w:val="22"/>
          <w:lang w:val="fr-FR"/>
        </w:rPr>
        <w:t>la signifie que le Fonds ne peut pas fonctionner sans les contributions des donateurs.</w:t>
      </w:r>
    </w:p>
    <w:p w:rsidR="00BD6157" w:rsidRPr="00DD57F0" w:rsidRDefault="00BD6157" w:rsidP="00BD6157">
      <w:pPr>
        <w:keepNext/>
        <w:spacing w:after="220"/>
        <w:rPr>
          <w:szCs w:val="22"/>
          <w:lang w:val="fr-FR"/>
        </w:rPr>
      </w:pPr>
      <w:r w:rsidRPr="00DD57F0">
        <w:rPr>
          <w:i/>
          <w:iCs/>
          <w:szCs w:val="22"/>
          <w:lang w:val="fr-FR"/>
        </w:rPr>
        <w:t>Fonctionnement du Fonds</w:t>
      </w:r>
    </w:p>
    <w:p w:rsidR="00BD6157" w:rsidRPr="00DD57F0" w:rsidRDefault="00BD6157" w:rsidP="00BD6157">
      <w:pPr>
        <w:keepNext/>
        <w:numPr>
          <w:ilvl w:val="0"/>
          <w:numId w:val="7"/>
        </w:numPr>
        <w:spacing w:after="220"/>
        <w:ind w:left="540" w:hanging="540"/>
        <w:rPr>
          <w:szCs w:val="22"/>
          <w:lang w:val="fr-FR"/>
        </w:rPr>
      </w:pPr>
      <w:r w:rsidRPr="00DD57F0">
        <w:rPr>
          <w:b/>
          <w:szCs w:val="22"/>
          <w:lang w:val="fr-FR"/>
        </w:rPr>
        <w:t>La transparence</w:t>
      </w:r>
    </w:p>
    <w:p w:rsidR="00BD6157" w:rsidRPr="00DD57F0" w:rsidRDefault="00BD6157" w:rsidP="00BD6157">
      <w:pPr>
        <w:numPr>
          <w:ilvl w:val="1"/>
          <w:numId w:val="21"/>
        </w:numPr>
        <w:tabs>
          <w:tab w:val="clear" w:pos="1080"/>
        </w:tabs>
        <w:spacing w:after="180"/>
        <w:ind w:left="1134" w:hanging="567"/>
        <w:rPr>
          <w:szCs w:val="22"/>
          <w:lang w:val="fr-FR"/>
        </w:rPr>
      </w:pPr>
      <w:r w:rsidRPr="00DD57F0">
        <w:rPr>
          <w:szCs w:val="22"/>
          <w:lang w:val="fr-FR"/>
        </w:rPr>
        <w:t>La liste des contributeurs et le montant des dons, la situation financière du Fonds, la liste des candidats à une assistance financière et la liste des participants bénéficiant d</w:t>
      </w:r>
      <w:r w:rsidR="00D50543">
        <w:rPr>
          <w:szCs w:val="22"/>
          <w:lang w:val="fr-FR"/>
        </w:rPr>
        <w:t>’</w:t>
      </w:r>
      <w:r w:rsidRPr="00DD57F0">
        <w:rPr>
          <w:szCs w:val="22"/>
          <w:lang w:val="fr-FR"/>
        </w:rPr>
        <w:t>un financement ainsi que la somme dépensée pour chacun d</w:t>
      </w:r>
      <w:r w:rsidR="00D50543">
        <w:rPr>
          <w:szCs w:val="22"/>
          <w:lang w:val="fr-FR"/>
        </w:rPr>
        <w:t>’</w:t>
      </w:r>
      <w:r w:rsidRPr="00DD57F0">
        <w:rPr>
          <w:szCs w:val="22"/>
          <w:lang w:val="fr-FR"/>
        </w:rPr>
        <w:t>eux sont communiquées à l</w:t>
      </w:r>
      <w:r w:rsidR="00D50543">
        <w:rPr>
          <w:szCs w:val="22"/>
          <w:lang w:val="fr-FR"/>
        </w:rPr>
        <w:t>’</w:t>
      </w:r>
      <w:proofErr w:type="spellStart"/>
      <w:r w:rsidRPr="00DD57F0">
        <w:rPr>
          <w:szCs w:val="22"/>
          <w:lang w:val="fr-FR"/>
        </w:rPr>
        <w:t>IGC</w:t>
      </w:r>
      <w:proofErr w:type="spellEnd"/>
      <w:r w:rsidRPr="00DD57F0">
        <w:rPr>
          <w:szCs w:val="22"/>
          <w:lang w:val="fr-FR"/>
        </w:rPr>
        <w:t xml:space="preserve"> à chacune de ses sessions au moyen d</w:t>
      </w:r>
      <w:r w:rsidR="00D50543">
        <w:rPr>
          <w:szCs w:val="22"/>
          <w:lang w:val="fr-FR"/>
        </w:rPr>
        <w:t>’</w:t>
      </w:r>
      <w:r w:rsidRPr="00DD57F0">
        <w:rPr>
          <w:szCs w:val="22"/>
          <w:lang w:val="fr-FR"/>
        </w:rPr>
        <w:t>une note d</w:t>
      </w:r>
      <w:r w:rsidR="00D50543">
        <w:rPr>
          <w:szCs w:val="22"/>
          <w:lang w:val="fr-FR"/>
        </w:rPr>
        <w:t>’</w:t>
      </w:r>
      <w:r w:rsidRPr="00DD57F0">
        <w:rPr>
          <w:szCs w:val="22"/>
          <w:lang w:val="fr-FR"/>
        </w:rPr>
        <w:t>information officielle</w:t>
      </w:r>
      <w:r w:rsidRPr="00DD57F0">
        <w:rPr>
          <w:szCs w:val="22"/>
          <w:vertAlign w:val="superscript"/>
          <w:lang w:val="fr-FR"/>
        </w:rPr>
        <w:footnoteReference w:id="6"/>
      </w:r>
      <w:r w:rsidRPr="00DD57F0">
        <w:rPr>
          <w:szCs w:val="22"/>
          <w:lang w:val="fr-FR"/>
        </w:rPr>
        <w:t>;</w:t>
      </w:r>
    </w:p>
    <w:p w:rsidR="00BD6157" w:rsidRPr="00DD57F0" w:rsidRDefault="00BD6157" w:rsidP="00BD6157">
      <w:pPr>
        <w:numPr>
          <w:ilvl w:val="1"/>
          <w:numId w:val="21"/>
        </w:numPr>
        <w:tabs>
          <w:tab w:val="clear" w:pos="1080"/>
        </w:tabs>
        <w:spacing w:after="180"/>
        <w:ind w:left="1134" w:hanging="567"/>
        <w:rPr>
          <w:szCs w:val="22"/>
          <w:lang w:val="fr-FR"/>
        </w:rPr>
      </w:pPr>
      <w:proofErr w:type="gramStart"/>
      <w:r w:rsidRPr="00DD57F0">
        <w:rPr>
          <w:szCs w:val="22"/>
        </w:rPr>
        <w:t>les</w:t>
      </w:r>
      <w:proofErr w:type="gramEnd"/>
      <w:r w:rsidRPr="00DD57F0">
        <w:rPr>
          <w:szCs w:val="22"/>
        </w:rPr>
        <w:t xml:space="preserve"> neuf membres du Conseil consultatif du Fonds, qui sélectionnent les candidats retenus pour un financement, sont élus par la plénière de l</w:t>
      </w:r>
      <w:r w:rsidR="00D50543">
        <w:rPr>
          <w:szCs w:val="22"/>
        </w:rPr>
        <w:t>’</w:t>
      </w:r>
      <w:proofErr w:type="spellStart"/>
      <w:r w:rsidRPr="00DD57F0">
        <w:rPr>
          <w:szCs w:val="22"/>
        </w:rPr>
        <w:t>IGC</w:t>
      </w:r>
      <w:proofErr w:type="spellEnd"/>
      <w:r w:rsidRPr="00DD57F0">
        <w:rPr>
          <w:szCs w:val="22"/>
        </w:rPr>
        <w:t>, sur proposition de son préside</w:t>
      </w:r>
      <w:r w:rsidR="00A5681F" w:rsidRPr="00DD57F0">
        <w:rPr>
          <w:szCs w:val="22"/>
        </w:rPr>
        <w:t>nt</w:t>
      </w:r>
      <w:r w:rsidR="00A5681F">
        <w:rPr>
          <w:szCs w:val="22"/>
        </w:rPr>
        <w:t xml:space="preserve">.  </w:t>
      </w:r>
      <w:r w:rsidR="00A5681F" w:rsidRPr="00DD57F0">
        <w:rPr>
          <w:szCs w:val="22"/>
        </w:rPr>
        <w:t>Le</w:t>
      </w:r>
      <w:r w:rsidRPr="00DD57F0">
        <w:rPr>
          <w:szCs w:val="22"/>
        </w:rPr>
        <w:t>ur mandat expire, en pratique, à la fin de la session de l</w:t>
      </w:r>
      <w:r w:rsidR="00D50543">
        <w:rPr>
          <w:szCs w:val="22"/>
        </w:rPr>
        <w:t>’</w:t>
      </w:r>
      <w:proofErr w:type="spellStart"/>
      <w:r w:rsidRPr="00DD57F0">
        <w:rPr>
          <w:szCs w:val="22"/>
        </w:rPr>
        <w:t>IGC</w:t>
      </w:r>
      <w:proofErr w:type="spellEnd"/>
      <w:r w:rsidRPr="00DD57F0">
        <w:rPr>
          <w:szCs w:val="22"/>
        </w:rPr>
        <w:t xml:space="preserve"> lors de laquelle ils ont été élus</w:t>
      </w:r>
      <w:r w:rsidRPr="00DD57F0">
        <w:rPr>
          <w:szCs w:val="22"/>
          <w:lang w:val="fr-FR"/>
        </w:rPr>
        <w:t>;</w:t>
      </w:r>
    </w:p>
    <w:p w:rsidR="00BD6157" w:rsidRPr="00DD57F0" w:rsidRDefault="00BD6157" w:rsidP="00BD6157">
      <w:pPr>
        <w:numPr>
          <w:ilvl w:val="1"/>
          <w:numId w:val="21"/>
        </w:numPr>
        <w:tabs>
          <w:tab w:val="clear" w:pos="1080"/>
        </w:tabs>
        <w:spacing w:after="180"/>
        <w:ind w:left="1134" w:hanging="567"/>
        <w:rPr>
          <w:szCs w:val="22"/>
          <w:lang w:val="fr-FR"/>
        </w:rPr>
      </w:pPr>
      <w:proofErr w:type="gramStart"/>
      <w:r w:rsidRPr="00DD57F0">
        <w:rPr>
          <w:szCs w:val="22"/>
          <w:lang w:val="fr-FR"/>
        </w:rPr>
        <w:t>les</w:t>
      </w:r>
      <w:proofErr w:type="gramEnd"/>
      <w:r w:rsidRPr="00DD57F0">
        <w:rPr>
          <w:szCs w:val="22"/>
          <w:lang w:val="fr-FR"/>
        </w:rPr>
        <w:t xml:space="preserve"> critères de financement, notamment les critères de répartition géographique équitable, ainsi que les conditions régissant l</w:t>
      </w:r>
      <w:r w:rsidR="00D50543">
        <w:rPr>
          <w:szCs w:val="22"/>
          <w:lang w:val="fr-FR"/>
        </w:rPr>
        <w:t>’</w:t>
      </w:r>
      <w:r w:rsidRPr="00DD57F0">
        <w:rPr>
          <w:szCs w:val="22"/>
          <w:lang w:val="fr-FR"/>
        </w:rPr>
        <w:t>assistance financière octroyée au titre du Fonds, sont clairement établis par le règlement du Fonds;</w:t>
      </w:r>
    </w:p>
    <w:p w:rsidR="00BD6157" w:rsidRPr="00DD57F0" w:rsidRDefault="00BD6157" w:rsidP="00BD6157">
      <w:pPr>
        <w:numPr>
          <w:ilvl w:val="1"/>
          <w:numId w:val="21"/>
        </w:numPr>
        <w:tabs>
          <w:tab w:val="clear" w:pos="1080"/>
        </w:tabs>
        <w:spacing w:after="220"/>
        <w:ind w:left="1134" w:hanging="567"/>
        <w:rPr>
          <w:szCs w:val="22"/>
          <w:lang w:val="fr-FR"/>
        </w:rPr>
      </w:pPr>
      <w:r w:rsidRPr="00DD57F0">
        <w:rPr>
          <w:szCs w:val="22"/>
          <w:lang w:val="fr-FR"/>
        </w:rPr>
        <w:t xml:space="preserve">le Conseil consultatif adopte un rapport officiel à la fin de chacune de ses réunions; </w:t>
      </w:r>
      <w:r w:rsidR="00967B5C">
        <w:rPr>
          <w:szCs w:val="22"/>
          <w:lang w:val="fr-FR"/>
        </w:rPr>
        <w:t xml:space="preserve"> </w:t>
      </w:r>
      <w:r w:rsidRPr="00DD57F0">
        <w:rPr>
          <w:szCs w:val="22"/>
          <w:lang w:val="fr-FR"/>
        </w:rPr>
        <w:t>le contenu de ce rapport est envoyé au Directeur général de l</w:t>
      </w:r>
      <w:r w:rsidR="00D50543">
        <w:rPr>
          <w:szCs w:val="22"/>
          <w:lang w:val="fr-FR"/>
        </w:rPr>
        <w:t>’</w:t>
      </w:r>
      <w:r w:rsidRPr="00DD57F0">
        <w:rPr>
          <w:szCs w:val="22"/>
          <w:lang w:val="fr-FR"/>
        </w:rPr>
        <w:t>OMPI, qui le communique sans tarder à l</w:t>
      </w:r>
      <w:r w:rsidR="00D50543">
        <w:rPr>
          <w:szCs w:val="22"/>
          <w:lang w:val="fr-FR"/>
        </w:rPr>
        <w:t>’</w:t>
      </w:r>
      <w:proofErr w:type="spellStart"/>
      <w:r w:rsidRPr="00DD57F0">
        <w:rPr>
          <w:szCs w:val="22"/>
          <w:lang w:val="fr-FR"/>
        </w:rPr>
        <w:t>IGC</w:t>
      </w:r>
      <w:proofErr w:type="spellEnd"/>
      <w:r w:rsidRPr="00DD57F0">
        <w:rPr>
          <w:szCs w:val="22"/>
          <w:lang w:val="fr-FR"/>
        </w:rPr>
        <w:t xml:space="preserve"> sous couvert d</w:t>
      </w:r>
      <w:r w:rsidR="00D50543">
        <w:rPr>
          <w:szCs w:val="22"/>
          <w:lang w:val="fr-FR"/>
        </w:rPr>
        <w:t>’</w:t>
      </w:r>
      <w:r w:rsidRPr="00DD57F0">
        <w:rPr>
          <w:szCs w:val="22"/>
          <w:lang w:val="fr-FR"/>
        </w:rPr>
        <w:t>une note d</w:t>
      </w:r>
      <w:r w:rsidR="00D50543">
        <w:rPr>
          <w:szCs w:val="22"/>
          <w:lang w:val="fr-FR"/>
        </w:rPr>
        <w:t>’</w:t>
      </w:r>
      <w:r w:rsidRPr="00DD57F0">
        <w:rPr>
          <w:szCs w:val="22"/>
          <w:lang w:val="fr-FR"/>
        </w:rPr>
        <w:t>information officielle</w:t>
      </w:r>
      <w:r w:rsidRPr="00DD57F0">
        <w:rPr>
          <w:szCs w:val="22"/>
          <w:vertAlign w:val="superscript"/>
          <w:lang w:val="fr-FR"/>
        </w:rPr>
        <w:footnoteReference w:id="7"/>
      </w:r>
      <w:r w:rsidRPr="00DD57F0">
        <w:rPr>
          <w:szCs w:val="22"/>
          <w:lang w:val="fr-FR"/>
        </w:rPr>
        <w:t>.</w:t>
      </w:r>
    </w:p>
    <w:p w:rsidR="00BD6157" w:rsidRPr="00DD57F0" w:rsidRDefault="00BD6157" w:rsidP="00BD6157">
      <w:pPr>
        <w:numPr>
          <w:ilvl w:val="0"/>
          <w:numId w:val="8"/>
        </w:numPr>
        <w:tabs>
          <w:tab w:val="clear" w:pos="3195"/>
        </w:tabs>
        <w:spacing w:after="220"/>
        <w:ind w:left="540" w:hanging="540"/>
        <w:rPr>
          <w:szCs w:val="22"/>
          <w:lang w:val="fr-FR"/>
        </w:rPr>
      </w:pPr>
      <w:r w:rsidRPr="00DD57F0">
        <w:rPr>
          <w:b/>
          <w:szCs w:val="22"/>
          <w:lang w:val="fr-FR"/>
        </w:rPr>
        <w:t>Indépendance et intégration</w:t>
      </w:r>
    </w:p>
    <w:p w:rsidR="00BD6157" w:rsidRPr="00DD57F0" w:rsidRDefault="00BD6157" w:rsidP="00BD6157">
      <w:pPr>
        <w:numPr>
          <w:ilvl w:val="1"/>
          <w:numId w:val="21"/>
        </w:numPr>
        <w:tabs>
          <w:tab w:val="clear" w:pos="1080"/>
        </w:tabs>
        <w:spacing w:after="180"/>
        <w:ind w:left="1134" w:hanging="567"/>
        <w:rPr>
          <w:szCs w:val="22"/>
          <w:lang w:val="fr-FR"/>
        </w:rPr>
      </w:pPr>
      <w:r w:rsidRPr="00DD57F0">
        <w:rPr>
          <w:szCs w:val="22"/>
          <w:lang w:val="fr-FR"/>
        </w:rPr>
        <w:t>Les neuf membres du Conseil consultatif du Fonds exercent leurs fonctions en toute indépendance et prennent les décisions à titre personnel;</w:t>
      </w:r>
    </w:p>
    <w:p w:rsidR="00BD6157" w:rsidRPr="00DD57F0" w:rsidRDefault="00BD6157" w:rsidP="00BD6157">
      <w:pPr>
        <w:numPr>
          <w:ilvl w:val="1"/>
          <w:numId w:val="21"/>
        </w:numPr>
        <w:tabs>
          <w:tab w:val="clear" w:pos="1080"/>
        </w:tabs>
        <w:spacing w:after="180"/>
        <w:ind w:left="1134" w:hanging="567"/>
        <w:rPr>
          <w:szCs w:val="22"/>
          <w:lang w:val="fr-FR"/>
        </w:rPr>
      </w:pPr>
      <w:proofErr w:type="gramStart"/>
      <w:r w:rsidRPr="00DD57F0">
        <w:rPr>
          <w:szCs w:val="22"/>
          <w:lang w:val="fr-FR"/>
        </w:rPr>
        <w:t>les</w:t>
      </w:r>
      <w:proofErr w:type="gramEnd"/>
      <w:r w:rsidRPr="00DD57F0">
        <w:rPr>
          <w:szCs w:val="22"/>
          <w:lang w:val="fr-FR"/>
        </w:rPr>
        <w:t xml:space="preserve"> candidats à un financement doivent fournir des documents pour étayer leur demande, sous la forme d</w:t>
      </w:r>
      <w:r w:rsidR="00D50543">
        <w:rPr>
          <w:szCs w:val="22"/>
          <w:lang w:val="fr-FR"/>
        </w:rPr>
        <w:t>’</w:t>
      </w:r>
      <w:r w:rsidRPr="00DD57F0">
        <w:rPr>
          <w:szCs w:val="22"/>
          <w:lang w:val="fr-FR"/>
        </w:rPr>
        <w:t>un formulaire de demande et d</w:t>
      </w:r>
      <w:r w:rsidR="00D50543">
        <w:rPr>
          <w:szCs w:val="22"/>
          <w:lang w:val="fr-FR"/>
        </w:rPr>
        <w:t>’</w:t>
      </w:r>
      <w:r w:rsidRPr="00DD57F0">
        <w:rPr>
          <w:szCs w:val="22"/>
          <w:lang w:val="fr-FR"/>
        </w:rPr>
        <w:t>un curriculum vitae, afin de faciliter l</w:t>
      </w:r>
      <w:r w:rsidR="00D50543">
        <w:rPr>
          <w:szCs w:val="22"/>
          <w:lang w:val="fr-FR"/>
        </w:rPr>
        <w:t>’</w:t>
      </w:r>
      <w:r w:rsidRPr="00DD57F0">
        <w:rPr>
          <w:szCs w:val="22"/>
          <w:lang w:val="fr-FR"/>
        </w:rPr>
        <w:t>examen de leur demande à la lumière des critères de financement;</w:t>
      </w:r>
    </w:p>
    <w:p w:rsidR="00BD6157" w:rsidRPr="00DD57F0" w:rsidRDefault="00BD6157" w:rsidP="00BD6157">
      <w:pPr>
        <w:numPr>
          <w:ilvl w:val="1"/>
          <w:numId w:val="21"/>
        </w:numPr>
        <w:tabs>
          <w:tab w:val="clear" w:pos="1080"/>
        </w:tabs>
        <w:spacing w:after="180"/>
        <w:ind w:left="1134" w:hanging="567"/>
        <w:rPr>
          <w:szCs w:val="22"/>
          <w:lang w:val="fr-FR"/>
        </w:rPr>
      </w:pPr>
      <w:proofErr w:type="gramStart"/>
      <w:r w:rsidRPr="00DD57F0">
        <w:rPr>
          <w:szCs w:val="22"/>
          <w:lang w:val="fr-FR"/>
        </w:rPr>
        <w:t>les</w:t>
      </w:r>
      <w:proofErr w:type="gramEnd"/>
      <w:r w:rsidRPr="00DD57F0">
        <w:rPr>
          <w:szCs w:val="22"/>
          <w:lang w:val="fr-FR"/>
        </w:rPr>
        <w:t xml:space="preserve"> recommandations du Conseil consultatif sont contraignantes pour le Secrétariat de l</w:t>
      </w:r>
      <w:r w:rsidR="00D50543">
        <w:rPr>
          <w:szCs w:val="22"/>
          <w:lang w:val="fr-FR"/>
        </w:rPr>
        <w:t>’</w:t>
      </w:r>
      <w:r w:rsidRPr="00DD57F0">
        <w:rPr>
          <w:szCs w:val="22"/>
          <w:lang w:val="fr-FR"/>
        </w:rPr>
        <w:t xml:space="preserve">OMPI, qui fournit simplement le soutien administratif nécessaire et met en œuvre ces recommandations en stricte conformité avec les règles de fonctionnement du Fonds; </w:t>
      </w:r>
      <w:r w:rsidR="00967B5C">
        <w:rPr>
          <w:szCs w:val="22"/>
          <w:lang w:val="fr-FR"/>
        </w:rPr>
        <w:t xml:space="preserve"> </w:t>
      </w:r>
      <w:r w:rsidRPr="00DD57F0">
        <w:rPr>
          <w:szCs w:val="22"/>
          <w:lang w:val="fr-FR"/>
        </w:rPr>
        <w:t>et</w:t>
      </w:r>
    </w:p>
    <w:p w:rsidR="00BD6157" w:rsidRPr="00DD57F0" w:rsidRDefault="00BD6157" w:rsidP="00BD6157">
      <w:pPr>
        <w:numPr>
          <w:ilvl w:val="1"/>
          <w:numId w:val="21"/>
        </w:numPr>
        <w:tabs>
          <w:tab w:val="clear" w:pos="1080"/>
        </w:tabs>
        <w:spacing w:after="220"/>
        <w:ind w:left="1134" w:hanging="567"/>
        <w:rPr>
          <w:szCs w:val="22"/>
          <w:lang w:val="fr-FR"/>
        </w:rPr>
      </w:pPr>
      <w:proofErr w:type="gramStart"/>
      <w:r w:rsidRPr="00DD57F0">
        <w:rPr>
          <w:szCs w:val="22"/>
          <w:lang w:val="fr-FR"/>
        </w:rPr>
        <w:t>trois</w:t>
      </w:r>
      <w:proofErr w:type="gramEnd"/>
      <w:r w:rsidRPr="00DD57F0">
        <w:rPr>
          <w:szCs w:val="22"/>
          <w:lang w:val="fr-FR"/>
        </w:rPr>
        <w:t> membres du Conseil consultatif sont issus d</w:t>
      </w:r>
      <w:r w:rsidR="00D50543">
        <w:rPr>
          <w:szCs w:val="22"/>
          <w:lang w:val="fr-FR"/>
        </w:rPr>
        <w:t>’</w:t>
      </w:r>
      <w:r w:rsidRPr="00DD57F0">
        <w:rPr>
          <w:szCs w:val="22"/>
          <w:lang w:val="fr-FR"/>
        </w:rPr>
        <w:t>organisations observatrices accréditées représentant une ou plusieurs communautés autochtones ou locales.</w:t>
      </w:r>
    </w:p>
    <w:p w:rsidR="00BD6157" w:rsidRPr="00DD57F0" w:rsidRDefault="00BD6157" w:rsidP="00BD6157">
      <w:pPr>
        <w:numPr>
          <w:ilvl w:val="0"/>
          <w:numId w:val="9"/>
        </w:numPr>
        <w:spacing w:after="220"/>
        <w:ind w:left="540" w:hanging="540"/>
        <w:rPr>
          <w:szCs w:val="22"/>
          <w:lang w:val="fr-FR"/>
        </w:rPr>
      </w:pPr>
      <w:r w:rsidRPr="00DD57F0">
        <w:rPr>
          <w:b/>
          <w:bCs/>
          <w:szCs w:val="22"/>
          <w:lang w:val="fr-FR"/>
        </w:rPr>
        <w:t>Efficacité</w:t>
      </w:r>
      <w:r w:rsidR="00D50543">
        <w:rPr>
          <w:b/>
          <w:bCs/>
          <w:szCs w:val="22"/>
          <w:lang w:val="fr-FR"/>
        </w:rPr>
        <w:t> :</w:t>
      </w:r>
      <w:r w:rsidRPr="00DD57F0">
        <w:rPr>
          <w:b/>
          <w:bCs/>
          <w:szCs w:val="22"/>
          <w:lang w:val="fr-FR"/>
        </w:rPr>
        <w:t xml:space="preserve"> aucune prise en charge des coûts administratifs</w:t>
      </w:r>
    </w:p>
    <w:p w:rsidR="00BD6157" w:rsidRPr="00DD57F0" w:rsidRDefault="00BD6157" w:rsidP="00BD6157">
      <w:pPr>
        <w:numPr>
          <w:ilvl w:val="1"/>
          <w:numId w:val="21"/>
        </w:numPr>
        <w:tabs>
          <w:tab w:val="clear" w:pos="1080"/>
        </w:tabs>
        <w:spacing w:after="180"/>
        <w:ind w:left="1134" w:hanging="567"/>
        <w:rPr>
          <w:szCs w:val="22"/>
          <w:lang w:val="fr-FR"/>
        </w:rPr>
      </w:pPr>
      <w:r w:rsidRPr="00DD57F0">
        <w:rPr>
          <w:szCs w:val="22"/>
          <w:lang w:val="fr-FR"/>
        </w:rPr>
        <w:t>Les membres du Conseil consultatif se réunissent en marge de la session de l</w:t>
      </w:r>
      <w:r w:rsidR="00D50543">
        <w:rPr>
          <w:szCs w:val="22"/>
          <w:lang w:val="fr-FR"/>
        </w:rPr>
        <w:t>’</w:t>
      </w:r>
      <w:proofErr w:type="spellStart"/>
      <w:r w:rsidRPr="00DD57F0">
        <w:rPr>
          <w:szCs w:val="22"/>
          <w:lang w:val="fr-FR"/>
        </w:rPr>
        <w:t>IGC</w:t>
      </w:r>
      <w:proofErr w:type="spellEnd"/>
      <w:r w:rsidRPr="00DD57F0">
        <w:rPr>
          <w:szCs w:val="22"/>
          <w:lang w:val="fr-FR"/>
        </w:rPr>
        <w:t xml:space="preserve"> à laquelle ils participe</w:t>
      </w:r>
      <w:r w:rsidR="00A5681F" w:rsidRPr="00DD57F0">
        <w:rPr>
          <w:szCs w:val="22"/>
          <w:lang w:val="fr-FR"/>
        </w:rPr>
        <w:t>nt</w:t>
      </w:r>
      <w:r w:rsidR="00A5681F">
        <w:rPr>
          <w:szCs w:val="22"/>
          <w:lang w:val="fr-FR"/>
        </w:rPr>
        <w:t xml:space="preserve">.  </w:t>
      </w:r>
      <w:r w:rsidR="00A5681F" w:rsidRPr="00DD57F0">
        <w:rPr>
          <w:szCs w:val="22"/>
          <w:lang w:val="fr-FR"/>
        </w:rPr>
        <w:t>Il</w:t>
      </w:r>
      <w:r w:rsidRPr="00DD57F0">
        <w:rPr>
          <w:szCs w:val="22"/>
          <w:lang w:val="fr-FR"/>
        </w:rPr>
        <w:t>s ne reçoivent ni salaire ni compensation au titre des tâches effectuées;</w:t>
      </w:r>
    </w:p>
    <w:p w:rsidR="00BD6157" w:rsidRPr="00DD57F0" w:rsidRDefault="00BD6157" w:rsidP="00BD6157">
      <w:pPr>
        <w:numPr>
          <w:ilvl w:val="1"/>
          <w:numId w:val="21"/>
        </w:numPr>
        <w:tabs>
          <w:tab w:val="clear" w:pos="1080"/>
        </w:tabs>
        <w:spacing w:after="180"/>
        <w:ind w:left="1134" w:hanging="567"/>
        <w:rPr>
          <w:szCs w:val="22"/>
          <w:lang w:val="fr-FR"/>
        </w:rPr>
      </w:pPr>
      <w:proofErr w:type="gramStart"/>
      <w:r w:rsidRPr="00DD57F0">
        <w:rPr>
          <w:szCs w:val="22"/>
          <w:lang w:val="fr-FR"/>
        </w:rPr>
        <w:t>le</w:t>
      </w:r>
      <w:proofErr w:type="gramEnd"/>
      <w:r w:rsidRPr="00DD57F0">
        <w:rPr>
          <w:szCs w:val="22"/>
          <w:lang w:val="fr-FR"/>
        </w:rPr>
        <w:t xml:space="preserve"> Conseil consultatif doit conclure ses délibérations avant la fin de la session pendant laquelle il se réunit;</w:t>
      </w:r>
    </w:p>
    <w:p w:rsidR="00BD6157" w:rsidRPr="00DD57F0" w:rsidRDefault="00BD6157" w:rsidP="00BD6157">
      <w:pPr>
        <w:numPr>
          <w:ilvl w:val="1"/>
          <w:numId w:val="21"/>
        </w:numPr>
        <w:tabs>
          <w:tab w:val="clear" w:pos="1080"/>
        </w:tabs>
        <w:spacing w:after="180"/>
        <w:ind w:left="1134" w:hanging="567"/>
        <w:rPr>
          <w:szCs w:val="22"/>
          <w:lang w:val="fr-FR"/>
        </w:rPr>
      </w:pPr>
      <w:proofErr w:type="gramStart"/>
      <w:r w:rsidRPr="00DD57F0">
        <w:rPr>
          <w:szCs w:val="22"/>
          <w:lang w:val="fr-FR"/>
        </w:rPr>
        <w:t>l</w:t>
      </w:r>
      <w:r w:rsidR="00D50543">
        <w:rPr>
          <w:szCs w:val="22"/>
          <w:lang w:val="fr-FR"/>
        </w:rPr>
        <w:t>’</w:t>
      </w:r>
      <w:r w:rsidRPr="00DD57F0">
        <w:rPr>
          <w:szCs w:val="22"/>
          <w:lang w:val="fr-FR"/>
        </w:rPr>
        <w:t>OMPI</w:t>
      </w:r>
      <w:proofErr w:type="gramEnd"/>
      <w:r w:rsidRPr="00DD57F0">
        <w:rPr>
          <w:szCs w:val="22"/>
          <w:lang w:val="fr-FR"/>
        </w:rPr>
        <w:t xml:space="preserve"> ne peut prélever aucune redevance administrative sur le Fonds; </w:t>
      </w:r>
      <w:r w:rsidR="00967B5C">
        <w:rPr>
          <w:szCs w:val="22"/>
          <w:lang w:val="fr-FR"/>
        </w:rPr>
        <w:t xml:space="preserve"> </w:t>
      </w:r>
      <w:r w:rsidRPr="00DD57F0">
        <w:rPr>
          <w:szCs w:val="22"/>
          <w:lang w:val="fr-FR"/>
        </w:rPr>
        <w:t>et,</w:t>
      </w:r>
    </w:p>
    <w:p w:rsidR="00BD6157" w:rsidRPr="00DD57F0" w:rsidRDefault="00BD6157" w:rsidP="00BD6157">
      <w:pPr>
        <w:numPr>
          <w:ilvl w:val="1"/>
          <w:numId w:val="21"/>
        </w:numPr>
        <w:tabs>
          <w:tab w:val="clear" w:pos="1080"/>
        </w:tabs>
        <w:spacing w:after="220"/>
        <w:ind w:left="1134" w:hanging="567"/>
        <w:rPr>
          <w:szCs w:val="22"/>
          <w:lang w:val="fr-FR"/>
        </w:rPr>
      </w:pPr>
      <w:proofErr w:type="gramStart"/>
      <w:r w:rsidRPr="00DD57F0">
        <w:rPr>
          <w:szCs w:val="22"/>
          <w:lang w:val="fr-FR"/>
        </w:rPr>
        <w:t>une</w:t>
      </w:r>
      <w:proofErr w:type="gramEnd"/>
      <w:r w:rsidRPr="00DD57F0">
        <w:rPr>
          <w:szCs w:val="22"/>
          <w:lang w:val="fr-FR"/>
        </w:rPr>
        <w:t xml:space="preserve"> clause particulière du règlement du Fonds vise à maintenir les coûts administratifs à un strict minimum.</w:t>
      </w:r>
    </w:p>
    <w:p w:rsidR="00BD6157" w:rsidRPr="00DD57F0" w:rsidRDefault="00BD6157" w:rsidP="00BD6157">
      <w:pPr>
        <w:spacing w:after="220"/>
        <w:rPr>
          <w:i/>
          <w:szCs w:val="22"/>
          <w:lang w:val="fr-FR"/>
        </w:rPr>
      </w:pPr>
      <w:r w:rsidRPr="00DD57F0">
        <w:rPr>
          <w:b/>
          <w:bCs/>
          <w:i/>
          <w:iCs/>
          <w:szCs w:val="22"/>
          <w:lang w:val="fr-FR"/>
        </w:rPr>
        <w:t xml:space="preserve">Résultats </w:t>
      </w:r>
      <w:r w:rsidRPr="00DD57F0">
        <w:rPr>
          <w:i/>
          <w:iCs/>
          <w:szCs w:val="22"/>
          <w:lang w:val="fr-FR"/>
        </w:rPr>
        <w:t xml:space="preserve">(avril 2006 – </w:t>
      </w:r>
      <w:r w:rsidR="009B0C63" w:rsidRPr="00DD57F0">
        <w:rPr>
          <w:i/>
          <w:iCs/>
          <w:szCs w:val="22"/>
          <w:lang w:val="fr-FR"/>
        </w:rPr>
        <w:t>4</w:t>
      </w:r>
      <w:r w:rsidRPr="00DD57F0">
        <w:rPr>
          <w:i/>
          <w:szCs w:val="22"/>
          <w:lang w:val="fr-FR"/>
        </w:rPr>
        <w:t> </w:t>
      </w:r>
      <w:r w:rsidR="009B0C63" w:rsidRPr="00DD57F0">
        <w:rPr>
          <w:i/>
          <w:szCs w:val="22"/>
          <w:lang w:val="fr-FR"/>
        </w:rPr>
        <w:t>février</w:t>
      </w:r>
      <w:r w:rsidRPr="00DD57F0">
        <w:rPr>
          <w:i/>
          <w:szCs w:val="22"/>
          <w:lang w:val="fr-FR"/>
        </w:rPr>
        <w:t> 201</w:t>
      </w:r>
      <w:r w:rsidR="009B0C63" w:rsidRPr="00DD57F0">
        <w:rPr>
          <w:i/>
          <w:szCs w:val="22"/>
          <w:lang w:val="fr-FR"/>
        </w:rPr>
        <w:t>9</w:t>
      </w:r>
      <w:r w:rsidRPr="00DD57F0">
        <w:rPr>
          <w:i/>
          <w:szCs w:val="22"/>
          <w:lang w:val="fr-FR"/>
        </w:rPr>
        <w:t>)</w:t>
      </w:r>
    </w:p>
    <w:p w:rsidR="00BD6157" w:rsidRPr="00DD57F0" w:rsidRDefault="00BD6157" w:rsidP="00BD6157">
      <w:pPr>
        <w:spacing w:after="220"/>
        <w:ind w:left="720"/>
        <w:rPr>
          <w:szCs w:val="22"/>
          <w:lang w:val="fr-FR"/>
        </w:rPr>
      </w:pPr>
      <w:r w:rsidRPr="00DD57F0">
        <w:rPr>
          <w:szCs w:val="22"/>
          <w:lang w:val="fr-FR"/>
        </w:rPr>
        <w:t>Au total, 63</w:t>
      </w:r>
      <w:r w:rsidR="009B0C63" w:rsidRPr="00DD57F0">
        <w:rPr>
          <w:szCs w:val="22"/>
          <w:lang w:val="fr-FR"/>
        </w:rPr>
        <w:t>2</w:t>
      </w:r>
      <w:r w:rsidRPr="00DD57F0">
        <w:rPr>
          <w:szCs w:val="22"/>
          <w:lang w:val="fr-FR"/>
        </w:rPr>
        <w:t> demandes</w:t>
      </w:r>
      <w:r w:rsidRPr="00DD57F0">
        <w:rPr>
          <w:szCs w:val="22"/>
          <w:vertAlign w:val="superscript"/>
          <w:lang w:val="fr-FR"/>
        </w:rPr>
        <w:footnoteReference w:id="8"/>
      </w:r>
      <w:r w:rsidRPr="00DD57F0">
        <w:rPr>
          <w:szCs w:val="22"/>
          <w:lang w:val="fr-FR"/>
        </w:rPr>
        <w:t xml:space="preserve"> de financement en vue de </w:t>
      </w:r>
      <w:r w:rsidR="009B0C63" w:rsidRPr="00DD57F0">
        <w:rPr>
          <w:szCs w:val="22"/>
          <w:lang w:val="fr-FR"/>
        </w:rPr>
        <w:t>30</w:t>
      </w:r>
      <w:r w:rsidRPr="00DD57F0">
        <w:rPr>
          <w:szCs w:val="22"/>
          <w:lang w:val="fr-FR"/>
        </w:rPr>
        <w:t> sessions de l</w:t>
      </w:r>
      <w:r w:rsidR="00D50543">
        <w:rPr>
          <w:szCs w:val="22"/>
          <w:lang w:val="fr-FR"/>
        </w:rPr>
        <w:t>’</w:t>
      </w:r>
      <w:proofErr w:type="spellStart"/>
      <w:r w:rsidRPr="00DD57F0">
        <w:rPr>
          <w:szCs w:val="22"/>
          <w:lang w:val="fr-FR"/>
        </w:rPr>
        <w:t>IGC</w:t>
      </w:r>
      <w:proofErr w:type="spellEnd"/>
      <w:r w:rsidRPr="00DD57F0">
        <w:rPr>
          <w:szCs w:val="22"/>
          <w:lang w:val="fr-FR"/>
        </w:rPr>
        <w:t xml:space="preserve"> (</w:t>
      </w:r>
      <w:r w:rsidR="00D50543">
        <w:rPr>
          <w:szCs w:val="22"/>
          <w:lang w:val="fr-FR"/>
        </w:rPr>
        <w:t>y compris</w:t>
      </w:r>
      <w:r w:rsidRPr="00DD57F0">
        <w:rPr>
          <w:szCs w:val="22"/>
          <w:lang w:val="fr-FR"/>
        </w:rPr>
        <w:t xml:space="preserve"> la trente</w:t>
      </w:r>
      <w:r w:rsidR="00D50543">
        <w:rPr>
          <w:szCs w:val="22"/>
          <w:lang w:val="fr-FR"/>
        </w:rPr>
        <w:t>-</w:t>
      </w:r>
      <w:r w:rsidR="009B0C63" w:rsidRPr="00DD57F0">
        <w:rPr>
          <w:szCs w:val="22"/>
          <w:lang w:val="fr-FR"/>
        </w:rPr>
        <w:t>neuv</w:t>
      </w:r>
      <w:r w:rsidR="00D50543">
        <w:rPr>
          <w:szCs w:val="22"/>
          <w:lang w:val="fr-FR"/>
        </w:rPr>
        <w:t>ième session</w:t>
      </w:r>
      <w:r w:rsidRPr="00DD57F0">
        <w:rPr>
          <w:szCs w:val="22"/>
          <w:lang w:val="fr-FR"/>
        </w:rPr>
        <w:t xml:space="preserve"> de l</w:t>
      </w:r>
      <w:r w:rsidR="00D50543">
        <w:rPr>
          <w:szCs w:val="22"/>
          <w:lang w:val="fr-FR"/>
        </w:rPr>
        <w:t>’</w:t>
      </w:r>
      <w:proofErr w:type="spellStart"/>
      <w:r w:rsidRPr="00DD57F0">
        <w:rPr>
          <w:szCs w:val="22"/>
          <w:lang w:val="fr-FR"/>
        </w:rPr>
        <w:t>IGC</w:t>
      </w:r>
      <w:proofErr w:type="spellEnd"/>
      <w:r w:rsidRPr="00DD57F0">
        <w:rPr>
          <w:szCs w:val="22"/>
          <w:lang w:val="fr-FR"/>
        </w:rPr>
        <w:t>) et 2 réunions du Groupe de travail intersessions (</w:t>
      </w:r>
      <w:proofErr w:type="spellStart"/>
      <w:r w:rsidRPr="00DD57F0">
        <w:rPr>
          <w:szCs w:val="22"/>
          <w:lang w:val="fr-FR"/>
        </w:rPr>
        <w:t>IWG</w:t>
      </w:r>
      <w:proofErr w:type="spellEnd"/>
      <w:r w:rsidRPr="00DD57F0">
        <w:rPr>
          <w:szCs w:val="22"/>
          <w:lang w:val="fr-FR"/>
        </w:rPr>
        <w:t>) ont été traitées jusqu</w:t>
      </w:r>
      <w:r w:rsidR="00D50543">
        <w:rPr>
          <w:szCs w:val="22"/>
          <w:lang w:val="fr-FR"/>
        </w:rPr>
        <w:t>’</w:t>
      </w:r>
      <w:r w:rsidRPr="00DD57F0">
        <w:rPr>
          <w:szCs w:val="22"/>
          <w:lang w:val="fr-FR"/>
        </w:rPr>
        <w:t xml:space="preserve">ici au cours de </w:t>
      </w:r>
      <w:r w:rsidR="009B0C63" w:rsidRPr="00DD57F0">
        <w:rPr>
          <w:szCs w:val="22"/>
          <w:lang w:val="fr-FR"/>
        </w:rPr>
        <w:t>30</w:t>
      </w:r>
      <w:r w:rsidRPr="00DD57F0">
        <w:rPr>
          <w:szCs w:val="22"/>
          <w:lang w:val="fr-FR"/>
        </w:rPr>
        <w:t> réunions du Conseil consultatif du Fonds.</w:t>
      </w:r>
    </w:p>
    <w:p w:rsidR="00BD6157" w:rsidRPr="00DD57F0" w:rsidRDefault="00BD6157" w:rsidP="00BD6157">
      <w:pPr>
        <w:spacing w:after="220"/>
        <w:ind w:left="720"/>
        <w:rPr>
          <w:rStyle w:val="FootnoteReference"/>
          <w:rFonts w:cs="Arial"/>
          <w:szCs w:val="22"/>
          <w:vertAlign w:val="baseline"/>
          <w:lang w:val="fr-FR"/>
        </w:rPr>
      </w:pPr>
      <w:r w:rsidRPr="00DD57F0">
        <w:rPr>
          <w:szCs w:val="22"/>
          <w:lang w:val="fr-FR"/>
        </w:rPr>
        <w:t>De la dixième à la trente</w:t>
      </w:r>
      <w:r w:rsidR="00D50543">
        <w:rPr>
          <w:szCs w:val="22"/>
          <w:lang w:val="fr-FR"/>
        </w:rPr>
        <w:t>-</w:t>
      </w:r>
      <w:r w:rsidR="009B0C63" w:rsidRPr="00DD57F0">
        <w:rPr>
          <w:szCs w:val="22"/>
          <w:lang w:val="fr-FR"/>
        </w:rPr>
        <w:t>huit</w:t>
      </w:r>
      <w:r w:rsidR="00D50543">
        <w:rPr>
          <w:szCs w:val="22"/>
          <w:lang w:val="fr-FR"/>
        </w:rPr>
        <w:t>ième session</w:t>
      </w:r>
      <w:r w:rsidRPr="00DD57F0">
        <w:rPr>
          <w:szCs w:val="22"/>
          <w:lang w:val="fr-FR"/>
        </w:rPr>
        <w:t xml:space="preserve"> de l</w:t>
      </w:r>
      <w:r w:rsidR="00D50543">
        <w:rPr>
          <w:szCs w:val="22"/>
          <w:lang w:val="fr-FR"/>
        </w:rPr>
        <w:t>’</w:t>
      </w:r>
      <w:proofErr w:type="spellStart"/>
      <w:r w:rsidRPr="00DD57F0">
        <w:rPr>
          <w:szCs w:val="22"/>
          <w:lang w:val="fr-FR"/>
        </w:rPr>
        <w:t>IGC</w:t>
      </w:r>
      <w:proofErr w:type="spellEnd"/>
      <w:r w:rsidRPr="00DD57F0">
        <w:rPr>
          <w:szCs w:val="22"/>
          <w:lang w:val="fr-FR"/>
        </w:rPr>
        <w:t xml:space="preserve"> incluse et </w:t>
      </w:r>
      <w:r w:rsidR="009B0C63" w:rsidRPr="00DD57F0">
        <w:rPr>
          <w:szCs w:val="22"/>
          <w:lang w:val="fr-FR"/>
        </w:rPr>
        <w:t>deux</w:t>
      </w:r>
      <w:r w:rsidRPr="00DD57F0">
        <w:rPr>
          <w:szCs w:val="22"/>
          <w:lang w:val="fr-FR"/>
        </w:rPr>
        <w:t> réunions du Groupe de travail intersessions, sur les 20</w:t>
      </w:r>
      <w:r w:rsidR="009B0C63" w:rsidRPr="00DD57F0">
        <w:rPr>
          <w:szCs w:val="22"/>
          <w:lang w:val="fr-FR"/>
        </w:rPr>
        <w:t>7</w:t>
      </w:r>
      <w:r w:rsidRPr="00DD57F0">
        <w:rPr>
          <w:szCs w:val="22"/>
          <w:lang w:val="fr-FR"/>
        </w:rPr>
        <w:t> demandes ayant fait l</w:t>
      </w:r>
      <w:r w:rsidR="00D50543">
        <w:rPr>
          <w:szCs w:val="22"/>
          <w:lang w:val="fr-FR"/>
        </w:rPr>
        <w:t>’</w:t>
      </w:r>
      <w:r w:rsidRPr="00DD57F0">
        <w:rPr>
          <w:szCs w:val="22"/>
          <w:lang w:val="fr-FR"/>
        </w:rPr>
        <w:t>objet d</w:t>
      </w:r>
      <w:r w:rsidR="00D50543">
        <w:rPr>
          <w:szCs w:val="22"/>
          <w:lang w:val="fr-FR"/>
        </w:rPr>
        <w:t>’</w:t>
      </w:r>
      <w:r w:rsidRPr="00DD57F0">
        <w:rPr>
          <w:szCs w:val="22"/>
          <w:lang w:val="fr-FR"/>
        </w:rPr>
        <w:t>une recommandation favorable du Conseil consultatif aux fins de leur financement, 14</w:t>
      </w:r>
      <w:r w:rsidR="009B0C63" w:rsidRPr="00DD57F0">
        <w:rPr>
          <w:szCs w:val="22"/>
          <w:lang w:val="fr-FR"/>
        </w:rPr>
        <w:t>6</w:t>
      </w:r>
      <w:r w:rsidRPr="00DD57F0">
        <w:rPr>
          <w:szCs w:val="22"/>
          <w:lang w:val="fr-FR"/>
        </w:rPr>
        <w:t xml:space="preserve"> ont donné lieu à un financement par le Fonds de contributions volontaires en vue de la participation de 75 représentants de différentes communautés autochtones et locales</w:t>
      </w:r>
      <w:r w:rsidRPr="00DD57F0">
        <w:rPr>
          <w:rStyle w:val="FootnoteReference"/>
          <w:rFonts w:cs="Arial"/>
          <w:szCs w:val="22"/>
          <w:lang w:val="fr-FR"/>
        </w:rPr>
        <w:footnoteReference w:id="9"/>
      </w:r>
      <w:r w:rsidRPr="00DD57F0">
        <w:rPr>
          <w:rStyle w:val="FootnoteReference"/>
          <w:rFonts w:cs="Arial"/>
          <w:szCs w:val="22"/>
          <w:vertAlign w:val="baseline"/>
          <w:lang w:val="fr-FR"/>
        </w:rPr>
        <w:t>.</w:t>
      </w:r>
    </w:p>
    <w:p w:rsidR="00BD6157" w:rsidRPr="00DD57F0" w:rsidRDefault="00BD6157" w:rsidP="00BD6157">
      <w:pPr>
        <w:pStyle w:val="Heading2"/>
        <w:rPr>
          <w:b/>
          <w:szCs w:val="22"/>
          <w:lang w:val="fr-FR"/>
        </w:rPr>
      </w:pPr>
      <w:r w:rsidRPr="00DD57F0">
        <w:rPr>
          <w:b/>
          <w:szCs w:val="22"/>
          <w:lang w:val="fr-FR"/>
        </w:rPr>
        <w:t>III.</w:t>
      </w:r>
      <w:r w:rsidRPr="00DD57F0">
        <w:rPr>
          <w:b/>
          <w:szCs w:val="22"/>
          <w:lang w:val="fr-FR"/>
        </w:rPr>
        <w:tab/>
        <w:t>Contributions au fonds</w:t>
      </w:r>
    </w:p>
    <w:p w:rsidR="008D490C" w:rsidRPr="00DD57F0" w:rsidRDefault="008D490C" w:rsidP="008D490C">
      <w:pPr>
        <w:rPr>
          <w:lang w:val="fr-FR"/>
        </w:rPr>
      </w:pPr>
    </w:p>
    <w:p w:rsidR="00BD6157" w:rsidRPr="00DD57F0" w:rsidRDefault="00BD6157" w:rsidP="00BD6157">
      <w:pPr>
        <w:spacing w:after="220"/>
        <w:rPr>
          <w:i/>
          <w:szCs w:val="22"/>
          <w:lang w:val="fr-FR"/>
        </w:rPr>
      </w:pPr>
      <w:r w:rsidRPr="00DD57F0">
        <w:rPr>
          <w:i/>
          <w:szCs w:val="22"/>
          <w:lang w:val="fr-FR"/>
        </w:rPr>
        <w:t>Dispositions relatives aux contributions</w:t>
      </w:r>
    </w:p>
    <w:p w:rsidR="00BD6157" w:rsidRPr="00DD57F0" w:rsidRDefault="00BD6157" w:rsidP="00BD6157">
      <w:pPr>
        <w:numPr>
          <w:ilvl w:val="0"/>
          <w:numId w:val="11"/>
        </w:numPr>
        <w:spacing w:after="220"/>
        <w:ind w:left="1134" w:hanging="567"/>
        <w:rPr>
          <w:szCs w:val="22"/>
          <w:lang w:val="fr-FR"/>
        </w:rPr>
      </w:pPr>
      <w:r w:rsidRPr="00DD57F0">
        <w:rPr>
          <w:szCs w:val="22"/>
          <w:lang w:val="fr-FR"/>
        </w:rPr>
        <w:t>Il n</w:t>
      </w:r>
      <w:r w:rsidR="00D50543">
        <w:rPr>
          <w:szCs w:val="22"/>
          <w:lang w:val="fr-FR"/>
        </w:rPr>
        <w:t>’</w:t>
      </w:r>
      <w:r w:rsidRPr="00DD57F0">
        <w:rPr>
          <w:szCs w:val="22"/>
          <w:lang w:val="fr-FR"/>
        </w:rPr>
        <w:t>existe aucune restriction concernant le montant minimal ou maximal d</w:t>
      </w:r>
      <w:r w:rsidR="00D50543">
        <w:rPr>
          <w:szCs w:val="22"/>
          <w:lang w:val="fr-FR"/>
        </w:rPr>
        <w:t>’</w:t>
      </w:r>
      <w:r w:rsidRPr="00DD57F0">
        <w:rPr>
          <w:szCs w:val="22"/>
          <w:lang w:val="fr-FR"/>
        </w:rPr>
        <w:t>une donation;</w:t>
      </w:r>
    </w:p>
    <w:p w:rsidR="00BD6157" w:rsidRPr="00DD57F0" w:rsidRDefault="00BD6157" w:rsidP="00BD6157">
      <w:pPr>
        <w:numPr>
          <w:ilvl w:val="0"/>
          <w:numId w:val="11"/>
        </w:numPr>
        <w:spacing w:after="220"/>
        <w:ind w:left="1134" w:hanging="567"/>
        <w:rPr>
          <w:szCs w:val="22"/>
          <w:lang w:val="fr-FR"/>
        </w:rPr>
      </w:pPr>
      <w:r w:rsidRPr="00DD57F0">
        <w:rPr>
          <w:szCs w:val="22"/>
          <w:lang w:val="fr-FR"/>
        </w:rPr>
        <w:t>Le nom des donateurs et le montant des contributions et des engagements reçus sont communiqués par le Directeur général de l</w:t>
      </w:r>
      <w:r w:rsidR="00D50543">
        <w:rPr>
          <w:szCs w:val="22"/>
          <w:lang w:val="fr-FR"/>
        </w:rPr>
        <w:t>’</w:t>
      </w:r>
      <w:r w:rsidRPr="00DD57F0">
        <w:rPr>
          <w:szCs w:val="22"/>
          <w:lang w:val="fr-FR"/>
        </w:rPr>
        <w:t>OMPI avant chaque session de l</w:t>
      </w:r>
      <w:r w:rsidR="00D50543">
        <w:rPr>
          <w:szCs w:val="22"/>
          <w:lang w:val="fr-FR"/>
        </w:rPr>
        <w:t>’</w:t>
      </w:r>
      <w:proofErr w:type="spellStart"/>
      <w:r w:rsidRPr="00DD57F0">
        <w:rPr>
          <w:szCs w:val="22"/>
          <w:lang w:val="fr-FR"/>
        </w:rPr>
        <w:t>IGC</w:t>
      </w:r>
      <w:proofErr w:type="spellEnd"/>
      <w:r w:rsidRPr="00DD57F0">
        <w:rPr>
          <w:szCs w:val="22"/>
          <w:lang w:val="fr-FR"/>
        </w:rPr>
        <w:t xml:space="preserve"> au moyen d</w:t>
      </w:r>
      <w:r w:rsidR="00D50543">
        <w:rPr>
          <w:szCs w:val="22"/>
          <w:lang w:val="fr-FR"/>
        </w:rPr>
        <w:t>’</w:t>
      </w:r>
      <w:r w:rsidRPr="00DD57F0">
        <w:rPr>
          <w:szCs w:val="22"/>
          <w:lang w:val="fr-FR"/>
        </w:rPr>
        <w:t>une note d</w:t>
      </w:r>
      <w:r w:rsidR="00D50543">
        <w:rPr>
          <w:szCs w:val="22"/>
          <w:lang w:val="fr-FR"/>
        </w:rPr>
        <w:t>’</w:t>
      </w:r>
      <w:r w:rsidRPr="00DD57F0">
        <w:rPr>
          <w:szCs w:val="22"/>
          <w:lang w:val="fr-FR"/>
        </w:rPr>
        <w:t>informati</w:t>
      </w:r>
      <w:r w:rsidR="00A5681F" w:rsidRPr="00DD57F0">
        <w:rPr>
          <w:szCs w:val="22"/>
          <w:lang w:val="fr-FR"/>
        </w:rPr>
        <w:t>on</w:t>
      </w:r>
      <w:r w:rsidR="00A5681F">
        <w:rPr>
          <w:szCs w:val="22"/>
          <w:lang w:val="fr-FR"/>
        </w:rPr>
        <w:t xml:space="preserve">.  </w:t>
      </w:r>
      <w:r w:rsidR="00A5681F" w:rsidRPr="00DD57F0">
        <w:rPr>
          <w:szCs w:val="22"/>
          <w:lang w:val="fr-FR"/>
        </w:rPr>
        <w:t>D</w:t>
      </w:r>
      <w:r w:rsidR="00A5681F">
        <w:rPr>
          <w:szCs w:val="22"/>
          <w:lang w:val="fr-FR"/>
        </w:rPr>
        <w:t>’</w:t>
      </w:r>
      <w:r w:rsidR="00A5681F" w:rsidRPr="00DD57F0">
        <w:rPr>
          <w:szCs w:val="22"/>
          <w:lang w:val="fr-FR"/>
        </w:rPr>
        <w:t>a</w:t>
      </w:r>
      <w:r w:rsidRPr="00DD57F0">
        <w:rPr>
          <w:szCs w:val="22"/>
          <w:lang w:val="fr-FR"/>
        </w:rPr>
        <w:t>utres modalités de témoignage de reconnaissance peuvent être examinées avec les donateu</w:t>
      </w:r>
      <w:r w:rsidR="00A5681F" w:rsidRPr="00DD57F0">
        <w:rPr>
          <w:szCs w:val="22"/>
          <w:lang w:val="fr-FR"/>
        </w:rPr>
        <w:t>rs</w:t>
      </w:r>
      <w:r w:rsidR="00A5681F">
        <w:rPr>
          <w:szCs w:val="22"/>
          <w:lang w:val="fr-FR"/>
        </w:rPr>
        <w:t xml:space="preserve">.  </w:t>
      </w:r>
      <w:r w:rsidR="00A5681F" w:rsidRPr="00DD57F0">
        <w:rPr>
          <w:szCs w:val="22"/>
          <w:lang w:val="fr-FR"/>
        </w:rPr>
        <w:t>To</w:t>
      </w:r>
      <w:r w:rsidRPr="00DD57F0">
        <w:rPr>
          <w:szCs w:val="22"/>
          <w:lang w:val="fr-FR"/>
        </w:rPr>
        <w:t>utefois, si ces derniers le souhaitent, ils peuvent conserver l</w:t>
      </w:r>
      <w:r w:rsidR="00D50543">
        <w:rPr>
          <w:szCs w:val="22"/>
          <w:lang w:val="fr-FR"/>
        </w:rPr>
        <w:t>’</w:t>
      </w:r>
      <w:r w:rsidRPr="00DD57F0">
        <w:rPr>
          <w:szCs w:val="22"/>
          <w:lang w:val="fr-FR"/>
        </w:rPr>
        <w:t>anonymat;</w:t>
      </w:r>
    </w:p>
    <w:p w:rsidR="00BD6157" w:rsidRPr="00DD57F0" w:rsidRDefault="00BD6157" w:rsidP="00BD6157">
      <w:pPr>
        <w:numPr>
          <w:ilvl w:val="0"/>
          <w:numId w:val="11"/>
        </w:numPr>
        <w:spacing w:after="220"/>
        <w:ind w:left="1134" w:hanging="567"/>
        <w:rPr>
          <w:szCs w:val="22"/>
          <w:lang w:val="fr-FR"/>
        </w:rPr>
      </w:pPr>
      <w:r w:rsidRPr="00DD57F0">
        <w:rPr>
          <w:szCs w:val="22"/>
          <w:lang w:val="fr-FR"/>
        </w:rPr>
        <w:t xml:space="preserve">Toutes les contributions sont affectées directement au financement de la participation des communautés autochtones et locales accréditées aux sessions de </w:t>
      </w:r>
      <w:proofErr w:type="gramStart"/>
      <w:r w:rsidRPr="00DD57F0">
        <w:rPr>
          <w:szCs w:val="22"/>
          <w:lang w:val="fr-FR"/>
        </w:rPr>
        <w:t>l</w:t>
      </w:r>
      <w:r w:rsidR="00D50543">
        <w:rPr>
          <w:szCs w:val="22"/>
          <w:lang w:val="fr-FR"/>
        </w:rPr>
        <w:t>’</w:t>
      </w:r>
      <w:proofErr w:type="spellStart"/>
      <w:r w:rsidRPr="00DD57F0">
        <w:rPr>
          <w:szCs w:val="22"/>
          <w:lang w:val="fr-FR"/>
        </w:rPr>
        <w:t>IGC</w:t>
      </w:r>
      <w:proofErr w:type="spellEnd"/>
      <w:r w:rsidRPr="00DD57F0">
        <w:rPr>
          <w:szCs w:val="22"/>
          <w:lang w:val="fr-FR"/>
        </w:rPr>
        <w:t xml:space="preserve">; </w:t>
      </w:r>
      <w:r w:rsidR="00967B5C">
        <w:rPr>
          <w:szCs w:val="22"/>
          <w:lang w:val="fr-FR"/>
        </w:rPr>
        <w:t xml:space="preserve"> </w:t>
      </w:r>
      <w:r w:rsidRPr="00DD57F0">
        <w:rPr>
          <w:szCs w:val="22"/>
          <w:lang w:val="fr-FR"/>
        </w:rPr>
        <w:t>aucune</w:t>
      </w:r>
      <w:proofErr w:type="gramEnd"/>
      <w:r w:rsidRPr="00DD57F0">
        <w:rPr>
          <w:szCs w:val="22"/>
          <w:lang w:val="fr-FR"/>
        </w:rPr>
        <w:t xml:space="preserve"> dépense administrative n</w:t>
      </w:r>
      <w:r w:rsidR="00D50543">
        <w:rPr>
          <w:szCs w:val="22"/>
          <w:lang w:val="fr-FR"/>
        </w:rPr>
        <w:t>’</w:t>
      </w:r>
      <w:r w:rsidRPr="00DD57F0">
        <w:rPr>
          <w:szCs w:val="22"/>
          <w:lang w:val="fr-FR"/>
        </w:rPr>
        <w:t>est supportée par le Fonds;</w:t>
      </w:r>
    </w:p>
    <w:p w:rsidR="00BD6157" w:rsidRPr="00DD57F0" w:rsidRDefault="00BD6157" w:rsidP="00BD6157">
      <w:pPr>
        <w:numPr>
          <w:ilvl w:val="0"/>
          <w:numId w:val="11"/>
        </w:numPr>
        <w:spacing w:after="220"/>
        <w:ind w:left="1134" w:hanging="567"/>
        <w:rPr>
          <w:szCs w:val="22"/>
          <w:lang w:val="fr-FR"/>
        </w:rPr>
      </w:pPr>
      <w:r w:rsidRPr="00DD57F0">
        <w:rPr>
          <w:szCs w:val="22"/>
          <w:lang w:val="fr-FR"/>
        </w:rPr>
        <w:t>Puisqu</w:t>
      </w:r>
      <w:r w:rsidR="00D50543">
        <w:rPr>
          <w:szCs w:val="22"/>
          <w:lang w:val="fr-FR"/>
        </w:rPr>
        <w:t>’</w:t>
      </w:r>
      <w:r w:rsidRPr="00DD57F0">
        <w:rPr>
          <w:szCs w:val="22"/>
          <w:lang w:val="fr-FR"/>
        </w:rPr>
        <w:t>il s</w:t>
      </w:r>
      <w:r w:rsidR="00D50543">
        <w:rPr>
          <w:szCs w:val="22"/>
          <w:lang w:val="fr-FR"/>
        </w:rPr>
        <w:t>’</w:t>
      </w:r>
      <w:r w:rsidRPr="00DD57F0">
        <w:rPr>
          <w:szCs w:val="22"/>
          <w:lang w:val="fr-FR"/>
        </w:rPr>
        <w:t>agit d</w:t>
      </w:r>
      <w:r w:rsidR="00D50543">
        <w:rPr>
          <w:szCs w:val="22"/>
          <w:lang w:val="fr-FR"/>
        </w:rPr>
        <w:t>’</w:t>
      </w:r>
      <w:r w:rsidRPr="00DD57F0">
        <w:rPr>
          <w:szCs w:val="22"/>
          <w:lang w:val="fr-FR"/>
        </w:rPr>
        <w:t xml:space="preserve">un fonds collectif, il est impossible de déroger au règlement du Fonds pour une contribution </w:t>
      </w:r>
      <w:proofErr w:type="gramStart"/>
      <w:r w:rsidRPr="00DD57F0">
        <w:rPr>
          <w:szCs w:val="22"/>
          <w:lang w:val="fr-FR"/>
        </w:rPr>
        <w:t xml:space="preserve">particulière; </w:t>
      </w:r>
      <w:r w:rsidR="00967B5C">
        <w:rPr>
          <w:szCs w:val="22"/>
          <w:lang w:val="fr-FR"/>
        </w:rPr>
        <w:t xml:space="preserve"> </w:t>
      </w:r>
      <w:r w:rsidRPr="00DD57F0">
        <w:rPr>
          <w:szCs w:val="22"/>
          <w:lang w:val="fr-FR"/>
        </w:rPr>
        <w:t>aucune</w:t>
      </w:r>
      <w:proofErr w:type="gramEnd"/>
      <w:r w:rsidRPr="00DD57F0">
        <w:rPr>
          <w:szCs w:val="22"/>
          <w:lang w:val="fr-FR"/>
        </w:rPr>
        <w:t xml:space="preserve"> contribution ne peut être affectée par le donateur à une catégorie particulière de bénéficiaires ou de dépenses;</w:t>
      </w:r>
    </w:p>
    <w:p w:rsidR="00BD6157" w:rsidRPr="00DD57F0" w:rsidRDefault="00BD6157" w:rsidP="00BD6157">
      <w:pPr>
        <w:numPr>
          <w:ilvl w:val="0"/>
          <w:numId w:val="11"/>
        </w:numPr>
        <w:spacing w:after="220"/>
        <w:ind w:left="1134" w:hanging="567"/>
        <w:rPr>
          <w:szCs w:val="22"/>
          <w:lang w:val="fr-FR"/>
        </w:rPr>
      </w:pPr>
      <w:r w:rsidRPr="00DD57F0">
        <w:rPr>
          <w:szCs w:val="22"/>
          <w:lang w:val="fr-FR"/>
        </w:rPr>
        <w:t>Le Conseil consultatif du Fonds sélectionne de manière indépendante les candidats qui bénéficieront d</w:t>
      </w:r>
      <w:r w:rsidR="00D50543">
        <w:rPr>
          <w:szCs w:val="22"/>
          <w:lang w:val="fr-FR"/>
        </w:rPr>
        <w:t>’</w:t>
      </w:r>
      <w:r w:rsidRPr="00DD57F0">
        <w:rPr>
          <w:szCs w:val="22"/>
          <w:lang w:val="fr-FR"/>
        </w:rPr>
        <w:t xml:space="preserve">une assistance </w:t>
      </w:r>
      <w:proofErr w:type="gramStart"/>
      <w:r w:rsidRPr="00DD57F0">
        <w:rPr>
          <w:szCs w:val="22"/>
          <w:lang w:val="fr-FR"/>
        </w:rPr>
        <w:t>financière;</w:t>
      </w:r>
      <w:r w:rsidR="00967B5C">
        <w:rPr>
          <w:szCs w:val="22"/>
          <w:lang w:val="fr-FR"/>
        </w:rPr>
        <w:t xml:space="preserve"> </w:t>
      </w:r>
      <w:r w:rsidRPr="00DD57F0">
        <w:rPr>
          <w:szCs w:val="22"/>
          <w:lang w:val="fr-FR"/>
        </w:rPr>
        <w:t xml:space="preserve"> si</w:t>
      </w:r>
      <w:proofErr w:type="gramEnd"/>
      <w:r w:rsidRPr="00DD57F0">
        <w:rPr>
          <w:szCs w:val="22"/>
          <w:lang w:val="fr-FR"/>
        </w:rPr>
        <w:t xml:space="preserve"> le donateur est représenté au sein de l</w:t>
      </w:r>
      <w:r w:rsidR="00D50543">
        <w:rPr>
          <w:szCs w:val="22"/>
          <w:lang w:val="fr-FR"/>
        </w:rPr>
        <w:t>’</w:t>
      </w:r>
      <w:proofErr w:type="spellStart"/>
      <w:r w:rsidRPr="00DD57F0">
        <w:rPr>
          <w:szCs w:val="22"/>
          <w:lang w:val="fr-FR"/>
        </w:rPr>
        <w:t>IGC</w:t>
      </w:r>
      <w:proofErr w:type="spellEnd"/>
      <w:r w:rsidRPr="00DD57F0">
        <w:rPr>
          <w:szCs w:val="22"/>
          <w:lang w:val="fr-FR"/>
        </w:rPr>
        <w:t xml:space="preserve"> en tant qu</w:t>
      </w:r>
      <w:r w:rsidR="00D50543">
        <w:rPr>
          <w:szCs w:val="22"/>
          <w:lang w:val="fr-FR"/>
        </w:rPr>
        <w:t>’</w:t>
      </w:r>
      <w:r w:rsidRPr="00DD57F0">
        <w:rPr>
          <w:szCs w:val="22"/>
          <w:lang w:val="fr-FR"/>
        </w:rPr>
        <w:t>État membre, il peut être élu en tant que membre du Conseil consultatif du Fonds;</w:t>
      </w:r>
    </w:p>
    <w:p w:rsidR="00BD6157" w:rsidRPr="00DD57F0" w:rsidRDefault="00BD6157" w:rsidP="00BD6157">
      <w:pPr>
        <w:numPr>
          <w:ilvl w:val="0"/>
          <w:numId w:val="11"/>
        </w:numPr>
        <w:spacing w:after="220"/>
        <w:ind w:left="1134" w:hanging="567"/>
        <w:rPr>
          <w:szCs w:val="22"/>
          <w:lang w:val="fr-FR"/>
        </w:rPr>
      </w:pPr>
      <w:r w:rsidRPr="00DD57F0">
        <w:rPr>
          <w:szCs w:val="22"/>
          <w:lang w:val="fr-FR"/>
        </w:rPr>
        <w:t>Les contributions sont utilisées dans l</w:t>
      </w:r>
      <w:r w:rsidR="00D50543">
        <w:rPr>
          <w:szCs w:val="22"/>
          <w:lang w:val="fr-FR"/>
        </w:rPr>
        <w:t>’</w:t>
      </w:r>
      <w:r w:rsidRPr="00DD57F0">
        <w:rPr>
          <w:szCs w:val="22"/>
          <w:lang w:val="fr-FR"/>
        </w:rPr>
        <w:t>ordre dans lequel elles sont déposées sur le compte bancaire du Fonds.</w:t>
      </w:r>
    </w:p>
    <w:p w:rsidR="00BD6157" w:rsidRPr="00DD57F0" w:rsidRDefault="00BD6157" w:rsidP="00BD6157">
      <w:pPr>
        <w:keepNext/>
        <w:spacing w:after="220"/>
        <w:rPr>
          <w:b/>
          <w:i/>
          <w:szCs w:val="22"/>
          <w:lang w:val="fr-FR"/>
        </w:rPr>
      </w:pPr>
      <w:r w:rsidRPr="00DD57F0">
        <w:rPr>
          <w:b/>
          <w:i/>
          <w:szCs w:val="22"/>
          <w:lang w:val="fr-FR"/>
        </w:rPr>
        <w:t>Rapports établis à l</w:t>
      </w:r>
      <w:r w:rsidR="00D50543">
        <w:rPr>
          <w:b/>
          <w:i/>
          <w:szCs w:val="22"/>
          <w:lang w:val="fr-FR"/>
        </w:rPr>
        <w:t>’</w:t>
      </w:r>
      <w:r w:rsidRPr="00DD57F0">
        <w:rPr>
          <w:b/>
          <w:i/>
          <w:szCs w:val="22"/>
          <w:lang w:val="fr-FR"/>
        </w:rPr>
        <w:t>intention des donateurs</w:t>
      </w:r>
    </w:p>
    <w:p w:rsidR="00BD6157" w:rsidRPr="00DD57F0" w:rsidRDefault="00BD6157" w:rsidP="00BD6157">
      <w:pPr>
        <w:spacing w:after="220"/>
        <w:rPr>
          <w:szCs w:val="22"/>
          <w:lang w:val="fr-FR"/>
        </w:rPr>
      </w:pPr>
      <w:r w:rsidRPr="00DD57F0">
        <w:rPr>
          <w:szCs w:val="22"/>
          <w:lang w:val="fr-FR"/>
        </w:rPr>
        <w:t>Des rapports standard et publics concernant l</w:t>
      </w:r>
      <w:r w:rsidR="00D50543">
        <w:rPr>
          <w:szCs w:val="22"/>
          <w:lang w:val="fr-FR"/>
        </w:rPr>
        <w:t>’</w:t>
      </w:r>
      <w:r w:rsidRPr="00DD57F0">
        <w:rPr>
          <w:szCs w:val="22"/>
          <w:lang w:val="fr-FR"/>
        </w:rPr>
        <w:t>utilisation du Fonds sont diffusés au moyen d</w:t>
      </w:r>
      <w:r w:rsidR="00D50543">
        <w:rPr>
          <w:szCs w:val="22"/>
          <w:lang w:val="fr-FR"/>
        </w:rPr>
        <w:t>’</w:t>
      </w:r>
      <w:r w:rsidRPr="00DD57F0">
        <w:rPr>
          <w:szCs w:val="22"/>
          <w:lang w:val="fr-FR"/>
        </w:rPr>
        <w:t>une note d</w:t>
      </w:r>
      <w:r w:rsidR="00D50543">
        <w:rPr>
          <w:szCs w:val="22"/>
          <w:lang w:val="fr-FR"/>
        </w:rPr>
        <w:t>’</w:t>
      </w:r>
      <w:r w:rsidRPr="00DD57F0">
        <w:rPr>
          <w:szCs w:val="22"/>
          <w:lang w:val="fr-FR"/>
        </w:rPr>
        <w:t>information.</w:t>
      </w:r>
    </w:p>
    <w:p w:rsidR="00BD6157" w:rsidRPr="00DD57F0" w:rsidRDefault="00BD6157" w:rsidP="00BD6157">
      <w:pPr>
        <w:spacing w:after="220"/>
        <w:rPr>
          <w:szCs w:val="22"/>
          <w:lang w:val="fr-FR"/>
        </w:rPr>
      </w:pPr>
      <w:r w:rsidRPr="00DD57F0">
        <w:rPr>
          <w:szCs w:val="22"/>
          <w:lang w:val="fr-FR"/>
        </w:rPr>
        <w:t>En outre, l</w:t>
      </w:r>
      <w:r w:rsidR="00D50543">
        <w:rPr>
          <w:szCs w:val="22"/>
          <w:lang w:val="fr-FR"/>
        </w:rPr>
        <w:t>’</w:t>
      </w:r>
      <w:r w:rsidRPr="00DD57F0">
        <w:rPr>
          <w:szCs w:val="22"/>
          <w:lang w:val="fr-FR"/>
        </w:rPr>
        <w:t>échange de correspondance officialisant l</w:t>
      </w:r>
      <w:r w:rsidR="00D50543">
        <w:rPr>
          <w:szCs w:val="22"/>
          <w:lang w:val="fr-FR"/>
        </w:rPr>
        <w:t>’</w:t>
      </w:r>
      <w:r w:rsidRPr="00DD57F0">
        <w:rPr>
          <w:szCs w:val="22"/>
          <w:lang w:val="fr-FR"/>
        </w:rPr>
        <w:t>accord de contribution entre le donateur et l</w:t>
      </w:r>
      <w:r w:rsidR="00D50543">
        <w:rPr>
          <w:szCs w:val="22"/>
          <w:lang w:val="fr-FR"/>
        </w:rPr>
        <w:t>’</w:t>
      </w:r>
      <w:r w:rsidRPr="00DD57F0">
        <w:rPr>
          <w:szCs w:val="22"/>
          <w:lang w:val="fr-FR"/>
        </w:rPr>
        <w:t>OMPI peut comporter une clause spécifique prévoyant la communication d</w:t>
      </w:r>
      <w:r w:rsidR="00D50543">
        <w:rPr>
          <w:szCs w:val="22"/>
          <w:lang w:val="fr-FR"/>
        </w:rPr>
        <w:t>’</w:t>
      </w:r>
      <w:r w:rsidRPr="00DD57F0">
        <w:rPr>
          <w:szCs w:val="22"/>
          <w:lang w:val="fr-FR"/>
        </w:rPr>
        <w:t>un rapport financier périodique plus détaillé sur l</w:t>
      </w:r>
      <w:r w:rsidR="00D50543">
        <w:rPr>
          <w:szCs w:val="22"/>
          <w:lang w:val="fr-FR"/>
        </w:rPr>
        <w:t>’</w:t>
      </w:r>
      <w:r w:rsidRPr="00DD57F0">
        <w:rPr>
          <w:szCs w:val="22"/>
          <w:lang w:val="fr-FR"/>
        </w:rPr>
        <w:t>utilisation des contributions.</w:t>
      </w:r>
    </w:p>
    <w:p w:rsidR="00BD6157" w:rsidRPr="00DD57F0" w:rsidRDefault="00BD6157" w:rsidP="00BD6157">
      <w:pPr>
        <w:spacing w:after="220"/>
        <w:rPr>
          <w:szCs w:val="22"/>
          <w:lang w:val="fr-FR"/>
        </w:rPr>
      </w:pPr>
      <w:r w:rsidRPr="00DD57F0">
        <w:rPr>
          <w:szCs w:val="22"/>
          <w:lang w:val="fr-FR"/>
        </w:rPr>
        <w:t>Le fonctionnement du Fonds fait aussi l</w:t>
      </w:r>
      <w:r w:rsidR="00D50543">
        <w:rPr>
          <w:szCs w:val="22"/>
          <w:lang w:val="fr-FR"/>
        </w:rPr>
        <w:t>’</w:t>
      </w:r>
      <w:r w:rsidRPr="00DD57F0">
        <w:rPr>
          <w:szCs w:val="22"/>
          <w:lang w:val="fr-FR"/>
        </w:rPr>
        <w:t>objet d</w:t>
      </w:r>
      <w:r w:rsidR="00D50543">
        <w:rPr>
          <w:szCs w:val="22"/>
          <w:lang w:val="fr-FR"/>
        </w:rPr>
        <w:t>’</w:t>
      </w:r>
      <w:r w:rsidRPr="00DD57F0">
        <w:rPr>
          <w:szCs w:val="22"/>
          <w:lang w:val="fr-FR"/>
        </w:rPr>
        <w:t>un audit interne.</w:t>
      </w:r>
    </w:p>
    <w:p w:rsidR="00BD6157" w:rsidRPr="00DD57F0" w:rsidRDefault="00BD6157" w:rsidP="00BD6157">
      <w:pPr>
        <w:pStyle w:val="Heading2"/>
        <w:rPr>
          <w:b/>
          <w:szCs w:val="22"/>
          <w:lang w:val="fr-FR"/>
        </w:rPr>
      </w:pPr>
      <w:r w:rsidRPr="00DD57F0">
        <w:rPr>
          <w:b/>
          <w:szCs w:val="22"/>
          <w:lang w:val="fr-FR"/>
        </w:rPr>
        <w:t>IV.</w:t>
      </w:r>
      <w:r w:rsidRPr="00DD57F0">
        <w:rPr>
          <w:b/>
          <w:szCs w:val="22"/>
          <w:lang w:val="fr-FR"/>
        </w:rPr>
        <w:tab/>
        <w:t>Nécessité d</w:t>
      </w:r>
      <w:r w:rsidR="00D50543">
        <w:rPr>
          <w:b/>
          <w:szCs w:val="22"/>
          <w:lang w:val="fr-FR"/>
        </w:rPr>
        <w:t>’</w:t>
      </w:r>
      <w:r w:rsidRPr="00DD57F0">
        <w:rPr>
          <w:b/>
          <w:szCs w:val="22"/>
          <w:lang w:val="fr-FR"/>
        </w:rPr>
        <w:t>une reconstitution des avoirs du Fonds de contributions volontaires</w:t>
      </w:r>
    </w:p>
    <w:p w:rsidR="008D490C" w:rsidRPr="00DD57F0" w:rsidRDefault="008D490C" w:rsidP="008D490C">
      <w:pPr>
        <w:rPr>
          <w:lang w:val="fr-FR"/>
        </w:rPr>
      </w:pPr>
    </w:p>
    <w:p w:rsidR="00BD6157" w:rsidRPr="00DD57F0" w:rsidRDefault="00BD6157" w:rsidP="00BD6157">
      <w:pPr>
        <w:keepNext/>
        <w:spacing w:after="220"/>
        <w:rPr>
          <w:szCs w:val="22"/>
          <w:lang w:val="fr-FR"/>
        </w:rPr>
      </w:pPr>
      <w:r w:rsidRPr="00DD57F0">
        <w:rPr>
          <w:szCs w:val="22"/>
          <w:lang w:val="fr-FR"/>
        </w:rPr>
        <w:t xml:space="preserve">Depuis sa création en 2005, le Fonds de contributions volontaires </w:t>
      </w:r>
      <w:r w:rsidRPr="00DD57F0">
        <w:rPr>
          <w:b/>
          <w:bCs/>
          <w:szCs w:val="22"/>
          <w:lang w:val="fr-FR"/>
        </w:rPr>
        <w:t>a bénéficié d</w:t>
      </w:r>
      <w:r w:rsidR="00D50543">
        <w:rPr>
          <w:b/>
          <w:bCs/>
          <w:szCs w:val="22"/>
          <w:lang w:val="fr-FR"/>
        </w:rPr>
        <w:t>’</w:t>
      </w:r>
      <w:r w:rsidRPr="00DD57F0">
        <w:rPr>
          <w:b/>
          <w:bCs/>
          <w:szCs w:val="22"/>
          <w:lang w:val="fr-FR"/>
        </w:rPr>
        <w:t>un large éventail de donations.</w:t>
      </w:r>
    </w:p>
    <w:p w:rsidR="00BD6157" w:rsidRPr="00DD57F0" w:rsidRDefault="00BD6157" w:rsidP="00BD6157">
      <w:pPr>
        <w:spacing w:after="220"/>
        <w:rPr>
          <w:szCs w:val="22"/>
          <w:lang w:val="fr-FR"/>
        </w:rPr>
      </w:pPr>
      <w:r w:rsidRPr="00DD57F0">
        <w:rPr>
          <w:szCs w:val="22"/>
          <w:lang w:val="fr-FR"/>
        </w:rPr>
        <w:t>Dans l</w:t>
      </w:r>
      <w:r w:rsidR="00D50543">
        <w:rPr>
          <w:szCs w:val="22"/>
          <w:lang w:val="fr-FR"/>
        </w:rPr>
        <w:t>’</w:t>
      </w:r>
      <w:r w:rsidRPr="00DD57F0">
        <w:rPr>
          <w:szCs w:val="22"/>
          <w:lang w:val="fr-FR"/>
        </w:rPr>
        <w:t>ordre chronologique</w:t>
      </w:r>
      <w:r w:rsidR="00D50543">
        <w:rPr>
          <w:szCs w:val="22"/>
          <w:lang w:val="fr-FR"/>
        </w:rPr>
        <w:t> :</w:t>
      </w:r>
    </w:p>
    <w:p w:rsidR="00BD6157" w:rsidRPr="00DD57F0" w:rsidRDefault="00BD6157" w:rsidP="00DD57F0">
      <w:pPr>
        <w:numPr>
          <w:ilvl w:val="2"/>
          <w:numId w:val="10"/>
        </w:numPr>
        <w:tabs>
          <w:tab w:val="num" w:pos="1260"/>
        </w:tabs>
        <w:ind w:left="1134" w:hanging="567"/>
        <w:rPr>
          <w:szCs w:val="22"/>
          <w:lang w:val="fr-FR"/>
        </w:rPr>
      </w:pPr>
      <w:r w:rsidRPr="00DD57F0">
        <w:rPr>
          <w:szCs w:val="22"/>
          <w:lang w:val="fr-FR"/>
        </w:rPr>
        <w:t>Programme suédois pour la biodiversité internationale (</w:t>
      </w:r>
      <w:proofErr w:type="spellStart"/>
      <w:r w:rsidRPr="00DD57F0">
        <w:rPr>
          <w:szCs w:val="22"/>
          <w:lang w:val="fr-FR"/>
        </w:rPr>
        <w:t>SwedBio</w:t>
      </w:r>
      <w:proofErr w:type="spellEnd"/>
      <w:r w:rsidRPr="00DD57F0">
        <w:rPr>
          <w:szCs w:val="22"/>
          <w:lang w:val="fr-FR"/>
        </w:rPr>
        <w:t>/</w:t>
      </w:r>
      <w:proofErr w:type="spellStart"/>
      <w:r w:rsidRPr="00DD57F0">
        <w:rPr>
          <w:szCs w:val="22"/>
          <w:lang w:val="fr-FR"/>
        </w:rPr>
        <w:t>CBM</w:t>
      </w:r>
      <w:proofErr w:type="spellEnd"/>
      <w:r w:rsidRPr="00DD57F0">
        <w:rPr>
          <w:szCs w:val="22"/>
          <w:lang w:val="fr-FR"/>
        </w:rPr>
        <w:t>) (pour l</w:t>
      </w:r>
      <w:r w:rsidR="00D50543">
        <w:rPr>
          <w:szCs w:val="22"/>
          <w:lang w:val="fr-FR"/>
        </w:rPr>
        <w:t>’</w:t>
      </w:r>
      <w:r w:rsidRPr="00DD57F0">
        <w:rPr>
          <w:szCs w:val="22"/>
          <w:lang w:val="fr-FR"/>
        </w:rPr>
        <w:t>équivalent de 86 092,60 francs suisses)</w:t>
      </w:r>
    </w:p>
    <w:p w:rsidR="00BD6157" w:rsidRPr="00DD57F0" w:rsidRDefault="00BD6157" w:rsidP="00DD57F0">
      <w:pPr>
        <w:numPr>
          <w:ilvl w:val="2"/>
          <w:numId w:val="10"/>
        </w:numPr>
        <w:tabs>
          <w:tab w:val="num" w:pos="440"/>
          <w:tab w:val="num" w:pos="1260"/>
        </w:tabs>
        <w:ind w:left="1134" w:hanging="567"/>
        <w:rPr>
          <w:szCs w:val="22"/>
          <w:lang w:val="fr-FR"/>
        </w:rPr>
      </w:pPr>
      <w:r w:rsidRPr="00DD57F0">
        <w:rPr>
          <w:szCs w:val="22"/>
          <w:lang w:val="fr-FR"/>
        </w:rPr>
        <w:t>France (l</w:t>
      </w:r>
      <w:r w:rsidR="00D50543">
        <w:rPr>
          <w:szCs w:val="22"/>
          <w:lang w:val="fr-FR"/>
        </w:rPr>
        <w:t>’</w:t>
      </w:r>
      <w:r w:rsidRPr="00DD57F0">
        <w:rPr>
          <w:szCs w:val="22"/>
          <w:lang w:val="fr-FR"/>
        </w:rPr>
        <w:t>équivalent de 31 684 francs suisses)</w:t>
      </w:r>
    </w:p>
    <w:p w:rsidR="00BD6157" w:rsidRPr="00DD57F0" w:rsidRDefault="00BD6157" w:rsidP="00DD57F0">
      <w:pPr>
        <w:numPr>
          <w:ilvl w:val="2"/>
          <w:numId w:val="10"/>
        </w:numPr>
        <w:tabs>
          <w:tab w:val="num" w:pos="440"/>
          <w:tab w:val="num" w:pos="1260"/>
        </w:tabs>
        <w:ind w:left="1134" w:hanging="567"/>
        <w:rPr>
          <w:szCs w:val="22"/>
          <w:lang w:val="fr-FR"/>
        </w:rPr>
      </w:pPr>
      <w:r w:rsidRPr="00DD57F0">
        <w:rPr>
          <w:szCs w:val="22"/>
          <w:lang w:val="fr-FR"/>
        </w:rPr>
        <w:t>Fondation Christensen (l</w:t>
      </w:r>
      <w:r w:rsidR="00D50543">
        <w:rPr>
          <w:szCs w:val="22"/>
          <w:lang w:val="fr-FR"/>
        </w:rPr>
        <w:t>’</w:t>
      </w:r>
      <w:r w:rsidRPr="00DD57F0">
        <w:rPr>
          <w:szCs w:val="22"/>
          <w:lang w:val="fr-FR"/>
        </w:rPr>
        <w:t>équivalent de 29 992 50 francs suisses)</w:t>
      </w:r>
    </w:p>
    <w:p w:rsidR="00BD6157" w:rsidRPr="00DD57F0" w:rsidRDefault="00BD6157" w:rsidP="00DD57F0">
      <w:pPr>
        <w:numPr>
          <w:ilvl w:val="2"/>
          <w:numId w:val="10"/>
        </w:numPr>
        <w:tabs>
          <w:tab w:val="num" w:pos="1260"/>
        </w:tabs>
        <w:ind w:left="1134" w:hanging="567"/>
        <w:rPr>
          <w:szCs w:val="22"/>
          <w:lang w:val="fr-FR"/>
        </w:rPr>
      </w:pPr>
      <w:r w:rsidRPr="00DD57F0">
        <w:rPr>
          <w:szCs w:val="22"/>
          <w:lang w:val="fr-FR"/>
        </w:rPr>
        <w:t xml:space="preserve">Suisse (Institut fédéral de la propriété intellectuelle) </w:t>
      </w:r>
      <w:r w:rsidRPr="00DD57F0">
        <w:rPr>
          <w:szCs w:val="22"/>
          <w:lang w:val="fr-FR"/>
        </w:rPr>
        <w:br/>
        <w:t>(250 000 francs suisses)</w:t>
      </w:r>
    </w:p>
    <w:p w:rsidR="00BD6157" w:rsidRPr="00DD57F0" w:rsidRDefault="00BD6157" w:rsidP="00DD57F0">
      <w:pPr>
        <w:numPr>
          <w:ilvl w:val="2"/>
          <w:numId w:val="10"/>
        </w:numPr>
        <w:ind w:left="1134" w:hanging="567"/>
        <w:rPr>
          <w:szCs w:val="22"/>
          <w:lang w:val="fr-FR"/>
        </w:rPr>
      </w:pPr>
      <w:r w:rsidRPr="00DD57F0">
        <w:rPr>
          <w:szCs w:val="22"/>
          <w:lang w:val="fr-FR"/>
        </w:rPr>
        <w:t>Afrique du Sud (l</w:t>
      </w:r>
      <w:r w:rsidR="00D50543">
        <w:rPr>
          <w:szCs w:val="22"/>
          <w:lang w:val="fr-FR"/>
        </w:rPr>
        <w:t>’</w:t>
      </w:r>
      <w:r w:rsidRPr="00DD57F0">
        <w:rPr>
          <w:szCs w:val="22"/>
          <w:lang w:val="fr-FR"/>
        </w:rPr>
        <w:t>équivalent de 18 465,27 francs suisses)</w:t>
      </w:r>
    </w:p>
    <w:p w:rsidR="00BD6157" w:rsidRPr="00DD57F0" w:rsidRDefault="00BD6157" w:rsidP="00DD57F0">
      <w:pPr>
        <w:numPr>
          <w:ilvl w:val="2"/>
          <w:numId w:val="10"/>
        </w:numPr>
        <w:tabs>
          <w:tab w:val="num" w:pos="440"/>
          <w:tab w:val="num" w:pos="1260"/>
        </w:tabs>
        <w:ind w:left="1134" w:hanging="567"/>
        <w:rPr>
          <w:szCs w:val="22"/>
          <w:lang w:val="fr-FR"/>
        </w:rPr>
      </w:pPr>
      <w:r w:rsidRPr="00DD57F0">
        <w:rPr>
          <w:szCs w:val="22"/>
          <w:lang w:val="fr-FR"/>
        </w:rPr>
        <w:t>Norvège (l</w:t>
      </w:r>
      <w:r w:rsidR="00D50543">
        <w:rPr>
          <w:szCs w:val="22"/>
          <w:lang w:val="fr-FR"/>
        </w:rPr>
        <w:t>’</w:t>
      </w:r>
      <w:r w:rsidRPr="00DD57F0">
        <w:rPr>
          <w:szCs w:val="22"/>
          <w:lang w:val="fr-FR"/>
        </w:rPr>
        <w:t>équivalent de 98 255,16 francs suisses)</w:t>
      </w:r>
    </w:p>
    <w:p w:rsidR="00BD6157" w:rsidRPr="00DD57F0" w:rsidRDefault="00BD6157" w:rsidP="00DD57F0">
      <w:pPr>
        <w:numPr>
          <w:ilvl w:val="2"/>
          <w:numId w:val="10"/>
        </w:numPr>
        <w:tabs>
          <w:tab w:val="num" w:pos="440"/>
          <w:tab w:val="num" w:pos="1260"/>
        </w:tabs>
        <w:ind w:left="1134" w:hanging="567"/>
        <w:rPr>
          <w:szCs w:val="22"/>
          <w:lang w:val="fr-FR"/>
        </w:rPr>
      </w:pPr>
      <w:proofErr w:type="gramStart"/>
      <w:r w:rsidRPr="00DD57F0">
        <w:rPr>
          <w:szCs w:val="22"/>
          <w:lang w:val="fr-FR"/>
        </w:rPr>
        <w:t>donateur</w:t>
      </w:r>
      <w:proofErr w:type="gramEnd"/>
      <w:r w:rsidRPr="00DD57F0">
        <w:rPr>
          <w:szCs w:val="22"/>
          <w:lang w:val="fr-FR"/>
        </w:rPr>
        <w:t xml:space="preserve"> anonyme (500 francs suisses)</w:t>
      </w:r>
    </w:p>
    <w:p w:rsidR="00BD6157" w:rsidRPr="00DD57F0" w:rsidRDefault="00BD6157" w:rsidP="00DD57F0">
      <w:pPr>
        <w:numPr>
          <w:ilvl w:val="2"/>
          <w:numId w:val="10"/>
        </w:numPr>
        <w:tabs>
          <w:tab w:val="num" w:pos="440"/>
          <w:tab w:val="num" w:pos="1260"/>
        </w:tabs>
        <w:ind w:left="1134" w:hanging="567"/>
        <w:rPr>
          <w:szCs w:val="22"/>
          <w:lang w:val="fr-FR"/>
        </w:rPr>
      </w:pPr>
      <w:r w:rsidRPr="00DD57F0">
        <w:rPr>
          <w:szCs w:val="22"/>
          <w:lang w:val="fr-FR"/>
        </w:rPr>
        <w:t>Australie (l</w:t>
      </w:r>
      <w:r w:rsidR="00D50543">
        <w:rPr>
          <w:szCs w:val="22"/>
          <w:lang w:val="fr-FR"/>
        </w:rPr>
        <w:t>’</w:t>
      </w:r>
      <w:r w:rsidRPr="00DD57F0">
        <w:rPr>
          <w:szCs w:val="22"/>
          <w:lang w:val="fr-FR"/>
        </w:rPr>
        <w:t>équivalent de 89 500 francs suisses)</w:t>
      </w:r>
    </w:p>
    <w:p w:rsidR="00BD6157" w:rsidRPr="00DD57F0" w:rsidRDefault="00BD6157" w:rsidP="00DD57F0">
      <w:pPr>
        <w:numPr>
          <w:ilvl w:val="2"/>
          <w:numId w:val="10"/>
        </w:numPr>
        <w:tabs>
          <w:tab w:val="num" w:pos="440"/>
          <w:tab w:val="num" w:pos="1260"/>
        </w:tabs>
        <w:ind w:left="1134" w:hanging="567"/>
        <w:rPr>
          <w:szCs w:val="22"/>
          <w:lang w:val="fr-FR"/>
        </w:rPr>
      </w:pPr>
      <w:r w:rsidRPr="00DD57F0">
        <w:rPr>
          <w:szCs w:val="22"/>
          <w:lang w:val="fr-FR"/>
        </w:rPr>
        <w:t>Australie (l</w:t>
      </w:r>
      <w:r w:rsidR="00D50543">
        <w:rPr>
          <w:szCs w:val="22"/>
          <w:lang w:val="fr-FR"/>
        </w:rPr>
        <w:t>’</w:t>
      </w:r>
      <w:r w:rsidRPr="00DD57F0">
        <w:rPr>
          <w:szCs w:val="22"/>
          <w:lang w:val="fr-FR"/>
        </w:rPr>
        <w:t>équivalent de 14 217,78 francs suisses)</w:t>
      </w:r>
    </w:p>
    <w:p w:rsidR="00BD6157" w:rsidRPr="00DD57F0" w:rsidRDefault="00BD6157" w:rsidP="00DD57F0">
      <w:pPr>
        <w:numPr>
          <w:ilvl w:val="2"/>
          <w:numId w:val="10"/>
        </w:numPr>
        <w:tabs>
          <w:tab w:val="num" w:pos="440"/>
          <w:tab w:val="num" w:pos="1260"/>
        </w:tabs>
        <w:ind w:left="1134" w:hanging="567"/>
        <w:rPr>
          <w:szCs w:val="22"/>
          <w:lang w:val="fr-FR"/>
        </w:rPr>
      </w:pPr>
      <w:r w:rsidRPr="00DD57F0">
        <w:rPr>
          <w:szCs w:val="22"/>
          <w:lang w:val="fr-FR"/>
        </w:rPr>
        <w:t>Nouvelle</w:t>
      </w:r>
      <w:r w:rsidR="00D50543">
        <w:rPr>
          <w:szCs w:val="22"/>
          <w:lang w:val="fr-FR"/>
        </w:rPr>
        <w:t>-</w:t>
      </w:r>
      <w:r w:rsidRPr="00DD57F0">
        <w:rPr>
          <w:szCs w:val="22"/>
          <w:lang w:val="fr-FR"/>
        </w:rPr>
        <w:t>Zélande (l</w:t>
      </w:r>
      <w:r w:rsidR="00D50543">
        <w:rPr>
          <w:szCs w:val="22"/>
          <w:lang w:val="fr-FR"/>
        </w:rPr>
        <w:t>’</w:t>
      </w:r>
      <w:r w:rsidRPr="00DD57F0">
        <w:rPr>
          <w:szCs w:val="22"/>
          <w:lang w:val="fr-FR"/>
        </w:rPr>
        <w:t>équivalent de 4694 francs suisses</w:t>
      </w:r>
      <w:proofErr w:type="gramStart"/>
      <w:r w:rsidRPr="00DD57F0">
        <w:rPr>
          <w:szCs w:val="22"/>
          <w:lang w:val="fr-FR"/>
        </w:rPr>
        <w:t xml:space="preserve">); </w:t>
      </w:r>
      <w:r w:rsidR="00967B5C">
        <w:rPr>
          <w:szCs w:val="22"/>
          <w:lang w:val="fr-FR"/>
        </w:rPr>
        <w:t xml:space="preserve"> </w:t>
      </w:r>
      <w:r w:rsidRPr="00DD57F0">
        <w:rPr>
          <w:szCs w:val="22"/>
          <w:lang w:val="fr-FR"/>
        </w:rPr>
        <w:t>et</w:t>
      </w:r>
      <w:proofErr w:type="gramEnd"/>
    </w:p>
    <w:p w:rsidR="00BD6157" w:rsidRPr="00DD57F0" w:rsidRDefault="00BD6157" w:rsidP="00DD57F0">
      <w:pPr>
        <w:numPr>
          <w:ilvl w:val="2"/>
          <w:numId w:val="10"/>
        </w:numPr>
        <w:tabs>
          <w:tab w:val="num" w:pos="440"/>
          <w:tab w:val="num" w:pos="1260"/>
        </w:tabs>
        <w:spacing w:after="220"/>
        <w:ind w:left="1134" w:hanging="567"/>
        <w:rPr>
          <w:szCs w:val="22"/>
          <w:lang w:val="fr-FR"/>
        </w:rPr>
      </w:pPr>
      <w:r w:rsidRPr="00DD57F0">
        <w:rPr>
          <w:szCs w:val="22"/>
          <w:lang w:val="fr-FR"/>
        </w:rPr>
        <w:t>Australie (l</w:t>
      </w:r>
      <w:r w:rsidR="00D50543">
        <w:rPr>
          <w:szCs w:val="22"/>
          <w:lang w:val="fr-FR"/>
        </w:rPr>
        <w:t>’</w:t>
      </w:r>
      <w:r w:rsidRPr="00DD57F0">
        <w:rPr>
          <w:szCs w:val="22"/>
          <w:lang w:val="fr-FR"/>
        </w:rPr>
        <w:t>équivalent de 37 835 francs suisses)</w:t>
      </w:r>
    </w:p>
    <w:p w:rsidR="00BD6157" w:rsidRPr="00DD57F0" w:rsidRDefault="00BD6157" w:rsidP="00BD6157">
      <w:pPr>
        <w:spacing w:after="220"/>
        <w:rPr>
          <w:szCs w:val="22"/>
          <w:lang w:val="fr-FR"/>
        </w:rPr>
      </w:pPr>
      <w:proofErr w:type="gramStart"/>
      <w:r w:rsidRPr="00DD57F0">
        <w:rPr>
          <w:szCs w:val="22"/>
          <w:lang w:val="fr-FR"/>
        </w:rPr>
        <w:t>soit</w:t>
      </w:r>
      <w:proofErr w:type="gramEnd"/>
      <w:r w:rsidRPr="00DD57F0">
        <w:rPr>
          <w:szCs w:val="22"/>
          <w:lang w:val="fr-FR"/>
        </w:rPr>
        <w:t xml:space="preserve"> au total, </w:t>
      </w:r>
      <w:r w:rsidRPr="00DD57F0">
        <w:rPr>
          <w:rFonts w:eastAsiaTheme="minorHAnsi"/>
          <w:szCs w:val="22"/>
          <w:lang w:val="fr-FR" w:eastAsia="en-US"/>
        </w:rPr>
        <w:t>661 236,71 </w:t>
      </w:r>
      <w:r w:rsidRPr="00DD57F0">
        <w:rPr>
          <w:szCs w:val="22"/>
          <w:lang w:val="fr-FR"/>
        </w:rPr>
        <w:t>francs suisses.</w:t>
      </w:r>
    </w:p>
    <w:p w:rsidR="00BD6157" w:rsidRPr="00DD57F0" w:rsidRDefault="00BD6157" w:rsidP="00BD6157">
      <w:pPr>
        <w:pBdr>
          <w:top w:val="single" w:sz="8" w:space="1" w:color="auto"/>
          <w:left w:val="single" w:sz="8" w:space="4" w:color="auto"/>
          <w:bottom w:val="single" w:sz="8" w:space="1" w:color="auto"/>
          <w:right w:val="single" w:sz="8" w:space="4" w:color="auto"/>
        </w:pBdr>
        <w:rPr>
          <w:b/>
          <w:szCs w:val="22"/>
          <w:lang w:val="fr-FR"/>
        </w:rPr>
      </w:pPr>
    </w:p>
    <w:p w:rsidR="00BD6157" w:rsidRPr="00DD57F0" w:rsidRDefault="00BD6157" w:rsidP="00BD6157">
      <w:pPr>
        <w:pBdr>
          <w:top w:val="single" w:sz="8" w:space="1" w:color="auto"/>
          <w:left w:val="single" w:sz="8" w:space="4" w:color="auto"/>
          <w:bottom w:val="single" w:sz="8" w:space="1" w:color="auto"/>
          <w:right w:val="single" w:sz="8" w:space="4" w:color="auto"/>
        </w:pBdr>
        <w:rPr>
          <w:b/>
          <w:szCs w:val="22"/>
          <w:lang w:val="fr-FR"/>
        </w:rPr>
      </w:pPr>
      <w:r w:rsidRPr="00DD57F0">
        <w:rPr>
          <w:b/>
          <w:szCs w:val="22"/>
          <w:lang w:val="fr-FR"/>
        </w:rPr>
        <w:t>Le solde du Fond</w:t>
      </w:r>
      <w:r w:rsidR="008D490C" w:rsidRPr="00DD57F0">
        <w:rPr>
          <w:b/>
          <w:szCs w:val="22"/>
          <w:lang w:val="fr-FR"/>
        </w:rPr>
        <w:t>s au 4</w:t>
      </w:r>
      <w:r w:rsidRPr="00DD57F0">
        <w:rPr>
          <w:b/>
          <w:szCs w:val="22"/>
          <w:lang w:val="fr-FR"/>
        </w:rPr>
        <w:t> </w:t>
      </w:r>
      <w:r w:rsidR="008D490C" w:rsidRPr="00DD57F0">
        <w:rPr>
          <w:b/>
          <w:szCs w:val="22"/>
          <w:lang w:val="fr-FR"/>
        </w:rPr>
        <w:t>février 2019</w:t>
      </w:r>
      <w:r w:rsidRPr="00DD57F0">
        <w:rPr>
          <w:b/>
          <w:szCs w:val="22"/>
          <w:lang w:val="fr-FR"/>
        </w:rPr>
        <w:t xml:space="preserve"> était de </w:t>
      </w:r>
      <w:r w:rsidR="008D490C" w:rsidRPr="00DD57F0">
        <w:rPr>
          <w:b/>
          <w:szCs w:val="22"/>
          <w:lang w:val="fr-FR"/>
        </w:rPr>
        <w:t>96</w:t>
      </w:r>
      <w:r w:rsidRPr="00DD57F0">
        <w:rPr>
          <w:b/>
          <w:szCs w:val="22"/>
          <w:lang w:val="fr-FR"/>
        </w:rPr>
        <w:t>,50 francs suisses.</w:t>
      </w:r>
    </w:p>
    <w:p w:rsidR="00BD6157" w:rsidRPr="00DD57F0" w:rsidRDefault="00BD6157" w:rsidP="00BD6157">
      <w:pPr>
        <w:pBdr>
          <w:top w:val="single" w:sz="8" w:space="1" w:color="auto"/>
          <w:left w:val="single" w:sz="8" w:space="4" w:color="auto"/>
          <w:bottom w:val="single" w:sz="8" w:space="1" w:color="auto"/>
          <w:right w:val="single" w:sz="8" w:space="4" w:color="auto"/>
        </w:pBdr>
        <w:rPr>
          <w:b/>
          <w:szCs w:val="22"/>
          <w:lang w:val="fr-FR"/>
        </w:rPr>
      </w:pPr>
    </w:p>
    <w:p w:rsidR="00BD6157" w:rsidRPr="00DD57F0" w:rsidRDefault="00BD6157" w:rsidP="00BD6157">
      <w:pPr>
        <w:pBdr>
          <w:top w:val="single" w:sz="8" w:space="1" w:color="auto"/>
          <w:left w:val="single" w:sz="8" w:space="4" w:color="auto"/>
          <w:bottom w:val="single" w:sz="8" w:space="1" w:color="auto"/>
          <w:right w:val="single" w:sz="8" w:space="4" w:color="auto"/>
        </w:pBdr>
        <w:rPr>
          <w:b/>
          <w:szCs w:val="22"/>
          <w:lang w:val="fr-FR"/>
        </w:rPr>
      </w:pPr>
      <w:r w:rsidRPr="00DD57F0">
        <w:rPr>
          <w:szCs w:val="22"/>
          <w:lang w:val="fr-FR"/>
        </w:rPr>
        <w:t xml:space="preserve">Au vu du montant actuellement disponible au titre du Fonds, </w:t>
      </w:r>
      <w:r w:rsidRPr="00DD57F0">
        <w:rPr>
          <w:b/>
          <w:bCs/>
          <w:szCs w:val="22"/>
          <w:lang w:val="fr-FR"/>
        </w:rPr>
        <w:t>celui</w:t>
      </w:r>
      <w:r w:rsidR="00D50543">
        <w:rPr>
          <w:b/>
          <w:bCs/>
          <w:szCs w:val="22"/>
          <w:lang w:val="fr-FR"/>
        </w:rPr>
        <w:t>-</w:t>
      </w:r>
      <w:r w:rsidRPr="00DD57F0">
        <w:rPr>
          <w:b/>
          <w:bCs/>
          <w:szCs w:val="22"/>
          <w:lang w:val="fr-FR"/>
        </w:rPr>
        <w:t>ci ne pourra financer la participation d</w:t>
      </w:r>
      <w:r w:rsidR="00D50543">
        <w:rPr>
          <w:b/>
          <w:bCs/>
          <w:szCs w:val="22"/>
          <w:lang w:val="fr-FR"/>
        </w:rPr>
        <w:t>’</w:t>
      </w:r>
      <w:r w:rsidRPr="00DD57F0">
        <w:rPr>
          <w:b/>
          <w:bCs/>
          <w:szCs w:val="22"/>
          <w:lang w:val="fr-FR"/>
        </w:rPr>
        <w:t>aucun demandeur qui est ou pourrait être recommandé par le Conseil consultatif du Fonds en vue de la trente</w:t>
      </w:r>
      <w:r w:rsidR="00D50543">
        <w:rPr>
          <w:b/>
          <w:bCs/>
          <w:szCs w:val="22"/>
          <w:lang w:val="fr-FR"/>
        </w:rPr>
        <w:t>-</w:t>
      </w:r>
      <w:r w:rsidR="008D490C" w:rsidRPr="00DD57F0">
        <w:rPr>
          <w:b/>
          <w:bCs/>
          <w:szCs w:val="22"/>
          <w:lang w:val="fr-FR"/>
        </w:rPr>
        <w:t>neuv</w:t>
      </w:r>
      <w:r w:rsidR="00D50543">
        <w:rPr>
          <w:b/>
          <w:bCs/>
          <w:szCs w:val="22"/>
          <w:lang w:val="fr-FR"/>
        </w:rPr>
        <w:t>ième session</w:t>
      </w:r>
      <w:r w:rsidRPr="00DD57F0">
        <w:rPr>
          <w:b/>
          <w:bCs/>
          <w:szCs w:val="22"/>
          <w:lang w:val="fr-FR"/>
        </w:rPr>
        <w:t xml:space="preserve"> ou au</w:t>
      </w:r>
      <w:r w:rsidR="00D50543">
        <w:rPr>
          <w:b/>
          <w:bCs/>
          <w:szCs w:val="22"/>
          <w:lang w:val="fr-FR"/>
        </w:rPr>
        <w:t>-</w:t>
      </w:r>
      <w:r w:rsidRPr="00DD57F0">
        <w:rPr>
          <w:b/>
          <w:bCs/>
          <w:szCs w:val="22"/>
          <w:lang w:val="fr-FR"/>
        </w:rPr>
        <w:t>delà, à moins que de nouvelles contributions lui soient versées en temps utile</w:t>
      </w:r>
      <w:r w:rsidRPr="00DD57F0">
        <w:rPr>
          <w:b/>
          <w:szCs w:val="22"/>
          <w:lang w:val="fr-FR"/>
        </w:rPr>
        <w:t>.</w:t>
      </w:r>
    </w:p>
    <w:p w:rsidR="00BD6157" w:rsidRPr="00DD57F0" w:rsidRDefault="00BD6157" w:rsidP="00BD6157">
      <w:pPr>
        <w:pBdr>
          <w:top w:val="single" w:sz="8" w:space="1" w:color="auto"/>
          <w:left w:val="single" w:sz="8" w:space="4" w:color="auto"/>
          <w:bottom w:val="single" w:sz="8" w:space="1" w:color="auto"/>
          <w:right w:val="single" w:sz="8" w:space="4" w:color="auto"/>
        </w:pBdr>
        <w:rPr>
          <w:b/>
          <w:szCs w:val="22"/>
          <w:lang w:val="fr-FR"/>
        </w:rPr>
      </w:pPr>
    </w:p>
    <w:p w:rsidR="00BD6157" w:rsidRPr="00DD57F0" w:rsidRDefault="00BD6157" w:rsidP="00BD6157">
      <w:pPr>
        <w:spacing w:after="220"/>
        <w:rPr>
          <w:rFonts w:eastAsia="Times New Roman"/>
          <w:i/>
          <w:iCs/>
          <w:szCs w:val="22"/>
          <w:lang w:val="fr-FR" w:eastAsia="en-US"/>
        </w:rPr>
      </w:pPr>
    </w:p>
    <w:p w:rsidR="00BD6157" w:rsidRPr="00DD57F0" w:rsidRDefault="00BD6157" w:rsidP="00BD6157">
      <w:pPr>
        <w:spacing w:after="220"/>
        <w:rPr>
          <w:rFonts w:eastAsia="Times New Roman"/>
          <w:i/>
          <w:iCs/>
          <w:szCs w:val="22"/>
          <w:lang w:val="fr-FR" w:eastAsia="en-US"/>
        </w:rPr>
      </w:pPr>
      <w:r w:rsidRPr="00DD57F0">
        <w:rPr>
          <w:rFonts w:eastAsia="Times New Roman"/>
          <w:i/>
          <w:iCs/>
          <w:szCs w:val="22"/>
          <w:lang w:val="fr-FR" w:eastAsia="en-US"/>
        </w:rPr>
        <w:t>Pour plus d</w:t>
      </w:r>
      <w:r w:rsidR="00D50543">
        <w:rPr>
          <w:rFonts w:eastAsia="Times New Roman"/>
          <w:i/>
          <w:iCs/>
          <w:szCs w:val="22"/>
          <w:lang w:val="fr-FR" w:eastAsia="en-US"/>
        </w:rPr>
        <w:t>’</w:t>
      </w:r>
      <w:r w:rsidRPr="00DD57F0">
        <w:rPr>
          <w:rFonts w:eastAsia="Times New Roman"/>
          <w:i/>
          <w:iCs/>
          <w:szCs w:val="22"/>
          <w:lang w:val="fr-FR" w:eastAsia="en-US"/>
        </w:rPr>
        <w:t>informations</w:t>
      </w:r>
    </w:p>
    <w:p w:rsidR="00BD6157" w:rsidRPr="00DD57F0" w:rsidRDefault="00BD6157" w:rsidP="00BD6157">
      <w:pPr>
        <w:spacing w:after="220"/>
        <w:rPr>
          <w:rFonts w:eastAsia="Times New Roman"/>
          <w:i/>
          <w:iCs/>
          <w:szCs w:val="22"/>
          <w:lang w:val="fr-FR" w:eastAsia="en-US"/>
        </w:rPr>
      </w:pPr>
      <w:r w:rsidRPr="00DD57F0">
        <w:rPr>
          <w:rFonts w:eastAsia="Times New Roman"/>
          <w:szCs w:val="22"/>
          <w:u w:val="single"/>
          <w:lang w:val="fr-FR" w:eastAsia="en-US"/>
        </w:rPr>
        <w:t>Règlement relatif à l</w:t>
      </w:r>
      <w:r w:rsidR="00D50543">
        <w:rPr>
          <w:rFonts w:eastAsia="Times New Roman"/>
          <w:szCs w:val="22"/>
          <w:u w:val="single"/>
          <w:lang w:val="fr-FR" w:eastAsia="en-US"/>
        </w:rPr>
        <w:t>’</w:t>
      </w:r>
      <w:r w:rsidRPr="00DD57F0">
        <w:rPr>
          <w:rFonts w:eastAsia="Times New Roman"/>
          <w:szCs w:val="22"/>
          <w:u w:val="single"/>
          <w:lang w:val="fr-FR" w:eastAsia="en-US"/>
        </w:rPr>
        <w:t>objectif et au fonctionnement du Fonds de contributions volontaires</w:t>
      </w:r>
    </w:p>
    <w:p w:rsidR="00BD6157" w:rsidRPr="00DD57F0" w:rsidRDefault="00761462" w:rsidP="00BD6157">
      <w:pPr>
        <w:spacing w:after="220"/>
        <w:rPr>
          <w:rFonts w:eastAsia="Times New Roman"/>
          <w:iCs/>
          <w:szCs w:val="22"/>
          <w:lang w:val="fr-FR" w:eastAsia="en-US"/>
        </w:rPr>
      </w:pPr>
      <w:hyperlink r:id="rId16" w:history="1">
        <w:r w:rsidR="008D490C" w:rsidRPr="00DD57F0">
          <w:rPr>
            <w:rStyle w:val="Hyperlink"/>
            <w:rFonts w:eastAsiaTheme="minorHAnsi" w:cs="Arial"/>
            <w:color w:val="auto"/>
            <w:szCs w:val="22"/>
            <w:lang w:val="fr-FR" w:eastAsia="en-US"/>
          </w:rPr>
          <w:t>https://www.wipo.int/export/sites/www/tk/fr/igc/pdf/vf_rules.pdf</w:t>
        </w:r>
      </w:hyperlink>
    </w:p>
    <w:p w:rsidR="00BD6157" w:rsidRPr="00DD57F0" w:rsidRDefault="00BD6157" w:rsidP="00BD6157">
      <w:pPr>
        <w:spacing w:after="220"/>
        <w:rPr>
          <w:rFonts w:eastAsia="Times New Roman"/>
          <w:szCs w:val="22"/>
          <w:u w:val="single"/>
          <w:lang w:val="fr-FR" w:eastAsia="en-US"/>
        </w:rPr>
      </w:pPr>
      <w:r w:rsidRPr="00DD57F0">
        <w:rPr>
          <w:rFonts w:eastAsia="Times New Roman"/>
          <w:szCs w:val="22"/>
          <w:u w:val="single"/>
          <w:lang w:val="fr-FR" w:eastAsia="en-US"/>
        </w:rPr>
        <w:t>Informations sur le Fonds de contributions volontaires accessibles en ligne</w:t>
      </w:r>
    </w:p>
    <w:p w:rsidR="00BD6157" w:rsidRPr="00DD57F0" w:rsidRDefault="00761462" w:rsidP="00BD6157">
      <w:pPr>
        <w:spacing w:after="220"/>
        <w:rPr>
          <w:rFonts w:eastAsiaTheme="minorHAnsi"/>
          <w:szCs w:val="22"/>
          <w:lang w:val="fr-FR" w:eastAsia="en-US"/>
        </w:rPr>
      </w:pPr>
      <w:hyperlink r:id="rId17" w:history="1">
        <w:r w:rsidR="008D490C" w:rsidRPr="00DD57F0">
          <w:rPr>
            <w:rStyle w:val="Hyperlink"/>
            <w:rFonts w:cs="Arial"/>
            <w:color w:val="auto"/>
            <w:szCs w:val="22"/>
            <w:lang w:val="fr-FR"/>
          </w:rPr>
          <w:t>https://www.wipo.int/tk/fr/igc/participation.html</w:t>
        </w:r>
      </w:hyperlink>
    </w:p>
    <w:p w:rsidR="00DD57F0" w:rsidRDefault="00DD57F0" w:rsidP="00DD57F0">
      <w:pPr>
        <w:pStyle w:val="Endofdocument-Annex"/>
        <w:rPr>
          <w:lang w:eastAsia="en-US"/>
        </w:rPr>
      </w:pPr>
    </w:p>
    <w:p w:rsidR="00DD57F0" w:rsidRDefault="00DD57F0" w:rsidP="00DD57F0">
      <w:pPr>
        <w:pStyle w:val="Endofdocument-Annex"/>
        <w:rPr>
          <w:lang w:eastAsia="en-US"/>
        </w:rPr>
      </w:pPr>
    </w:p>
    <w:p w:rsidR="00BD6157" w:rsidRPr="00DD57F0" w:rsidRDefault="00BD6157" w:rsidP="00DD57F0">
      <w:pPr>
        <w:pStyle w:val="Endofdocument-Annex"/>
        <w:rPr>
          <w:rFonts w:eastAsiaTheme="minorHAnsi"/>
          <w:lang w:eastAsia="en-US"/>
        </w:rPr>
      </w:pPr>
      <w:r w:rsidRPr="00DD57F0">
        <w:rPr>
          <w:lang w:eastAsia="en-US"/>
        </w:rPr>
        <w:t xml:space="preserve">[Fin de </w:t>
      </w:r>
      <w:proofErr w:type="spellStart"/>
      <w:r w:rsidRPr="00DD57F0">
        <w:rPr>
          <w:lang w:eastAsia="en-US"/>
        </w:rPr>
        <w:t>l</w:t>
      </w:r>
      <w:r w:rsidR="00D50543">
        <w:rPr>
          <w:lang w:eastAsia="en-US"/>
        </w:rPr>
        <w:t>’</w:t>
      </w:r>
      <w:r w:rsidRPr="00DD57F0">
        <w:rPr>
          <w:lang w:eastAsia="en-US"/>
        </w:rPr>
        <w:t>annexe</w:t>
      </w:r>
      <w:proofErr w:type="spellEnd"/>
      <w:r w:rsidR="003F1160" w:rsidRPr="00DD57F0">
        <w:rPr>
          <w:lang w:eastAsia="en-US"/>
        </w:rPr>
        <w:t> </w:t>
      </w:r>
      <w:r w:rsidRPr="00DD57F0">
        <w:rPr>
          <w:lang w:eastAsia="en-US"/>
        </w:rPr>
        <w:t xml:space="preserve">II </w:t>
      </w:r>
      <w:proofErr w:type="gramStart"/>
      <w:r w:rsidRPr="00DD57F0">
        <w:rPr>
          <w:lang w:eastAsia="en-US"/>
        </w:rPr>
        <w:t>et</w:t>
      </w:r>
      <w:proofErr w:type="gramEnd"/>
      <w:r w:rsidRPr="00DD57F0">
        <w:rPr>
          <w:lang w:eastAsia="en-US"/>
        </w:rPr>
        <w:t xml:space="preserve"> du document]</w:t>
      </w:r>
      <w:bookmarkStart w:id="6" w:name="_GoBack"/>
      <w:bookmarkEnd w:id="6"/>
    </w:p>
    <w:sectPr w:rsidR="00BD6157" w:rsidRPr="00DD57F0" w:rsidSect="00DD57F0">
      <w:headerReference w:type="default" r:id="rId18"/>
      <w:headerReference w:type="first" r:id="rId19"/>
      <w:endnotePr>
        <w:numFmt w:val="decimal"/>
      </w:endnotePr>
      <w:pgSz w:w="11907" w:h="16840" w:code="9"/>
      <w:pgMar w:top="567" w:right="1134" w:bottom="1417" w:left="1417" w:header="510" w:footer="10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63CF" w:rsidRDefault="003563CF">
      <w:r>
        <w:separator/>
      </w:r>
    </w:p>
  </w:endnote>
  <w:endnote w:type="continuationSeparator" w:id="0">
    <w:p w:rsidR="003563CF" w:rsidRDefault="003563CF" w:rsidP="003B38C1">
      <w:r>
        <w:separator/>
      </w:r>
    </w:p>
    <w:p w:rsidR="003563CF" w:rsidRPr="003B38C1" w:rsidRDefault="003563CF" w:rsidP="003B38C1">
      <w:pPr>
        <w:spacing w:after="60"/>
        <w:rPr>
          <w:sz w:val="17"/>
        </w:rPr>
      </w:pPr>
      <w:r>
        <w:rPr>
          <w:sz w:val="17"/>
        </w:rPr>
        <w:t>[</w:t>
      </w:r>
      <w:proofErr w:type="spellStart"/>
      <w:r>
        <w:rPr>
          <w:sz w:val="17"/>
        </w:rPr>
        <w:t>Endnote</w:t>
      </w:r>
      <w:proofErr w:type="spellEnd"/>
      <w:r>
        <w:rPr>
          <w:sz w:val="17"/>
        </w:rPr>
        <w:t xml:space="preserve"> </w:t>
      </w:r>
      <w:proofErr w:type="spellStart"/>
      <w:r>
        <w:rPr>
          <w:sz w:val="17"/>
        </w:rPr>
        <w:t>continued</w:t>
      </w:r>
      <w:proofErr w:type="spellEnd"/>
      <w:r>
        <w:rPr>
          <w:sz w:val="17"/>
        </w:rPr>
        <w:t xml:space="preserve"> </w:t>
      </w:r>
      <w:proofErr w:type="spellStart"/>
      <w:r>
        <w:rPr>
          <w:sz w:val="17"/>
        </w:rPr>
        <w:t>from</w:t>
      </w:r>
      <w:proofErr w:type="spellEnd"/>
      <w:r>
        <w:rPr>
          <w:sz w:val="17"/>
        </w:rPr>
        <w:t xml:space="preserve"> </w:t>
      </w:r>
      <w:proofErr w:type="spellStart"/>
      <w:r>
        <w:rPr>
          <w:sz w:val="17"/>
        </w:rPr>
        <w:t>previous</w:t>
      </w:r>
      <w:proofErr w:type="spellEnd"/>
      <w:r>
        <w:rPr>
          <w:sz w:val="17"/>
        </w:rPr>
        <w:t xml:space="preserve"> page]</w:t>
      </w:r>
    </w:p>
  </w:endnote>
  <w:endnote w:type="continuationNotice" w:id="1">
    <w:p w:rsidR="003563CF" w:rsidRPr="003B38C1" w:rsidRDefault="003563CF" w:rsidP="003B38C1">
      <w:pPr>
        <w:spacing w:before="60"/>
        <w:jc w:val="right"/>
        <w:rPr>
          <w:sz w:val="17"/>
          <w:szCs w:val="17"/>
        </w:rPr>
      </w:pPr>
      <w:r w:rsidRPr="003B38C1">
        <w:rPr>
          <w:sz w:val="17"/>
          <w:szCs w:val="17"/>
        </w:rPr>
        <w:t>[</w:t>
      </w:r>
      <w:proofErr w:type="spellStart"/>
      <w:r w:rsidRPr="003B38C1">
        <w:rPr>
          <w:sz w:val="17"/>
          <w:szCs w:val="17"/>
        </w:rPr>
        <w:t>Endnote</w:t>
      </w:r>
      <w:proofErr w:type="spellEnd"/>
      <w:r w:rsidRPr="003B38C1">
        <w:rPr>
          <w:sz w:val="17"/>
          <w:szCs w:val="17"/>
        </w:rPr>
        <w:t xml:space="preserve"> </w:t>
      </w:r>
      <w:proofErr w:type="spellStart"/>
      <w:r w:rsidRPr="003B38C1">
        <w:rPr>
          <w:sz w:val="17"/>
          <w:szCs w:val="17"/>
        </w:rPr>
        <w:t>continued</w:t>
      </w:r>
      <w:proofErr w:type="spellEnd"/>
      <w:r w:rsidRPr="003B38C1">
        <w:rPr>
          <w:sz w:val="17"/>
          <w:szCs w:val="17"/>
        </w:rPr>
        <w:t xml:space="preserve"> on </w:t>
      </w:r>
      <w:proofErr w:type="spellStart"/>
      <w:r w:rsidRPr="003B38C1">
        <w:rPr>
          <w:sz w:val="17"/>
          <w:szCs w:val="17"/>
        </w:rPr>
        <w:t>next</w:t>
      </w:r>
      <w:proofErr w:type="spellEnd"/>
      <w:r w:rsidRPr="003B38C1">
        <w:rPr>
          <w:sz w:val="17"/>
          <w:szCs w:val="17"/>
        </w:rPr>
        <w:t xml:space="preserve">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10601000101010101"/>
    <w:charset w:val="88"/>
    <w:family w:val="auto"/>
    <w:pitch w:val="variable"/>
    <w:sig w:usb0="00000001" w:usb1="08080000" w:usb2="00000010" w:usb3="00000000" w:csb0="001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681F" w:rsidRDefault="00A568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681F" w:rsidRDefault="00A568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681F" w:rsidRDefault="00A568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63CF" w:rsidRDefault="003563CF">
      <w:r>
        <w:separator/>
      </w:r>
    </w:p>
  </w:footnote>
  <w:footnote w:type="continuationSeparator" w:id="0">
    <w:p w:rsidR="003563CF" w:rsidRDefault="003563CF" w:rsidP="008B60B2">
      <w:r>
        <w:separator/>
      </w:r>
    </w:p>
    <w:p w:rsidR="003563CF" w:rsidRPr="00ED77FB" w:rsidRDefault="003563CF" w:rsidP="008B60B2">
      <w:pPr>
        <w:spacing w:after="60"/>
        <w:rPr>
          <w:sz w:val="17"/>
          <w:szCs w:val="17"/>
        </w:rPr>
      </w:pPr>
      <w:r w:rsidRPr="00ED77FB">
        <w:rPr>
          <w:sz w:val="17"/>
          <w:szCs w:val="17"/>
        </w:rPr>
        <w:t>[</w:t>
      </w:r>
      <w:proofErr w:type="spellStart"/>
      <w:r w:rsidRPr="00ED77FB">
        <w:rPr>
          <w:sz w:val="17"/>
          <w:szCs w:val="17"/>
        </w:rPr>
        <w:t>Footnote</w:t>
      </w:r>
      <w:proofErr w:type="spellEnd"/>
      <w:r w:rsidRPr="00ED77FB">
        <w:rPr>
          <w:sz w:val="17"/>
          <w:szCs w:val="17"/>
        </w:rPr>
        <w:t xml:space="preserve"> </w:t>
      </w:r>
      <w:proofErr w:type="spellStart"/>
      <w:r w:rsidRPr="00ED77FB">
        <w:rPr>
          <w:sz w:val="17"/>
          <w:szCs w:val="17"/>
        </w:rPr>
        <w:t>continued</w:t>
      </w:r>
      <w:proofErr w:type="spellEnd"/>
      <w:r w:rsidRPr="00ED77FB">
        <w:rPr>
          <w:sz w:val="17"/>
          <w:szCs w:val="17"/>
        </w:rPr>
        <w:t xml:space="preserve"> </w:t>
      </w:r>
      <w:proofErr w:type="spellStart"/>
      <w:r w:rsidRPr="00ED77FB">
        <w:rPr>
          <w:sz w:val="17"/>
          <w:szCs w:val="17"/>
        </w:rPr>
        <w:t>from</w:t>
      </w:r>
      <w:proofErr w:type="spellEnd"/>
      <w:r w:rsidRPr="00ED77FB">
        <w:rPr>
          <w:sz w:val="17"/>
          <w:szCs w:val="17"/>
        </w:rPr>
        <w:t xml:space="preserve"> </w:t>
      </w:r>
      <w:proofErr w:type="spellStart"/>
      <w:r w:rsidRPr="00ED77FB">
        <w:rPr>
          <w:sz w:val="17"/>
          <w:szCs w:val="17"/>
        </w:rPr>
        <w:t>previous</w:t>
      </w:r>
      <w:proofErr w:type="spellEnd"/>
      <w:r w:rsidRPr="00ED77FB">
        <w:rPr>
          <w:sz w:val="17"/>
          <w:szCs w:val="17"/>
        </w:rPr>
        <w:t xml:space="preserve"> page]</w:t>
      </w:r>
    </w:p>
  </w:footnote>
  <w:footnote w:type="continuationNotice" w:id="1">
    <w:p w:rsidR="003563CF" w:rsidRPr="00ED77FB" w:rsidRDefault="003563CF" w:rsidP="008B60B2">
      <w:pPr>
        <w:spacing w:before="60"/>
        <w:jc w:val="right"/>
        <w:rPr>
          <w:sz w:val="17"/>
          <w:szCs w:val="17"/>
        </w:rPr>
      </w:pPr>
      <w:r w:rsidRPr="00ED77FB">
        <w:rPr>
          <w:sz w:val="17"/>
          <w:szCs w:val="17"/>
        </w:rPr>
        <w:t>[</w:t>
      </w:r>
      <w:proofErr w:type="spellStart"/>
      <w:r w:rsidRPr="00ED77FB">
        <w:rPr>
          <w:sz w:val="17"/>
          <w:szCs w:val="17"/>
        </w:rPr>
        <w:t>Footnote</w:t>
      </w:r>
      <w:proofErr w:type="spellEnd"/>
      <w:r w:rsidRPr="00ED77FB">
        <w:rPr>
          <w:sz w:val="17"/>
          <w:szCs w:val="17"/>
        </w:rPr>
        <w:t xml:space="preserve"> </w:t>
      </w:r>
      <w:proofErr w:type="spellStart"/>
      <w:r w:rsidRPr="00ED77FB">
        <w:rPr>
          <w:sz w:val="17"/>
          <w:szCs w:val="17"/>
        </w:rPr>
        <w:t>continued</w:t>
      </w:r>
      <w:proofErr w:type="spellEnd"/>
      <w:r w:rsidRPr="00ED77FB">
        <w:rPr>
          <w:sz w:val="17"/>
          <w:szCs w:val="17"/>
        </w:rPr>
        <w:t xml:space="preserve"> on </w:t>
      </w:r>
      <w:proofErr w:type="spellStart"/>
      <w:r w:rsidRPr="00ED77FB">
        <w:rPr>
          <w:sz w:val="17"/>
          <w:szCs w:val="17"/>
        </w:rPr>
        <w:t>next</w:t>
      </w:r>
      <w:proofErr w:type="spellEnd"/>
      <w:r w:rsidRPr="00ED77FB">
        <w:rPr>
          <w:sz w:val="17"/>
          <w:szCs w:val="17"/>
        </w:rPr>
        <w:t xml:space="preserve"> page]</w:t>
      </w:r>
    </w:p>
  </w:footnote>
  <w:footnote w:id="2">
    <w:p w:rsidR="000B44F5" w:rsidRPr="00DD57F0" w:rsidRDefault="000B44F5" w:rsidP="000B44F5">
      <w:pPr>
        <w:pStyle w:val="FootnoteText"/>
      </w:pPr>
      <w:r w:rsidRPr="00DD57F0">
        <w:rPr>
          <w:rStyle w:val="FootnoteReference"/>
        </w:rPr>
        <w:footnoteRef/>
      </w:r>
      <w:r w:rsidR="00DD57F0" w:rsidRPr="00DD57F0">
        <w:tab/>
      </w:r>
      <w:r w:rsidRPr="00DD57F0">
        <w:t>On trouvera le règlement du Fonds, tous les renseignements pratiques sur le Fonds, ses modalités de fonctionnement et la procédure à suivre pour déposer une demande d</w:t>
      </w:r>
      <w:r w:rsidR="00A544A5">
        <w:t>’</w:t>
      </w:r>
      <w:r w:rsidRPr="00DD57F0">
        <w:t>assistance financière sur le site</w:t>
      </w:r>
      <w:r w:rsidR="00967B5C">
        <w:t> </w:t>
      </w:r>
      <w:r w:rsidRPr="00DD57F0">
        <w:t>Web de l</w:t>
      </w:r>
      <w:r w:rsidR="00A544A5">
        <w:t>’</w:t>
      </w:r>
      <w:r w:rsidRPr="00DD57F0">
        <w:t>OMPI à l</w:t>
      </w:r>
      <w:r w:rsidR="00A544A5">
        <w:t>’</w:t>
      </w:r>
      <w:r w:rsidRPr="00DD57F0">
        <w:t>adresse https://www.wipo.int/tk/fr/igc/participation.html.</w:t>
      </w:r>
    </w:p>
  </w:footnote>
  <w:footnote w:id="3">
    <w:p w:rsidR="00BD6157" w:rsidRPr="00DD57F0" w:rsidRDefault="00BD6157" w:rsidP="00BD6157">
      <w:pPr>
        <w:pStyle w:val="FootnoteText"/>
        <w:rPr>
          <w:szCs w:val="18"/>
        </w:rPr>
      </w:pPr>
      <w:r w:rsidRPr="00DD57F0">
        <w:rPr>
          <w:rStyle w:val="FootnoteReference"/>
          <w:szCs w:val="18"/>
        </w:rPr>
        <w:footnoteRef/>
      </w:r>
      <w:r w:rsidRPr="00DD57F0">
        <w:rPr>
          <w:szCs w:val="18"/>
        </w:rPr>
        <w:tab/>
        <w:t>Note du Secrétariat</w:t>
      </w:r>
      <w:r w:rsidR="00A544A5">
        <w:rPr>
          <w:szCs w:val="18"/>
        </w:rPr>
        <w:t> :</w:t>
      </w:r>
      <w:r w:rsidRPr="00DD57F0">
        <w:rPr>
          <w:szCs w:val="18"/>
        </w:rPr>
        <w:t xml:space="preserve"> l</w:t>
      </w:r>
      <w:r w:rsidR="00A544A5">
        <w:rPr>
          <w:szCs w:val="18"/>
        </w:rPr>
        <w:t>’</w:t>
      </w:r>
      <w:r w:rsidRPr="00DD57F0">
        <w:rPr>
          <w:szCs w:val="18"/>
        </w:rPr>
        <w:t>Assemblée générale a pris une telle décision.  Voir le paragraphe 202 du rapport de sa trente</w:t>
      </w:r>
      <w:r w:rsidR="00A544A5">
        <w:rPr>
          <w:szCs w:val="18"/>
        </w:rPr>
        <w:t>-</w:t>
      </w:r>
      <w:r w:rsidRPr="00DD57F0">
        <w:rPr>
          <w:szCs w:val="18"/>
        </w:rPr>
        <w:t>deux</w:t>
      </w:r>
      <w:r w:rsidR="00A544A5">
        <w:rPr>
          <w:szCs w:val="18"/>
        </w:rPr>
        <w:t>ième session</w:t>
      </w:r>
      <w:r w:rsidRPr="00DD57F0">
        <w:rPr>
          <w:szCs w:val="18"/>
        </w:rPr>
        <w:t xml:space="preserve"> (</w:t>
      </w:r>
      <w:r w:rsidR="00A544A5" w:rsidRPr="00DD57F0">
        <w:rPr>
          <w:szCs w:val="18"/>
        </w:rPr>
        <w:t>document</w:t>
      </w:r>
      <w:r w:rsidR="00A544A5">
        <w:rPr>
          <w:szCs w:val="18"/>
        </w:rPr>
        <w:t xml:space="preserve"> </w:t>
      </w:r>
      <w:proofErr w:type="spellStart"/>
      <w:r w:rsidR="00A544A5" w:rsidRPr="00DD57F0">
        <w:rPr>
          <w:szCs w:val="18"/>
        </w:rPr>
        <w:t>WO</w:t>
      </w:r>
      <w:proofErr w:type="spellEnd"/>
      <w:r w:rsidRPr="00DD57F0">
        <w:rPr>
          <w:szCs w:val="18"/>
        </w:rPr>
        <w:t xml:space="preserve">/GA/32/13). </w:t>
      </w:r>
      <w:r w:rsidRPr="00DD57F0">
        <w:t xml:space="preserve"> </w:t>
      </w:r>
    </w:p>
  </w:footnote>
  <w:footnote w:id="4">
    <w:p w:rsidR="00BD6157" w:rsidRPr="00DD57F0" w:rsidRDefault="00BD6157" w:rsidP="00BD6157">
      <w:pPr>
        <w:pStyle w:val="FootnoteText"/>
      </w:pPr>
      <w:r w:rsidRPr="00DD57F0">
        <w:rPr>
          <w:rStyle w:val="FootnoteReference"/>
          <w:szCs w:val="18"/>
        </w:rPr>
        <w:footnoteRef/>
      </w:r>
      <w:r w:rsidRPr="00DD57F0">
        <w:rPr>
          <w:szCs w:val="18"/>
        </w:rPr>
        <w:tab/>
        <w:t>Note du Secrétariat</w:t>
      </w:r>
      <w:r w:rsidR="00A544A5">
        <w:rPr>
          <w:szCs w:val="18"/>
        </w:rPr>
        <w:t> :</w:t>
      </w:r>
      <w:r w:rsidRPr="00DD57F0">
        <w:rPr>
          <w:szCs w:val="18"/>
        </w:rPr>
        <w:t xml:space="preserve"> l</w:t>
      </w:r>
      <w:r w:rsidR="00A544A5">
        <w:rPr>
          <w:szCs w:val="18"/>
        </w:rPr>
        <w:t>’</w:t>
      </w:r>
      <w:r w:rsidRPr="00DD57F0">
        <w:rPr>
          <w:szCs w:val="18"/>
        </w:rPr>
        <w:t>Assemblée générale a pris une telle décision.  Voir le paragraphe 168 du rapport de sa trente</w:t>
      </w:r>
      <w:r w:rsidR="00A544A5">
        <w:rPr>
          <w:szCs w:val="18"/>
        </w:rPr>
        <w:t>-</w:t>
      </w:r>
      <w:r w:rsidRPr="00DD57F0">
        <w:rPr>
          <w:szCs w:val="18"/>
        </w:rPr>
        <w:t>deux</w:t>
      </w:r>
      <w:r w:rsidR="00A544A5">
        <w:rPr>
          <w:szCs w:val="18"/>
        </w:rPr>
        <w:t>ième session</w:t>
      </w:r>
      <w:r w:rsidRPr="00DD57F0">
        <w:rPr>
          <w:szCs w:val="18"/>
        </w:rPr>
        <w:t xml:space="preserve"> (</w:t>
      </w:r>
      <w:r w:rsidR="00A544A5" w:rsidRPr="00DD57F0">
        <w:rPr>
          <w:szCs w:val="18"/>
        </w:rPr>
        <w:t>document</w:t>
      </w:r>
      <w:r w:rsidR="00A544A5">
        <w:rPr>
          <w:szCs w:val="18"/>
        </w:rPr>
        <w:t xml:space="preserve"> </w:t>
      </w:r>
      <w:proofErr w:type="spellStart"/>
      <w:r w:rsidR="00A544A5" w:rsidRPr="00DD57F0">
        <w:rPr>
          <w:szCs w:val="18"/>
        </w:rPr>
        <w:t>WO</w:t>
      </w:r>
      <w:proofErr w:type="spellEnd"/>
      <w:r w:rsidRPr="00DD57F0">
        <w:rPr>
          <w:szCs w:val="18"/>
        </w:rPr>
        <w:t xml:space="preserve">/GA/32/13). </w:t>
      </w:r>
      <w:r w:rsidRPr="00DD57F0">
        <w:t xml:space="preserve"> </w:t>
      </w:r>
    </w:p>
  </w:footnote>
  <w:footnote w:id="5">
    <w:p w:rsidR="00BD6157" w:rsidRPr="00DD57F0" w:rsidRDefault="00BD6157" w:rsidP="00BD6157">
      <w:pPr>
        <w:pStyle w:val="FootnoteText"/>
        <w:rPr>
          <w:szCs w:val="18"/>
        </w:rPr>
      </w:pPr>
      <w:r w:rsidRPr="00DD57F0">
        <w:rPr>
          <w:rStyle w:val="FootnoteReference"/>
          <w:szCs w:val="18"/>
        </w:rPr>
        <w:footnoteRef/>
      </w:r>
      <w:r w:rsidRPr="00DD57F0">
        <w:rPr>
          <w:szCs w:val="18"/>
        </w:rPr>
        <w:t xml:space="preserve"> </w:t>
      </w:r>
      <w:r w:rsidRPr="00DD57F0">
        <w:rPr>
          <w:szCs w:val="18"/>
        </w:rPr>
        <w:tab/>
        <w:t>Voir l</w:t>
      </w:r>
      <w:r w:rsidR="00A544A5">
        <w:rPr>
          <w:szCs w:val="18"/>
        </w:rPr>
        <w:t>’</w:t>
      </w:r>
      <w:r w:rsidRPr="00DD57F0">
        <w:rPr>
          <w:szCs w:val="18"/>
        </w:rPr>
        <w:t xml:space="preserve">annexe du </w:t>
      </w:r>
      <w:r w:rsidR="00A544A5" w:rsidRPr="00DD57F0">
        <w:rPr>
          <w:szCs w:val="18"/>
        </w:rPr>
        <w:t>document</w:t>
      </w:r>
      <w:r w:rsidR="00A544A5">
        <w:rPr>
          <w:szCs w:val="18"/>
        </w:rPr>
        <w:t xml:space="preserve"> </w:t>
      </w:r>
      <w:proofErr w:type="spellStart"/>
      <w:r w:rsidR="00A544A5" w:rsidRPr="00DD57F0">
        <w:rPr>
          <w:szCs w:val="18"/>
        </w:rPr>
        <w:t>WO</w:t>
      </w:r>
      <w:proofErr w:type="spellEnd"/>
      <w:r w:rsidRPr="00DD57F0">
        <w:rPr>
          <w:szCs w:val="18"/>
        </w:rPr>
        <w:t>/GA/32/6 approuvé par l</w:t>
      </w:r>
      <w:r w:rsidR="00A544A5">
        <w:rPr>
          <w:szCs w:val="18"/>
        </w:rPr>
        <w:t>’</w:t>
      </w:r>
      <w:r w:rsidRPr="00DD57F0">
        <w:rPr>
          <w:szCs w:val="18"/>
        </w:rPr>
        <w:t>Assemblée générale de l</w:t>
      </w:r>
      <w:r w:rsidR="00A544A5">
        <w:rPr>
          <w:szCs w:val="18"/>
        </w:rPr>
        <w:t>’</w:t>
      </w:r>
      <w:r w:rsidRPr="00DD57F0">
        <w:rPr>
          <w:szCs w:val="18"/>
        </w:rPr>
        <w:t>OMPI (à sa trente</w:t>
      </w:r>
      <w:r w:rsidR="00A544A5">
        <w:rPr>
          <w:szCs w:val="18"/>
        </w:rPr>
        <w:t>-</w:t>
      </w:r>
      <w:r w:rsidRPr="00DD57F0">
        <w:rPr>
          <w:szCs w:val="18"/>
        </w:rPr>
        <w:t>deux</w:t>
      </w:r>
      <w:r w:rsidR="00A544A5">
        <w:rPr>
          <w:szCs w:val="18"/>
        </w:rPr>
        <w:t>ième session</w:t>
      </w:r>
      <w:r w:rsidRPr="00DD57F0">
        <w:rPr>
          <w:szCs w:val="18"/>
        </w:rPr>
        <w:t>) et modifié ultérieurement par l</w:t>
      </w:r>
      <w:r w:rsidR="00A544A5">
        <w:rPr>
          <w:szCs w:val="18"/>
        </w:rPr>
        <w:t>’</w:t>
      </w:r>
      <w:r w:rsidRPr="00DD57F0">
        <w:rPr>
          <w:szCs w:val="18"/>
        </w:rPr>
        <w:t>Assemblée générale de l</w:t>
      </w:r>
      <w:r w:rsidR="00A544A5">
        <w:rPr>
          <w:szCs w:val="18"/>
        </w:rPr>
        <w:t>’</w:t>
      </w:r>
      <w:r w:rsidRPr="00DD57F0">
        <w:rPr>
          <w:szCs w:val="18"/>
        </w:rPr>
        <w:t>OMPI (à sa trente</w:t>
      </w:r>
      <w:r w:rsidR="00A544A5">
        <w:rPr>
          <w:szCs w:val="18"/>
        </w:rPr>
        <w:t>-</w:t>
      </w:r>
      <w:r w:rsidRPr="00DD57F0">
        <w:rPr>
          <w:szCs w:val="18"/>
        </w:rPr>
        <w:t>neuv</w:t>
      </w:r>
      <w:r w:rsidR="00A544A5">
        <w:rPr>
          <w:szCs w:val="18"/>
        </w:rPr>
        <w:t>ième session</w:t>
      </w:r>
      <w:r w:rsidRPr="00DD57F0">
        <w:rPr>
          <w:szCs w:val="18"/>
        </w:rPr>
        <w:t>).  Le règlement du Fonds est disponible à l</w:t>
      </w:r>
      <w:r w:rsidR="00A544A5">
        <w:rPr>
          <w:szCs w:val="18"/>
        </w:rPr>
        <w:t>’</w:t>
      </w:r>
      <w:r w:rsidRPr="00DD57F0">
        <w:rPr>
          <w:szCs w:val="18"/>
        </w:rPr>
        <w:t>adresse</w:t>
      </w:r>
      <w:r w:rsidRPr="00DD57F0">
        <w:rPr>
          <w:rStyle w:val="Hyperlink"/>
          <w:rFonts w:cs="Arial"/>
          <w:color w:val="auto"/>
          <w:szCs w:val="18"/>
          <w:u w:val="none"/>
        </w:rPr>
        <w:t xml:space="preserve"> </w:t>
      </w:r>
      <w:hyperlink r:id="rId1" w:history="1">
        <w:r w:rsidRPr="00DD57F0">
          <w:rPr>
            <w:rStyle w:val="Hyperlink"/>
            <w:color w:val="auto"/>
            <w:szCs w:val="18"/>
            <w:u w:val="none"/>
          </w:rPr>
          <w:t>http://www.wipo.int/export/sites/www/tk/fr/igc/pdf/vf_rules.pdf</w:t>
        </w:r>
      </w:hyperlink>
      <w:r w:rsidRPr="00DD57F0">
        <w:rPr>
          <w:iCs/>
          <w:szCs w:val="18"/>
        </w:rPr>
        <w:t xml:space="preserve">.  </w:t>
      </w:r>
    </w:p>
  </w:footnote>
  <w:footnote w:id="6">
    <w:p w:rsidR="00BD6157" w:rsidRPr="00DD57F0" w:rsidRDefault="00BD6157" w:rsidP="00BD6157">
      <w:pPr>
        <w:pStyle w:val="FootnoteText"/>
        <w:rPr>
          <w:szCs w:val="18"/>
        </w:rPr>
      </w:pPr>
      <w:r w:rsidRPr="00DD57F0">
        <w:rPr>
          <w:rStyle w:val="FootnoteReference"/>
          <w:szCs w:val="18"/>
        </w:rPr>
        <w:footnoteRef/>
      </w:r>
      <w:r w:rsidRPr="00DD57F0">
        <w:rPr>
          <w:szCs w:val="18"/>
        </w:rPr>
        <w:tab/>
        <w:t>Voir, par exemple, la note d</w:t>
      </w:r>
      <w:r w:rsidR="00A544A5">
        <w:rPr>
          <w:szCs w:val="18"/>
        </w:rPr>
        <w:t>’</w:t>
      </w:r>
      <w:r w:rsidRPr="00DD57F0">
        <w:rPr>
          <w:szCs w:val="18"/>
        </w:rPr>
        <w:t>information de l</w:t>
      </w:r>
      <w:r w:rsidR="00A544A5">
        <w:rPr>
          <w:szCs w:val="18"/>
        </w:rPr>
        <w:t>’</w:t>
      </w:r>
      <w:r w:rsidRPr="00DD57F0">
        <w:rPr>
          <w:szCs w:val="18"/>
        </w:rPr>
        <w:t>OMPI </w:t>
      </w:r>
      <w:proofErr w:type="spellStart"/>
      <w:r w:rsidRPr="00DD57F0">
        <w:rPr>
          <w:szCs w:val="18"/>
        </w:rPr>
        <w:t>WIPO</w:t>
      </w:r>
      <w:proofErr w:type="spellEnd"/>
      <w:r w:rsidRPr="00DD57F0">
        <w:rPr>
          <w:szCs w:val="18"/>
        </w:rPr>
        <w:t>/</w:t>
      </w:r>
      <w:proofErr w:type="spellStart"/>
      <w:r w:rsidRPr="00DD57F0">
        <w:rPr>
          <w:szCs w:val="18"/>
        </w:rPr>
        <w:t>GRTKF</w:t>
      </w:r>
      <w:proofErr w:type="spellEnd"/>
      <w:r w:rsidRPr="00DD57F0">
        <w:rPr>
          <w:szCs w:val="18"/>
        </w:rPr>
        <w:t>/IC/3</w:t>
      </w:r>
      <w:r w:rsidR="009B0C63" w:rsidRPr="00DD57F0">
        <w:rPr>
          <w:szCs w:val="18"/>
        </w:rPr>
        <w:t>8</w:t>
      </w:r>
      <w:r w:rsidRPr="00DD57F0">
        <w:rPr>
          <w:szCs w:val="18"/>
        </w:rPr>
        <w:t>/</w:t>
      </w:r>
      <w:proofErr w:type="spellStart"/>
      <w:r w:rsidRPr="00DD57F0">
        <w:rPr>
          <w:szCs w:val="18"/>
        </w:rPr>
        <w:t>INF</w:t>
      </w:r>
      <w:proofErr w:type="spellEnd"/>
      <w:r w:rsidRPr="00DD57F0">
        <w:rPr>
          <w:szCs w:val="18"/>
        </w:rPr>
        <w:t xml:space="preserve">/4 en date du </w:t>
      </w:r>
      <w:r w:rsidR="009B0C63" w:rsidRPr="00DD57F0">
        <w:rPr>
          <w:szCs w:val="18"/>
        </w:rPr>
        <w:t>21</w:t>
      </w:r>
      <w:r w:rsidRPr="00DD57F0">
        <w:rPr>
          <w:szCs w:val="18"/>
        </w:rPr>
        <w:t> </w:t>
      </w:r>
      <w:r w:rsidR="009B0C63" w:rsidRPr="00DD57F0">
        <w:rPr>
          <w:szCs w:val="18"/>
        </w:rPr>
        <w:t>novembre</w:t>
      </w:r>
      <w:r w:rsidRPr="00DD57F0">
        <w:rPr>
          <w:szCs w:val="18"/>
        </w:rPr>
        <w:t> 2018 disponible à l</w:t>
      </w:r>
      <w:r w:rsidR="00A544A5">
        <w:rPr>
          <w:szCs w:val="18"/>
        </w:rPr>
        <w:t>’</w:t>
      </w:r>
      <w:r w:rsidRPr="00DD57F0">
        <w:rPr>
          <w:szCs w:val="18"/>
        </w:rPr>
        <w:t>adresse</w:t>
      </w:r>
      <w:r w:rsidR="003F1160" w:rsidRPr="00DD57F0">
        <w:rPr>
          <w:rStyle w:val="Hyperlink"/>
          <w:rFonts w:cs="Arial"/>
          <w:color w:val="auto"/>
          <w:szCs w:val="18"/>
          <w:u w:val="none"/>
        </w:rPr>
        <w:t> </w:t>
      </w:r>
      <w:r w:rsidR="009B0C63" w:rsidRPr="00DD57F0">
        <w:rPr>
          <w:rStyle w:val="Hyperlink"/>
          <w:color w:val="auto"/>
          <w:szCs w:val="18"/>
          <w:u w:val="none"/>
        </w:rPr>
        <w:t>https://www.wipo.int/edocs/mdocs/tk/en/wipo_grtkf_ic_38/wipo_grtkf_ic_38_inf_4.pdf</w:t>
      </w:r>
      <w:r w:rsidRPr="00DD57F0">
        <w:rPr>
          <w:szCs w:val="18"/>
        </w:rPr>
        <w:t xml:space="preserve">.  </w:t>
      </w:r>
    </w:p>
  </w:footnote>
  <w:footnote w:id="7">
    <w:p w:rsidR="00BD6157" w:rsidRPr="00DD57F0" w:rsidRDefault="00BD6157" w:rsidP="00BD6157">
      <w:pPr>
        <w:pStyle w:val="FootnoteText"/>
        <w:rPr>
          <w:szCs w:val="18"/>
        </w:rPr>
      </w:pPr>
      <w:r w:rsidRPr="00DD57F0">
        <w:rPr>
          <w:rStyle w:val="FootnoteReference"/>
          <w:szCs w:val="18"/>
        </w:rPr>
        <w:footnoteRef/>
      </w:r>
      <w:r w:rsidRPr="00DD57F0">
        <w:rPr>
          <w:szCs w:val="18"/>
        </w:rPr>
        <w:t xml:space="preserve"> </w:t>
      </w:r>
      <w:r w:rsidRPr="00DD57F0">
        <w:rPr>
          <w:szCs w:val="18"/>
        </w:rPr>
        <w:tab/>
        <w:t>Voir, par exemple, la note d</w:t>
      </w:r>
      <w:r w:rsidR="00A544A5">
        <w:rPr>
          <w:szCs w:val="18"/>
        </w:rPr>
        <w:t>’</w:t>
      </w:r>
      <w:r w:rsidRPr="00DD57F0">
        <w:rPr>
          <w:szCs w:val="18"/>
        </w:rPr>
        <w:t>information de l</w:t>
      </w:r>
      <w:r w:rsidR="00A544A5">
        <w:rPr>
          <w:szCs w:val="18"/>
        </w:rPr>
        <w:t>’</w:t>
      </w:r>
      <w:r w:rsidRPr="00DD57F0">
        <w:rPr>
          <w:szCs w:val="18"/>
        </w:rPr>
        <w:t>OMPI</w:t>
      </w:r>
      <w:r w:rsidR="003F1160" w:rsidRPr="00DD57F0">
        <w:rPr>
          <w:szCs w:val="18"/>
        </w:rPr>
        <w:t> </w:t>
      </w:r>
      <w:proofErr w:type="spellStart"/>
      <w:r w:rsidRPr="00DD57F0">
        <w:rPr>
          <w:szCs w:val="18"/>
        </w:rPr>
        <w:t>WIPO</w:t>
      </w:r>
      <w:proofErr w:type="spellEnd"/>
      <w:r w:rsidRPr="00DD57F0">
        <w:rPr>
          <w:szCs w:val="18"/>
        </w:rPr>
        <w:t>/</w:t>
      </w:r>
      <w:proofErr w:type="spellStart"/>
      <w:r w:rsidRPr="00DD57F0">
        <w:rPr>
          <w:szCs w:val="18"/>
        </w:rPr>
        <w:t>GRTKF</w:t>
      </w:r>
      <w:proofErr w:type="spellEnd"/>
      <w:r w:rsidRPr="00DD57F0">
        <w:rPr>
          <w:szCs w:val="18"/>
        </w:rPr>
        <w:t>/IC/3</w:t>
      </w:r>
      <w:r w:rsidR="009B0C63" w:rsidRPr="00DD57F0">
        <w:rPr>
          <w:szCs w:val="18"/>
        </w:rPr>
        <w:t>8</w:t>
      </w:r>
      <w:r w:rsidRPr="00DD57F0">
        <w:rPr>
          <w:szCs w:val="18"/>
        </w:rPr>
        <w:t>/</w:t>
      </w:r>
      <w:proofErr w:type="spellStart"/>
      <w:r w:rsidRPr="00DD57F0">
        <w:rPr>
          <w:szCs w:val="18"/>
        </w:rPr>
        <w:t>INF</w:t>
      </w:r>
      <w:proofErr w:type="spellEnd"/>
      <w:r w:rsidRPr="00DD57F0">
        <w:rPr>
          <w:szCs w:val="18"/>
        </w:rPr>
        <w:t xml:space="preserve">/6 en date du </w:t>
      </w:r>
      <w:r w:rsidR="009B0C63" w:rsidRPr="00DD57F0">
        <w:rPr>
          <w:szCs w:val="18"/>
        </w:rPr>
        <w:t>1</w:t>
      </w:r>
      <w:r w:rsidRPr="00DD57F0">
        <w:rPr>
          <w:szCs w:val="18"/>
        </w:rPr>
        <w:t>3 </w:t>
      </w:r>
      <w:r w:rsidR="009B0C63" w:rsidRPr="00DD57F0">
        <w:rPr>
          <w:szCs w:val="18"/>
        </w:rPr>
        <w:t>décembre</w:t>
      </w:r>
      <w:r w:rsidRPr="00DD57F0">
        <w:rPr>
          <w:szCs w:val="18"/>
        </w:rPr>
        <w:t> 2018 disponible à l</w:t>
      </w:r>
      <w:r w:rsidR="00A544A5">
        <w:rPr>
          <w:szCs w:val="18"/>
        </w:rPr>
        <w:t>’</w:t>
      </w:r>
      <w:r w:rsidRPr="00DD57F0">
        <w:rPr>
          <w:szCs w:val="18"/>
        </w:rPr>
        <w:t>adresse</w:t>
      </w:r>
      <w:r w:rsidR="003F1160" w:rsidRPr="00DD57F0">
        <w:rPr>
          <w:szCs w:val="18"/>
        </w:rPr>
        <w:t> </w:t>
      </w:r>
      <w:r w:rsidR="009B0C63" w:rsidRPr="00DD57F0">
        <w:rPr>
          <w:rStyle w:val="Hyperlink"/>
          <w:color w:val="auto"/>
          <w:szCs w:val="18"/>
          <w:u w:val="none"/>
        </w:rPr>
        <w:t>https://www.wipo.int/edocs/mdocs/tk/en/wipo_grtkf_ic_38/wipo_grtkf_ic_38_inf_6.pdf</w:t>
      </w:r>
      <w:r w:rsidRPr="00DD57F0">
        <w:rPr>
          <w:szCs w:val="18"/>
        </w:rPr>
        <w:t xml:space="preserve">.  </w:t>
      </w:r>
    </w:p>
  </w:footnote>
  <w:footnote w:id="8">
    <w:p w:rsidR="00BD6157" w:rsidRPr="00DD57F0" w:rsidRDefault="00BD6157" w:rsidP="00BD6157">
      <w:pPr>
        <w:pStyle w:val="FootnoteText"/>
        <w:rPr>
          <w:szCs w:val="18"/>
        </w:rPr>
      </w:pPr>
      <w:r w:rsidRPr="00DD57F0">
        <w:rPr>
          <w:rStyle w:val="FootnoteReference"/>
          <w:szCs w:val="18"/>
        </w:rPr>
        <w:footnoteRef/>
      </w:r>
      <w:r w:rsidRPr="00DD57F0">
        <w:rPr>
          <w:szCs w:val="18"/>
        </w:rPr>
        <w:t xml:space="preserve"> </w:t>
      </w:r>
      <w:r w:rsidRPr="00DD57F0">
        <w:rPr>
          <w:szCs w:val="18"/>
        </w:rPr>
        <w:tab/>
        <w:t xml:space="preserve">Aux fins du présent “argumentaire”, toute demande soumise à nouveau au Conseil consultatif suite au report de son examen est assimilée à une nouvelle demande.  </w:t>
      </w:r>
    </w:p>
  </w:footnote>
  <w:footnote w:id="9">
    <w:p w:rsidR="00BD6157" w:rsidRPr="00DD57F0" w:rsidRDefault="00BD6157" w:rsidP="00BD6157">
      <w:pPr>
        <w:pStyle w:val="FootnoteText"/>
      </w:pPr>
      <w:r w:rsidRPr="00DD57F0">
        <w:rPr>
          <w:rStyle w:val="FootnoteReference"/>
        </w:rPr>
        <w:footnoteRef/>
      </w:r>
      <w:r w:rsidRPr="00DD57F0">
        <w:t xml:space="preserve"> </w:t>
      </w:r>
      <w:r w:rsidRPr="00DD57F0">
        <w:tab/>
        <w:t xml:space="preserve">Au cours de cette période, </w:t>
      </w:r>
      <w:r w:rsidRPr="00DD57F0">
        <w:rPr>
          <w:szCs w:val="22"/>
        </w:rPr>
        <w:t>24 demandes ont été retirées par les demandeurs concernés.  Trente</w:t>
      </w:r>
      <w:r w:rsidR="00A544A5">
        <w:rPr>
          <w:szCs w:val="22"/>
        </w:rPr>
        <w:t>-</w:t>
      </w:r>
      <w:r w:rsidR="009B0C63" w:rsidRPr="00DD57F0">
        <w:rPr>
          <w:szCs w:val="22"/>
        </w:rPr>
        <w:t>cinq</w:t>
      </w:r>
      <w:r w:rsidRPr="00DD57F0">
        <w:rPr>
          <w:szCs w:val="22"/>
        </w:rPr>
        <w:t xml:space="preserve"> demandes ayant fait l</w:t>
      </w:r>
      <w:r w:rsidR="00A544A5">
        <w:rPr>
          <w:szCs w:val="22"/>
        </w:rPr>
        <w:t>’</w:t>
      </w:r>
      <w:r w:rsidRPr="00DD57F0">
        <w:rPr>
          <w:szCs w:val="22"/>
        </w:rPr>
        <w:t>objet d</w:t>
      </w:r>
      <w:r w:rsidR="00A544A5">
        <w:rPr>
          <w:szCs w:val="22"/>
        </w:rPr>
        <w:t>’</w:t>
      </w:r>
      <w:r w:rsidRPr="00DD57F0">
        <w:rPr>
          <w:szCs w:val="22"/>
        </w:rPr>
        <w:t>une recommandation favorable du Conseil consultatif n</w:t>
      </w:r>
      <w:r w:rsidR="00A544A5">
        <w:rPr>
          <w:szCs w:val="22"/>
        </w:rPr>
        <w:t>’</w:t>
      </w:r>
      <w:r w:rsidRPr="00DD57F0">
        <w:rPr>
          <w:szCs w:val="22"/>
        </w:rPr>
        <w:t>ont pu être financées en raison d</w:t>
      </w:r>
      <w:r w:rsidR="00A544A5">
        <w:rPr>
          <w:szCs w:val="22"/>
        </w:rPr>
        <w:t>’</w:t>
      </w:r>
      <w:proofErr w:type="spellStart"/>
      <w:r w:rsidRPr="00DD57F0">
        <w:rPr>
          <w:szCs w:val="22"/>
        </w:rPr>
        <w:t>avoirs</w:t>
      </w:r>
      <w:proofErr w:type="spellEnd"/>
      <w:r w:rsidRPr="00DD57F0">
        <w:rPr>
          <w:szCs w:val="22"/>
        </w:rPr>
        <w:t xml:space="preserve"> insuffisants au titre du Fonds pour la dix</w:t>
      </w:r>
      <w:r w:rsidR="00A544A5">
        <w:rPr>
          <w:szCs w:val="22"/>
        </w:rPr>
        <w:t>-</w:t>
      </w:r>
      <w:r w:rsidRPr="00DD57F0">
        <w:rPr>
          <w:szCs w:val="22"/>
        </w:rPr>
        <w:t>neuv</w:t>
      </w:r>
      <w:r w:rsidR="00A544A5">
        <w:rPr>
          <w:szCs w:val="22"/>
        </w:rPr>
        <w:t>ième session</w:t>
      </w:r>
      <w:r w:rsidRPr="00DD57F0">
        <w:rPr>
          <w:szCs w:val="22"/>
        </w:rPr>
        <w:t xml:space="preserve"> (un demandeur), la vingt</w:t>
      </w:r>
      <w:r w:rsidR="00A544A5">
        <w:rPr>
          <w:szCs w:val="22"/>
        </w:rPr>
        <w:t>-</w:t>
      </w:r>
      <w:r w:rsidRPr="00DD57F0">
        <w:rPr>
          <w:szCs w:val="22"/>
        </w:rPr>
        <w:t>quatr</w:t>
      </w:r>
      <w:r w:rsidR="00A544A5">
        <w:rPr>
          <w:szCs w:val="22"/>
        </w:rPr>
        <w:t>ième session</w:t>
      </w:r>
      <w:r w:rsidRPr="00DD57F0">
        <w:rPr>
          <w:szCs w:val="22"/>
        </w:rPr>
        <w:t xml:space="preserve"> (un demandeur), la vingt</w:t>
      </w:r>
      <w:r w:rsidR="00A544A5">
        <w:rPr>
          <w:szCs w:val="22"/>
        </w:rPr>
        <w:t>-</w:t>
      </w:r>
      <w:r w:rsidRPr="00DD57F0">
        <w:rPr>
          <w:szCs w:val="22"/>
        </w:rPr>
        <w:t>six</w:t>
      </w:r>
      <w:r w:rsidR="00A544A5">
        <w:rPr>
          <w:szCs w:val="22"/>
        </w:rPr>
        <w:t>ième session</w:t>
      </w:r>
      <w:r w:rsidRPr="00DD57F0">
        <w:rPr>
          <w:szCs w:val="22"/>
        </w:rPr>
        <w:t xml:space="preserve"> (quatre demandeurs), de la vingt</w:t>
      </w:r>
      <w:r w:rsidR="00A544A5">
        <w:rPr>
          <w:szCs w:val="22"/>
        </w:rPr>
        <w:t>-</w:t>
      </w:r>
      <w:r w:rsidRPr="00DD57F0">
        <w:rPr>
          <w:szCs w:val="22"/>
        </w:rPr>
        <w:t>huitième à la trente</w:t>
      </w:r>
      <w:r w:rsidR="00A544A5">
        <w:rPr>
          <w:szCs w:val="22"/>
        </w:rPr>
        <w:t>-</w:t>
      </w:r>
      <w:r w:rsidRPr="00DD57F0">
        <w:rPr>
          <w:szCs w:val="22"/>
        </w:rPr>
        <w:t>trois</w:t>
      </w:r>
      <w:r w:rsidR="00A544A5">
        <w:rPr>
          <w:szCs w:val="22"/>
        </w:rPr>
        <w:t>ième session</w:t>
      </w:r>
      <w:r w:rsidRPr="00DD57F0">
        <w:rPr>
          <w:szCs w:val="22"/>
        </w:rPr>
        <w:t xml:space="preserve"> (21 demandeurs), la trente</w:t>
      </w:r>
      <w:r w:rsidR="00A544A5">
        <w:rPr>
          <w:szCs w:val="22"/>
        </w:rPr>
        <w:t>-</w:t>
      </w:r>
      <w:r w:rsidRPr="00DD57F0">
        <w:rPr>
          <w:szCs w:val="22"/>
        </w:rPr>
        <w:t>six</w:t>
      </w:r>
      <w:r w:rsidR="00A544A5">
        <w:rPr>
          <w:szCs w:val="22"/>
        </w:rPr>
        <w:t>ième session</w:t>
      </w:r>
      <w:r w:rsidRPr="00DD57F0">
        <w:rPr>
          <w:szCs w:val="22"/>
        </w:rPr>
        <w:t xml:space="preserve"> (trois demandeurs)</w:t>
      </w:r>
      <w:r w:rsidR="009B0C63" w:rsidRPr="00DD57F0">
        <w:rPr>
          <w:szCs w:val="22"/>
        </w:rPr>
        <w:t>,</w:t>
      </w:r>
      <w:r w:rsidRPr="00DD57F0">
        <w:rPr>
          <w:szCs w:val="22"/>
        </w:rPr>
        <w:t xml:space="preserve"> </w:t>
      </w:r>
      <w:r w:rsidR="009B0C63" w:rsidRPr="00DD57F0">
        <w:rPr>
          <w:szCs w:val="22"/>
        </w:rPr>
        <w:t xml:space="preserve">la </w:t>
      </w:r>
      <w:r w:rsidRPr="00DD57F0">
        <w:rPr>
          <w:szCs w:val="22"/>
        </w:rPr>
        <w:t>trente</w:t>
      </w:r>
      <w:r w:rsidR="00A544A5">
        <w:rPr>
          <w:szCs w:val="22"/>
        </w:rPr>
        <w:t>-</w:t>
      </w:r>
      <w:r w:rsidRPr="00DD57F0">
        <w:rPr>
          <w:szCs w:val="22"/>
        </w:rPr>
        <w:t>sept</w:t>
      </w:r>
      <w:r w:rsidR="00A544A5">
        <w:rPr>
          <w:szCs w:val="22"/>
        </w:rPr>
        <w:t>ième session</w:t>
      </w:r>
      <w:r w:rsidRPr="00DD57F0">
        <w:rPr>
          <w:szCs w:val="22"/>
        </w:rPr>
        <w:t xml:space="preserve"> (trois demandeurs)</w:t>
      </w:r>
      <w:r w:rsidR="009B0C63" w:rsidRPr="00DD57F0">
        <w:rPr>
          <w:szCs w:val="22"/>
        </w:rPr>
        <w:t xml:space="preserve"> et la trente</w:t>
      </w:r>
      <w:r w:rsidR="00A544A5">
        <w:rPr>
          <w:szCs w:val="22"/>
        </w:rPr>
        <w:t>-</w:t>
      </w:r>
      <w:r w:rsidR="009B0C63" w:rsidRPr="00DD57F0">
        <w:rPr>
          <w:szCs w:val="22"/>
        </w:rPr>
        <w:t>huit</w:t>
      </w:r>
      <w:r w:rsidR="00A544A5">
        <w:rPr>
          <w:szCs w:val="22"/>
        </w:rPr>
        <w:t>ième session</w:t>
      </w:r>
      <w:r w:rsidR="009B0C63" w:rsidRPr="00DD57F0">
        <w:rPr>
          <w:szCs w:val="22"/>
        </w:rPr>
        <w:t xml:space="preserve"> (deux demandeurs)</w:t>
      </w:r>
      <w:r w:rsidRPr="00DD57F0">
        <w:rPr>
          <w:szCs w:val="22"/>
        </w:rPr>
        <w:t xml:space="preserve">.  </w:t>
      </w:r>
      <w:r w:rsidR="00421048" w:rsidRPr="00DD57F0">
        <w:rPr>
          <w:szCs w:val="22"/>
        </w:rPr>
        <w:t>Un demandeur recommandé, qui était premier par ordre de priorité, s</w:t>
      </w:r>
      <w:r w:rsidR="00A544A5">
        <w:rPr>
          <w:szCs w:val="22"/>
        </w:rPr>
        <w:t>’</w:t>
      </w:r>
      <w:r w:rsidR="00421048" w:rsidRPr="00DD57F0">
        <w:rPr>
          <w:szCs w:val="22"/>
        </w:rPr>
        <w:t xml:space="preserve">est vu proposé un financement partiel </w:t>
      </w:r>
      <w:r w:rsidR="00FF61CF" w:rsidRPr="00DD57F0">
        <w:rPr>
          <w:szCs w:val="22"/>
        </w:rPr>
        <w:t xml:space="preserve">en vue </w:t>
      </w:r>
      <w:r w:rsidR="00421048" w:rsidRPr="00DD57F0">
        <w:rPr>
          <w:szCs w:val="22"/>
        </w:rPr>
        <w:t>de sa participation à la trente</w:t>
      </w:r>
      <w:r w:rsidR="00A544A5">
        <w:rPr>
          <w:szCs w:val="22"/>
        </w:rPr>
        <w:t>-</w:t>
      </w:r>
      <w:r w:rsidR="00421048" w:rsidRPr="00DD57F0">
        <w:rPr>
          <w:szCs w:val="22"/>
        </w:rPr>
        <w:t>huit</w:t>
      </w:r>
      <w:r w:rsidR="00A544A5">
        <w:rPr>
          <w:szCs w:val="22"/>
        </w:rPr>
        <w:t>ième session</w:t>
      </w:r>
      <w:r w:rsidR="00421048" w:rsidRPr="00DD57F0">
        <w:rPr>
          <w:szCs w:val="22"/>
        </w:rPr>
        <w:t xml:space="preserve"> mais il a décliné l</w:t>
      </w:r>
      <w:r w:rsidR="00A544A5">
        <w:rPr>
          <w:szCs w:val="22"/>
        </w:rPr>
        <w:t>’</w:t>
      </w:r>
      <w:r w:rsidR="00421048" w:rsidRPr="00DD57F0">
        <w:rPr>
          <w:szCs w:val="22"/>
        </w:rPr>
        <w:t xml:space="preserve">offre et </w:t>
      </w:r>
      <w:r w:rsidR="00FF61CF" w:rsidRPr="00DD57F0">
        <w:rPr>
          <w:szCs w:val="22"/>
        </w:rPr>
        <w:t>n</w:t>
      </w:r>
      <w:r w:rsidR="00A544A5">
        <w:rPr>
          <w:szCs w:val="22"/>
        </w:rPr>
        <w:t>’</w:t>
      </w:r>
      <w:r w:rsidR="00FF61CF" w:rsidRPr="00DD57F0">
        <w:rPr>
          <w:szCs w:val="22"/>
        </w:rPr>
        <w:t>a bénéficié d</w:t>
      </w:r>
      <w:r w:rsidR="00A544A5">
        <w:rPr>
          <w:szCs w:val="22"/>
        </w:rPr>
        <w:t>’</w:t>
      </w:r>
      <w:r w:rsidR="00FF61CF" w:rsidRPr="00DD57F0">
        <w:rPr>
          <w:szCs w:val="22"/>
        </w:rPr>
        <w:t>aucune assistance</w:t>
      </w:r>
      <w:r w:rsidR="00421048" w:rsidRPr="00DD57F0">
        <w:rPr>
          <w:szCs w:val="22"/>
        </w:rPr>
        <w:t>.</w:t>
      </w:r>
      <w:r w:rsidR="009B0C63" w:rsidRPr="00DD57F0">
        <w:rPr>
          <w:szCs w:val="22"/>
        </w:rPr>
        <w:t xml:space="preserve">  </w:t>
      </w:r>
      <w:r w:rsidR="00421048" w:rsidRPr="00DD57F0">
        <w:rPr>
          <w:szCs w:val="22"/>
        </w:rPr>
        <w:t>Le demandeur recommandé qui était deuxième par ordre de priorité a accepté l</w:t>
      </w:r>
      <w:r w:rsidR="00A544A5">
        <w:rPr>
          <w:szCs w:val="22"/>
        </w:rPr>
        <w:t>’</w:t>
      </w:r>
      <w:r w:rsidR="00421048" w:rsidRPr="00DD57F0">
        <w:rPr>
          <w:szCs w:val="22"/>
        </w:rPr>
        <w:t xml:space="preserve">offre et </w:t>
      </w:r>
      <w:r w:rsidR="00FF61CF" w:rsidRPr="00DD57F0">
        <w:rPr>
          <w:szCs w:val="22"/>
        </w:rPr>
        <w:t>a bénéficié d</w:t>
      </w:r>
      <w:r w:rsidR="00A544A5">
        <w:rPr>
          <w:szCs w:val="22"/>
        </w:rPr>
        <w:t>’</w:t>
      </w:r>
      <w:r w:rsidR="00FF61CF" w:rsidRPr="00DD57F0">
        <w:rPr>
          <w:szCs w:val="22"/>
        </w:rPr>
        <w:t xml:space="preserve">une assistance partielle en vue de </w:t>
      </w:r>
      <w:r w:rsidR="00421048" w:rsidRPr="00DD57F0">
        <w:rPr>
          <w:szCs w:val="22"/>
        </w:rPr>
        <w:t>sa participation à la trente</w:t>
      </w:r>
      <w:r w:rsidR="00A544A5">
        <w:rPr>
          <w:szCs w:val="22"/>
        </w:rPr>
        <w:t>-</w:t>
      </w:r>
      <w:r w:rsidR="00421048" w:rsidRPr="00DD57F0">
        <w:rPr>
          <w:szCs w:val="22"/>
        </w:rPr>
        <w:t>huit</w:t>
      </w:r>
      <w:r w:rsidR="00A544A5">
        <w:rPr>
          <w:szCs w:val="22"/>
        </w:rPr>
        <w:t>ième session</w:t>
      </w:r>
      <w:r w:rsidR="00421048" w:rsidRPr="00DD57F0">
        <w:rPr>
          <w:szCs w:val="22"/>
        </w:rPr>
        <w:t>.</w:t>
      </w:r>
      <w:r w:rsidR="009B0C63" w:rsidRPr="00DD57F0">
        <w:rPr>
          <w:szCs w:val="22"/>
        </w:rPr>
        <w:t xml:space="preserve">  </w:t>
      </w:r>
      <w:r w:rsidRPr="00DD57F0">
        <w:rPr>
          <w:szCs w:val="22"/>
        </w:rPr>
        <w:t>Un demandeur recommandé est décédé avant d</w:t>
      </w:r>
      <w:r w:rsidR="00A544A5">
        <w:rPr>
          <w:szCs w:val="22"/>
        </w:rPr>
        <w:t>’</w:t>
      </w:r>
      <w:r w:rsidRPr="00DD57F0">
        <w:rPr>
          <w:szCs w:val="22"/>
        </w:rPr>
        <w:t xml:space="preserve">avoir pu bénéficier du soutien du Fonds.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681F" w:rsidRDefault="00A568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Pr="00336BAA" w:rsidRDefault="00107B7D" w:rsidP="00477D6B">
    <w:pPr>
      <w:jc w:val="right"/>
    </w:pPr>
    <w:bookmarkStart w:id="5" w:name="Code2"/>
    <w:bookmarkEnd w:id="5"/>
    <w:proofErr w:type="spellStart"/>
    <w:r w:rsidRPr="00336BAA">
      <w:t>W</w:t>
    </w:r>
    <w:r w:rsidR="00B9439A">
      <w:t>IPO</w:t>
    </w:r>
    <w:proofErr w:type="spellEnd"/>
    <w:r w:rsidR="00B9439A">
      <w:t>/</w:t>
    </w:r>
    <w:proofErr w:type="spellStart"/>
    <w:r w:rsidR="00B9439A">
      <w:t>G</w:t>
    </w:r>
    <w:r w:rsidRPr="00336BAA">
      <w:t>RTKF</w:t>
    </w:r>
    <w:proofErr w:type="spellEnd"/>
    <w:r w:rsidRPr="00336BAA">
      <w:t>/IC/3</w:t>
    </w:r>
    <w:r w:rsidR="00075D95">
      <w:t>9</w:t>
    </w:r>
    <w:r w:rsidRPr="00336BAA">
      <w:t>/3</w:t>
    </w:r>
  </w:p>
  <w:p w:rsidR="00EC4E49" w:rsidRPr="00336BAA" w:rsidRDefault="00EC4E49" w:rsidP="00477D6B">
    <w:pPr>
      <w:jc w:val="right"/>
    </w:pPr>
    <w:r w:rsidRPr="00336BAA">
      <w:t xml:space="preserve">page </w:t>
    </w:r>
    <w:r>
      <w:fldChar w:fldCharType="begin"/>
    </w:r>
    <w:r w:rsidRPr="00336BAA">
      <w:instrText xml:space="preserve"> PAGE  \* MERGEFORMAT </w:instrText>
    </w:r>
    <w:r>
      <w:fldChar w:fldCharType="separate"/>
    </w:r>
    <w:r w:rsidR="00761462">
      <w:rPr>
        <w:noProof/>
      </w:rPr>
      <w:t>4</w:t>
    </w:r>
    <w:r>
      <w:fldChar w:fldCharType="end"/>
    </w:r>
  </w:p>
  <w:p w:rsidR="00EC4E49" w:rsidRPr="00336BAA" w:rsidRDefault="00EC4E49" w:rsidP="00477D6B">
    <w:pPr>
      <w:jc w:val="right"/>
    </w:pPr>
  </w:p>
  <w:p w:rsidR="00AD6A7D" w:rsidRPr="00336BAA" w:rsidRDefault="00AD6A7D"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681F" w:rsidRDefault="00A5681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57F0" w:rsidRPr="00336BAA" w:rsidRDefault="00DD57F0" w:rsidP="00477D6B">
    <w:pPr>
      <w:jc w:val="right"/>
    </w:pPr>
    <w:proofErr w:type="spellStart"/>
    <w:r w:rsidRPr="00336BAA">
      <w:t>W</w:t>
    </w:r>
    <w:r>
      <w:t>IPO</w:t>
    </w:r>
    <w:proofErr w:type="spellEnd"/>
    <w:r>
      <w:t>/</w:t>
    </w:r>
    <w:proofErr w:type="spellStart"/>
    <w:r>
      <w:t>G</w:t>
    </w:r>
    <w:r w:rsidRPr="00336BAA">
      <w:t>RTKF</w:t>
    </w:r>
    <w:proofErr w:type="spellEnd"/>
    <w:r w:rsidRPr="00336BAA">
      <w:t>/IC/3</w:t>
    </w:r>
    <w:r>
      <w:t>9</w:t>
    </w:r>
    <w:r w:rsidRPr="00336BAA">
      <w:t>/3</w:t>
    </w:r>
  </w:p>
  <w:p w:rsidR="00DD57F0" w:rsidRPr="00336BAA" w:rsidRDefault="00DD57F0" w:rsidP="00477D6B">
    <w:pPr>
      <w:jc w:val="right"/>
    </w:pPr>
    <w:r>
      <w:t xml:space="preserve">Annexe I, </w:t>
    </w:r>
    <w:r w:rsidRPr="00336BAA">
      <w:t xml:space="preserve">page </w:t>
    </w:r>
    <w:r>
      <w:fldChar w:fldCharType="begin"/>
    </w:r>
    <w:r w:rsidRPr="00336BAA">
      <w:instrText xml:space="preserve"> PAGE  \* MERGEFORMAT </w:instrText>
    </w:r>
    <w:r>
      <w:fldChar w:fldCharType="separate"/>
    </w:r>
    <w:r w:rsidR="00761462">
      <w:rPr>
        <w:noProof/>
      </w:rPr>
      <w:t>6</w:t>
    </w:r>
    <w:r>
      <w:fldChar w:fldCharType="end"/>
    </w:r>
  </w:p>
  <w:p w:rsidR="00DD57F0" w:rsidRPr="00336BAA" w:rsidRDefault="00DD57F0" w:rsidP="00477D6B">
    <w:pPr>
      <w:jc w:val="right"/>
    </w:pPr>
  </w:p>
  <w:p w:rsidR="00DD57F0" w:rsidRPr="00336BAA" w:rsidRDefault="00DD57F0" w:rsidP="00477D6B">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57F0" w:rsidRPr="002526D0" w:rsidRDefault="00DD57F0" w:rsidP="00DD57F0">
    <w:pPr>
      <w:pStyle w:val="Header"/>
      <w:jc w:val="right"/>
      <w:rPr>
        <w:rStyle w:val="PageNumber"/>
      </w:rPr>
    </w:pPr>
    <w:proofErr w:type="spellStart"/>
    <w:r w:rsidRPr="002526D0">
      <w:rPr>
        <w:rStyle w:val="PageNumber"/>
      </w:rPr>
      <w:t>WIPO</w:t>
    </w:r>
    <w:proofErr w:type="spellEnd"/>
    <w:r w:rsidRPr="002526D0">
      <w:rPr>
        <w:rStyle w:val="PageNumber"/>
      </w:rPr>
      <w:t>/</w:t>
    </w:r>
    <w:proofErr w:type="spellStart"/>
    <w:r w:rsidRPr="002526D0">
      <w:rPr>
        <w:rStyle w:val="PageNumber"/>
      </w:rPr>
      <w:t>GRTKF</w:t>
    </w:r>
    <w:proofErr w:type="spellEnd"/>
    <w:r w:rsidRPr="002526D0">
      <w:rPr>
        <w:rStyle w:val="PageNumber"/>
      </w:rPr>
      <w:t>/IC/</w:t>
    </w:r>
    <w:r>
      <w:rPr>
        <w:rStyle w:val="PageNumber"/>
      </w:rPr>
      <w:t>39</w:t>
    </w:r>
    <w:r w:rsidRPr="002526D0">
      <w:rPr>
        <w:rStyle w:val="PageNumber"/>
      </w:rPr>
      <w:t>/3</w:t>
    </w:r>
  </w:p>
  <w:p w:rsidR="00DD57F0" w:rsidRPr="002526D0" w:rsidRDefault="00DD57F0" w:rsidP="00DD57F0">
    <w:pPr>
      <w:pStyle w:val="Header"/>
      <w:jc w:val="right"/>
      <w:rPr>
        <w:sz w:val="20"/>
      </w:rPr>
    </w:pPr>
    <w:r>
      <w:rPr>
        <w:rStyle w:val="PageNumber"/>
      </w:rPr>
      <w:t>ANNEXE I</w:t>
    </w:r>
  </w:p>
  <w:p w:rsidR="00DD57F0" w:rsidRPr="00FD1CA9" w:rsidRDefault="00DD57F0" w:rsidP="00DD57F0">
    <w:pPr>
      <w:pStyle w:val="Header"/>
      <w:jc w:val="right"/>
      <w:rPr>
        <w:sz w:val="20"/>
      </w:rPr>
    </w:pPr>
  </w:p>
  <w:p w:rsidR="00DD57F0" w:rsidRPr="00FD1CA9" w:rsidRDefault="00DD57F0" w:rsidP="00DD57F0">
    <w:pPr>
      <w:pStyle w:val="Header"/>
      <w:jc w:val="right"/>
      <w:rPr>
        <w:sz w:val="20"/>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57F0" w:rsidRPr="00336BAA" w:rsidRDefault="00DD57F0" w:rsidP="00477D6B">
    <w:pPr>
      <w:jc w:val="right"/>
    </w:pPr>
    <w:proofErr w:type="spellStart"/>
    <w:r w:rsidRPr="00336BAA">
      <w:t>W</w:t>
    </w:r>
    <w:r>
      <w:t>IPO</w:t>
    </w:r>
    <w:proofErr w:type="spellEnd"/>
    <w:r>
      <w:t>/</w:t>
    </w:r>
    <w:proofErr w:type="spellStart"/>
    <w:r>
      <w:t>G</w:t>
    </w:r>
    <w:r w:rsidRPr="00336BAA">
      <w:t>RTKF</w:t>
    </w:r>
    <w:proofErr w:type="spellEnd"/>
    <w:r w:rsidRPr="00336BAA">
      <w:t>/IC/3</w:t>
    </w:r>
    <w:r>
      <w:t>9</w:t>
    </w:r>
    <w:r w:rsidRPr="00336BAA">
      <w:t>/3</w:t>
    </w:r>
  </w:p>
  <w:p w:rsidR="00DD57F0" w:rsidRPr="00336BAA" w:rsidRDefault="00DD57F0" w:rsidP="00477D6B">
    <w:pPr>
      <w:jc w:val="right"/>
    </w:pPr>
    <w:r>
      <w:t xml:space="preserve">Annexe II, </w:t>
    </w:r>
    <w:r w:rsidRPr="00336BAA">
      <w:t xml:space="preserve">page </w:t>
    </w:r>
    <w:r>
      <w:fldChar w:fldCharType="begin"/>
    </w:r>
    <w:r w:rsidRPr="00336BAA">
      <w:instrText xml:space="preserve"> PAGE  \* MERGEFORMAT </w:instrText>
    </w:r>
    <w:r>
      <w:fldChar w:fldCharType="separate"/>
    </w:r>
    <w:r w:rsidR="00761462">
      <w:rPr>
        <w:noProof/>
      </w:rPr>
      <w:t>5</w:t>
    </w:r>
    <w:r>
      <w:fldChar w:fldCharType="end"/>
    </w:r>
  </w:p>
  <w:p w:rsidR="00DD57F0" w:rsidRPr="00336BAA" w:rsidRDefault="00DD57F0" w:rsidP="00477D6B">
    <w:pPr>
      <w:jc w:val="right"/>
    </w:pPr>
  </w:p>
  <w:p w:rsidR="00DD57F0" w:rsidRPr="00336BAA" w:rsidRDefault="00DD57F0" w:rsidP="00477D6B">
    <w:pPr>
      <w:jc w:val="right"/>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57F0" w:rsidRPr="002526D0" w:rsidRDefault="00DD57F0" w:rsidP="00DD57F0">
    <w:pPr>
      <w:pStyle w:val="Header"/>
      <w:jc w:val="right"/>
      <w:rPr>
        <w:rStyle w:val="PageNumber"/>
      </w:rPr>
    </w:pPr>
    <w:proofErr w:type="spellStart"/>
    <w:r w:rsidRPr="002526D0">
      <w:rPr>
        <w:rStyle w:val="PageNumber"/>
      </w:rPr>
      <w:t>WIPO</w:t>
    </w:r>
    <w:proofErr w:type="spellEnd"/>
    <w:r w:rsidRPr="002526D0">
      <w:rPr>
        <w:rStyle w:val="PageNumber"/>
      </w:rPr>
      <w:t>/</w:t>
    </w:r>
    <w:proofErr w:type="spellStart"/>
    <w:r w:rsidRPr="002526D0">
      <w:rPr>
        <w:rStyle w:val="PageNumber"/>
      </w:rPr>
      <w:t>GRTKF</w:t>
    </w:r>
    <w:proofErr w:type="spellEnd"/>
    <w:r w:rsidRPr="002526D0">
      <w:rPr>
        <w:rStyle w:val="PageNumber"/>
      </w:rPr>
      <w:t>/IC/</w:t>
    </w:r>
    <w:r>
      <w:rPr>
        <w:rStyle w:val="PageNumber"/>
      </w:rPr>
      <w:t>39</w:t>
    </w:r>
    <w:r w:rsidRPr="002526D0">
      <w:rPr>
        <w:rStyle w:val="PageNumber"/>
      </w:rPr>
      <w:t>/3</w:t>
    </w:r>
  </w:p>
  <w:p w:rsidR="00DD57F0" w:rsidRPr="002526D0" w:rsidRDefault="00DD57F0" w:rsidP="00DD57F0">
    <w:pPr>
      <w:pStyle w:val="Header"/>
      <w:jc w:val="right"/>
      <w:rPr>
        <w:sz w:val="20"/>
      </w:rPr>
    </w:pPr>
    <w:r>
      <w:rPr>
        <w:rStyle w:val="PageNumber"/>
      </w:rPr>
      <w:t>ANNEXE II</w:t>
    </w:r>
  </w:p>
  <w:p w:rsidR="00DD57F0" w:rsidRPr="00FD1CA9" w:rsidRDefault="00DD57F0" w:rsidP="00DD57F0">
    <w:pPr>
      <w:pStyle w:val="Header"/>
      <w:jc w:val="right"/>
      <w:rPr>
        <w:sz w:val="20"/>
      </w:rPr>
    </w:pPr>
  </w:p>
  <w:p w:rsidR="00DD57F0" w:rsidRPr="00FD1CA9" w:rsidRDefault="00DD57F0" w:rsidP="00DD57F0">
    <w:pPr>
      <w:pStyle w:val="Header"/>
      <w:jc w:val="righ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97E57EE"/>
    <w:multiLevelType w:val="hybridMultilevel"/>
    <w:tmpl w:val="57C80AF4"/>
    <w:lvl w:ilvl="0" w:tplc="7EF04E02">
      <w:numFmt w:val="bullet"/>
      <w:lvlText w:val="–"/>
      <w:lvlJc w:val="left"/>
      <w:pPr>
        <w:tabs>
          <w:tab w:val="num" w:pos="3195"/>
        </w:tabs>
        <w:ind w:left="3195" w:hanging="360"/>
      </w:pPr>
      <w:rPr>
        <w:rFonts w:ascii="Tahoma" w:eastAsia="Times New Roman" w:hAnsi="Tahoma" w:hint="default"/>
        <w:b w:val="0"/>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E1A28CE"/>
    <w:multiLevelType w:val="hybridMultilevel"/>
    <w:tmpl w:val="C546A570"/>
    <w:lvl w:ilvl="0" w:tplc="2D6AA7CC">
      <w:start w:val="1"/>
      <w:numFmt w:val="lowerRoman"/>
      <w:lvlText w:val="(%1)"/>
      <w:lvlJc w:val="left"/>
      <w:pPr>
        <w:tabs>
          <w:tab w:val="num" w:pos="2421"/>
        </w:tabs>
        <w:ind w:left="2421" w:hanging="720"/>
      </w:pPr>
      <w:rPr>
        <w:rFonts w:cs="Times New Roman" w:hint="default"/>
      </w:rPr>
    </w:lvl>
    <w:lvl w:ilvl="1" w:tplc="04090019" w:tentative="1">
      <w:start w:val="1"/>
      <w:numFmt w:val="lowerLetter"/>
      <w:lvlText w:val="%2."/>
      <w:lvlJc w:val="left"/>
      <w:pPr>
        <w:tabs>
          <w:tab w:val="num" w:pos="2781"/>
        </w:tabs>
        <w:ind w:left="2781" w:hanging="360"/>
      </w:pPr>
      <w:rPr>
        <w:rFonts w:cs="Times New Roman"/>
      </w:rPr>
    </w:lvl>
    <w:lvl w:ilvl="2" w:tplc="0409001B" w:tentative="1">
      <w:start w:val="1"/>
      <w:numFmt w:val="lowerRoman"/>
      <w:lvlText w:val="%3."/>
      <w:lvlJc w:val="right"/>
      <w:pPr>
        <w:tabs>
          <w:tab w:val="num" w:pos="3501"/>
        </w:tabs>
        <w:ind w:left="3501" w:hanging="180"/>
      </w:pPr>
      <w:rPr>
        <w:rFonts w:cs="Times New Roman"/>
      </w:rPr>
    </w:lvl>
    <w:lvl w:ilvl="3" w:tplc="0409000F" w:tentative="1">
      <w:start w:val="1"/>
      <w:numFmt w:val="decimal"/>
      <w:lvlText w:val="%4."/>
      <w:lvlJc w:val="left"/>
      <w:pPr>
        <w:tabs>
          <w:tab w:val="num" w:pos="4221"/>
        </w:tabs>
        <w:ind w:left="4221" w:hanging="360"/>
      </w:pPr>
      <w:rPr>
        <w:rFonts w:cs="Times New Roman"/>
      </w:rPr>
    </w:lvl>
    <w:lvl w:ilvl="4" w:tplc="04090019" w:tentative="1">
      <w:start w:val="1"/>
      <w:numFmt w:val="lowerLetter"/>
      <w:lvlText w:val="%5."/>
      <w:lvlJc w:val="left"/>
      <w:pPr>
        <w:tabs>
          <w:tab w:val="num" w:pos="4941"/>
        </w:tabs>
        <w:ind w:left="4941" w:hanging="360"/>
      </w:pPr>
      <w:rPr>
        <w:rFonts w:cs="Times New Roman"/>
      </w:rPr>
    </w:lvl>
    <w:lvl w:ilvl="5" w:tplc="0409001B" w:tentative="1">
      <w:start w:val="1"/>
      <w:numFmt w:val="lowerRoman"/>
      <w:lvlText w:val="%6."/>
      <w:lvlJc w:val="right"/>
      <w:pPr>
        <w:tabs>
          <w:tab w:val="num" w:pos="5661"/>
        </w:tabs>
        <w:ind w:left="5661" w:hanging="180"/>
      </w:pPr>
      <w:rPr>
        <w:rFonts w:cs="Times New Roman"/>
      </w:rPr>
    </w:lvl>
    <w:lvl w:ilvl="6" w:tplc="0409000F" w:tentative="1">
      <w:start w:val="1"/>
      <w:numFmt w:val="decimal"/>
      <w:lvlText w:val="%7."/>
      <w:lvlJc w:val="left"/>
      <w:pPr>
        <w:tabs>
          <w:tab w:val="num" w:pos="6381"/>
        </w:tabs>
        <w:ind w:left="6381" w:hanging="360"/>
      </w:pPr>
      <w:rPr>
        <w:rFonts w:cs="Times New Roman"/>
      </w:rPr>
    </w:lvl>
    <w:lvl w:ilvl="7" w:tplc="04090019" w:tentative="1">
      <w:start w:val="1"/>
      <w:numFmt w:val="lowerLetter"/>
      <w:lvlText w:val="%8."/>
      <w:lvlJc w:val="left"/>
      <w:pPr>
        <w:tabs>
          <w:tab w:val="num" w:pos="7101"/>
        </w:tabs>
        <w:ind w:left="7101" w:hanging="360"/>
      </w:pPr>
      <w:rPr>
        <w:rFonts w:cs="Times New Roman"/>
      </w:rPr>
    </w:lvl>
    <w:lvl w:ilvl="8" w:tplc="0409001B" w:tentative="1">
      <w:start w:val="1"/>
      <w:numFmt w:val="lowerRoman"/>
      <w:lvlText w:val="%9."/>
      <w:lvlJc w:val="right"/>
      <w:pPr>
        <w:tabs>
          <w:tab w:val="num" w:pos="7821"/>
        </w:tabs>
        <w:ind w:left="7821" w:hanging="180"/>
      </w:pPr>
      <w:rPr>
        <w:rFonts w:cs="Times New Roman"/>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3394718C"/>
    <w:multiLevelType w:val="hybridMultilevel"/>
    <w:tmpl w:val="CC742684"/>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250"/>
        </w:tabs>
        <w:ind w:left="225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3C19AA"/>
    <w:multiLevelType w:val="hybridMultilevel"/>
    <w:tmpl w:val="A2EE3046"/>
    <w:lvl w:ilvl="0" w:tplc="52445666">
      <w:numFmt w:val="bullet"/>
      <w:lvlText w:val="–"/>
      <w:lvlJc w:val="left"/>
      <w:pPr>
        <w:tabs>
          <w:tab w:val="num" w:pos="3195"/>
        </w:tabs>
        <w:ind w:left="3195" w:hanging="360"/>
      </w:pPr>
      <w:rPr>
        <w:rFonts w:ascii="Tahoma" w:eastAsia="Times New Roman" w:hAnsi="Tahoma" w:hint="default"/>
        <w:b w:val="0"/>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34DD3A28"/>
    <w:multiLevelType w:val="multilevel"/>
    <w:tmpl w:val="707A610E"/>
    <w:lvl w:ilvl="0">
      <w:start w:val="1"/>
      <w:numFmt w:val="decimal"/>
      <w:lvlText w:val="%1."/>
      <w:lvlJc w:val="left"/>
      <w:pPr>
        <w:tabs>
          <w:tab w:val="num" w:pos="567"/>
        </w:tabs>
      </w:pPr>
      <w:rPr>
        <w:rFonts w:cs="Times New Roman" w:hint="default"/>
      </w:rPr>
    </w:lvl>
    <w:lvl w:ilvl="1">
      <w:start w:val="1"/>
      <w:numFmt w:val="lowerLetter"/>
      <w:lvlText w:val="(%2)"/>
      <w:lvlJc w:val="left"/>
      <w:pPr>
        <w:tabs>
          <w:tab w:val="num" w:pos="1134"/>
        </w:tabs>
        <w:ind w:firstLine="567"/>
      </w:pPr>
      <w:rPr>
        <w:rFonts w:cs="Times New Roman" w:hint="default"/>
      </w:rPr>
    </w:lvl>
    <w:lvl w:ilvl="2">
      <w:start w:val="1"/>
      <w:numFmt w:val="lowerRoman"/>
      <w:lvlText w:val="(%3)"/>
      <w:lvlJc w:val="left"/>
      <w:pPr>
        <w:tabs>
          <w:tab w:val="num" w:pos="1701"/>
        </w:tabs>
        <w:ind w:firstLine="1134"/>
      </w:pPr>
      <w:rPr>
        <w:rFonts w:cs="Times New Roman" w:hint="default"/>
      </w:rPr>
    </w:lvl>
    <w:lvl w:ilvl="3">
      <w:start w:val="1"/>
      <w:numFmt w:val="bullet"/>
      <w:lvlText w:val=""/>
      <w:lvlJc w:val="left"/>
      <w:pPr>
        <w:tabs>
          <w:tab w:val="num" w:pos="2268"/>
        </w:tabs>
        <w:ind w:firstLine="1701"/>
      </w:pPr>
      <w:rPr>
        <w:rFonts w:hint="default"/>
      </w:rPr>
    </w:lvl>
    <w:lvl w:ilvl="4">
      <w:start w:val="1"/>
      <w:numFmt w:val="bullet"/>
      <w:lvlText w:val=""/>
      <w:lvlJc w:val="left"/>
      <w:pPr>
        <w:tabs>
          <w:tab w:val="num" w:pos="2835"/>
        </w:tabs>
        <w:ind w:firstLine="2268"/>
      </w:pPr>
      <w:rPr>
        <w:rFonts w:hint="default"/>
      </w:rPr>
    </w:lvl>
    <w:lvl w:ilvl="5">
      <w:start w:val="1"/>
      <w:numFmt w:val="bullet"/>
      <w:lvlText w:val=""/>
      <w:lvlJc w:val="left"/>
      <w:pPr>
        <w:tabs>
          <w:tab w:val="num" w:pos="3402"/>
        </w:tabs>
        <w:ind w:firstLine="2835"/>
      </w:pPr>
      <w:rPr>
        <w:rFonts w:hint="default"/>
      </w:rPr>
    </w:lvl>
    <w:lvl w:ilvl="6">
      <w:start w:val="1"/>
      <w:numFmt w:val="bullet"/>
      <w:lvlText w:val=""/>
      <w:lvlJc w:val="left"/>
      <w:pPr>
        <w:tabs>
          <w:tab w:val="num" w:pos="3969"/>
        </w:tabs>
        <w:ind w:firstLine="3402"/>
      </w:pPr>
      <w:rPr>
        <w:rFonts w:hint="default"/>
      </w:rPr>
    </w:lvl>
    <w:lvl w:ilvl="7">
      <w:start w:val="1"/>
      <w:numFmt w:val="bullet"/>
      <w:lvlText w:val=""/>
      <w:lvlJc w:val="left"/>
      <w:pPr>
        <w:tabs>
          <w:tab w:val="num" w:pos="4535"/>
        </w:tabs>
        <w:ind w:firstLine="3969"/>
      </w:pPr>
      <w:rPr>
        <w:rFonts w:hint="default"/>
      </w:rPr>
    </w:lvl>
    <w:lvl w:ilvl="8">
      <w:start w:val="1"/>
      <w:numFmt w:val="bullet"/>
      <w:lvlText w:val=""/>
      <w:lvlJc w:val="left"/>
      <w:pPr>
        <w:tabs>
          <w:tab w:val="num" w:pos="5102"/>
        </w:tabs>
        <w:ind w:firstLine="4535"/>
      </w:pPr>
      <w:rPr>
        <w:rFonts w:hint="default"/>
      </w:rPr>
    </w:lvl>
  </w:abstractNum>
  <w:abstractNum w:abstractNumId="9" w15:restartNumberingAfterBreak="0">
    <w:nsid w:val="34F4426D"/>
    <w:multiLevelType w:val="multilevel"/>
    <w:tmpl w:val="C212DBF4"/>
    <w:lvl w:ilvl="0">
      <w:start w:val="1"/>
      <w:numFmt w:val="bullet"/>
      <w:lvlText w:val="-"/>
      <w:lvlJc w:val="left"/>
      <w:pPr>
        <w:tabs>
          <w:tab w:val="num" w:pos="567"/>
        </w:tabs>
      </w:pPr>
      <w:rPr>
        <w:rFonts w:ascii="Symbol" w:hAnsi="Symbol" w:hint="default"/>
      </w:rPr>
    </w:lvl>
    <w:lvl w:ilvl="1">
      <w:start w:val="1"/>
      <w:numFmt w:val="bullet"/>
      <w:lvlText w:val="-"/>
      <w:lvlJc w:val="left"/>
      <w:pPr>
        <w:tabs>
          <w:tab w:val="num" w:pos="1134"/>
        </w:tabs>
        <w:ind w:firstLine="567"/>
      </w:pPr>
      <w:rPr>
        <w:rFonts w:ascii="Symbol" w:hAnsi="Symbol" w:hint="default"/>
      </w:rPr>
    </w:lvl>
    <w:lvl w:ilvl="2">
      <w:start w:val="1"/>
      <w:numFmt w:val="bullet"/>
      <w:lvlText w:val="-"/>
      <w:lvlJc w:val="left"/>
      <w:pPr>
        <w:tabs>
          <w:tab w:val="num" w:pos="1701"/>
        </w:tabs>
        <w:ind w:firstLine="1134"/>
      </w:pPr>
      <w:rPr>
        <w:rFonts w:ascii="Symbol" w:hAnsi="Symbol" w:hint="default"/>
      </w:rPr>
    </w:lvl>
    <w:lvl w:ilvl="3">
      <w:start w:val="1"/>
      <w:numFmt w:val="bullet"/>
      <w:lvlText w:val="-"/>
      <w:lvlJc w:val="left"/>
      <w:pPr>
        <w:tabs>
          <w:tab w:val="num" w:pos="2268"/>
        </w:tabs>
        <w:ind w:firstLine="1701"/>
      </w:pPr>
      <w:rPr>
        <w:rFonts w:ascii="Symbol" w:hAnsi="Symbol" w:hint="default"/>
      </w:rPr>
    </w:lvl>
    <w:lvl w:ilvl="4">
      <w:start w:val="1"/>
      <w:numFmt w:val="bullet"/>
      <w:lvlText w:val="-"/>
      <w:lvlJc w:val="left"/>
      <w:pPr>
        <w:tabs>
          <w:tab w:val="num" w:pos="2835"/>
        </w:tabs>
        <w:ind w:firstLine="2268"/>
      </w:pPr>
      <w:rPr>
        <w:rFonts w:ascii="Symbol" w:hAnsi="Symbol" w:hint="default"/>
      </w:rPr>
    </w:lvl>
    <w:lvl w:ilvl="5">
      <w:start w:val="1"/>
      <w:numFmt w:val="bullet"/>
      <w:lvlText w:val="-"/>
      <w:lvlJc w:val="left"/>
      <w:pPr>
        <w:tabs>
          <w:tab w:val="num" w:pos="3402"/>
        </w:tabs>
        <w:ind w:firstLine="2835"/>
      </w:pPr>
      <w:rPr>
        <w:rFonts w:ascii="Symbol" w:hAnsi="Symbol" w:hint="default"/>
      </w:rPr>
    </w:lvl>
    <w:lvl w:ilvl="6">
      <w:start w:val="1"/>
      <w:numFmt w:val="bullet"/>
      <w:lvlText w:val="-"/>
      <w:lvlJc w:val="left"/>
      <w:pPr>
        <w:tabs>
          <w:tab w:val="num" w:pos="3969"/>
        </w:tabs>
        <w:ind w:firstLine="3402"/>
      </w:pPr>
      <w:rPr>
        <w:rFonts w:ascii="Symbol" w:hAnsi="Symbol" w:hint="default"/>
      </w:rPr>
    </w:lvl>
    <w:lvl w:ilvl="7">
      <w:start w:val="1"/>
      <w:numFmt w:val="bullet"/>
      <w:lvlText w:val="-"/>
      <w:lvlJc w:val="left"/>
      <w:pPr>
        <w:tabs>
          <w:tab w:val="num" w:pos="4535"/>
        </w:tabs>
        <w:ind w:firstLine="3969"/>
      </w:pPr>
      <w:rPr>
        <w:rFonts w:ascii="Symbol" w:hAnsi="Symbol" w:hint="default"/>
      </w:rPr>
    </w:lvl>
    <w:lvl w:ilvl="8">
      <w:start w:val="1"/>
      <w:numFmt w:val="bullet"/>
      <w:lvlText w:val="-"/>
      <w:lvlJc w:val="left"/>
      <w:pPr>
        <w:tabs>
          <w:tab w:val="num" w:pos="5102"/>
        </w:tabs>
        <w:ind w:firstLine="4535"/>
      </w:pPr>
      <w:rPr>
        <w:rFonts w:ascii="Symbol" w:hAnsi="Symbol" w:hint="default"/>
      </w:rPr>
    </w:lvl>
  </w:abstractNum>
  <w:abstractNum w:abstractNumId="10" w15:restartNumberingAfterBreak="0">
    <w:nsid w:val="3BA8634F"/>
    <w:multiLevelType w:val="multilevel"/>
    <w:tmpl w:val="2864027C"/>
    <w:lvl w:ilvl="0">
      <w:start w:val="1"/>
      <w:numFmt w:val="bullet"/>
      <w:lvlText w:val="-"/>
      <w:lvlJc w:val="left"/>
      <w:pPr>
        <w:tabs>
          <w:tab w:val="num" w:pos="567"/>
        </w:tabs>
      </w:pPr>
      <w:rPr>
        <w:rFonts w:ascii="Symbol" w:hAnsi="Symbol" w:hint="default"/>
      </w:rPr>
    </w:lvl>
    <w:lvl w:ilvl="1">
      <w:numFmt w:val="bullet"/>
      <w:lvlText w:val="–"/>
      <w:lvlJc w:val="left"/>
      <w:pPr>
        <w:tabs>
          <w:tab w:val="num" w:pos="1134"/>
        </w:tabs>
        <w:ind w:firstLine="567"/>
      </w:pPr>
      <w:rPr>
        <w:rFonts w:ascii="Arial" w:eastAsia="Times New Roman" w:hAnsi="Arial" w:hint="default"/>
      </w:rPr>
    </w:lvl>
    <w:lvl w:ilvl="2">
      <w:numFmt w:val="bullet"/>
      <w:lvlText w:val="–"/>
      <w:lvlJc w:val="left"/>
      <w:pPr>
        <w:tabs>
          <w:tab w:val="num" w:pos="1701"/>
        </w:tabs>
        <w:ind w:firstLine="1134"/>
      </w:pPr>
      <w:rPr>
        <w:rFonts w:ascii="Arial" w:eastAsia="Times New Roman" w:hAnsi="Arial" w:hint="default"/>
      </w:rPr>
    </w:lvl>
    <w:lvl w:ilvl="3">
      <w:start w:val="1"/>
      <w:numFmt w:val="bullet"/>
      <w:lvlText w:val="-"/>
      <w:lvlJc w:val="left"/>
      <w:pPr>
        <w:tabs>
          <w:tab w:val="num" w:pos="2268"/>
        </w:tabs>
        <w:ind w:firstLine="1701"/>
      </w:pPr>
      <w:rPr>
        <w:rFonts w:ascii="Symbol" w:hAnsi="Symbol" w:hint="default"/>
      </w:rPr>
    </w:lvl>
    <w:lvl w:ilvl="4">
      <w:start w:val="1"/>
      <w:numFmt w:val="bullet"/>
      <w:lvlText w:val="-"/>
      <w:lvlJc w:val="left"/>
      <w:pPr>
        <w:tabs>
          <w:tab w:val="num" w:pos="2835"/>
        </w:tabs>
        <w:ind w:firstLine="2268"/>
      </w:pPr>
      <w:rPr>
        <w:rFonts w:ascii="Symbol" w:hAnsi="Symbol" w:hint="default"/>
      </w:rPr>
    </w:lvl>
    <w:lvl w:ilvl="5">
      <w:start w:val="1"/>
      <w:numFmt w:val="bullet"/>
      <w:lvlText w:val="-"/>
      <w:lvlJc w:val="left"/>
      <w:pPr>
        <w:tabs>
          <w:tab w:val="num" w:pos="3402"/>
        </w:tabs>
        <w:ind w:firstLine="2835"/>
      </w:pPr>
      <w:rPr>
        <w:rFonts w:ascii="Symbol" w:hAnsi="Symbol" w:hint="default"/>
      </w:rPr>
    </w:lvl>
    <w:lvl w:ilvl="6">
      <w:start w:val="1"/>
      <w:numFmt w:val="bullet"/>
      <w:lvlText w:val="-"/>
      <w:lvlJc w:val="left"/>
      <w:pPr>
        <w:tabs>
          <w:tab w:val="num" w:pos="3969"/>
        </w:tabs>
        <w:ind w:firstLine="3402"/>
      </w:pPr>
      <w:rPr>
        <w:rFonts w:ascii="Symbol" w:hAnsi="Symbol" w:hint="default"/>
      </w:rPr>
    </w:lvl>
    <w:lvl w:ilvl="7">
      <w:start w:val="1"/>
      <w:numFmt w:val="bullet"/>
      <w:lvlText w:val="-"/>
      <w:lvlJc w:val="left"/>
      <w:pPr>
        <w:tabs>
          <w:tab w:val="num" w:pos="4535"/>
        </w:tabs>
        <w:ind w:firstLine="3969"/>
      </w:pPr>
      <w:rPr>
        <w:rFonts w:ascii="Symbol" w:hAnsi="Symbol" w:hint="default"/>
      </w:rPr>
    </w:lvl>
    <w:lvl w:ilvl="8">
      <w:start w:val="1"/>
      <w:numFmt w:val="bullet"/>
      <w:lvlText w:val="-"/>
      <w:lvlJc w:val="left"/>
      <w:pPr>
        <w:tabs>
          <w:tab w:val="num" w:pos="5102"/>
        </w:tabs>
        <w:ind w:firstLine="4535"/>
      </w:pPr>
      <w:rPr>
        <w:rFonts w:ascii="Symbol" w:hAnsi="Symbol" w:hint="default"/>
      </w:rPr>
    </w:lvl>
  </w:abstractNum>
  <w:abstractNum w:abstractNumId="11" w15:restartNumberingAfterBreak="0">
    <w:nsid w:val="3D773DCD"/>
    <w:multiLevelType w:val="hybridMultilevel"/>
    <w:tmpl w:val="FBAA69DA"/>
    <w:lvl w:ilvl="0" w:tplc="DFE02E54">
      <w:start w:val="6"/>
      <w:numFmt w:val="lowerLetter"/>
      <w:lvlText w:val="(%1)"/>
      <w:lvlJc w:val="left"/>
      <w:pPr>
        <w:tabs>
          <w:tab w:val="num" w:pos="1494"/>
        </w:tabs>
        <w:ind w:left="1494" w:hanging="360"/>
      </w:pPr>
      <w:rPr>
        <w:rFonts w:cs="Times New Roman" w:hint="default"/>
      </w:rPr>
    </w:lvl>
    <w:lvl w:ilvl="1" w:tplc="5AFE5A32">
      <w:start w:val="1"/>
      <w:numFmt w:val="lowerRoman"/>
      <w:lvlText w:val="(%2)"/>
      <w:lvlJc w:val="left"/>
      <w:pPr>
        <w:tabs>
          <w:tab w:val="num" w:pos="2574"/>
        </w:tabs>
        <w:ind w:left="2574" w:hanging="720"/>
      </w:pPr>
      <w:rPr>
        <w:rFonts w:cs="Times New Roman" w:hint="default"/>
        <w:color w:val="auto"/>
      </w:rPr>
    </w:lvl>
    <w:lvl w:ilvl="2" w:tplc="0409001B" w:tentative="1">
      <w:start w:val="1"/>
      <w:numFmt w:val="lowerRoman"/>
      <w:lvlText w:val="%3."/>
      <w:lvlJc w:val="right"/>
      <w:pPr>
        <w:tabs>
          <w:tab w:val="num" w:pos="2934"/>
        </w:tabs>
        <w:ind w:left="2934" w:hanging="180"/>
      </w:pPr>
      <w:rPr>
        <w:rFonts w:cs="Times New Roman"/>
      </w:rPr>
    </w:lvl>
    <w:lvl w:ilvl="3" w:tplc="0409000F" w:tentative="1">
      <w:start w:val="1"/>
      <w:numFmt w:val="decimal"/>
      <w:lvlText w:val="%4."/>
      <w:lvlJc w:val="left"/>
      <w:pPr>
        <w:tabs>
          <w:tab w:val="num" w:pos="3654"/>
        </w:tabs>
        <w:ind w:left="3654" w:hanging="360"/>
      </w:pPr>
      <w:rPr>
        <w:rFonts w:cs="Times New Roman"/>
      </w:rPr>
    </w:lvl>
    <w:lvl w:ilvl="4" w:tplc="04090019" w:tentative="1">
      <w:start w:val="1"/>
      <w:numFmt w:val="lowerLetter"/>
      <w:lvlText w:val="%5."/>
      <w:lvlJc w:val="left"/>
      <w:pPr>
        <w:tabs>
          <w:tab w:val="num" w:pos="4374"/>
        </w:tabs>
        <w:ind w:left="4374" w:hanging="360"/>
      </w:pPr>
      <w:rPr>
        <w:rFonts w:cs="Times New Roman"/>
      </w:rPr>
    </w:lvl>
    <w:lvl w:ilvl="5" w:tplc="0409001B" w:tentative="1">
      <w:start w:val="1"/>
      <w:numFmt w:val="lowerRoman"/>
      <w:lvlText w:val="%6."/>
      <w:lvlJc w:val="right"/>
      <w:pPr>
        <w:tabs>
          <w:tab w:val="num" w:pos="5094"/>
        </w:tabs>
        <w:ind w:left="5094" w:hanging="180"/>
      </w:pPr>
      <w:rPr>
        <w:rFonts w:cs="Times New Roman"/>
      </w:rPr>
    </w:lvl>
    <w:lvl w:ilvl="6" w:tplc="0409000F" w:tentative="1">
      <w:start w:val="1"/>
      <w:numFmt w:val="decimal"/>
      <w:lvlText w:val="%7."/>
      <w:lvlJc w:val="left"/>
      <w:pPr>
        <w:tabs>
          <w:tab w:val="num" w:pos="5814"/>
        </w:tabs>
        <w:ind w:left="5814" w:hanging="360"/>
      </w:pPr>
      <w:rPr>
        <w:rFonts w:cs="Times New Roman"/>
      </w:rPr>
    </w:lvl>
    <w:lvl w:ilvl="7" w:tplc="04090019" w:tentative="1">
      <w:start w:val="1"/>
      <w:numFmt w:val="lowerLetter"/>
      <w:lvlText w:val="%8."/>
      <w:lvlJc w:val="left"/>
      <w:pPr>
        <w:tabs>
          <w:tab w:val="num" w:pos="6534"/>
        </w:tabs>
        <w:ind w:left="6534" w:hanging="360"/>
      </w:pPr>
      <w:rPr>
        <w:rFonts w:cs="Times New Roman"/>
      </w:rPr>
    </w:lvl>
    <w:lvl w:ilvl="8" w:tplc="0409001B" w:tentative="1">
      <w:start w:val="1"/>
      <w:numFmt w:val="lowerRoman"/>
      <w:lvlText w:val="%9."/>
      <w:lvlJc w:val="right"/>
      <w:pPr>
        <w:tabs>
          <w:tab w:val="num" w:pos="7254"/>
        </w:tabs>
        <w:ind w:left="7254" w:hanging="180"/>
      </w:pPr>
      <w:rPr>
        <w:rFonts w:cs="Times New Roman"/>
      </w:rPr>
    </w:lvl>
  </w:abstractNum>
  <w:abstractNum w:abstractNumId="1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CA107AE"/>
    <w:multiLevelType w:val="hybridMultilevel"/>
    <w:tmpl w:val="1B6C3E28"/>
    <w:lvl w:ilvl="0" w:tplc="07A818A2">
      <w:start w:val="1"/>
      <w:numFmt w:val="decimal"/>
      <w:lvlText w:val="%1."/>
      <w:lvlJc w:val="left"/>
      <w:pPr>
        <w:ind w:left="360" w:hanging="360"/>
      </w:pPr>
      <w:rPr>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3425DC6"/>
    <w:multiLevelType w:val="hybridMultilevel"/>
    <w:tmpl w:val="8E666792"/>
    <w:lvl w:ilvl="0" w:tplc="20420AAC">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F8217C"/>
    <w:multiLevelType w:val="multilevel"/>
    <w:tmpl w:val="C212DBF4"/>
    <w:lvl w:ilvl="0">
      <w:start w:val="1"/>
      <w:numFmt w:val="bullet"/>
      <w:lvlText w:val="-"/>
      <w:lvlJc w:val="left"/>
      <w:pPr>
        <w:tabs>
          <w:tab w:val="num" w:pos="567"/>
        </w:tabs>
      </w:pPr>
      <w:rPr>
        <w:rFonts w:ascii="Symbol" w:hAnsi="Symbol" w:hint="default"/>
      </w:rPr>
    </w:lvl>
    <w:lvl w:ilvl="1">
      <w:start w:val="1"/>
      <w:numFmt w:val="bullet"/>
      <w:lvlText w:val="-"/>
      <w:lvlJc w:val="left"/>
      <w:pPr>
        <w:tabs>
          <w:tab w:val="num" w:pos="1134"/>
        </w:tabs>
        <w:ind w:firstLine="567"/>
      </w:pPr>
      <w:rPr>
        <w:rFonts w:ascii="Symbol" w:hAnsi="Symbol" w:hint="default"/>
      </w:rPr>
    </w:lvl>
    <w:lvl w:ilvl="2">
      <w:start w:val="1"/>
      <w:numFmt w:val="bullet"/>
      <w:lvlText w:val="-"/>
      <w:lvlJc w:val="left"/>
      <w:pPr>
        <w:tabs>
          <w:tab w:val="num" w:pos="1701"/>
        </w:tabs>
        <w:ind w:firstLine="1134"/>
      </w:pPr>
      <w:rPr>
        <w:rFonts w:ascii="Symbol" w:hAnsi="Symbol" w:hint="default"/>
      </w:rPr>
    </w:lvl>
    <w:lvl w:ilvl="3">
      <w:start w:val="1"/>
      <w:numFmt w:val="bullet"/>
      <w:lvlText w:val="-"/>
      <w:lvlJc w:val="left"/>
      <w:pPr>
        <w:tabs>
          <w:tab w:val="num" w:pos="2268"/>
        </w:tabs>
        <w:ind w:firstLine="1701"/>
      </w:pPr>
      <w:rPr>
        <w:rFonts w:ascii="Symbol" w:hAnsi="Symbol" w:hint="default"/>
      </w:rPr>
    </w:lvl>
    <w:lvl w:ilvl="4">
      <w:start w:val="1"/>
      <w:numFmt w:val="bullet"/>
      <w:lvlText w:val="-"/>
      <w:lvlJc w:val="left"/>
      <w:pPr>
        <w:tabs>
          <w:tab w:val="num" w:pos="2835"/>
        </w:tabs>
        <w:ind w:firstLine="2268"/>
      </w:pPr>
      <w:rPr>
        <w:rFonts w:ascii="Symbol" w:hAnsi="Symbol" w:hint="default"/>
      </w:rPr>
    </w:lvl>
    <w:lvl w:ilvl="5">
      <w:start w:val="1"/>
      <w:numFmt w:val="bullet"/>
      <w:lvlText w:val="-"/>
      <w:lvlJc w:val="left"/>
      <w:pPr>
        <w:tabs>
          <w:tab w:val="num" w:pos="3402"/>
        </w:tabs>
        <w:ind w:firstLine="2835"/>
      </w:pPr>
      <w:rPr>
        <w:rFonts w:ascii="Symbol" w:hAnsi="Symbol" w:hint="default"/>
      </w:rPr>
    </w:lvl>
    <w:lvl w:ilvl="6">
      <w:start w:val="1"/>
      <w:numFmt w:val="bullet"/>
      <w:lvlText w:val="-"/>
      <w:lvlJc w:val="left"/>
      <w:pPr>
        <w:tabs>
          <w:tab w:val="num" w:pos="3969"/>
        </w:tabs>
        <w:ind w:firstLine="3402"/>
      </w:pPr>
      <w:rPr>
        <w:rFonts w:ascii="Symbol" w:hAnsi="Symbol" w:hint="default"/>
      </w:rPr>
    </w:lvl>
    <w:lvl w:ilvl="7">
      <w:start w:val="1"/>
      <w:numFmt w:val="bullet"/>
      <w:lvlText w:val="-"/>
      <w:lvlJc w:val="left"/>
      <w:pPr>
        <w:tabs>
          <w:tab w:val="num" w:pos="4535"/>
        </w:tabs>
        <w:ind w:firstLine="3969"/>
      </w:pPr>
      <w:rPr>
        <w:rFonts w:ascii="Symbol" w:hAnsi="Symbol" w:hint="default"/>
      </w:rPr>
    </w:lvl>
    <w:lvl w:ilvl="8">
      <w:start w:val="1"/>
      <w:numFmt w:val="bullet"/>
      <w:lvlText w:val="-"/>
      <w:lvlJc w:val="left"/>
      <w:pPr>
        <w:tabs>
          <w:tab w:val="num" w:pos="5102"/>
        </w:tabs>
        <w:ind w:firstLine="4535"/>
      </w:pPr>
      <w:rPr>
        <w:rFonts w:ascii="Symbol" w:hAnsi="Symbol" w:hint="default"/>
      </w:rPr>
    </w:lvl>
  </w:abstractNum>
  <w:abstractNum w:abstractNumId="17" w15:restartNumberingAfterBreak="0">
    <w:nsid w:val="593A4074"/>
    <w:multiLevelType w:val="hybridMultilevel"/>
    <w:tmpl w:val="CF78C3D8"/>
    <w:lvl w:ilvl="0" w:tplc="448AE26E">
      <w:numFmt w:val="bullet"/>
      <w:lvlText w:val="–"/>
      <w:lvlJc w:val="left"/>
      <w:pPr>
        <w:tabs>
          <w:tab w:val="num" w:pos="3305"/>
        </w:tabs>
        <w:ind w:left="3305" w:hanging="360"/>
      </w:pPr>
      <w:rPr>
        <w:rFonts w:ascii="Tahoma" w:eastAsia="Times New Roman" w:hAnsi="Tahoma" w:hint="default"/>
      </w:rPr>
    </w:lvl>
    <w:lvl w:ilvl="1" w:tplc="04090003">
      <w:start w:val="1"/>
      <w:numFmt w:val="bullet"/>
      <w:lvlText w:val="o"/>
      <w:lvlJc w:val="left"/>
      <w:pPr>
        <w:tabs>
          <w:tab w:val="num" w:pos="1190"/>
        </w:tabs>
        <w:ind w:left="1190" w:hanging="360"/>
      </w:pPr>
      <w:rPr>
        <w:rFonts w:ascii="Courier New" w:hAnsi="Courier New" w:hint="default"/>
      </w:rPr>
    </w:lvl>
    <w:lvl w:ilvl="2" w:tplc="04090005">
      <w:start w:val="1"/>
      <w:numFmt w:val="bullet"/>
      <w:lvlText w:val=""/>
      <w:lvlJc w:val="left"/>
      <w:pPr>
        <w:tabs>
          <w:tab w:val="num" w:pos="1910"/>
        </w:tabs>
        <w:ind w:left="1910" w:hanging="360"/>
      </w:pPr>
      <w:rPr>
        <w:rFonts w:ascii="Wingdings" w:hAnsi="Wingdings" w:hint="default"/>
      </w:rPr>
    </w:lvl>
    <w:lvl w:ilvl="3" w:tplc="04090001" w:tentative="1">
      <w:start w:val="1"/>
      <w:numFmt w:val="bullet"/>
      <w:lvlText w:val=""/>
      <w:lvlJc w:val="left"/>
      <w:pPr>
        <w:tabs>
          <w:tab w:val="num" w:pos="2630"/>
        </w:tabs>
        <w:ind w:left="2630" w:hanging="360"/>
      </w:pPr>
      <w:rPr>
        <w:rFonts w:ascii="Symbol" w:hAnsi="Symbol" w:hint="default"/>
      </w:rPr>
    </w:lvl>
    <w:lvl w:ilvl="4" w:tplc="04090003" w:tentative="1">
      <w:start w:val="1"/>
      <w:numFmt w:val="bullet"/>
      <w:lvlText w:val="o"/>
      <w:lvlJc w:val="left"/>
      <w:pPr>
        <w:tabs>
          <w:tab w:val="num" w:pos="3350"/>
        </w:tabs>
        <w:ind w:left="3350" w:hanging="360"/>
      </w:pPr>
      <w:rPr>
        <w:rFonts w:ascii="Courier New" w:hAnsi="Courier New" w:hint="default"/>
      </w:rPr>
    </w:lvl>
    <w:lvl w:ilvl="5" w:tplc="04090005" w:tentative="1">
      <w:start w:val="1"/>
      <w:numFmt w:val="bullet"/>
      <w:lvlText w:val=""/>
      <w:lvlJc w:val="left"/>
      <w:pPr>
        <w:tabs>
          <w:tab w:val="num" w:pos="4070"/>
        </w:tabs>
        <w:ind w:left="4070" w:hanging="360"/>
      </w:pPr>
      <w:rPr>
        <w:rFonts w:ascii="Wingdings" w:hAnsi="Wingdings" w:hint="default"/>
      </w:rPr>
    </w:lvl>
    <w:lvl w:ilvl="6" w:tplc="04090001" w:tentative="1">
      <w:start w:val="1"/>
      <w:numFmt w:val="bullet"/>
      <w:lvlText w:val=""/>
      <w:lvlJc w:val="left"/>
      <w:pPr>
        <w:tabs>
          <w:tab w:val="num" w:pos="4790"/>
        </w:tabs>
        <w:ind w:left="4790" w:hanging="360"/>
      </w:pPr>
      <w:rPr>
        <w:rFonts w:ascii="Symbol" w:hAnsi="Symbol" w:hint="default"/>
      </w:rPr>
    </w:lvl>
    <w:lvl w:ilvl="7" w:tplc="04090003" w:tentative="1">
      <w:start w:val="1"/>
      <w:numFmt w:val="bullet"/>
      <w:lvlText w:val="o"/>
      <w:lvlJc w:val="left"/>
      <w:pPr>
        <w:tabs>
          <w:tab w:val="num" w:pos="5510"/>
        </w:tabs>
        <w:ind w:left="5510" w:hanging="360"/>
      </w:pPr>
      <w:rPr>
        <w:rFonts w:ascii="Courier New" w:hAnsi="Courier New" w:hint="default"/>
      </w:rPr>
    </w:lvl>
    <w:lvl w:ilvl="8" w:tplc="04090005" w:tentative="1">
      <w:start w:val="1"/>
      <w:numFmt w:val="bullet"/>
      <w:lvlText w:val=""/>
      <w:lvlJc w:val="left"/>
      <w:pPr>
        <w:tabs>
          <w:tab w:val="num" w:pos="6230"/>
        </w:tabs>
        <w:ind w:left="6230" w:hanging="360"/>
      </w:pPr>
      <w:rPr>
        <w:rFonts w:ascii="Wingdings" w:hAnsi="Wingdings" w:hint="default"/>
      </w:rPr>
    </w:lvl>
  </w:abstractNum>
  <w:abstractNum w:abstractNumId="18" w15:restartNumberingAfterBreak="0">
    <w:nsid w:val="59CF1E62"/>
    <w:multiLevelType w:val="singleLevel"/>
    <w:tmpl w:val="15468DD2"/>
    <w:lvl w:ilvl="0">
      <w:start w:val="1"/>
      <w:numFmt w:val="lowerRoman"/>
      <w:lvlText w:val="(%1)"/>
      <w:lvlJc w:val="left"/>
      <w:pPr>
        <w:tabs>
          <w:tab w:val="num" w:pos="644"/>
        </w:tabs>
        <w:ind w:firstLine="284"/>
      </w:pPr>
      <w:rPr>
        <w:rFonts w:cs="Times New Roman" w:hint="default"/>
      </w:rPr>
    </w:lvl>
  </w:abstractNum>
  <w:abstractNum w:abstractNumId="19" w15:restartNumberingAfterBreak="0">
    <w:nsid w:val="684A27DD"/>
    <w:multiLevelType w:val="hybridMultilevel"/>
    <w:tmpl w:val="051A3190"/>
    <w:lvl w:ilvl="0" w:tplc="46569D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8A6D5F"/>
    <w:multiLevelType w:val="hybridMultilevel"/>
    <w:tmpl w:val="32DED336"/>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70A418E6"/>
    <w:multiLevelType w:val="hybridMultilevel"/>
    <w:tmpl w:val="BEEA86D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71C5616C"/>
    <w:multiLevelType w:val="hybridMultilevel"/>
    <w:tmpl w:val="3926D828"/>
    <w:lvl w:ilvl="0" w:tplc="BA141BC8">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3" w15:restartNumberingAfterBreak="0">
    <w:nsid w:val="76445E86"/>
    <w:multiLevelType w:val="hybridMultilevel"/>
    <w:tmpl w:val="FB744170"/>
    <w:lvl w:ilvl="0" w:tplc="448AE26E">
      <w:numFmt w:val="bullet"/>
      <w:lvlText w:val="–"/>
      <w:lvlJc w:val="left"/>
      <w:pPr>
        <w:tabs>
          <w:tab w:val="num" w:pos="3195"/>
        </w:tabs>
        <w:ind w:left="3195" w:hanging="360"/>
      </w:pPr>
      <w:rPr>
        <w:rFonts w:ascii="Tahoma" w:eastAsia="Times New Roman" w:hAnsi="Tahoma"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79533B85"/>
    <w:multiLevelType w:val="hybridMultilevel"/>
    <w:tmpl w:val="3C04BC98"/>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4"/>
  </w:num>
  <w:num w:numId="2">
    <w:abstractNumId w:val="12"/>
  </w:num>
  <w:num w:numId="3">
    <w:abstractNumId w:val="0"/>
  </w:num>
  <w:num w:numId="4">
    <w:abstractNumId w:val="13"/>
  </w:num>
  <w:num w:numId="5">
    <w:abstractNumId w:val="1"/>
  </w:num>
  <w:num w:numId="6">
    <w:abstractNumId w:val="5"/>
  </w:num>
  <w:num w:numId="7">
    <w:abstractNumId w:val="17"/>
  </w:num>
  <w:num w:numId="8">
    <w:abstractNumId w:val="24"/>
  </w:num>
  <w:num w:numId="9">
    <w:abstractNumId w:val="20"/>
  </w:num>
  <w:num w:numId="10">
    <w:abstractNumId w:val="6"/>
  </w:num>
  <w:num w:numId="11">
    <w:abstractNumId w:val="23"/>
  </w:num>
  <w:num w:numId="12">
    <w:abstractNumId w:val="2"/>
  </w:num>
  <w:num w:numId="13">
    <w:abstractNumId w:val="7"/>
  </w:num>
  <w:num w:numId="14">
    <w:abstractNumId w:val="16"/>
  </w:num>
  <w:num w:numId="15">
    <w:abstractNumId w:val="9"/>
  </w:num>
  <w:num w:numId="16">
    <w:abstractNumId w:val="18"/>
  </w:num>
  <w:num w:numId="17">
    <w:abstractNumId w:val="8"/>
  </w:num>
  <w:num w:numId="18">
    <w:abstractNumId w:val="11"/>
  </w:num>
  <w:num w:numId="19">
    <w:abstractNumId w:val="3"/>
  </w:num>
  <w:num w:numId="20">
    <w:abstractNumId w:val="22"/>
  </w:num>
  <w:num w:numId="21">
    <w:abstractNumId w:val="21"/>
  </w:num>
  <w:num w:numId="22">
    <w:abstractNumId w:val="14"/>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10"/>
  </w:num>
  <w:num w:numId="26">
    <w:abstractNumId w:val="19"/>
  </w:num>
  <w:num w:numId="27">
    <w:abstractNumId w:val="13"/>
  </w:num>
  <w:num w:numId="28">
    <w:abstractNumId w:val="1"/>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38913"/>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FTS_Glossary|FR_TermBase|WIPOLDTERM"/>
    <w:docVar w:name="TermBaseURL" w:val="empty"/>
    <w:docVar w:name="TextBases" w:val="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UPOV\TGs|TextBase TMs\WorkspaceFTS\UPOV\UPOV|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Team Server TMs\French"/>
    <w:docVar w:name="TextBaseURL" w:val="empty"/>
    <w:docVar w:name="UILng" w:val="en"/>
  </w:docVars>
  <w:rsids>
    <w:rsidRoot w:val="00107B7D"/>
    <w:rsid w:val="00001E20"/>
    <w:rsid w:val="000032BF"/>
    <w:rsid w:val="00043CAA"/>
    <w:rsid w:val="00075432"/>
    <w:rsid w:val="00075D95"/>
    <w:rsid w:val="00081ABF"/>
    <w:rsid w:val="000968ED"/>
    <w:rsid w:val="000A3B72"/>
    <w:rsid w:val="000B44F5"/>
    <w:rsid w:val="000F5E56"/>
    <w:rsid w:val="00107B7D"/>
    <w:rsid w:val="001362EE"/>
    <w:rsid w:val="00137303"/>
    <w:rsid w:val="001832A6"/>
    <w:rsid w:val="001C6003"/>
    <w:rsid w:val="001F6FE6"/>
    <w:rsid w:val="0021217E"/>
    <w:rsid w:val="0021747D"/>
    <w:rsid w:val="002634C4"/>
    <w:rsid w:val="00276939"/>
    <w:rsid w:val="002928D3"/>
    <w:rsid w:val="002A1279"/>
    <w:rsid w:val="002B706E"/>
    <w:rsid w:val="002D28BF"/>
    <w:rsid w:val="002F1FE6"/>
    <w:rsid w:val="002F4E68"/>
    <w:rsid w:val="00312F7F"/>
    <w:rsid w:val="00336BAA"/>
    <w:rsid w:val="003563CF"/>
    <w:rsid w:val="00361450"/>
    <w:rsid w:val="003673CF"/>
    <w:rsid w:val="003720B3"/>
    <w:rsid w:val="00373217"/>
    <w:rsid w:val="003845C1"/>
    <w:rsid w:val="0039072F"/>
    <w:rsid w:val="003A6F89"/>
    <w:rsid w:val="003B38C1"/>
    <w:rsid w:val="003F1160"/>
    <w:rsid w:val="00410ED8"/>
    <w:rsid w:val="00413570"/>
    <w:rsid w:val="004135A0"/>
    <w:rsid w:val="00421048"/>
    <w:rsid w:val="00423E3E"/>
    <w:rsid w:val="00427AF4"/>
    <w:rsid w:val="00433DD9"/>
    <w:rsid w:val="004647DA"/>
    <w:rsid w:val="00474062"/>
    <w:rsid w:val="00477D6B"/>
    <w:rsid w:val="005019FF"/>
    <w:rsid w:val="005221DD"/>
    <w:rsid w:val="0053057A"/>
    <w:rsid w:val="00531970"/>
    <w:rsid w:val="00534B39"/>
    <w:rsid w:val="0053591E"/>
    <w:rsid w:val="00541478"/>
    <w:rsid w:val="00560A29"/>
    <w:rsid w:val="005750D4"/>
    <w:rsid w:val="005C6649"/>
    <w:rsid w:val="005F13F9"/>
    <w:rsid w:val="006027FD"/>
    <w:rsid w:val="00602CB3"/>
    <w:rsid w:val="00605827"/>
    <w:rsid w:val="00623167"/>
    <w:rsid w:val="00646050"/>
    <w:rsid w:val="00664707"/>
    <w:rsid w:val="006713CA"/>
    <w:rsid w:val="0067626F"/>
    <w:rsid w:val="00676C5C"/>
    <w:rsid w:val="006A104D"/>
    <w:rsid w:val="006A1FBF"/>
    <w:rsid w:val="006A3F6E"/>
    <w:rsid w:val="006E3A1F"/>
    <w:rsid w:val="006F6E18"/>
    <w:rsid w:val="00761462"/>
    <w:rsid w:val="007D1613"/>
    <w:rsid w:val="007D2522"/>
    <w:rsid w:val="007E4C0E"/>
    <w:rsid w:val="0080735E"/>
    <w:rsid w:val="00833F04"/>
    <w:rsid w:val="008B2CC1"/>
    <w:rsid w:val="008B60B2"/>
    <w:rsid w:val="008D490C"/>
    <w:rsid w:val="0090731E"/>
    <w:rsid w:val="00916EE2"/>
    <w:rsid w:val="00966A22"/>
    <w:rsid w:val="0096722F"/>
    <w:rsid w:val="00967B5C"/>
    <w:rsid w:val="00980843"/>
    <w:rsid w:val="009B0C63"/>
    <w:rsid w:val="009B75B8"/>
    <w:rsid w:val="009D123C"/>
    <w:rsid w:val="009E2791"/>
    <w:rsid w:val="009E3F6F"/>
    <w:rsid w:val="009F499F"/>
    <w:rsid w:val="00A42DAF"/>
    <w:rsid w:val="00A45BD8"/>
    <w:rsid w:val="00A46CD4"/>
    <w:rsid w:val="00A544A5"/>
    <w:rsid w:val="00A5681F"/>
    <w:rsid w:val="00A869B7"/>
    <w:rsid w:val="00A87025"/>
    <w:rsid w:val="00AB5564"/>
    <w:rsid w:val="00AC205C"/>
    <w:rsid w:val="00AD4CD3"/>
    <w:rsid w:val="00AD6A7D"/>
    <w:rsid w:val="00AF0A6B"/>
    <w:rsid w:val="00B00650"/>
    <w:rsid w:val="00B05A69"/>
    <w:rsid w:val="00B11D12"/>
    <w:rsid w:val="00B45F34"/>
    <w:rsid w:val="00B60664"/>
    <w:rsid w:val="00B9439A"/>
    <w:rsid w:val="00B9734B"/>
    <w:rsid w:val="00BA30E2"/>
    <w:rsid w:val="00BC7F72"/>
    <w:rsid w:val="00BD6157"/>
    <w:rsid w:val="00BE534B"/>
    <w:rsid w:val="00C11BFE"/>
    <w:rsid w:val="00C47A9D"/>
    <w:rsid w:val="00C5068F"/>
    <w:rsid w:val="00C84B65"/>
    <w:rsid w:val="00CB1DF6"/>
    <w:rsid w:val="00CD04F1"/>
    <w:rsid w:val="00CD07E1"/>
    <w:rsid w:val="00CD29E7"/>
    <w:rsid w:val="00D1476F"/>
    <w:rsid w:val="00D45252"/>
    <w:rsid w:val="00D50543"/>
    <w:rsid w:val="00D64F61"/>
    <w:rsid w:val="00D71B4D"/>
    <w:rsid w:val="00D769D9"/>
    <w:rsid w:val="00D93D55"/>
    <w:rsid w:val="00D964DD"/>
    <w:rsid w:val="00DB28AD"/>
    <w:rsid w:val="00DD57F0"/>
    <w:rsid w:val="00E101F4"/>
    <w:rsid w:val="00E15015"/>
    <w:rsid w:val="00E2731B"/>
    <w:rsid w:val="00E335FE"/>
    <w:rsid w:val="00EB1AB9"/>
    <w:rsid w:val="00EC4E49"/>
    <w:rsid w:val="00ED77FB"/>
    <w:rsid w:val="00EE45FA"/>
    <w:rsid w:val="00F660C6"/>
    <w:rsid w:val="00F66152"/>
    <w:rsid w:val="00F868A4"/>
    <w:rsid w:val="00FA6782"/>
    <w:rsid w:val="00FB61DC"/>
    <w:rsid w:val="00FF61CF"/>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1943C035"/>
  <w15:docId w15:val="{51B6A26A-626A-466F-9CA5-E82E41A82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57F0"/>
    <w:rPr>
      <w:rFonts w:ascii="Arial" w:eastAsia="SimSun" w:hAnsi="Arial" w:cs="Arial"/>
      <w:sz w:val="22"/>
      <w:lang w:eastAsia="zh-CN"/>
    </w:rPr>
  </w:style>
  <w:style w:type="paragraph" w:styleId="Heading1">
    <w:name w:val="heading 1"/>
    <w:basedOn w:val="Normal"/>
    <w:next w:val="Normal"/>
    <w:qFormat/>
    <w:rsid w:val="00DD57F0"/>
    <w:pPr>
      <w:keepNext/>
      <w:spacing w:before="240" w:after="60"/>
      <w:outlineLvl w:val="0"/>
    </w:pPr>
    <w:rPr>
      <w:b/>
      <w:bCs/>
      <w:caps/>
      <w:kern w:val="32"/>
      <w:szCs w:val="32"/>
    </w:rPr>
  </w:style>
  <w:style w:type="paragraph" w:styleId="Heading2">
    <w:name w:val="heading 2"/>
    <w:basedOn w:val="Normal"/>
    <w:next w:val="Normal"/>
    <w:qFormat/>
    <w:rsid w:val="00DD57F0"/>
    <w:pPr>
      <w:keepNext/>
      <w:spacing w:before="240" w:after="60"/>
      <w:outlineLvl w:val="1"/>
    </w:pPr>
    <w:rPr>
      <w:bCs/>
      <w:iCs/>
      <w:caps/>
      <w:szCs w:val="28"/>
    </w:rPr>
  </w:style>
  <w:style w:type="paragraph" w:styleId="Heading3">
    <w:name w:val="heading 3"/>
    <w:basedOn w:val="Normal"/>
    <w:next w:val="Normal"/>
    <w:qFormat/>
    <w:rsid w:val="00DD57F0"/>
    <w:pPr>
      <w:keepNext/>
      <w:spacing w:before="240" w:after="60"/>
      <w:outlineLvl w:val="2"/>
    </w:pPr>
    <w:rPr>
      <w:bCs/>
      <w:szCs w:val="26"/>
      <w:u w:val="single"/>
    </w:rPr>
  </w:style>
  <w:style w:type="paragraph" w:styleId="Heading4">
    <w:name w:val="heading 4"/>
    <w:basedOn w:val="Normal"/>
    <w:next w:val="Normal"/>
    <w:qFormat/>
    <w:rsid w:val="00DD57F0"/>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DD57F0"/>
    <w:pPr>
      <w:ind w:left="5534"/>
    </w:pPr>
    <w:rPr>
      <w:lang w:val="en-US"/>
    </w:rPr>
  </w:style>
  <w:style w:type="paragraph" w:styleId="BodyText">
    <w:name w:val="Body Text"/>
    <w:basedOn w:val="Normal"/>
    <w:rsid w:val="00DD57F0"/>
    <w:pPr>
      <w:spacing w:after="220"/>
    </w:pPr>
  </w:style>
  <w:style w:type="paragraph" w:styleId="Caption">
    <w:name w:val="caption"/>
    <w:basedOn w:val="Normal"/>
    <w:next w:val="Normal"/>
    <w:qFormat/>
    <w:rsid w:val="00DD57F0"/>
    <w:rPr>
      <w:b/>
      <w:bCs/>
      <w:sz w:val="18"/>
    </w:rPr>
  </w:style>
  <w:style w:type="paragraph" w:styleId="CommentText">
    <w:name w:val="annotation text"/>
    <w:basedOn w:val="Normal"/>
    <w:semiHidden/>
    <w:rsid w:val="00DD57F0"/>
    <w:rPr>
      <w:sz w:val="18"/>
    </w:rPr>
  </w:style>
  <w:style w:type="paragraph" w:styleId="EndnoteText">
    <w:name w:val="endnote text"/>
    <w:basedOn w:val="Normal"/>
    <w:semiHidden/>
    <w:rsid w:val="00DD57F0"/>
    <w:rPr>
      <w:sz w:val="18"/>
    </w:rPr>
  </w:style>
  <w:style w:type="paragraph" w:styleId="Footer">
    <w:name w:val="footer"/>
    <w:basedOn w:val="Normal"/>
    <w:semiHidden/>
    <w:rsid w:val="00DD57F0"/>
    <w:pPr>
      <w:tabs>
        <w:tab w:val="center" w:pos="4320"/>
        <w:tab w:val="right" w:pos="8640"/>
      </w:tabs>
    </w:pPr>
  </w:style>
  <w:style w:type="paragraph" w:styleId="FootnoteText">
    <w:name w:val="footnote text"/>
    <w:basedOn w:val="Normal"/>
    <w:link w:val="FootnoteTextChar"/>
    <w:semiHidden/>
    <w:rsid w:val="00DD57F0"/>
    <w:rPr>
      <w:sz w:val="18"/>
    </w:rPr>
  </w:style>
  <w:style w:type="paragraph" w:styleId="Header">
    <w:name w:val="header"/>
    <w:basedOn w:val="Normal"/>
    <w:semiHidden/>
    <w:rsid w:val="00DD57F0"/>
    <w:pPr>
      <w:tabs>
        <w:tab w:val="center" w:pos="4536"/>
        <w:tab w:val="right" w:pos="9072"/>
      </w:tabs>
    </w:pPr>
  </w:style>
  <w:style w:type="paragraph" w:styleId="ListNumber">
    <w:name w:val="List Number"/>
    <w:basedOn w:val="Normal"/>
    <w:semiHidden/>
    <w:rsid w:val="00DD57F0"/>
    <w:pPr>
      <w:numPr>
        <w:numId w:val="27"/>
      </w:numPr>
    </w:pPr>
  </w:style>
  <w:style w:type="paragraph" w:customStyle="1" w:styleId="ONUME">
    <w:name w:val="ONUM E"/>
    <w:basedOn w:val="BodyText"/>
    <w:rsid w:val="00DD57F0"/>
    <w:pPr>
      <w:numPr>
        <w:numId w:val="28"/>
      </w:numPr>
    </w:pPr>
  </w:style>
  <w:style w:type="paragraph" w:customStyle="1" w:styleId="ONUMFS">
    <w:name w:val="ONUM FS"/>
    <w:basedOn w:val="BodyText"/>
    <w:rsid w:val="00DD57F0"/>
    <w:pPr>
      <w:numPr>
        <w:numId w:val="29"/>
      </w:numPr>
    </w:pPr>
  </w:style>
  <w:style w:type="paragraph" w:styleId="Salutation">
    <w:name w:val="Salutation"/>
    <w:basedOn w:val="Normal"/>
    <w:next w:val="Normal"/>
    <w:semiHidden/>
    <w:rsid w:val="00DD57F0"/>
  </w:style>
  <w:style w:type="paragraph" w:styleId="Signature">
    <w:name w:val="Signature"/>
    <w:basedOn w:val="Normal"/>
    <w:semiHidden/>
    <w:rsid w:val="00DD57F0"/>
    <w:pPr>
      <w:ind w:left="5250"/>
    </w:pPr>
  </w:style>
  <w:style w:type="paragraph" w:styleId="BalloonText">
    <w:name w:val="Balloon Text"/>
    <w:basedOn w:val="Normal"/>
    <w:link w:val="BalloonTextChar"/>
    <w:rsid w:val="00CB1DF6"/>
    <w:rPr>
      <w:rFonts w:ascii="Tahoma" w:hAnsi="Tahoma" w:cs="Tahoma"/>
      <w:sz w:val="16"/>
      <w:szCs w:val="16"/>
    </w:rPr>
  </w:style>
  <w:style w:type="character" w:customStyle="1" w:styleId="BalloonTextChar">
    <w:name w:val="Balloon Text Char"/>
    <w:basedOn w:val="DefaultParagraphFont"/>
    <w:link w:val="BalloonText"/>
    <w:rsid w:val="00CB1DF6"/>
    <w:rPr>
      <w:rFonts w:ascii="Tahoma" w:eastAsia="SimSun" w:hAnsi="Tahoma" w:cs="Tahoma"/>
      <w:sz w:val="16"/>
      <w:szCs w:val="16"/>
      <w:lang w:val="en-US" w:eastAsia="zh-CN"/>
    </w:rPr>
  </w:style>
  <w:style w:type="character" w:styleId="FootnoteReference">
    <w:name w:val="footnote reference"/>
    <w:basedOn w:val="DefaultParagraphFont"/>
    <w:semiHidden/>
    <w:rsid w:val="00107B7D"/>
    <w:rPr>
      <w:rFonts w:cs="Times New Roman"/>
      <w:vertAlign w:val="superscript"/>
    </w:rPr>
  </w:style>
  <w:style w:type="character" w:styleId="PageNumber">
    <w:name w:val="page number"/>
    <w:basedOn w:val="DefaultParagraphFont"/>
    <w:rsid w:val="00107B7D"/>
    <w:rPr>
      <w:rFonts w:cs="Times New Roman"/>
    </w:rPr>
  </w:style>
  <w:style w:type="character" w:styleId="Hyperlink">
    <w:name w:val="Hyperlink"/>
    <w:basedOn w:val="DefaultParagraphFont"/>
    <w:rsid w:val="00107B7D"/>
    <w:rPr>
      <w:rFonts w:cs="Times New Roman"/>
      <w:color w:val="0000FF"/>
      <w:u w:val="single"/>
    </w:rPr>
  </w:style>
  <w:style w:type="paragraph" w:styleId="ListParagraph">
    <w:name w:val="List Paragraph"/>
    <w:basedOn w:val="Normal"/>
    <w:uiPriority w:val="34"/>
    <w:qFormat/>
    <w:rsid w:val="00DD57F0"/>
    <w:pPr>
      <w:ind w:left="720"/>
      <w:contextualSpacing/>
    </w:pPr>
  </w:style>
  <w:style w:type="character" w:customStyle="1" w:styleId="UnresolvedMention">
    <w:name w:val="Unresolved Mention"/>
    <w:basedOn w:val="DefaultParagraphFont"/>
    <w:uiPriority w:val="99"/>
    <w:semiHidden/>
    <w:unhideWhenUsed/>
    <w:rsid w:val="00541478"/>
    <w:rPr>
      <w:color w:val="605E5C"/>
      <w:shd w:val="clear" w:color="auto" w:fill="E1DFDD"/>
    </w:rPr>
  </w:style>
  <w:style w:type="character" w:customStyle="1" w:styleId="FootnoteTextChar">
    <w:name w:val="Footnote Text Char"/>
    <w:basedOn w:val="DefaultParagraphFont"/>
    <w:link w:val="FootnoteText"/>
    <w:semiHidden/>
    <w:rsid w:val="00BE534B"/>
    <w:rPr>
      <w:rFonts w:ascii="Arial" w:eastAsia="SimSun" w:hAnsi="Arial" w:cs="Arial"/>
      <w:sz w:val="18"/>
      <w:lang w:eastAsia="zh-CN"/>
    </w:rPr>
  </w:style>
  <w:style w:type="paragraph" w:customStyle="1" w:styleId="CarCar1CharChar">
    <w:name w:val="Car Car1 Char Char"/>
    <w:basedOn w:val="Normal"/>
    <w:rsid w:val="00FA6782"/>
    <w:pPr>
      <w:spacing w:after="160" w:line="240" w:lineRule="exact"/>
    </w:pPr>
    <w:rPr>
      <w:rFonts w:ascii="Verdana" w:eastAsia="PMingLiU" w:hAnsi="Verdana" w:cs="Times New Roman"/>
      <w:sz w:val="20"/>
      <w:lang w:eastAsia="en-US"/>
    </w:rPr>
  </w:style>
  <w:style w:type="character" w:styleId="FollowedHyperlink">
    <w:name w:val="FollowedHyperlink"/>
    <w:basedOn w:val="DefaultParagraphFont"/>
    <w:semiHidden/>
    <w:unhideWhenUsed/>
    <w:rsid w:val="008D490C"/>
    <w:rPr>
      <w:color w:val="800080" w:themeColor="followedHyperlink"/>
      <w:u w:val="single"/>
    </w:rPr>
  </w:style>
  <w:style w:type="paragraph" w:customStyle="1" w:styleId="Meetingplacedate">
    <w:name w:val="Meeting place &amp; date"/>
    <w:basedOn w:val="Normal"/>
    <w:next w:val="Normal"/>
    <w:rsid w:val="00DD57F0"/>
    <w:pPr>
      <w:spacing w:line="336" w:lineRule="exact"/>
      <w:ind w:left="1021"/>
    </w:pPr>
    <w:rPr>
      <w:rFonts w:eastAsia="Times New Roman" w:cs="Times New Roman"/>
      <w:b/>
      <w:sz w:val="24"/>
      <w:lang w:val="fr-FR" w:eastAsia="en-US"/>
    </w:rPr>
  </w:style>
  <w:style w:type="paragraph" w:customStyle="1" w:styleId="Meetingtitle">
    <w:name w:val="Meeting title"/>
    <w:basedOn w:val="Normal"/>
    <w:next w:val="Normal"/>
    <w:rsid w:val="00DD57F0"/>
    <w:pPr>
      <w:spacing w:line="336" w:lineRule="exact"/>
      <w:ind w:left="1021"/>
    </w:pPr>
    <w:rPr>
      <w:rFonts w:eastAsia="Times New Roman" w:cs="Times New Roman"/>
      <w:b/>
      <w:sz w:val="28"/>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hyperlink" Target="https://www.wipo.int/tk/fr/igc/participation.html" TargetMode="External"/><Relationship Id="rId2" Type="http://schemas.openxmlformats.org/officeDocument/2006/relationships/styles" Target="styles.xml"/><Relationship Id="rId16" Type="http://schemas.openxmlformats.org/officeDocument/2006/relationships/hyperlink" Target="https://www.wipo.int/export/sites/www/tk/fr/igc/pdf/vf_rules.pdf"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footnotes.xml.rels><?xml version="1.0" encoding="UTF-8" standalone="yes"?>
<Relationships xmlns="http://schemas.openxmlformats.org/package/2006/relationships"><Relationship Id="rId1" Type="http://schemas.openxmlformats.org/officeDocument/2006/relationships/hyperlink" Target="http://www.wipo.int/export/sites/www/tk/fr/igc/pdf/vf_rul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15</Pages>
  <Words>5610</Words>
  <Characters>32344</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WIPO/CRTKF/IC/37/</vt:lpstr>
    </vt:vector>
  </TitlesOfParts>
  <Company>WIPO</Company>
  <LinksUpToDate>false</LinksUpToDate>
  <CharactersWithSpaces>37879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WIPO/CRTKF/IC/37/</dc:title>
  <dc:creator>MORENO PALESTINI Maria Del Pilar</dc:creator>
  <cp:lastModifiedBy>COUTURE Sébastien</cp:lastModifiedBy>
  <cp:revision>16</cp:revision>
  <cp:lastPrinted>2019-02-08T09:35:00Z</cp:lastPrinted>
  <dcterms:created xsi:type="dcterms:W3CDTF">2019-02-07T16:02:00Z</dcterms:created>
  <dcterms:modified xsi:type="dcterms:W3CDTF">2019-02-14T10:48:00Z</dcterms:modified>
</cp:coreProperties>
</file>