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77EAA" w:rsidRPr="00977EAA" w:rsidTr="00CC61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86E8D" w:rsidRPr="00977EAA" w:rsidRDefault="00186E8D" w:rsidP="00CC6167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6E8D" w:rsidRPr="00977EAA" w:rsidRDefault="00186E8D" w:rsidP="00CC6167">
            <w:pPr>
              <w:rPr>
                <w:lang w:val="fr-FR"/>
              </w:rPr>
            </w:pPr>
            <w:r w:rsidRPr="00977EAA">
              <w:rPr>
                <w:noProof/>
                <w:lang w:val="fr-FR" w:eastAsia="fr-FR"/>
              </w:rPr>
              <w:drawing>
                <wp:inline distT="0" distB="0" distL="0" distR="0" wp14:anchorId="7A09AD8E" wp14:editId="605408BC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6E8D" w:rsidRPr="00977EAA" w:rsidRDefault="00186E8D" w:rsidP="00CC6167">
            <w:pPr>
              <w:jc w:val="right"/>
              <w:rPr>
                <w:lang w:val="fr-FR"/>
              </w:rPr>
            </w:pPr>
            <w:r w:rsidRPr="00977EA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77EAA" w:rsidRPr="00977EAA" w:rsidTr="00CC616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86E8D" w:rsidRPr="00977EAA" w:rsidRDefault="00186E8D" w:rsidP="00186E8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977EAA">
              <w:rPr>
                <w:rFonts w:ascii="Arial Black" w:hAnsi="Arial Black"/>
                <w:caps/>
                <w:sz w:val="15"/>
                <w:lang w:val="fr-FR"/>
              </w:rPr>
              <w:t xml:space="preserve">WIPO/GRTKF/IC/28/inf/2 </w:t>
            </w:r>
          </w:p>
        </w:tc>
      </w:tr>
      <w:tr w:rsidR="00977EAA" w:rsidRPr="00977EAA" w:rsidTr="00CC616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86E8D" w:rsidRPr="00977EAA" w:rsidRDefault="00186E8D" w:rsidP="00CC616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7EAA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977EA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77EAA" w:rsidRPr="00977EAA" w:rsidTr="00CC616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86E8D" w:rsidRPr="00977EAA" w:rsidRDefault="00186E8D" w:rsidP="00186E8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7EAA">
              <w:rPr>
                <w:rFonts w:ascii="Arial Black" w:hAnsi="Arial Black"/>
                <w:caps/>
                <w:sz w:val="15"/>
                <w:lang w:val="fr-FR"/>
              </w:rPr>
              <w:t>DATE : 2 JUIN </w:t>
            </w:r>
            <w:bookmarkStart w:id="2" w:name="Date"/>
            <w:bookmarkEnd w:id="2"/>
            <w:r w:rsidRPr="00977EAA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  <w:r w:rsidRPr="00977EAA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b/>
          <w:sz w:val="24"/>
          <w:szCs w:val="24"/>
          <w:lang w:val="fr-FR"/>
        </w:rPr>
      </w:pPr>
      <w:r w:rsidRPr="00977EAA">
        <w:rPr>
          <w:b/>
          <w:sz w:val="24"/>
          <w:szCs w:val="24"/>
          <w:lang w:val="fr-FR"/>
        </w:rPr>
        <w:t>Vingt</w:t>
      </w:r>
      <w:r w:rsidR="00540AD7" w:rsidRPr="00977EAA">
        <w:rPr>
          <w:b/>
          <w:sz w:val="24"/>
          <w:szCs w:val="24"/>
          <w:lang w:val="fr-FR"/>
        </w:rPr>
        <w:noBreakHyphen/>
      </w:r>
      <w:r w:rsidRPr="00977EAA">
        <w:rPr>
          <w:b/>
          <w:sz w:val="24"/>
          <w:szCs w:val="24"/>
          <w:lang w:val="fr-FR"/>
        </w:rPr>
        <w:t>huitième session</w:t>
      </w:r>
    </w:p>
    <w:p w:rsidR="00186E8D" w:rsidRPr="00977EAA" w:rsidRDefault="00186E8D" w:rsidP="00186E8D">
      <w:pPr>
        <w:rPr>
          <w:lang w:val="fr-FR"/>
        </w:rPr>
      </w:pPr>
      <w:r w:rsidRPr="00977EAA">
        <w:rPr>
          <w:b/>
          <w:sz w:val="24"/>
          <w:szCs w:val="24"/>
          <w:lang w:val="fr-FR"/>
        </w:rPr>
        <w:t>Genève, 7 – 9 juillet 2014</w:t>
      </w: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</w:p>
    <w:p w:rsidR="00186E8D" w:rsidRPr="00977EAA" w:rsidRDefault="00186E8D" w:rsidP="00186E8D">
      <w:pPr>
        <w:rPr>
          <w:lang w:val="fr-FR"/>
        </w:rPr>
      </w:pPr>
    </w:p>
    <w:p w:rsidR="00AD7AA9" w:rsidRPr="00977EAA" w:rsidRDefault="00AB37FF" w:rsidP="00AB37FF">
      <w:pPr>
        <w:rPr>
          <w:caps/>
          <w:sz w:val="24"/>
          <w:lang w:val="fr-FR"/>
        </w:rPr>
      </w:pPr>
      <w:r w:rsidRPr="00977EAA">
        <w:rPr>
          <w:sz w:val="24"/>
          <w:lang w:val="fr-FR"/>
        </w:rPr>
        <w:t>RÉSUMÉ SUCCINCT DES DOCUMENTS</w:t>
      </w:r>
    </w:p>
    <w:p w:rsidR="00AD7AA9" w:rsidRPr="00977EAA" w:rsidRDefault="00AD7AA9" w:rsidP="008B2CC1">
      <w:pPr>
        <w:rPr>
          <w:lang w:val="fr-FR"/>
        </w:rPr>
      </w:pPr>
    </w:p>
    <w:p w:rsidR="00AD7AA9" w:rsidRPr="00977EAA" w:rsidRDefault="00AB37FF" w:rsidP="00AB37FF">
      <w:pPr>
        <w:rPr>
          <w:i/>
          <w:lang w:val="fr-FR"/>
        </w:rPr>
      </w:pPr>
      <w:bookmarkStart w:id="3" w:name="Prepared"/>
      <w:bookmarkEnd w:id="3"/>
      <w:r w:rsidRPr="00977EAA">
        <w:rPr>
          <w:i/>
          <w:lang w:val="fr-FR"/>
        </w:rPr>
        <w:t>Document établi par le Secrétariat</w:t>
      </w:r>
    </w:p>
    <w:p w:rsidR="00AD7AA9" w:rsidRPr="00977EAA" w:rsidRDefault="00AD7AA9" w:rsidP="008B2CC1">
      <w:pPr>
        <w:rPr>
          <w:lang w:val="fr-FR"/>
        </w:rPr>
      </w:pPr>
    </w:p>
    <w:p w:rsidR="00AD7AA9" w:rsidRPr="00977EAA" w:rsidRDefault="00AD7AA9" w:rsidP="00263E8D">
      <w:pPr>
        <w:tabs>
          <w:tab w:val="left" w:pos="1418"/>
        </w:tabs>
        <w:rPr>
          <w:lang w:val="fr-FR"/>
        </w:rPr>
      </w:pPr>
    </w:p>
    <w:p w:rsidR="00AD7AA9" w:rsidRPr="00977EAA" w:rsidRDefault="00AD7AA9" w:rsidP="00263E8D">
      <w:pPr>
        <w:tabs>
          <w:tab w:val="left" w:pos="1418"/>
        </w:tabs>
        <w:rPr>
          <w:lang w:val="fr-FR"/>
        </w:rPr>
      </w:pPr>
    </w:p>
    <w:p w:rsidR="00AD7AA9" w:rsidRPr="00977EAA" w:rsidRDefault="00AD7AA9" w:rsidP="00263E8D">
      <w:pPr>
        <w:tabs>
          <w:tab w:val="left" w:pos="1418"/>
        </w:tabs>
        <w:rPr>
          <w:lang w:val="fr-FR"/>
        </w:rPr>
      </w:pPr>
    </w:p>
    <w:p w:rsidR="00AD7AA9" w:rsidRPr="00977EAA" w:rsidRDefault="00AD7AA9" w:rsidP="0046055C">
      <w:pPr>
        <w:tabs>
          <w:tab w:val="left" w:pos="1418"/>
        </w:tabs>
        <w:rPr>
          <w:lang w:val="fr-FR"/>
        </w:rPr>
      </w:pPr>
    </w:p>
    <w:p w:rsidR="00AD7AA9" w:rsidRPr="00977EAA" w:rsidRDefault="00AB37FF" w:rsidP="00977EAA">
      <w:pPr>
        <w:pStyle w:val="Heading2"/>
        <w:rPr>
          <w:lang w:val="fr-FR"/>
        </w:rPr>
      </w:pPr>
      <w:r w:rsidRPr="00977EAA">
        <w:rPr>
          <w:lang w:val="fr-FR"/>
        </w:rPr>
        <w:t>I.</w:t>
      </w:r>
      <w:r w:rsidRPr="00977EAA">
        <w:rPr>
          <w:lang w:val="fr-FR"/>
        </w:rPr>
        <w:tab/>
      </w:r>
      <w:r w:rsidR="00977EAA" w:rsidRPr="00977EAA">
        <w:rPr>
          <w:lang w:val="fr-FR"/>
        </w:rPr>
        <w:t>Documents de travail pour la vingt</w:t>
      </w:r>
      <w:r w:rsidR="00977EAA" w:rsidRPr="00977EAA">
        <w:rPr>
          <w:lang w:val="fr-FR"/>
        </w:rPr>
        <w:noBreakHyphen/>
        <w:t>huitième session</w:t>
      </w:r>
    </w:p>
    <w:p w:rsidR="00AD7AA9" w:rsidRPr="00977EAA" w:rsidRDefault="00AD7AA9" w:rsidP="0046055C">
      <w:pPr>
        <w:tabs>
          <w:tab w:val="left" w:pos="1418"/>
        </w:tabs>
        <w:rPr>
          <w:lang w:val="fr-FR"/>
        </w:rPr>
      </w:pPr>
    </w:p>
    <w:p w:rsidR="00186E8D" w:rsidRPr="00977EAA" w:rsidRDefault="00AB37FF" w:rsidP="00977EAA">
      <w:pPr>
        <w:pStyle w:val="ONUMFS"/>
        <w:rPr>
          <w:lang w:val="fr-FR"/>
        </w:rPr>
      </w:pPr>
      <w:r w:rsidRPr="00977EAA">
        <w:rPr>
          <w:lang w:val="fr-FR"/>
        </w:rPr>
        <w:t>Le texte qui suit est un bref résumé des documents qui sont établis, ou qui doivent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être, pour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 du Comité intergouvernemental de la propriété intellectuelle relative aux ressources génétiques, aux savoirs traditionnels et au folklore (ci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après dénommé “comité” ou “IGC”) à la date du 2 juin 2014.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Chacun de ces documents, ainsi que tout document supplémentaire, sera publié dès sa finalisation sur la page :</w:t>
      </w:r>
      <w:r w:rsidR="001D6B9F" w:rsidRPr="00977EAA">
        <w:rPr>
          <w:lang w:val="fr-FR"/>
        </w:rPr>
        <w:t xml:space="preserve"> </w:t>
      </w:r>
      <w:r w:rsidRPr="00977EAA">
        <w:rPr>
          <w:lang w:val="fr-FR"/>
        </w:rPr>
        <w:t>http://www.wipo.int/meeting</w:t>
      </w:r>
      <w:r w:rsidR="001D6B9F" w:rsidRPr="00977EAA">
        <w:rPr>
          <w:lang w:val="fr-FR"/>
        </w:rPr>
        <w:t>s/fr/details.jsp?meeting_id=32091</w:t>
      </w:r>
      <w:r w:rsidRPr="00977EAA">
        <w:rPr>
          <w:lang w:val="fr-FR"/>
        </w:rPr>
        <w:t>.</w:t>
      </w:r>
    </w:p>
    <w:p w:rsidR="00AD7AA9" w:rsidRPr="00977EAA" w:rsidRDefault="00AB37FF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WIPO/GRTKF/IC/28/1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: Projet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ordre du jour de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</w:t>
      </w:r>
    </w:p>
    <w:p w:rsidR="00AD7AA9" w:rsidRPr="00977EAA" w:rsidRDefault="00AD7AA9" w:rsidP="0046055C">
      <w:pPr>
        <w:rPr>
          <w:u w:val="single"/>
          <w:lang w:val="fr-FR"/>
        </w:rPr>
      </w:pPr>
    </w:p>
    <w:p w:rsidR="00AD7AA9" w:rsidRPr="00977EAA" w:rsidRDefault="00AB37FF" w:rsidP="00977EAA">
      <w:pPr>
        <w:pStyle w:val="ONUMFS"/>
        <w:rPr>
          <w:lang w:val="fr-FR"/>
        </w:rPr>
      </w:pPr>
      <w:r w:rsidRPr="00977EAA">
        <w:rPr>
          <w:lang w:val="fr-FR"/>
        </w:rPr>
        <w:t>Ce document, qui contient les points dont le comité devrait traiter, est soumis au comité aux fins de son adoption.</w:t>
      </w:r>
    </w:p>
    <w:p w:rsidR="00AD7AA9" w:rsidRPr="00977EAA" w:rsidRDefault="00AB37FF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WIPO/GRTKF/IC/28/2 : Accréditation de certaines organisations</w:t>
      </w:r>
    </w:p>
    <w:p w:rsidR="00AD7AA9" w:rsidRPr="00977EAA" w:rsidRDefault="00AD7AA9" w:rsidP="0046055C">
      <w:pPr>
        <w:rPr>
          <w:u w:val="single"/>
          <w:lang w:val="fr-FR"/>
        </w:rPr>
      </w:pPr>
    </w:p>
    <w:p w:rsidR="00AD7AA9" w:rsidRPr="00977EAA" w:rsidRDefault="00AB37FF" w:rsidP="00977EAA">
      <w:pPr>
        <w:pStyle w:val="ONUMFS"/>
        <w:rPr>
          <w:lang w:val="fr-FR"/>
        </w:rPr>
      </w:pPr>
      <w:r w:rsidRPr="00977EAA">
        <w:rPr>
          <w:lang w:val="fr-FR"/>
        </w:rPr>
        <w:t>Ce document indique le nom et les coordonnées des personnes à contacter, ainsi que les buts et objectifs des organisations qui ont demandé au comité leur accréditation en qualité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observatrices ad hoc aux sessions en cours et aux sessions futures du comité.</w:t>
      </w:r>
    </w:p>
    <w:p w:rsidR="00AD7AA9" w:rsidRPr="00977EAA" w:rsidRDefault="00AB37FF" w:rsidP="00977EAA">
      <w:pPr>
        <w:pStyle w:val="Heading3"/>
        <w:rPr>
          <w:lang w:val="fr-FR"/>
        </w:rPr>
      </w:pPr>
      <w:r w:rsidRPr="00977EAA">
        <w:rPr>
          <w:lang w:val="fr-FR"/>
        </w:rPr>
        <w:lastRenderedPageBreak/>
        <w:t>WIPO/GRTKF/IC/28/3 : Participation des communautés locales et autochtones : Fonds de contributions volontaires</w:t>
      </w:r>
    </w:p>
    <w:p w:rsidR="00AD7AA9" w:rsidRPr="00977EAA" w:rsidRDefault="00AD7AA9" w:rsidP="0046055C">
      <w:pPr>
        <w:rPr>
          <w:u w:val="single"/>
          <w:lang w:val="fr-FR"/>
        </w:rPr>
      </w:pPr>
    </w:p>
    <w:p w:rsidR="00AD7AA9" w:rsidRPr="00977EAA" w:rsidRDefault="002B5432" w:rsidP="00977EAA">
      <w:pPr>
        <w:pStyle w:val="ONUMFS"/>
        <w:rPr>
          <w:lang w:val="fr-FR"/>
        </w:rPr>
      </w:pPr>
      <w:r w:rsidRPr="00977EAA">
        <w:rPr>
          <w:lang w:val="fr-FR"/>
        </w:rPr>
        <w:t>En 2005,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Assemblée générale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a créé un “Fonds de contributions volontaires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pour les communautés autochtones et locales accréditées”.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Cette décision a été prise sur la base du document WO/GA/32/6, modifié ultérieurement par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Assemblée générale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en septembre 2010, qui précise les objectifs et le fonctionnement du Fonds.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Ce document porte sur la constitution du conseil consultatif dudit Fonds et fournit des renseignements sur la collecte de fonds lancée par le Secrétariat.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La note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 demandée contenant des précisions sur les contributions reçues et les bénéficiaires fait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objet du document WIPO/GRTKF/IC/28/INF/4 diffusé en parallèle.</w:t>
      </w:r>
    </w:p>
    <w:p w:rsidR="00AD7AA9" w:rsidRPr="00977EAA" w:rsidRDefault="002B5432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WIPO/GRTKF/IC/28/4 : Document de synthèse concernant la propriété intellectuelle et les ressources génétiques</w:t>
      </w:r>
    </w:p>
    <w:p w:rsidR="00AD7AA9" w:rsidRPr="00977EAA" w:rsidRDefault="00AD7AA9" w:rsidP="00DA2592">
      <w:pPr>
        <w:pStyle w:val="ONUME"/>
        <w:numPr>
          <w:ilvl w:val="0"/>
          <w:numId w:val="0"/>
        </w:numPr>
        <w:spacing w:after="0"/>
        <w:rPr>
          <w:u w:val="single"/>
          <w:lang w:val="fr-FR"/>
        </w:rPr>
      </w:pPr>
    </w:p>
    <w:p w:rsidR="00186E8D" w:rsidRPr="00977EAA" w:rsidRDefault="001D6B9F" w:rsidP="00977EAA">
      <w:pPr>
        <w:pStyle w:val="ONUMFS"/>
        <w:rPr>
          <w:lang w:val="fr-FR"/>
        </w:rPr>
      </w:pPr>
      <w:r w:rsidRPr="00977EAA">
        <w:rPr>
          <w:lang w:val="fr-FR"/>
        </w:rPr>
        <w:t xml:space="preserve">À </w:t>
      </w:r>
      <w:r w:rsidR="00F62580" w:rsidRPr="00977EAA">
        <w:rPr>
          <w:lang w:val="fr-FR"/>
        </w:rPr>
        <w:t>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six</w:t>
      </w:r>
      <w:r w:rsidR="00F62580" w:rsidRPr="00977EAA">
        <w:rPr>
          <w:lang w:val="fr-FR"/>
        </w:rPr>
        <w:t>ième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 xml:space="preserve">IGC tenue à Genève du 3 au </w:t>
      </w:r>
      <w:r w:rsidR="00186E8D" w:rsidRPr="00977EAA">
        <w:rPr>
          <w:lang w:val="fr-FR"/>
        </w:rPr>
        <w:t>7 février 20</w:t>
      </w:r>
      <w:r w:rsidR="00F62580" w:rsidRPr="00977EAA">
        <w:rPr>
          <w:lang w:val="fr-FR"/>
        </w:rPr>
        <w:t xml:space="preserve">14, le comité a élaboré, sur la base du document WIPO/GRTKF/IC/26/4, un nouveau texte intitulé </w:t>
      </w:r>
      <w:r w:rsidR="00F52C03" w:rsidRPr="00977EAA">
        <w:rPr>
          <w:lang w:val="fr-FR"/>
        </w:rPr>
        <w:t>“</w:t>
      </w:r>
      <w:r w:rsidR="00F62580" w:rsidRPr="00977EAA">
        <w:rPr>
          <w:lang w:val="fr-FR"/>
        </w:rPr>
        <w:t>Document de synthèse concernant la propriété intellectuelle et les ressources génétiques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Rev.2</w:t>
      </w:r>
      <w:r w:rsidR="00F52C03" w:rsidRPr="00977EAA">
        <w:rPr>
          <w:lang w:val="fr-FR"/>
        </w:rPr>
        <w:t>”</w:t>
      </w:r>
      <w:r w:rsidR="00F62580" w:rsidRPr="00977EAA">
        <w:rPr>
          <w:lang w:val="fr-FR"/>
        </w:rPr>
        <w:t xml:space="preserve"> et a décidé que, à la clôture des délibérations sur les </w:t>
      </w:r>
      <w:r w:rsidR="00F52C03" w:rsidRPr="00977EAA">
        <w:rPr>
          <w:lang w:val="fr-FR"/>
        </w:rPr>
        <w:t>“</w:t>
      </w:r>
      <w:r w:rsidR="00F62580" w:rsidRPr="00977EAA">
        <w:rPr>
          <w:lang w:val="fr-FR"/>
        </w:rPr>
        <w:t>ressources génétiques</w:t>
      </w:r>
      <w:r w:rsidR="00F52C03" w:rsidRPr="00977EAA">
        <w:rPr>
          <w:lang w:val="fr-FR"/>
        </w:rPr>
        <w:t>”</w:t>
      </w:r>
      <w:r w:rsidR="00F62580" w:rsidRPr="00977EAA">
        <w:rPr>
          <w:lang w:val="fr-FR"/>
        </w:rPr>
        <w:t xml:space="preserve"> au titre du point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7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 xml:space="preserve">ordre du jour, le </w:t>
      </w:r>
      <w:r w:rsidR="00186E8D" w:rsidRPr="00977EAA">
        <w:rPr>
          <w:lang w:val="fr-FR"/>
        </w:rPr>
        <w:t>7 février 20</w:t>
      </w:r>
      <w:r w:rsidR="00F62580" w:rsidRPr="00977EAA">
        <w:rPr>
          <w:lang w:val="fr-FR"/>
        </w:rPr>
        <w:t>14, ce texte serait transmis à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Assemblée générale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 xml:space="preserve">OMPI pour examen à sa session de </w:t>
      </w:r>
      <w:r w:rsidR="00186E8D" w:rsidRPr="00977EAA">
        <w:rPr>
          <w:lang w:val="fr-FR"/>
        </w:rPr>
        <w:t>septembre 20</w:t>
      </w:r>
      <w:r w:rsidR="00F62580" w:rsidRPr="00977EAA">
        <w:rPr>
          <w:lang w:val="fr-FR"/>
        </w:rPr>
        <w:t xml:space="preserve">14, </w:t>
      </w:r>
      <w:r w:rsidR="00F52C03" w:rsidRPr="00977EAA">
        <w:rPr>
          <w:lang w:val="fr-FR"/>
        </w:rPr>
        <w:t>“</w:t>
      </w:r>
      <w:r w:rsidR="00F62580" w:rsidRPr="00977EAA">
        <w:rPr>
          <w:lang w:val="fr-FR"/>
        </w:rPr>
        <w:t>sous réserve des ajustements ou des modifications convenus pouvant découler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examen des questions transversales à la vingt</w:t>
      </w:r>
      <w:r w:rsidR="00540AD7" w:rsidRPr="00977EAA">
        <w:rPr>
          <w:lang w:val="fr-FR"/>
        </w:rPr>
        <w:noBreakHyphen/>
      </w:r>
      <w:r w:rsidR="00F62580"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session du comité</w:t>
      </w:r>
      <w:r w:rsidR="00F52C03" w:rsidRPr="00977EAA">
        <w:rPr>
          <w:lang w:val="fr-FR"/>
        </w:rPr>
        <w:t>”.</w:t>
      </w:r>
      <w:r w:rsidR="00DA2592" w:rsidRPr="00977EAA">
        <w:rPr>
          <w:lang w:val="fr-FR"/>
        </w:rPr>
        <w:t xml:space="preserve">  </w:t>
      </w:r>
      <w:r w:rsidR="00F62580" w:rsidRPr="00977EAA">
        <w:rPr>
          <w:lang w:val="fr-FR"/>
        </w:rPr>
        <w:t>Conformément au mandat du comité pour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2014</w:t>
      </w:r>
      <w:r w:rsidR="00540AD7" w:rsidRPr="00977EAA">
        <w:rPr>
          <w:lang w:val="fr-FR"/>
        </w:rPr>
        <w:noBreakHyphen/>
      </w:r>
      <w:r w:rsidR="00F62580" w:rsidRPr="00977EAA">
        <w:rPr>
          <w:lang w:val="fr-FR"/>
        </w:rPr>
        <w:t>2015, à son programme de travail pour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 xml:space="preserve">2014 et à la décision prise </w:t>
      </w:r>
      <w:r w:rsidRPr="00977EAA">
        <w:rPr>
          <w:lang w:val="fr-FR"/>
        </w:rPr>
        <w:t>durant la vingt</w:t>
      </w:r>
      <w:r w:rsidRPr="00977EAA">
        <w:rPr>
          <w:lang w:val="fr-FR"/>
        </w:rPr>
        <w:noBreakHyphen/>
        <w:t xml:space="preserve">sixième session </w:t>
      </w:r>
      <w:r w:rsidR="00F62580" w:rsidRPr="00977EAA">
        <w:rPr>
          <w:lang w:val="fr-FR"/>
        </w:rPr>
        <w:t>en ce qui concerne le point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7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ordre du jour, ce document a été établi en tant que document de travail pour examen par le comité à sa vingt</w:t>
      </w:r>
      <w:r w:rsidR="00540AD7" w:rsidRPr="00977EAA">
        <w:rPr>
          <w:lang w:val="fr-FR"/>
        </w:rPr>
        <w:noBreakHyphen/>
      </w:r>
      <w:r w:rsidR="00F62580"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session.</w:t>
      </w:r>
    </w:p>
    <w:p w:rsidR="00AD7AA9" w:rsidRPr="00977EAA" w:rsidRDefault="00F62580" w:rsidP="00977EAA">
      <w:pPr>
        <w:pStyle w:val="Heading3"/>
        <w:rPr>
          <w:szCs w:val="22"/>
          <w:lang w:val="fr-FR"/>
        </w:rPr>
      </w:pPr>
      <w:r w:rsidRPr="00977EAA">
        <w:rPr>
          <w:lang w:val="fr-FR"/>
        </w:rPr>
        <w:t>WIPO/GRTKF/IC/28/5 : La protection des savoirs traditionnels : projets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articles</w:t>
      </w:r>
    </w:p>
    <w:p w:rsidR="00AD7AA9" w:rsidRPr="00977EAA" w:rsidRDefault="00AD7AA9" w:rsidP="0046055C">
      <w:pPr>
        <w:rPr>
          <w:lang w:val="fr-FR"/>
        </w:rPr>
      </w:pPr>
    </w:p>
    <w:p w:rsidR="00AD7AA9" w:rsidRPr="00977EAA" w:rsidRDefault="001D6B9F" w:rsidP="00977EAA">
      <w:pPr>
        <w:pStyle w:val="ONUMFS"/>
        <w:rPr>
          <w:lang w:val="fr-FR"/>
        </w:rPr>
      </w:pPr>
      <w:r w:rsidRPr="00977EAA">
        <w:rPr>
          <w:lang w:val="fr-FR"/>
        </w:rPr>
        <w:t xml:space="preserve">À </w:t>
      </w:r>
      <w:r w:rsidR="00F62580" w:rsidRPr="00977EAA">
        <w:rPr>
          <w:lang w:val="fr-FR"/>
        </w:rPr>
        <w:t>la vingt</w:t>
      </w:r>
      <w:r w:rsidR="00540AD7" w:rsidRPr="00977EAA">
        <w:rPr>
          <w:lang w:val="fr-FR"/>
        </w:rPr>
        <w:noBreakHyphen/>
      </w:r>
      <w:r w:rsidR="00F62580" w:rsidRPr="00977EAA">
        <w:rPr>
          <w:lang w:val="fr-FR"/>
        </w:rPr>
        <w:t>septième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IGC tenue à Genève du 2</w:t>
      </w:r>
      <w:r w:rsidR="00186E8D" w:rsidRPr="00977EAA">
        <w:rPr>
          <w:lang w:val="fr-FR"/>
        </w:rPr>
        <w:t>4 mars</w:t>
      </w:r>
      <w:r w:rsidR="00F62580" w:rsidRPr="00977EAA">
        <w:rPr>
          <w:lang w:val="fr-FR"/>
        </w:rPr>
        <w:t xml:space="preserve"> au </w:t>
      </w:r>
      <w:r w:rsidR="00186E8D" w:rsidRPr="00977EAA">
        <w:rPr>
          <w:lang w:val="fr-FR"/>
        </w:rPr>
        <w:t>4 avril 20</w:t>
      </w:r>
      <w:r w:rsidR="00F62580" w:rsidRPr="00977EAA">
        <w:rPr>
          <w:lang w:val="fr-FR"/>
        </w:rPr>
        <w:t xml:space="preserve">14, le comité a élaboré, sur la base du document WIPO/GRTKF/IC/27/4, un nouveau texte intitulé </w:t>
      </w:r>
      <w:r w:rsidR="00F52C03" w:rsidRPr="00977EAA">
        <w:rPr>
          <w:lang w:val="fr-FR"/>
        </w:rPr>
        <w:t>“</w:t>
      </w:r>
      <w:r w:rsidR="00F62580" w:rsidRPr="00977EAA">
        <w:rPr>
          <w:lang w:val="fr-FR"/>
        </w:rPr>
        <w:t>La protection des savoirs traditionnels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: projets d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articles</w:t>
      </w:r>
      <w:r w:rsidR="00F52C03" w:rsidRPr="00977EAA">
        <w:rPr>
          <w:lang w:val="fr-FR"/>
        </w:rPr>
        <w:t> </w:t>
      </w:r>
      <w:proofErr w:type="spellStart"/>
      <w:r w:rsidR="00F62580" w:rsidRPr="00977EAA">
        <w:rPr>
          <w:lang w:val="fr-FR"/>
        </w:rPr>
        <w:t>Rev</w:t>
      </w:r>
      <w:proofErr w:type="spellEnd"/>
      <w:r w:rsidR="00F62580" w:rsidRPr="00977EAA">
        <w:rPr>
          <w:lang w:val="fr-FR"/>
        </w:rPr>
        <w:t>. 2</w:t>
      </w:r>
      <w:r w:rsidR="00F52C03" w:rsidRPr="00977EAA">
        <w:rPr>
          <w:lang w:val="fr-FR"/>
        </w:rPr>
        <w:t>”</w:t>
      </w:r>
      <w:r w:rsidR="00F62580" w:rsidRPr="00977EAA">
        <w:rPr>
          <w:lang w:val="fr-FR"/>
        </w:rPr>
        <w:t xml:space="preserve"> et a décidé que, à la clôture des délibérations sur les </w:t>
      </w:r>
      <w:r w:rsidR="00F52C03" w:rsidRPr="00977EAA">
        <w:rPr>
          <w:lang w:val="fr-FR"/>
        </w:rPr>
        <w:t>“</w:t>
      </w:r>
      <w:r w:rsidR="00F62580" w:rsidRPr="00977EAA">
        <w:rPr>
          <w:lang w:val="fr-FR"/>
        </w:rPr>
        <w:t>savoirs traditionnels</w:t>
      </w:r>
      <w:r w:rsidR="00F52C03" w:rsidRPr="00977EAA">
        <w:rPr>
          <w:lang w:val="fr-FR"/>
        </w:rPr>
        <w:t>”</w:t>
      </w:r>
      <w:r w:rsidR="00F62580" w:rsidRPr="00977EAA">
        <w:rPr>
          <w:lang w:val="fr-FR"/>
        </w:rPr>
        <w:t xml:space="preserve"> au titre du point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6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ordre du jour, le 2</w:t>
      </w:r>
      <w:r w:rsidR="00186E8D" w:rsidRPr="00977EAA">
        <w:rPr>
          <w:lang w:val="fr-FR"/>
        </w:rPr>
        <w:t>8 mars 20</w:t>
      </w:r>
      <w:r w:rsidR="00F62580" w:rsidRPr="00977EAA">
        <w:rPr>
          <w:lang w:val="fr-FR"/>
        </w:rPr>
        <w:t>14, ce texte serait transmis à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Assemblée générale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 xml:space="preserve">OMPI pour examen à sa session de </w:t>
      </w:r>
      <w:r w:rsidR="00186E8D" w:rsidRPr="00977EAA">
        <w:rPr>
          <w:lang w:val="fr-FR"/>
        </w:rPr>
        <w:t>septembre 20</w:t>
      </w:r>
      <w:r w:rsidR="00F62580" w:rsidRPr="00977EAA">
        <w:rPr>
          <w:lang w:val="fr-FR"/>
        </w:rPr>
        <w:t xml:space="preserve">14, </w:t>
      </w:r>
      <w:r w:rsidR="00F52C03" w:rsidRPr="00977EAA">
        <w:rPr>
          <w:lang w:val="fr-FR"/>
        </w:rPr>
        <w:t>“</w:t>
      </w:r>
      <w:r w:rsidR="00F62580" w:rsidRPr="00977EAA">
        <w:rPr>
          <w:lang w:val="fr-FR"/>
        </w:rPr>
        <w:t>sous réserve des ajustements ou des modifications convenus pouvant découler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examen des questions transversales à la vingt</w:t>
      </w:r>
      <w:r w:rsidR="00540AD7" w:rsidRPr="00977EAA">
        <w:rPr>
          <w:lang w:val="fr-FR"/>
        </w:rPr>
        <w:noBreakHyphen/>
      </w:r>
      <w:r w:rsidR="00F62580"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session du comité</w:t>
      </w:r>
      <w:r w:rsidR="00F52C03" w:rsidRPr="00977EAA">
        <w:rPr>
          <w:lang w:val="fr-FR"/>
        </w:rPr>
        <w:t>”.</w:t>
      </w:r>
      <w:r w:rsidR="00101070" w:rsidRPr="00977EAA">
        <w:rPr>
          <w:lang w:val="fr-FR"/>
        </w:rPr>
        <w:t xml:space="preserve">  </w:t>
      </w:r>
      <w:r w:rsidR="00F62580" w:rsidRPr="00977EAA">
        <w:rPr>
          <w:lang w:val="fr-FR"/>
        </w:rPr>
        <w:t>Conformément au mandat du comité pour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2014</w:t>
      </w:r>
      <w:r w:rsidR="00540AD7" w:rsidRPr="00977EAA">
        <w:rPr>
          <w:lang w:val="fr-FR"/>
        </w:rPr>
        <w:noBreakHyphen/>
      </w:r>
      <w:r w:rsidR="00F62580" w:rsidRPr="00977EAA">
        <w:rPr>
          <w:lang w:val="fr-FR"/>
        </w:rPr>
        <w:t>2015, à son programme de travail pour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 xml:space="preserve">2014 et à la décision prise </w:t>
      </w:r>
      <w:r w:rsidRPr="00977EAA">
        <w:rPr>
          <w:lang w:val="fr-FR"/>
        </w:rPr>
        <w:t>durant la vingt</w:t>
      </w:r>
      <w:r w:rsidRPr="00977EAA">
        <w:rPr>
          <w:lang w:val="fr-FR"/>
        </w:rPr>
        <w:noBreakHyphen/>
        <w:t xml:space="preserve">septième session </w:t>
      </w:r>
      <w:r w:rsidR="00F62580" w:rsidRPr="00977EAA">
        <w:rPr>
          <w:lang w:val="fr-FR"/>
        </w:rPr>
        <w:t>en ce qui concerne le point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6 de l</w:t>
      </w:r>
      <w:r w:rsidR="00186E8D" w:rsidRPr="00977EAA">
        <w:rPr>
          <w:lang w:val="fr-FR"/>
        </w:rPr>
        <w:t>’</w:t>
      </w:r>
      <w:r w:rsidR="00F62580" w:rsidRPr="00977EAA">
        <w:rPr>
          <w:lang w:val="fr-FR"/>
        </w:rPr>
        <w:t>ordre du jour, ce document a été établi en tant que document de travail pour examen par le comité à sa vingt</w:t>
      </w:r>
      <w:r w:rsidR="00540AD7" w:rsidRPr="00977EAA">
        <w:rPr>
          <w:lang w:val="fr-FR"/>
        </w:rPr>
        <w:noBreakHyphen/>
      </w:r>
      <w:r w:rsidR="00F62580"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="00F62580" w:rsidRPr="00977EAA">
        <w:rPr>
          <w:lang w:val="fr-FR"/>
        </w:rPr>
        <w:t>session.</w:t>
      </w:r>
    </w:p>
    <w:p w:rsidR="00AD7AA9" w:rsidRPr="00977EAA" w:rsidRDefault="009532C5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WIPO/GRTKF/IC/28/6 : La protection des expressions culturelles traditionnelles : projets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articles</w:t>
      </w:r>
    </w:p>
    <w:p w:rsidR="00AD7AA9" w:rsidRPr="00977EAA" w:rsidRDefault="00AD7AA9" w:rsidP="0046055C">
      <w:pPr>
        <w:pStyle w:val="ONUME"/>
        <w:numPr>
          <w:ilvl w:val="0"/>
          <w:numId w:val="0"/>
        </w:numPr>
        <w:spacing w:after="0"/>
        <w:rPr>
          <w:u w:val="single"/>
          <w:lang w:val="fr-FR"/>
        </w:rPr>
      </w:pPr>
    </w:p>
    <w:p w:rsidR="00186E8D" w:rsidRPr="00977EAA" w:rsidRDefault="001D6B9F" w:rsidP="00977EAA">
      <w:pPr>
        <w:pStyle w:val="ONUMFS"/>
        <w:rPr>
          <w:lang w:val="fr-FR"/>
        </w:rPr>
      </w:pPr>
      <w:r w:rsidRPr="00977EAA">
        <w:rPr>
          <w:lang w:val="fr-FR"/>
        </w:rPr>
        <w:t xml:space="preserve">À </w:t>
      </w:r>
      <w:r w:rsidR="00331652" w:rsidRPr="00977EAA">
        <w:rPr>
          <w:lang w:val="fr-FR"/>
        </w:rPr>
        <w:t>la vingt</w:t>
      </w:r>
      <w:r w:rsidR="00540AD7" w:rsidRPr="00977EAA">
        <w:rPr>
          <w:lang w:val="fr-FR"/>
        </w:rPr>
        <w:noBreakHyphen/>
      </w:r>
      <w:r w:rsidR="00331652" w:rsidRPr="00977EAA">
        <w:rPr>
          <w:lang w:val="fr-FR"/>
        </w:rPr>
        <w:t>septième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="00331652" w:rsidRPr="00977EAA">
        <w:rPr>
          <w:lang w:val="fr-FR"/>
        </w:rPr>
        <w:t>IGC tenue à Genève du 2</w:t>
      </w:r>
      <w:r w:rsidR="00186E8D" w:rsidRPr="00977EAA">
        <w:rPr>
          <w:lang w:val="fr-FR"/>
        </w:rPr>
        <w:t>4 mars</w:t>
      </w:r>
      <w:r w:rsidR="00331652" w:rsidRPr="00977EAA">
        <w:rPr>
          <w:lang w:val="fr-FR"/>
        </w:rPr>
        <w:t xml:space="preserve"> au </w:t>
      </w:r>
      <w:r w:rsidR="00186E8D" w:rsidRPr="00977EAA">
        <w:rPr>
          <w:lang w:val="fr-FR"/>
        </w:rPr>
        <w:t>4 avril 20</w:t>
      </w:r>
      <w:r w:rsidR="00331652" w:rsidRPr="00977EAA">
        <w:rPr>
          <w:lang w:val="fr-FR"/>
        </w:rPr>
        <w:t xml:space="preserve">14, le comité a élaboré, sur la base du document WIPO/GRTKF/IC/27/5, un nouveau texte intitulé </w:t>
      </w:r>
      <w:r w:rsidR="00F52C03" w:rsidRPr="00977EAA">
        <w:rPr>
          <w:lang w:val="fr-FR"/>
        </w:rPr>
        <w:t>“</w:t>
      </w:r>
      <w:r w:rsidR="00331652" w:rsidRPr="00977EAA">
        <w:rPr>
          <w:lang w:val="fr-FR"/>
        </w:rPr>
        <w:t>La protection des expressions culturelles traditionnelles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: projets d</w:t>
      </w:r>
      <w:r w:rsidR="00186E8D" w:rsidRPr="00977EAA">
        <w:rPr>
          <w:lang w:val="fr-FR"/>
        </w:rPr>
        <w:t>’</w:t>
      </w:r>
      <w:r w:rsidR="00331652" w:rsidRPr="00977EAA">
        <w:rPr>
          <w:lang w:val="fr-FR"/>
        </w:rPr>
        <w:t>articles</w:t>
      </w:r>
      <w:r w:rsidR="00F52C03" w:rsidRPr="00977EAA">
        <w:rPr>
          <w:lang w:val="fr-FR"/>
        </w:rPr>
        <w:t> </w:t>
      </w:r>
      <w:proofErr w:type="spellStart"/>
      <w:r w:rsidR="00331652" w:rsidRPr="00977EAA">
        <w:rPr>
          <w:lang w:val="fr-FR"/>
        </w:rPr>
        <w:t>Rev</w:t>
      </w:r>
      <w:proofErr w:type="spellEnd"/>
      <w:r w:rsidR="00331652" w:rsidRPr="00977EAA">
        <w:rPr>
          <w:lang w:val="fr-FR"/>
        </w:rPr>
        <w:t>. 2</w:t>
      </w:r>
      <w:r w:rsidR="00F52C03" w:rsidRPr="00977EAA">
        <w:rPr>
          <w:lang w:val="fr-FR"/>
        </w:rPr>
        <w:t>”</w:t>
      </w:r>
      <w:r w:rsidR="00331652" w:rsidRPr="00977EAA">
        <w:rPr>
          <w:lang w:val="fr-FR"/>
        </w:rPr>
        <w:t xml:space="preserve"> et a décidé que, à la clôture des délibérations sur les </w:t>
      </w:r>
      <w:r w:rsidR="00F52C03" w:rsidRPr="00977EAA">
        <w:rPr>
          <w:lang w:val="fr-FR"/>
        </w:rPr>
        <w:t>“</w:t>
      </w:r>
      <w:r w:rsidR="00331652" w:rsidRPr="00977EAA">
        <w:rPr>
          <w:lang w:val="fr-FR"/>
        </w:rPr>
        <w:t>expressions culturelles traditionnelles</w:t>
      </w:r>
      <w:r w:rsidR="00F52C03" w:rsidRPr="00977EAA">
        <w:rPr>
          <w:lang w:val="fr-FR"/>
        </w:rPr>
        <w:t>”</w:t>
      </w:r>
      <w:r w:rsidR="00331652" w:rsidRPr="00977EAA">
        <w:rPr>
          <w:lang w:val="fr-FR"/>
        </w:rPr>
        <w:t xml:space="preserve"> au titre du point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7 de l</w:t>
      </w:r>
      <w:r w:rsidR="00186E8D" w:rsidRPr="00977EAA">
        <w:rPr>
          <w:lang w:val="fr-FR"/>
        </w:rPr>
        <w:t>’</w:t>
      </w:r>
      <w:r w:rsidR="00331652" w:rsidRPr="00977EAA">
        <w:rPr>
          <w:lang w:val="fr-FR"/>
        </w:rPr>
        <w:t xml:space="preserve">ordre du jour, le </w:t>
      </w:r>
      <w:r w:rsidR="00186E8D" w:rsidRPr="00977EAA">
        <w:rPr>
          <w:lang w:val="fr-FR"/>
        </w:rPr>
        <w:t>4 avril 20</w:t>
      </w:r>
      <w:r w:rsidR="00331652" w:rsidRPr="00977EAA">
        <w:rPr>
          <w:lang w:val="fr-FR"/>
        </w:rPr>
        <w:t>14, ce texte serait transmis à l</w:t>
      </w:r>
      <w:r w:rsidR="00186E8D" w:rsidRPr="00977EAA">
        <w:rPr>
          <w:lang w:val="fr-FR"/>
        </w:rPr>
        <w:t>’</w:t>
      </w:r>
      <w:r w:rsidR="00331652" w:rsidRPr="00977EAA">
        <w:rPr>
          <w:lang w:val="fr-FR"/>
        </w:rPr>
        <w:t>Assemblée générale de l</w:t>
      </w:r>
      <w:r w:rsidR="00186E8D" w:rsidRPr="00977EAA">
        <w:rPr>
          <w:lang w:val="fr-FR"/>
        </w:rPr>
        <w:t>’</w:t>
      </w:r>
      <w:r w:rsidR="00331652" w:rsidRPr="00977EAA">
        <w:rPr>
          <w:lang w:val="fr-FR"/>
        </w:rPr>
        <w:t xml:space="preserve">OMPI pour examen à sa session de </w:t>
      </w:r>
      <w:r w:rsidR="00186E8D" w:rsidRPr="00977EAA">
        <w:rPr>
          <w:lang w:val="fr-FR"/>
        </w:rPr>
        <w:t>septembre 20</w:t>
      </w:r>
      <w:r w:rsidR="00331652" w:rsidRPr="00977EAA">
        <w:rPr>
          <w:lang w:val="fr-FR"/>
        </w:rPr>
        <w:t xml:space="preserve">14, </w:t>
      </w:r>
      <w:r w:rsidR="00F52C03" w:rsidRPr="00977EAA">
        <w:rPr>
          <w:lang w:val="fr-FR"/>
        </w:rPr>
        <w:t>“</w:t>
      </w:r>
      <w:r w:rsidR="00331652" w:rsidRPr="00977EAA">
        <w:rPr>
          <w:lang w:val="fr-FR"/>
        </w:rPr>
        <w:t>sous réserve des ajustements ou des modifications convenus pouvant découler de l</w:t>
      </w:r>
      <w:r w:rsidR="00186E8D" w:rsidRPr="00977EAA">
        <w:rPr>
          <w:lang w:val="fr-FR"/>
        </w:rPr>
        <w:t>’</w:t>
      </w:r>
      <w:r w:rsidR="00331652" w:rsidRPr="00977EAA">
        <w:rPr>
          <w:lang w:val="fr-FR"/>
        </w:rPr>
        <w:t>examen des questions transversales à la vingt</w:t>
      </w:r>
      <w:r w:rsidR="00540AD7" w:rsidRPr="00977EAA">
        <w:rPr>
          <w:lang w:val="fr-FR"/>
        </w:rPr>
        <w:noBreakHyphen/>
      </w:r>
      <w:r w:rsidR="00331652"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session du comité</w:t>
      </w:r>
      <w:r w:rsidR="00F52C03" w:rsidRPr="00977EAA">
        <w:rPr>
          <w:lang w:val="fr-FR"/>
        </w:rPr>
        <w:t>”.</w:t>
      </w:r>
      <w:r w:rsidR="00101070" w:rsidRPr="00977EAA">
        <w:rPr>
          <w:lang w:val="fr-FR"/>
        </w:rPr>
        <w:t xml:space="preserve">  </w:t>
      </w:r>
      <w:r w:rsidR="00331652" w:rsidRPr="00977EAA">
        <w:rPr>
          <w:lang w:val="fr-FR"/>
        </w:rPr>
        <w:t>Conformément au mandat du comité pour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2014</w:t>
      </w:r>
      <w:r w:rsidR="00540AD7" w:rsidRPr="00977EAA">
        <w:rPr>
          <w:lang w:val="fr-FR"/>
        </w:rPr>
        <w:noBreakHyphen/>
      </w:r>
      <w:r w:rsidR="00331652" w:rsidRPr="00977EAA">
        <w:rPr>
          <w:lang w:val="fr-FR"/>
        </w:rPr>
        <w:t>2015, à son programme de travail pour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2014 et à la décision prise</w:t>
      </w:r>
      <w:r w:rsidRPr="00977EAA">
        <w:rPr>
          <w:lang w:val="fr-FR"/>
        </w:rPr>
        <w:t xml:space="preserve"> durant la vingt</w:t>
      </w:r>
      <w:r w:rsidRPr="00977EAA">
        <w:rPr>
          <w:lang w:val="fr-FR"/>
        </w:rPr>
        <w:noBreakHyphen/>
        <w:t>septième session</w:t>
      </w:r>
      <w:r w:rsidR="00331652" w:rsidRPr="00977EAA">
        <w:rPr>
          <w:lang w:val="fr-FR"/>
        </w:rPr>
        <w:t xml:space="preserve"> en ce qui concerne le point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7 de l</w:t>
      </w:r>
      <w:r w:rsidR="00186E8D" w:rsidRPr="00977EAA">
        <w:rPr>
          <w:lang w:val="fr-FR"/>
        </w:rPr>
        <w:t>’</w:t>
      </w:r>
      <w:r w:rsidR="00331652" w:rsidRPr="00977EAA">
        <w:rPr>
          <w:lang w:val="fr-FR"/>
        </w:rPr>
        <w:t>ordre du jour, ce document a été établi en tant que document de travail pour examen par le comité à sa vingt</w:t>
      </w:r>
      <w:r w:rsidR="00540AD7" w:rsidRPr="00977EAA">
        <w:rPr>
          <w:lang w:val="fr-FR"/>
        </w:rPr>
        <w:noBreakHyphen/>
      </w:r>
      <w:r w:rsidR="00331652"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="00331652" w:rsidRPr="00977EAA">
        <w:rPr>
          <w:lang w:val="fr-FR"/>
        </w:rPr>
        <w:t>session.</w:t>
      </w:r>
    </w:p>
    <w:p w:rsidR="00AD7AA9" w:rsidRPr="00977EAA" w:rsidRDefault="00331652" w:rsidP="00977EAA">
      <w:pPr>
        <w:pStyle w:val="Heading3"/>
        <w:rPr>
          <w:lang w:val="fr-FR"/>
        </w:rPr>
      </w:pPr>
      <w:r w:rsidRPr="00977EAA">
        <w:rPr>
          <w:lang w:val="fr-FR"/>
        </w:rPr>
        <w:lastRenderedPageBreak/>
        <w:t>WIPO/GRTKF/IC/28/7 : Recommandation commune concernant les ressources génétiques et les savoirs traditionnels associés aux ressources génétiques</w:t>
      </w:r>
    </w:p>
    <w:p w:rsidR="00AD7AA9" w:rsidRPr="00977EAA" w:rsidRDefault="00AD7AA9" w:rsidP="001C7E4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AD7AA9" w:rsidRPr="00977EAA" w:rsidRDefault="00331652" w:rsidP="00977EAA">
      <w:pPr>
        <w:pStyle w:val="ONUMFS"/>
        <w:rPr>
          <w:lang w:val="fr-FR"/>
        </w:rPr>
      </w:pPr>
      <w:r w:rsidRPr="00977EAA">
        <w:rPr>
          <w:lang w:val="fr-FR"/>
        </w:rPr>
        <w:t>À la vingtième 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 tenue en février 2012, les délégations du Canada, des États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Unis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Amérique, du Japon, de la Norvège et de la République de Corée ont diffusé une “Recommandation commune concernant les ressources génétiques et les savoirs traditionnels associés aux ressources génétiques”, contenue dans le document WIPO/GRTKF/IC/20/9 </w:t>
      </w:r>
      <w:proofErr w:type="spellStart"/>
      <w:r w:rsidRPr="00977EAA">
        <w:rPr>
          <w:lang w:val="fr-FR"/>
        </w:rPr>
        <w:t>Rev</w:t>
      </w:r>
      <w:proofErr w:type="spellEnd"/>
      <w:r w:rsidRPr="00977EAA">
        <w:rPr>
          <w:lang w:val="fr-FR"/>
        </w:rPr>
        <w:t>.  Ce document a été présenté de nouveau par ses auteurs aux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troisième,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quatrième,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sixième et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septième sessions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IGC, et diffusé sous les cotes WIPO/GRTKF/IC/23/5, WIPO/GRTKF/IC/24/5, WIPO/GRTKF/IC/26/5 et WIPO/GRTKF/IC/27/6 respectivement.  Les auteurs ont présenté de nouveau cette proposition en tant que document de travail pour la présente session</w:t>
      </w:r>
      <w:r w:rsidR="00684921" w:rsidRPr="00977EAA">
        <w:rPr>
          <w:lang w:val="fr-FR"/>
        </w:rPr>
        <w:t>.</w:t>
      </w:r>
    </w:p>
    <w:p w:rsidR="00AD7AA9" w:rsidRPr="00977EAA" w:rsidRDefault="00AD7AA9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WIPO/GRTKF/IC/28/8 : Recommandation commune concernant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utilisation de bases de données pour la protection défensive des ressources génétiques et des savoirs traditionnels associés aux ressources génétiques</w:t>
      </w:r>
    </w:p>
    <w:p w:rsidR="00AD7AA9" w:rsidRPr="00977EAA" w:rsidRDefault="00AD7AA9" w:rsidP="001C7E4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AD7AA9" w:rsidRPr="00977EAA" w:rsidRDefault="00AD7AA9" w:rsidP="00977EAA">
      <w:pPr>
        <w:pStyle w:val="ONUMFS"/>
        <w:rPr>
          <w:lang w:val="fr-FR"/>
        </w:rPr>
      </w:pPr>
      <w:r w:rsidRPr="00977EAA">
        <w:rPr>
          <w:lang w:val="fr-FR"/>
        </w:rPr>
        <w:t>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troisième 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IGC tenue en février 2013, </w:t>
      </w:r>
      <w:r w:rsidR="001D6B9F" w:rsidRPr="00977EAA">
        <w:rPr>
          <w:lang w:val="fr-FR"/>
        </w:rPr>
        <w:t>les délégations du Canada, des États</w:t>
      </w:r>
      <w:r w:rsidR="001D6B9F" w:rsidRPr="00977EAA">
        <w:rPr>
          <w:lang w:val="fr-FR"/>
        </w:rPr>
        <w:noBreakHyphen/>
        <w:t xml:space="preserve">Unis d’Amérique, du Japon et de la République de Corée ont diffusé </w:t>
      </w:r>
      <w:r w:rsidRPr="00977EAA">
        <w:rPr>
          <w:lang w:val="fr-FR"/>
        </w:rPr>
        <w:t>une recommandation commune concernant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utilisation de bases de données pour la protection défensive des ressources génétiques et des savoirs traditionnels associés aux ressources génétiques</w:t>
      </w:r>
      <w:r w:rsidR="00022391" w:rsidRPr="00977EAA">
        <w:rPr>
          <w:lang w:val="fr-FR"/>
        </w:rPr>
        <w:t>,</w:t>
      </w:r>
      <w:r w:rsidR="001D6B9F" w:rsidRPr="00977EAA">
        <w:rPr>
          <w:lang w:val="fr-FR"/>
        </w:rPr>
        <w:t xml:space="preserve"> contenue</w:t>
      </w:r>
      <w:r w:rsidRPr="00977EAA">
        <w:rPr>
          <w:lang w:val="fr-FR"/>
        </w:rPr>
        <w:t xml:space="preserve"> dans le d</w:t>
      </w:r>
      <w:r w:rsidR="003E1654" w:rsidRPr="00977EAA">
        <w:rPr>
          <w:lang w:val="fr-FR"/>
        </w:rPr>
        <w:t xml:space="preserve">ocument WIPO/GRTKF/IC/23/7.  </w:t>
      </w:r>
      <w:r w:rsidR="001D6B9F" w:rsidRPr="00977EAA">
        <w:rPr>
          <w:lang w:val="fr-FR"/>
        </w:rPr>
        <w:t xml:space="preserve">Ce document </w:t>
      </w:r>
      <w:r w:rsidRPr="00977EAA">
        <w:rPr>
          <w:lang w:val="fr-FR"/>
        </w:rPr>
        <w:t>a été présenté de nouveau par ses auteurs aux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quatrième,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sixième et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septième sessions de l</w:t>
      </w:r>
      <w:r w:rsidR="00186E8D" w:rsidRPr="00977EAA">
        <w:rPr>
          <w:lang w:val="fr-FR"/>
        </w:rPr>
        <w:t>’</w:t>
      </w:r>
      <w:r w:rsidR="001D6B9F" w:rsidRPr="00977EAA">
        <w:rPr>
          <w:lang w:val="fr-FR"/>
        </w:rPr>
        <w:t>IGC, et diffusé</w:t>
      </w:r>
      <w:r w:rsidRPr="00977EAA">
        <w:rPr>
          <w:lang w:val="fr-FR"/>
        </w:rPr>
        <w:t xml:space="preserve"> sous les cotes WIPO/GRTKF/IC/24/7, WIPO/GRTKF/IC/26/6 et WIPO/GRTKF/IC/27/7, respectivement.</w:t>
      </w:r>
      <w:r w:rsidR="004E314A" w:rsidRPr="00977EAA">
        <w:rPr>
          <w:lang w:val="fr-FR"/>
        </w:rPr>
        <w:t xml:space="preserve"> </w:t>
      </w:r>
      <w:r w:rsidR="00054711" w:rsidRPr="00977EAA">
        <w:rPr>
          <w:lang w:val="fr-FR"/>
        </w:rPr>
        <w:t xml:space="preserve"> </w:t>
      </w:r>
      <w:r w:rsidR="003E1654" w:rsidRPr="00977EAA">
        <w:rPr>
          <w:lang w:val="fr-FR"/>
        </w:rPr>
        <w:t>Les </w:t>
      </w:r>
      <w:r w:rsidRPr="00977EAA">
        <w:rPr>
          <w:lang w:val="fr-FR"/>
        </w:rPr>
        <w:t xml:space="preserve">auteurs ont présenté de nouveau cette proposition en tant </w:t>
      </w:r>
      <w:r w:rsidR="003E1654" w:rsidRPr="00977EAA">
        <w:rPr>
          <w:lang w:val="fr-FR"/>
        </w:rPr>
        <w:t>que document de travail pour la </w:t>
      </w:r>
      <w:r w:rsidRPr="00977EAA">
        <w:rPr>
          <w:lang w:val="fr-FR"/>
        </w:rPr>
        <w:t>présente session.</w:t>
      </w:r>
    </w:p>
    <w:p w:rsidR="00AD7AA9" w:rsidRPr="00977EAA" w:rsidRDefault="00AD7AA9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WIPO/GRTKF/IC/28/9 : Proposition de mandat pour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étude du Secrétariat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sur les mesures visant à éviter la délivrance de brevets de manière indue et sur le respect des systèmes existants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accès et de partage des avantages</w:t>
      </w:r>
    </w:p>
    <w:p w:rsidR="00AD7AA9" w:rsidRPr="00977EAA" w:rsidRDefault="00AD7AA9" w:rsidP="001C7E40">
      <w:pPr>
        <w:pStyle w:val="ONUME"/>
        <w:numPr>
          <w:ilvl w:val="0"/>
          <w:numId w:val="0"/>
        </w:numPr>
        <w:spacing w:after="0"/>
        <w:rPr>
          <w:u w:val="single"/>
          <w:lang w:val="fr-FR"/>
        </w:rPr>
      </w:pPr>
    </w:p>
    <w:p w:rsidR="00AD7AA9" w:rsidRPr="00977EAA" w:rsidRDefault="00AD7AA9" w:rsidP="00977EAA">
      <w:pPr>
        <w:pStyle w:val="ONUMFS"/>
        <w:rPr>
          <w:szCs w:val="22"/>
          <w:lang w:val="fr-FR"/>
        </w:rPr>
      </w:pPr>
      <w:r w:rsidRPr="00977EAA">
        <w:rPr>
          <w:lang w:val="fr-FR"/>
        </w:rPr>
        <w:t>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troisième 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 tenue en février 2013,</w:t>
      </w:r>
      <w:r w:rsidR="001D6B9F" w:rsidRPr="00977EAA">
        <w:rPr>
          <w:lang w:val="fr-FR"/>
        </w:rPr>
        <w:t xml:space="preserve"> les délégations du Canada, des États</w:t>
      </w:r>
      <w:r w:rsidR="001D6B9F" w:rsidRPr="00977EAA">
        <w:rPr>
          <w:lang w:val="fr-FR"/>
        </w:rPr>
        <w:noBreakHyphen/>
        <w:t>Unis d’Amérique, du Japon et de la République de Corée ont diffusé</w:t>
      </w:r>
      <w:r w:rsidRPr="00977EAA">
        <w:rPr>
          <w:lang w:val="fr-FR"/>
        </w:rPr>
        <w:t xml:space="preserve"> une proposition de mandat pour une étude sur les mesures visant à éviter la délivrance de brevets par erreur et sur le respect des systèmes existants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accès et de partage des avantages</w:t>
      </w:r>
      <w:r w:rsidR="00022391" w:rsidRPr="00977EAA">
        <w:rPr>
          <w:lang w:val="fr-FR"/>
        </w:rPr>
        <w:t>,</w:t>
      </w:r>
      <w:r w:rsidRPr="00977EAA">
        <w:rPr>
          <w:lang w:val="fr-FR"/>
        </w:rPr>
        <w:t xml:space="preserve"> </w:t>
      </w:r>
      <w:r w:rsidR="001D6B9F" w:rsidRPr="00977EAA">
        <w:rPr>
          <w:lang w:val="fr-FR"/>
        </w:rPr>
        <w:t>contenue</w:t>
      </w:r>
      <w:r w:rsidRPr="00977EAA">
        <w:rPr>
          <w:lang w:val="fr-FR"/>
        </w:rPr>
        <w:t xml:space="preserve"> dans le document WIPO/GRTKF/IC/23/6.  </w:t>
      </w:r>
      <w:r w:rsidR="001D6B9F" w:rsidRPr="00977EAA">
        <w:rPr>
          <w:lang w:val="fr-FR"/>
        </w:rPr>
        <w:t xml:space="preserve">Ce document </w:t>
      </w:r>
      <w:r w:rsidRPr="00977EAA">
        <w:rPr>
          <w:lang w:val="fr-FR"/>
        </w:rPr>
        <w:t xml:space="preserve"> a été présenté de nouveau 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quatrième 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IGC, sous la cote WIPO/GRTKF/IC/24/6 </w:t>
      </w:r>
      <w:proofErr w:type="spellStart"/>
      <w:r w:rsidRPr="00977EAA">
        <w:rPr>
          <w:lang w:val="fr-FR"/>
        </w:rPr>
        <w:t>Rev</w:t>
      </w:r>
      <w:proofErr w:type="spellEnd"/>
      <w:r w:rsidRPr="00977EAA">
        <w:rPr>
          <w:lang w:val="fr-FR"/>
        </w:rPr>
        <w:t>., par les délégations du Canada, des États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Unis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Amérique, de la Fédération de Russie, du Japon et de la République de Corée, puis présenté une nouvelle fois aux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sixième et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septième sessions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 par les délégations du Canada, des États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Unis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Amérique, de la Fédération de Russie, du Japon, de la Norvège et de la République de Corée</w:t>
      </w:r>
      <w:r w:rsidR="001D6B9F" w:rsidRPr="00977EAA">
        <w:rPr>
          <w:lang w:val="fr-FR"/>
        </w:rPr>
        <w:t>,</w:t>
      </w:r>
      <w:r w:rsidRPr="00977EAA">
        <w:rPr>
          <w:lang w:val="fr-FR"/>
        </w:rPr>
        <w:t xml:space="preserve"> sous les cotes WIPO/GRTKF/IC/26/6 et WIPO/GRTKF/IC/27/8, respectivement.</w:t>
      </w:r>
      <w:r w:rsidR="00054711" w:rsidRPr="00977EAA">
        <w:rPr>
          <w:lang w:val="fr-FR"/>
        </w:rPr>
        <w:t xml:space="preserve">  </w:t>
      </w:r>
      <w:r w:rsidR="001D6B9F" w:rsidRPr="00977EAA">
        <w:rPr>
          <w:lang w:val="fr-FR"/>
        </w:rPr>
        <w:t>Les </w:t>
      </w:r>
      <w:r w:rsidR="00B5703C" w:rsidRPr="00977EAA">
        <w:rPr>
          <w:lang w:val="fr-FR"/>
        </w:rPr>
        <w:t>auteurs des documents WIPO/GRTKF/IC/26/7 et WIPO/GRTKF/IC/27/8 ont présenté de nouveau cette proposition en tant que document de travail pour la présente session.</w:t>
      </w:r>
    </w:p>
    <w:p w:rsidR="00AD7AA9" w:rsidRPr="00977EAA" w:rsidRDefault="00B5703C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WIPO/GRTKF/IC/28/10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: Participation des communautés autochtones et locales : proposition de contributions subsidiaires au Fonds de contributions volontaires</w:t>
      </w:r>
    </w:p>
    <w:p w:rsidR="00AD7AA9" w:rsidRPr="00977EAA" w:rsidRDefault="00AD7AA9" w:rsidP="00BE45F3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186E8D" w:rsidRPr="00977EAA" w:rsidRDefault="00B5703C" w:rsidP="00977EAA">
      <w:pPr>
        <w:pStyle w:val="ONUMFS"/>
        <w:rPr>
          <w:lang w:val="fr-FR"/>
        </w:rPr>
      </w:pPr>
      <w:r w:rsidRPr="00977EAA">
        <w:rPr>
          <w:lang w:val="fr-FR"/>
        </w:rPr>
        <w:t>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septième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IGC tenue en </w:t>
      </w:r>
      <w:r w:rsidR="00186E8D" w:rsidRPr="00977EAA">
        <w:rPr>
          <w:lang w:val="fr-FR"/>
        </w:rPr>
        <w:t>avril 20</w:t>
      </w:r>
      <w:r w:rsidRPr="00977EAA">
        <w:rPr>
          <w:lang w:val="fr-FR"/>
        </w:rPr>
        <w:t xml:space="preserve">14, </w:t>
      </w:r>
      <w:r w:rsidR="001D6B9F" w:rsidRPr="00977EAA">
        <w:rPr>
          <w:lang w:val="fr-FR"/>
        </w:rPr>
        <w:t>les délégations de l’Australie, de la Finlande, de la Nouvelle</w:t>
      </w:r>
      <w:r w:rsidR="001D6B9F" w:rsidRPr="00977EAA">
        <w:rPr>
          <w:lang w:val="fr-FR"/>
        </w:rPr>
        <w:noBreakHyphen/>
        <w:t xml:space="preserve">Zélande et de la Suisse ont diffusé </w:t>
      </w:r>
      <w:r w:rsidRPr="00977EAA">
        <w:rPr>
          <w:lang w:val="fr-FR"/>
        </w:rPr>
        <w:t>une proposition de modification des règles du Fonds de contributions volontaires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pour permettre de reconstituer ses avoirs au moyen du budget ordinaire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OMPI, et lui fournir ainsi les moyens financiers nécessaires. </w:t>
      </w:r>
      <w:r w:rsidR="00645B81" w:rsidRPr="00977EAA">
        <w:rPr>
          <w:lang w:val="fr-FR"/>
        </w:rPr>
        <w:t xml:space="preserve"> </w:t>
      </w:r>
      <w:r w:rsidRPr="00977EAA">
        <w:rPr>
          <w:lang w:val="fr-FR"/>
        </w:rPr>
        <w:t xml:space="preserve">Conformément à la décision prise par le comité </w:t>
      </w:r>
      <w:r w:rsidR="001D6B9F" w:rsidRPr="00977EAA">
        <w:rPr>
          <w:lang w:val="fr-FR"/>
        </w:rPr>
        <w:t>à sa vingt</w:t>
      </w:r>
      <w:r w:rsidR="001D6B9F" w:rsidRPr="00977EAA">
        <w:rPr>
          <w:lang w:val="fr-FR"/>
        </w:rPr>
        <w:noBreakHyphen/>
        <w:t xml:space="preserve">septième session </w:t>
      </w:r>
      <w:r w:rsidRPr="00977EAA">
        <w:rPr>
          <w:lang w:val="fr-FR"/>
        </w:rPr>
        <w:t>au titre du point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5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ordre du jour</w:t>
      </w:r>
      <w:r w:rsidR="001D6B9F" w:rsidRPr="00977EAA">
        <w:rPr>
          <w:lang w:val="fr-FR"/>
        </w:rPr>
        <w:t xml:space="preserve">, les </w:t>
      </w:r>
      <w:r w:rsidRPr="00977EAA">
        <w:rPr>
          <w:lang w:val="fr-FR"/>
        </w:rPr>
        <w:t>auteurs de ce document ont présenté de nouveau cette proposition en tant que document de travail pour la présente session.</w:t>
      </w:r>
    </w:p>
    <w:p w:rsidR="00AD7AA9" w:rsidRPr="00977EAA" w:rsidRDefault="00B5703C" w:rsidP="00977EAA">
      <w:pPr>
        <w:pStyle w:val="Heading2"/>
        <w:rPr>
          <w:lang w:val="fr-FR"/>
        </w:rPr>
      </w:pPr>
      <w:r w:rsidRPr="00977EAA">
        <w:rPr>
          <w:lang w:val="fr-FR"/>
        </w:rPr>
        <w:lastRenderedPageBreak/>
        <w:t>II.</w:t>
      </w:r>
      <w:r w:rsidRPr="00977EAA">
        <w:rPr>
          <w:lang w:val="fr-FR"/>
        </w:rPr>
        <w:tab/>
      </w:r>
      <w:r w:rsidR="00977EAA" w:rsidRPr="00977EAA">
        <w:rPr>
          <w:lang w:val="fr-FR"/>
        </w:rPr>
        <w:t>Documents d’information pour la vingt</w:t>
      </w:r>
      <w:r w:rsidR="00977EAA" w:rsidRPr="00977EAA">
        <w:rPr>
          <w:lang w:val="fr-FR"/>
        </w:rPr>
        <w:noBreakHyphen/>
        <w:t>huitième session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WIPO/GRTKF/IC/28/INF/1 </w:t>
      </w:r>
      <w:proofErr w:type="spellStart"/>
      <w:r w:rsidRPr="00977EAA">
        <w:rPr>
          <w:lang w:val="fr-FR"/>
        </w:rPr>
        <w:t>Prov</w:t>
      </w:r>
      <w:proofErr w:type="spellEnd"/>
      <w:r w:rsidRPr="00977EAA">
        <w:rPr>
          <w:lang w:val="fr-FR"/>
        </w:rPr>
        <w:t>. : Liste des participants</w:t>
      </w:r>
    </w:p>
    <w:p w:rsidR="00AD7AA9" w:rsidRPr="00977EAA" w:rsidRDefault="00AD7AA9" w:rsidP="000A3AC8">
      <w:pPr>
        <w:rPr>
          <w:u w:val="single"/>
          <w:lang w:val="fr-FR"/>
        </w:rPr>
      </w:pPr>
    </w:p>
    <w:p w:rsidR="00AD7AA9" w:rsidRPr="00977EAA" w:rsidRDefault="006C08E3" w:rsidP="00977EAA">
      <w:pPr>
        <w:pStyle w:val="ONUMFS"/>
        <w:rPr>
          <w:lang w:val="fr-FR"/>
        </w:rPr>
      </w:pPr>
      <w:r w:rsidRPr="00977EAA">
        <w:rPr>
          <w:lang w:val="fr-FR"/>
        </w:rPr>
        <w:t>Une liste provisoire sera distribuée 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IGC.</w:t>
      </w:r>
    </w:p>
    <w:p w:rsidR="00AD7AA9" w:rsidRPr="00977EAA" w:rsidRDefault="006C08E3" w:rsidP="00977EAA">
      <w:pPr>
        <w:pStyle w:val="Heading2"/>
        <w:rPr>
          <w:lang w:val="fr-FR"/>
        </w:rPr>
      </w:pPr>
      <w:r w:rsidRPr="00977EAA">
        <w:rPr>
          <w:lang w:val="fr-FR"/>
        </w:rPr>
        <w:t>WIPO/GRTKF/IC/28/INF/2 : Résumé succinct des documents</w:t>
      </w:r>
    </w:p>
    <w:p w:rsidR="00AD7AA9" w:rsidRPr="00977EAA" w:rsidRDefault="00AD7AA9" w:rsidP="001C7E40">
      <w:pPr>
        <w:rPr>
          <w:u w:val="single"/>
          <w:lang w:val="fr-FR"/>
        </w:rPr>
      </w:pPr>
    </w:p>
    <w:p w:rsidR="00AD7AA9" w:rsidRPr="00977EAA" w:rsidRDefault="006C08E3" w:rsidP="00977EAA">
      <w:pPr>
        <w:pStyle w:val="ONUMFS"/>
        <w:rPr>
          <w:lang w:val="fr-FR"/>
        </w:rPr>
      </w:pPr>
      <w:r w:rsidRPr="00977EAA">
        <w:rPr>
          <w:lang w:val="fr-FR"/>
        </w:rPr>
        <w:t>Il s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agit du présent document, établi pour servir de guide dans la documentation du comité.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WIPO/GRTKF/IC/28/INF/3 : Projet de programme pour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</w:t>
      </w:r>
    </w:p>
    <w:p w:rsidR="00AD7AA9" w:rsidRPr="00977EAA" w:rsidRDefault="00AD7AA9" w:rsidP="001C7E40">
      <w:pPr>
        <w:rPr>
          <w:u w:val="single"/>
          <w:lang w:val="fr-FR"/>
        </w:rPr>
      </w:pPr>
    </w:p>
    <w:p w:rsidR="00AD7AA9" w:rsidRPr="00977EAA" w:rsidRDefault="006C08E3" w:rsidP="00977EAA">
      <w:pPr>
        <w:pStyle w:val="ONUMFS"/>
        <w:rPr>
          <w:u w:val="single"/>
          <w:lang w:val="fr-FR"/>
        </w:rPr>
      </w:pPr>
      <w:r w:rsidRPr="00977EAA">
        <w:rPr>
          <w:lang w:val="fr-FR"/>
        </w:rPr>
        <w:t>Conformément à la demande formulée par le comité à sa dixième session, ce document contient une suggestion de programme ainsi qu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une indication du temps qui pourrait être consacré à chaque point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ordre du jour.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Ce projet de programme n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est présenté qu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à titre indicatif :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organisation effective du travail du comité sera décidée par le président et par les membres conformément au règlement intérieur.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WIPO/GRTKF/IC/28/INF/4 : Fonds de contributions volontaires pour les communautés autochtones et locales accréditées : note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 sur les contributions financières et les demandes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assistance financière</w:t>
      </w:r>
    </w:p>
    <w:p w:rsidR="00AD7AA9" w:rsidRPr="00977EAA" w:rsidRDefault="00AD7AA9" w:rsidP="001C7E40">
      <w:pPr>
        <w:rPr>
          <w:u w:val="single"/>
          <w:lang w:val="fr-FR"/>
        </w:rPr>
      </w:pPr>
    </w:p>
    <w:p w:rsidR="00186E8D" w:rsidRPr="00977EAA" w:rsidRDefault="006C08E3" w:rsidP="00977EAA">
      <w:pPr>
        <w:pStyle w:val="ONUMFS"/>
        <w:rPr>
          <w:lang w:val="fr-FR"/>
        </w:rPr>
      </w:pPr>
      <w:r w:rsidRPr="00977EAA">
        <w:rPr>
          <w:lang w:val="fr-FR"/>
        </w:rPr>
        <w:t>Ce document contient les informations à communiquer au comité en ce qui concerne le fonctionnement du Fonds de contributions volontaires pour les communautés autochtones et locales accréditées.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Les règles sont énoncées dans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annexe du document WO/GA/32/6 qui a été approuvé par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Assemblée générale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à sa trente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deuxième session puis modifié par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Assemblée générale en septembre 2010.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Plus précisément, il contient des informations sur les contributions versées ou promises et sur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assistance effectivement fournie aux représentants des communautés autochtones et locales accréditées.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WIPO/GRTKF/IC/28/INF/5 : Note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 à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intention du Groupe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experts des communautés autochtones et locales</w:t>
      </w:r>
    </w:p>
    <w:p w:rsidR="00AD7AA9" w:rsidRPr="00977EAA" w:rsidRDefault="00AD7AA9" w:rsidP="001C7E40">
      <w:pPr>
        <w:rPr>
          <w:u w:val="single"/>
          <w:lang w:val="fr-FR"/>
        </w:rPr>
      </w:pPr>
    </w:p>
    <w:p w:rsidR="00AD7AA9" w:rsidRPr="00977EAA" w:rsidRDefault="006C08E3" w:rsidP="00977EAA">
      <w:pPr>
        <w:pStyle w:val="ONUMFS"/>
        <w:rPr>
          <w:lang w:val="fr-FR"/>
        </w:rPr>
      </w:pPr>
      <w:r w:rsidRPr="00977EAA">
        <w:rPr>
          <w:lang w:val="fr-FR"/>
        </w:rPr>
        <w:t>À la suite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une décision prise par le comité à sa septième session, chaque session suivante du comité a débuté par une réunion présidée par un membre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une communauté autochtone.</w:t>
      </w:r>
      <w:r w:rsidR="00EF3025" w:rsidRPr="00977EAA">
        <w:rPr>
          <w:lang w:val="fr-FR"/>
        </w:rPr>
        <w:t xml:space="preserve">  </w:t>
      </w:r>
      <w:r w:rsidRPr="00977EAA">
        <w:rPr>
          <w:lang w:val="fr-FR"/>
        </w:rPr>
        <w:t>Le groupe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experts s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est réuni au début des 20 sessions précédentes du comité.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À chaque occasion, des représentants de communautés autochtones et locales ont présenté des exposés sur un thème particulier lié aux négociations au sein du comité.</w:t>
      </w:r>
      <w:r w:rsidR="005D78A0" w:rsidRPr="00977EAA">
        <w:rPr>
          <w:lang w:val="fr-FR"/>
        </w:rPr>
        <w:t xml:space="preserve">  </w:t>
      </w:r>
      <w:r w:rsidRPr="00977EAA">
        <w:rPr>
          <w:lang w:val="fr-FR"/>
        </w:rPr>
        <w:t>Ces exposés sont disponibles sur le site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OMPI, à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adresse </w:t>
      </w:r>
      <w:hyperlink r:id="rId10" w:history="1">
        <w:r w:rsidRPr="004513C5">
          <w:rPr>
            <w:rStyle w:val="Hyperlink"/>
            <w:color w:val="auto"/>
            <w:u w:val="none"/>
            <w:lang w:val="fr-FR"/>
          </w:rPr>
          <w:t>http://wipo.int/tk/en/igc/panels.html</w:t>
        </w:r>
      </w:hyperlink>
      <w:r w:rsidRPr="00977EAA">
        <w:rPr>
          <w:lang w:val="fr-FR"/>
        </w:rPr>
        <w:t xml:space="preserve"> et sont également accessibles par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intermédiaire du Portail sur les questions autochtones sur le site Web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OMPI.</w:t>
      </w:r>
      <w:r w:rsidR="005D78A0" w:rsidRPr="00977EAA">
        <w:rPr>
          <w:lang w:val="fr-FR"/>
        </w:rPr>
        <w:t xml:space="preserve"> </w:t>
      </w:r>
      <w:r w:rsidR="00F53D6C" w:rsidRPr="00977EAA">
        <w:rPr>
          <w:lang w:val="fr-FR"/>
        </w:rPr>
        <w:t xml:space="preserve"> </w:t>
      </w:r>
      <w:r w:rsidRPr="00977EAA">
        <w:rPr>
          <w:lang w:val="fr-FR"/>
        </w:rPr>
        <w:t>Ce document indique les modalités pratiques qu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il est proposé de mettre en œuvre pour la réunion du groupe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experts 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IGC.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WIPO/GRTKF/IC/28/INF/6 : Fonds de contributions volontaires pour les communautés autochtones et locales accréditées : décisions prises par le Directeur général conformément aux recommandations adoptées par le Conseil consultatif</w:t>
      </w:r>
    </w:p>
    <w:p w:rsidR="00AD7AA9" w:rsidRPr="00977EAA" w:rsidRDefault="00AD7AA9" w:rsidP="001C7E40">
      <w:pPr>
        <w:rPr>
          <w:u w:val="single"/>
          <w:lang w:val="fr-FR"/>
        </w:rPr>
      </w:pPr>
    </w:p>
    <w:p w:rsidR="00AD7AA9" w:rsidRPr="00977EAA" w:rsidRDefault="006C08E3" w:rsidP="00977EAA">
      <w:pPr>
        <w:pStyle w:val="ONUMFS"/>
        <w:rPr>
          <w:lang w:val="fr-FR"/>
        </w:rPr>
      </w:pPr>
      <w:r w:rsidRPr="00977EAA">
        <w:rPr>
          <w:lang w:val="fr-FR"/>
        </w:rPr>
        <w:t>Ce document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 informera le comité des décisions en matière de financement que le Directeur général prendra conformément à la recommandation qui sera adoptée par le Conseil consultatif du Fonds de contributions volontaires pour les communautés autochtones et locales accréditées en marge de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IGC.</w:t>
      </w:r>
    </w:p>
    <w:p w:rsidR="00AD7AA9" w:rsidRPr="00977EAA" w:rsidRDefault="006C08E3" w:rsidP="00977EAA">
      <w:pPr>
        <w:pStyle w:val="Heading3"/>
        <w:rPr>
          <w:szCs w:val="22"/>
          <w:lang w:val="fr-FR"/>
        </w:rPr>
      </w:pPr>
      <w:r w:rsidRPr="00977EAA">
        <w:rPr>
          <w:lang w:val="fr-FR"/>
        </w:rPr>
        <w:lastRenderedPageBreak/>
        <w:t>WIPO/GRTKF/IC/28/INF/7 : Glossaire des principaux termes relatifs à la propriété intellectuelle et aux ressources génétiques, aux savoirs traditionnels et aux expressions culturelles traditionnelles</w:t>
      </w:r>
    </w:p>
    <w:p w:rsidR="00AD7AA9" w:rsidRPr="00977EAA" w:rsidRDefault="00AD7AA9" w:rsidP="001C7E40">
      <w:pPr>
        <w:pStyle w:val="Footer"/>
        <w:rPr>
          <w:u w:val="single"/>
          <w:lang w:val="fr-FR"/>
        </w:rPr>
      </w:pPr>
    </w:p>
    <w:p w:rsidR="00186E8D" w:rsidRPr="00977EAA" w:rsidRDefault="006C08E3" w:rsidP="00977EAA">
      <w:pPr>
        <w:pStyle w:val="ONUMFS"/>
        <w:rPr>
          <w:lang w:val="fr-FR"/>
        </w:rPr>
      </w:pPr>
      <w:r w:rsidRPr="00977EAA">
        <w:rPr>
          <w:lang w:val="fr-FR"/>
        </w:rPr>
        <w:t>À sa dix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 xml:space="preserve">neuvième session, “le comité a invité le Secrétariat à mettre à jour les glossaires disponibles dans les documents WIPO/GRTKF/IC/19/INF/7 intitulé </w:t>
      </w:r>
      <w:r w:rsidR="00186E8D" w:rsidRPr="00977EAA">
        <w:rPr>
          <w:lang w:val="fr-FR"/>
        </w:rPr>
        <w:t>‘</w:t>
      </w:r>
      <w:r w:rsidRPr="00977EAA">
        <w:rPr>
          <w:lang w:val="fr-FR"/>
        </w:rPr>
        <w:t>Glossaire des principaux termes relatifs à la propriété intellectuelle et aux expressions culturelles traditionnelles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, WIPO/GRTKF/IC/19/INF/8 intitulé </w:t>
      </w:r>
      <w:r w:rsidR="00186E8D" w:rsidRPr="00977EAA">
        <w:rPr>
          <w:lang w:val="fr-FR"/>
        </w:rPr>
        <w:t>‘</w:t>
      </w:r>
      <w:r w:rsidRPr="00977EAA">
        <w:rPr>
          <w:lang w:val="fr-FR"/>
        </w:rPr>
        <w:t>Glossaire des principaux termes relatifs à la propriété intellectuelle et aux savoirs traditionnels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 et WIPO/GRTKF/IC/19/INF/9 intitulé </w:t>
      </w:r>
      <w:r w:rsidR="00186E8D" w:rsidRPr="00977EAA">
        <w:rPr>
          <w:lang w:val="fr-FR"/>
        </w:rPr>
        <w:t>‘</w:t>
      </w:r>
      <w:r w:rsidRPr="00977EAA">
        <w:rPr>
          <w:lang w:val="fr-FR"/>
        </w:rPr>
        <w:t>Glossaire des principaux termes relatifs à la propriété intellectuelle et aux ressources génétiques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, à les regrouper dans un seul document et à publier ce glossaire unifié sous la forme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un document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 à la prochaine session du comité”.</w:t>
      </w:r>
      <w:r w:rsidR="008411CE" w:rsidRPr="00977EAA">
        <w:rPr>
          <w:lang w:val="fr-FR"/>
        </w:rPr>
        <w:t xml:space="preserve">  </w:t>
      </w:r>
      <w:r w:rsidRPr="00977EAA">
        <w:rPr>
          <w:lang w:val="fr-FR"/>
        </w:rPr>
        <w:t>Ce document est mis à disposition sous la forme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une version actualisée du glossaire unifié pour cette session.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WIPO/GRTKF/IC/28/INF/8 : Ressources disponibles sur le site Web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consacré aux savoirs traditionnels, aux expressions culturelles traditionnelles et aux ressources génétiques</w:t>
      </w:r>
    </w:p>
    <w:p w:rsidR="00AD7AA9" w:rsidRPr="00977EAA" w:rsidRDefault="00AD7AA9" w:rsidP="001C7E4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86E8D" w:rsidRPr="00977EAA" w:rsidRDefault="006C08E3" w:rsidP="00977EAA">
      <w:pPr>
        <w:pStyle w:val="ONUMFS"/>
        <w:rPr>
          <w:szCs w:val="22"/>
          <w:lang w:val="fr-FR"/>
        </w:rPr>
      </w:pPr>
      <w:r w:rsidRPr="00977EAA">
        <w:rPr>
          <w:lang w:val="fr-FR"/>
        </w:rPr>
        <w:t>À sa vingtième session, le comité a invité le Secrétariat à établir un document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 décrivant brièvement les ressources disponibles sur le site Web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consacré aux savoirs traditionnels, aux expressions culturelles traditionnelles et aux ressources génétiques en vue de soutenir et de renforcer la participation des observateurs à ses travaux.</w:t>
      </w:r>
      <w:r w:rsidR="00020704" w:rsidRPr="00977EAA">
        <w:rPr>
          <w:lang w:val="fr-FR"/>
        </w:rPr>
        <w:t xml:space="preserve">  </w:t>
      </w:r>
      <w:r w:rsidRPr="00977EAA">
        <w:rPr>
          <w:szCs w:val="22"/>
          <w:lang w:val="fr-FR"/>
        </w:rPr>
        <w:t>Ce document fait le point sur les ressources disponibles sur le site Web.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WIPO/GRTKF/IC/28/INF/9 : Rapport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atelier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experts des communautés autochtones sur la propriété intellectuelle relative aux ressources génétiques, aux savoirs traditionnels et aux expressions culturelles traditionnelles</w:t>
      </w:r>
    </w:p>
    <w:p w:rsidR="00AD7AA9" w:rsidRPr="00977EAA" w:rsidRDefault="00AD7AA9" w:rsidP="001C7E4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86E8D" w:rsidRPr="00977EAA" w:rsidRDefault="006C08E3" w:rsidP="00977EAA">
      <w:pPr>
        <w:pStyle w:val="ONUMFS"/>
        <w:rPr>
          <w:lang w:val="fr-FR"/>
        </w:rPr>
      </w:pPr>
      <w:r w:rsidRPr="00977EAA">
        <w:rPr>
          <w:lang w:val="fr-FR"/>
        </w:rPr>
        <w:t>À sa vingtième session, le comité a décidé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appuyer une proposition tendant à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organisation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un atelier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experts des communautés autochtones sur la propriété intellectuelle relative aux ressources génétiques, aux savoirs traditionnels et aux expressions culturelles traditionnelles.</w:t>
      </w:r>
      <w:r w:rsidR="00D86D7B" w:rsidRPr="00977EAA">
        <w:rPr>
          <w:lang w:val="fr-FR"/>
        </w:rPr>
        <w:t xml:space="preserve">  </w:t>
      </w:r>
      <w:r w:rsidRPr="00977EAA">
        <w:rPr>
          <w:lang w:val="fr-FR"/>
        </w:rPr>
        <w:t>Cette proposition était telle qu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elle est contenue aux paragraphes 10 et 11 du document WIPO/GRTKF/IC/20/7.  Conformément à cette décision, qui figure au paragraphe 801 d) du document WIPO/GRTKF/IC/20/10, le Secrétariat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OMPI a organisé, en collaboration avec le secrétariat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Instance permanente des </w:t>
      </w:r>
      <w:r w:rsidR="00186E8D" w:rsidRPr="00977EAA">
        <w:rPr>
          <w:lang w:val="fr-FR"/>
        </w:rPr>
        <w:t>Nations Unies</w:t>
      </w:r>
      <w:r w:rsidRPr="00977EAA">
        <w:rPr>
          <w:lang w:val="fr-FR"/>
        </w:rPr>
        <w:t xml:space="preserve"> sur les questions autochtones, un atelier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experts des communautés autochtones sur la propriété intellectuelle relative aux ressources génétiques, aux savoirs traditionnels et aux expressions culturelles traditionnelles, qui s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est tenu du 19 au 21 avril 2013.</w:t>
      </w:r>
      <w:r w:rsidR="00021960" w:rsidRPr="00977EAA">
        <w:rPr>
          <w:lang w:val="fr-FR"/>
        </w:rPr>
        <w:t xml:space="preserve">  </w:t>
      </w:r>
      <w:r w:rsidRPr="00977EAA">
        <w:rPr>
          <w:lang w:val="fr-FR"/>
        </w:rPr>
        <w:t>Ce document, qui contient un compte rendu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atelier, est présenté à nouveau 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huitième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 du comité par le secrétariat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Instance permanente en tant que document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information.</w:t>
      </w:r>
    </w:p>
    <w:p w:rsidR="00AD7AA9" w:rsidRPr="00977EAA" w:rsidRDefault="006C08E3" w:rsidP="00977EAA">
      <w:pPr>
        <w:pStyle w:val="Heading3"/>
        <w:rPr>
          <w:lang w:val="fr-FR"/>
        </w:rPr>
      </w:pPr>
      <w:r w:rsidRPr="00977EAA">
        <w:rPr>
          <w:lang w:val="fr-FR"/>
        </w:rPr>
        <w:t>WIPO/GRTKF/IC/28/INF/10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: Réponses à des questions concernant des bases de données nationales et un portail international</w:t>
      </w:r>
    </w:p>
    <w:p w:rsidR="00AD7AA9" w:rsidRPr="00977EAA" w:rsidRDefault="00AD7AA9" w:rsidP="00E5518C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86E8D" w:rsidRPr="00977EAA" w:rsidRDefault="001F37BC" w:rsidP="00977EAA">
      <w:pPr>
        <w:pStyle w:val="ONUMFS"/>
        <w:rPr>
          <w:lang w:val="fr-FR"/>
        </w:rPr>
      </w:pPr>
      <w:r w:rsidRPr="00977EAA">
        <w:rPr>
          <w:lang w:val="fr-FR"/>
        </w:rPr>
        <w:t>À la vingt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septième</w:t>
      </w:r>
      <w:r w:rsidR="00F52C03" w:rsidRPr="00977EAA">
        <w:rPr>
          <w:lang w:val="fr-FR"/>
        </w:rPr>
        <w:t> </w:t>
      </w:r>
      <w:r w:rsidRPr="00977EAA">
        <w:rPr>
          <w:lang w:val="fr-FR"/>
        </w:rPr>
        <w:t>session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IGC tenue en </w:t>
      </w:r>
      <w:r w:rsidR="00186E8D" w:rsidRPr="00977EAA">
        <w:rPr>
          <w:lang w:val="fr-FR"/>
        </w:rPr>
        <w:t>avril 20</w:t>
      </w:r>
      <w:r w:rsidRPr="00977EAA">
        <w:rPr>
          <w:lang w:val="fr-FR"/>
        </w:rPr>
        <w:t>14, les délégations du Canada, des États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Unis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Amérique, du Japon, de la Norvège et de la République de Corée ont </w:t>
      </w:r>
      <w:r w:rsidR="001D6B9F" w:rsidRPr="00977EAA">
        <w:rPr>
          <w:lang w:val="fr-FR"/>
        </w:rPr>
        <w:t>diffusé sous la cote WIPO/GRTKF/IC/27/INF/11</w:t>
      </w:r>
      <w:r w:rsidRPr="00977EAA">
        <w:rPr>
          <w:lang w:val="fr-FR"/>
        </w:rPr>
        <w:t xml:space="preserve"> les réponses des délégations de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Afrique du Sud, du Canada, des États</w:t>
      </w:r>
      <w:r w:rsidR="00540AD7" w:rsidRPr="00977EAA">
        <w:rPr>
          <w:lang w:val="fr-FR"/>
        </w:rPr>
        <w:noBreakHyphen/>
      </w:r>
      <w:r w:rsidRPr="00977EAA">
        <w:rPr>
          <w:lang w:val="fr-FR"/>
        </w:rPr>
        <w:t>Unis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Amérique, du Japon, de la Norvège, de la République de Corée et de la Suède aux questions concernant la création et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 xml:space="preserve">utilisation de bases de données </w:t>
      </w:r>
      <w:r w:rsidR="001D6B9F" w:rsidRPr="00977EAA">
        <w:rPr>
          <w:lang w:val="fr-FR"/>
        </w:rPr>
        <w:t>relatives aux</w:t>
      </w:r>
      <w:r w:rsidRPr="00977EAA">
        <w:rPr>
          <w:lang w:val="fr-FR"/>
        </w:rPr>
        <w:t xml:space="preserve"> ressource</w:t>
      </w:r>
      <w:r w:rsidR="00540AD7" w:rsidRPr="00977EAA">
        <w:rPr>
          <w:lang w:val="fr-FR"/>
        </w:rPr>
        <w:t>s</w:t>
      </w:r>
      <w:r w:rsidR="001D6B9F" w:rsidRPr="00977EAA">
        <w:rPr>
          <w:lang w:val="fr-FR"/>
        </w:rPr>
        <w:t xml:space="preserve"> génétiques et aux</w:t>
      </w:r>
      <w:r w:rsidRPr="00977EAA">
        <w:rPr>
          <w:lang w:val="fr-FR"/>
        </w:rPr>
        <w:t xml:space="preserve"> savoirs traditionnels.</w:t>
      </w:r>
      <w:r w:rsidR="004E1223" w:rsidRPr="00977EAA">
        <w:rPr>
          <w:lang w:val="fr-FR"/>
        </w:rPr>
        <w:t xml:space="preserve">  </w:t>
      </w:r>
      <w:r w:rsidR="001D6B9F" w:rsidRPr="00977EAA">
        <w:rPr>
          <w:lang w:val="fr-FR"/>
        </w:rPr>
        <w:t xml:space="preserve">Les </w:t>
      </w:r>
      <w:r w:rsidRPr="00977EAA">
        <w:rPr>
          <w:lang w:val="fr-FR"/>
        </w:rPr>
        <w:t>auteurs de ce document l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ont présenté de nouveau en tant que document d</w:t>
      </w:r>
      <w:r w:rsidR="00186E8D" w:rsidRPr="00977EAA">
        <w:rPr>
          <w:lang w:val="fr-FR"/>
        </w:rPr>
        <w:t>’</w:t>
      </w:r>
      <w:r w:rsidRPr="00977EAA">
        <w:rPr>
          <w:lang w:val="fr-FR"/>
        </w:rPr>
        <w:t>information pour la présente session.</w:t>
      </w:r>
    </w:p>
    <w:p w:rsidR="00AD7AA9" w:rsidRPr="00977EAA" w:rsidRDefault="00AD7AA9" w:rsidP="00E42E79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540AD7" w:rsidRPr="00977EAA" w:rsidRDefault="00540AD7" w:rsidP="00E42E79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8B78C0" w:rsidRPr="00977EAA" w:rsidRDefault="001F37BC" w:rsidP="00423D09">
      <w:pPr>
        <w:pStyle w:val="Endofdocument-Annex"/>
        <w:rPr>
          <w:lang w:val="fr-FR"/>
        </w:rPr>
      </w:pPr>
      <w:r w:rsidRPr="00977EAA">
        <w:rPr>
          <w:lang w:val="fr-FR"/>
        </w:rPr>
        <w:t>[Fin du document]</w:t>
      </w:r>
    </w:p>
    <w:sectPr w:rsidR="008B78C0" w:rsidRPr="00977EAA" w:rsidSect="00540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93" w:rsidRDefault="00227093">
      <w:r>
        <w:separator/>
      </w:r>
    </w:p>
  </w:endnote>
  <w:endnote w:type="continuationSeparator" w:id="0">
    <w:p w:rsidR="00227093" w:rsidRDefault="00227093" w:rsidP="003B38C1">
      <w:r>
        <w:separator/>
      </w:r>
    </w:p>
    <w:p w:rsidR="00227093" w:rsidRPr="003B38C1" w:rsidRDefault="0022709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7093" w:rsidRPr="003B38C1" w:rsidRDefault="0022709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40" w:rsidRDefault="00736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40" w:rsidRDefault="007364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AD7" w:rsidRPr="00736440" w:rsidRDefault="00540AD7" w:rsidP="00736440">
    <w:pPr>
      <w:pStyle w:val="Footer"/>
    </w:pPr>
    <w:bookmarkStart w:id="4" w:name="_GoBack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93" w:rsidRDefault="00227093">
      <w:r>
        <w:separator/>
      </w:r>
    </w:p>
  </w:footnote>
  <w:footnote w:type="continuationSeparator" w:id="0">
    <w:p w:rsidR="00227093" w:rsidRDefault="00227093" w:rsidP="008B60B2">
      <w:r>
        <w:separator/>
      </w:r>
    </w:p>
    <w:p w:rsidR="00227093" w:rsidRPr="00ED77FB" w:rsidRDefault="0022709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7093" w:rsidRPr="00ED77FB" w:rsidRDefault="0022709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40" w:rsidRDefault="007364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01" w:rsidRDefault="007E6B01" w:rsidP="00170D7F">
    <w:pPr>
      <w:jc w:val="right"/>
    </w:pPr>
    <w:r>
      <w:t>WIPO/GRTKF/IC/2</w:t>
    </w:r>
    <w:r w:rsidR="001C5B67">
      <w:t>8</w:t>
    </w:r>
    <w:r>
      <w:t>/INF/2</w:t>
    </w:r>
  </w:p>
  <w:p w:rsidR="007E6B01" w:rsidRDefault="007E6B0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13C5">
      <w:rPr>
        <w:noProof/>
      </w:rPr>
      <w:t>4</w:t>
    </w:r>
    <w:r>
      <w:fldChar w:fldCharType="end"/>
    </w:r>
  </w:p>
  <w:p w:rsidR="007E6B01" w:rsidRDefault="007E6B0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40" w:rsidRDefault="00736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7pt;height:11.7pt" o:bullet="t">
        <v:imagedata r:id="rId1" o:title="clip_image001"/>
      </v:shape>
    </w:pict>
  </w:numPicBullet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2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1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8F0928"/>
    <w:rsid w:val="00003C25"/>
    <w:rsid w:val="0000407A"/>
    <w:rsid w:val="00011188"/>
    <w:rsid w:val="0001731C"/>
    <w:rsid w:val="0002000B"/>
    <w:rsid w:val="00020704"/>
    <w:rsid w:val="00021829"/>
    <w:rsid w:val="00021960"/>
    <w:rsid w:val="00022391"/>
    <w:rsid w:val="00023633"/>
    <w:rsid w:val="00031686"/>
    <w:rsid w:val="000318DE"/>
    <w:rsid w:val="00043CAA"/>
    <w:rsid w:val="0005067E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556C"/>
    <w:rsid w:val="00085FD5"/>
    <w:rsid w:val="000968ED"/>
    <w:rsid w:val="000A3AC8"/>
    <w:rsid w:val="000A4589"/>
    <w:rsid w:val="000A7AC3"/>
    <w:rsid w:val="000B15D1"/>
    <w:rsid w:val="000B36F0"/>
    <w:rsid w:val="000C0062"/>
    <w:rsid w:val="000C5327"/>
    <w:rsid w:val="000D3AAC"/>
    <w:rsid w:val="000E1DA3"/>
    <w:rsid w:val="000E3FC1"/>
    <w:rsid w:val="000E6379"/>
    <w:rsid w:val="000F5E56"/>
    <w:rsid w:val="00101070"/>
    <w:rsid w:val="00120129"/>
    <w:rsid w:val="0012405A"/>
    <w:rsid w:val="00131BC3"/>
    <w:rsid w:val="00134774"/>
    <w:rsid w:val="001362EE"/>
    <w:rsid w:val="00137B46"/>
    <w:rsid w:val="00156282"/>
    <w:rsid w:val="001569A8"/>
    <w:rsid w:val="00162990"/>
    <w:rsid w:val="00170D7F"/>
    <w:rsid w:val="001728A3"/>
    <w:rsid w:val="001753C4"/>
    <w:rsid w:val="00181CCB"/>
    <w:rsid w:val="001832A6"/>
    <w:rsid w:val="00186E8D"/>
    <w:rsid w:val="0019632D"/>
    <w:rsid w:val="00196B56"/>
    <w:rsid w:val="001A19D5"/>
    <w:rsid w:val="001C4FB9"/>
    <w:rsid w:val="001C5AF1"/>
    <w:rsid w:val="001C5B67"/>
    <w:rsid w:val="001C7E40"/>
    <w:rsid w:val="001D42B0"/>
    <w:rsid w:val="001D6B9F"/>
    <w:rsid w:val="001E5659"/>
    <w:rsid w:val="001F0525"/>
    <w:rsid w:val="001F065B"/>
    <w:rsid w:val="001F37BC"/>
    <w:rsid w:val="0021133C"/>
    <w:rsid w:val="00213898"/>
    <w:rsid w:val="00214CD5"/>
    <w:rsid w:val="00215CE7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80438"/>
    <w:rsid w:val="002806FF"/>
    <w:rsid w:val="00290E4E"/>
    <w:rsid w:val="002928D3"/>
    <w:rsid w:val="002A1159"/>
    <w:rsid w:val="002A211B"/>
    <w:rsid w:val="002A402E"/>
    <w:rsid w:val="002B41B1"/>
    <w:rsid w:val="002B5432"/>
    <w:rsid w:val="002D670D"/>
    <w:rsid w:val="002D7590"/>
    <w:rsid w:val="002F1FE6"/>
    <w:rsid w:val="002F4E68"/>
    <w:rsid w:val="0031124B"/>
    <w:rsid w:val="0031135A"/>
    <w:rsid w:val="00312F7F"/>
    <w:rsid w:val="00320368"/>
    <w:rsid w:val="003228B7"/>
    <w:rsid w:val="003244A3"/>
    <w:rsid w:val="00331652"/>
    <w:rsid w:val="003335E1"/>
    <w:rsid w:val="003349EA"/>
    <w:rsid w:val="003512CF"/>
    <w:rsid w:val="003673CF"/>
    <w:rsid w:val="003845C1"/>
    <w:rsid w:val="003852BF"/>
    <w:rsid w:val="0039066D"/>
    <w:rsid w:val="00391D2E"/>
    <w:rsid w:val="003A43EA"/>
    <w:rsid w:val="003A5CD8"/>
    <w:rsid w:val="003A6F89"/>
    <w:rsid w:val="003A7F6C"/>
    <w:rsid w:val="003B0A4E"/>
    <w:rsid w:val="003B288F"/>
    <w:rsid w:val="003B2CF6"/>
    <w:rsid w:val="003B38C1"/>
    <w:rsid w:val="003B776F"/>
    <w:rsid w:val="003C1871"/>
    <w:rsid w:val="003D566C"/>
    <w:rsid w:val="003E1654"/>
    <w:rsid w:val="003E541D"/>
    <w:rsid w:val="003F0A9B"/>
    <w:rsid w:val="003F3C49"/>
    <w:rsid w:val="003F5535"/>
    <w:rsid w:val="00401044"/>
    <w:rsid w:val="00416F63"/>
    <w:rsid w:val="00423D09"/>
    <w:rsid w:val="00423E3E"/>
    <w:rsid w:val="00427AF4"/>
    <w:rsid w:val="00436AF7"/>
    <w:rsid w:val="004400E2"/>
    <w:rsid w:val="004416C9"/>
    <w:rsid w:val="0044541D"/>
    <w:rsid w:val="004513C5"/>
    <w:rsid w:val="004533F2"/>
    <w:rsid w:val="00455A30"/>
    <w:rsid w:val="00457644"/>
    <w:rsid w:val="0046055C"/>
    <w:rsid w:val="004639B4"/>
    <w:rsid w:val="004647DA"/>
    <w:rsid w:val="00474062"/>
    <w:rsid w:val="0047419B"/>
    <w:rsid w:val="00477D6B"/>
    <w:rsid w:val="0048773A"/>
    <w:rsid w:val="00493B12"/>
    <w:rsid w:val="00497460"/>
    <w:rsid w:val="004A09A8"/>
    <w:rsid w:val="004B0104"/>
    <w:rsid w:val="004B1D6D"/>
    <w:rsid w:val="004B2F86"/>
    <w:rsid w:val="004C0AA8"/>
    <w:rsid w:val="004C355B"/>
    <w:rsid w:val="004D363B"/>
    <w:rsid w:val="004D44E8"/>
    <w:rsid w:val="004D4734"/>
    <w:rsid w:val="004D7C9F"/>
    <w:rsid w:val="004E1223"/>
    <w:rsid w:val="004E1AD0"/>
    <w:rsid w:val="004E314A"/>
    <w:rsid w:val="00511E42"/>
    <w:rsid w:val="00513895"/>
    <w:rsid w:val="00516753"/>
    <w:rsid w:val="0053057A"/>
    <w:rsid w:val="00534369"/>
    <w:rsid w:val="0053708C"/>
    <w:rsid w:val="005402D2"/>
    <w:rsid w:val="00540AD7"/>
    <w:rsid w:val="0054589F"/>
    <w:rsid w:val="00552E2A"/>
    <w:rsid w:val="00560A29"/>
    <w:rsid w:val="0058022A"/>
    <w:rsid w:val="005804D3"/>
    <w:rsid w:val="00582B5C"/>
    <w:rsid w:val="00591849"/>
    <w:rsid w:val="00594ABF"/>
    <w:rsid w:val="00595977"/>
    <w:rsid w:val="005A1C1F"/>
    <w:rsid w:val="005A1D27"/>
    <w:rsid w:val="005B3FE6"/>
    <w:rsid w:val="005C561E"/>
    <w:rsid w:val="005C66ED"/>
    <w:rsid w:val="005D78A0"/>
    <w:rsid w:val="005F1EA9"/>
    <w:rsid w:val="005F48F9"/>
    <w:rsid w:val="005F5239"/>
    <w:rsid w:val="00605827"/>
    <w:rsid w:val="00614BEB"/>
    <w:rsid w:val="0061528F"/>
    <w:rsid w:val="0062474D"/>
    <w:rsid w:val="00645B81"/>
    <w:rsid w:val="00646050"/>
    <w:rsid w:val="0065128C"/>
    <w:rsid w:val="00652CAA"/>
    <w:rsid w:val="006713CA"/>
    <w:rsid w:val="00673572"/>
    <w:rsid w:val="0067609C"/>
    <w:rsid w:val="00676C5C"/>
    <w:rsid w:val="00677202"/>
    <w:rsid w:val="006819A5"/>
    <w:rsid w:val="006844A3"/>
    <w:rsid w:val="00684921"/>
    <w:rsid w:val="006941FD"/>
    <w:rsid w:val="006A3EBB"/>
    <w:rsid w:val="006B31A5"/>
    <w:rsid w:val="006B3F7A"/>
    <w:rsid w:val="006C08E3"/>
    <w:rsid w:val="006D3345"/>
    <w:rsid w:val="006D46C7"/>
    <w:rsid w:val="006E31C0"/>
    <w:rsid w:val="006E5E43"/>
    <w:rsid w:val="006F1053"/>
    <w:rsid w:val="006F41FD"/>
    <w:rsid w:val="006F75BC"/>
    <w:rsid w:val="006F77B1"/>
    <w:rsid w:val="007057BD"/>
    <w:rsid w:val="007058FB"/>
    <w:rsid w:val="007221F2"/>
    <w:rsid w:val="007275BF"/>
    <w:rsid w:val="007305E7"/>
    <w:rsid w:val="0073316F"/>
    <w:rsid w:val="00736440"/>
    <w:rsid w:val="0073668D"/>
    <w:rsid w:val="0073728A"/>
    <w:rsid w:val="00764642"/>
    <w:rsid w:val="00770354"/>
    <w:rsid w:val="0077137E"/>
    <w:rsid w:val="00777695"/>
    <w:rsid w:val="00781BCB"/>
    <w:rsid w:val="00781CCC"/>
    <w:rsid w:val="00784F18"/>
    <w:rsid w:val="00786473"/>
    <w:rsid w:val="007928BF"/>
    <w:rsid w:val="007A01D2"/>
    <w:rsid w:val="007A039C"/>
    <w:rsid w:val="007B56E6"/>
    <w:rsid w:val="007B6A58"/>
    <w:rsid w:val="007C4035"/>
    <w:rsid w:val="007C4F01"/>
    <w:rsid w:val="007D1613"/>
    <w:rsid w:val="007D2158"/>
    <w:rsid w:val="007D3893"/>
    <w:rsid w:val="007D5385"/>
    <w:rsid w:val="007E3A58"/>
    <w:rsid w:val="007E6B01"/>
    <w:rsid w:val="007E7E9F"/>
    <w:rsid w:val="00803615"/>
    <w:rsid w:val="008103CB"/>
    <w:rsid w:val="0082113C"/>
    <w:rsid w:val="00824D19"/>
    <w:rsid w:val="00834CC5"/>
    <w:rsid w:val="0083752A"/>
    <w:rsid w:val="008404F1"/>
    <w:rsid w:val="00840D46"/>
    <w:rsid w:val="008411CE"/>
    <w:rsid w:val="00842675"/>
    <w:rsid w:val="0086505C"/>
    <w:rsid w:val="008724F5"/>
    <w:rsid w:val="008730FF"/>
    <w:rsid w:val="008949AB"/>
    <w:rsid w:val="008A05DD"/>
    <w:rsid w:val="008A12D5"/>
    <w:rsid w:val="008A2F49"/>
    <w:rsid w:val="008A464A"/>
    <w:rsid w:val="008A6D7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2F4"/>
    <w:rsid w:val="00902E44"/>
    <w:rsid w:val="0090731E"/>
    <w:rsid w:val="00916EE2"/>
    <w:rsid w:val="00917273"/>
    <w:rsid w:val="00934607"/>
    <w:rsid w:val="00936EDD"/>
    <w:rsid w:val="00943B6F"/>
    <w:rsid w:val="009532C5"/>
    <w:rsid w:val="00965A13"/>
    <w:rsid w:val="00966A22"/>
    <w:rsid w:val="0096722F"/>
    <w:rsid w:val="00977BC2"/>
    <w:rsid w:val="00977EAA"/>
    <w:rsid w:val="00980843"/>
    <w:rsid w:val="009A38E4"/>
    <w:rsid w:val="009A77F7"/>
    <w:rsid w:val="009C1E41"/>
    <w:rsid w:val="009D6E25"/>
    <w:rsid w:val="009E2791"/>
    <w:rsid w:val="009E3F6F"/>
    <w:rsid w:val="009E4FD6"/>
    <w:rsid w:val="009E65F7"/>
    <w:rsid w:val="009F0809"/>
    <w:rsid w:val="009F3FC2"/>
    <w:rsid w:val="009F499F"/>
    <w:rsid w:val="009F5C85"/>
    <w:rsid w:val="009F6335"/>
    <w:rsid w:val="00A14F62"/>
    <w:rsid w:val="00A15C63"/>
    <w:rsid w:val="00A328AB"/>
    <w:rsid w:val="00A34DD2"/>
    <w:rsid w:val="00A4189B"/>
    <w:rsid w:val="00A42DAF"/>
    <w:rsid w:val="00A45BD8"/>
    <w:rsid w:val="00A604A1"/>
    <w:rsid w:val="00A63FB7"/>
    <w:rsid w:val="00A6472F"/>
    <w:rsid w:val="00A66076"/>
    <w:rsid w:val="00A73A30"/>
    <w:rsid w:val="00A85B8E"/>
    <w:rsid w:val="00AA2020"/>
    <w:rsid w:val="00AB37FF"/>
    <w:rsid w:val="00AB3B5F"/>
    <w:rsid w:val="00AB7B8B"/>
    <w:rsid w:val="00AC1EE6"/>
    <w:rsid w:val="00AC205C"/>
    <w:rsid w:val="00AC2087"/>
    <w:rsid w:val="00AC5DD1"/>
    <w:rsid w:val="00AD3F15"/>
    <w:rsid w:val="00AD7AA9"/>
    <w:rsid w:val="00AF0552"/>
    <w:rsid w:val="00AF29B7"/>
    <w:rsid w:val="00B0180F"/>
    <w:rsid w:val="00B0312D"/>
    <w:rsid w:val="00B05A69"/>
    <w:rsid w:val="00B06886"/>
    <w:rsid w:val="00B06DD5"/>
    <w:rsid w:val="00B101AE"/>
    <w:rsid w:val="00B1173A"/>
    <w:rsid w:val="00B312B7"/>
    <w:rsid w:val="00B312BA"/>
    <w:rsid w:val="00B5703C"/>
    <w:rsid w:val="00B70238"/>
    <w:rsid w:val="00B74001"/>
    <w:rsid w:val="00B75179"/>
    <w:rsid w:val="00B82A7E"/>
    <w:rsid w:val="00B9734B"/>
    <w:rsid w:val="00BA6AEF"/>
    <w:rsid w:val="00BB0310"/>
    <w:rsid w:val="00BB0BEE"/>
    <w:rsid w:val="00BB32D1"/>
    <w:rsid w:val="00BB7867"/>
    <w:rsid w:val="00BC1979"/>
    <w:rsid w:val="00BD0B70"/>
    <w:rsid w:val="00BD676E"/>
    <w:rsid w:val="00BD72B3"/>
    <w:rsid w:val="00BD7792"/>
    <w:rsid w:val="00BD7F6F"/>
    <w:rsid w:val="00BE45F3"/>
    <w:rsid w:val="00BE4B4C"/>
    <w:rsid w:val="00BF05F3"/>
    <w:rsid w:val="00BF560F"/>
    <w:rsid w:val="00C06F2B"/>
    <w:rsid w:val="00C1091B"/>
    <w:rsid w:val="00C11BFE"/>
    <w:rsid w:val="00C122A8"/>
    <w:rsid w:val="00C15127"/>
    <w:rsid w:val="00C2080D"/>
    <w:rsid w:val="00C33958"/>
    <w:rsid w:val="00C34C60"/>
    <w:rsid w:val="00C35881"/>
    <w:rsid w:val="00C35939"/>
    <w:rsid w:val="00C52B8C"/>
    <w:rsid w:val="00C632AD"/>
    <w:rsid w:val="00C74EBB"/>
    <w:rsid w:val="00C80D7D"/>
    <w:rsid w:val="00C94629"/>
    <w:rsid w:val="00CB010F"/>
    <w:rsid w:val="00CC4A7D"/>
    <w:rsid w:val="00CD3E85"/>
    <w:rsid w:val="00CD5975"/>
    <w:rsid w:val="00CD6233"/>
    <w:rsid w:val="00D06607"/>
    <w:rsid w:val="00D13636"/>
    <w:rsid w:val="00D144A6"/>
    <w:rsid w:val="00D16D06"/>
    <w:rsid w:val="00D32670"/>
    <w:rsid w:val="00D449AE"/>
    <w:rsid w:val="00D45252"/>
    <w:rsid w:val="00D71B4D"/>
    <w:rsid w:val="00D758B0"/>
    <w:rsid w:val="00D865CD"/>
    <w:rsid w:val="00D86ACE"/>
    <w:rsid w:val="00D86D7B"/>
    <w:rsid w:val="00D921D8"/>
    <w:rsid w:val="00D93D55"/>
    <w:rsid w:val="00DA2592"/>
    <w:rsid w:val="00DA2A56"/>
    <w:rsid w:val="00DA67DB"/>
    <w:rsid w:val="00DB5FC1"/>
    <w:rsid w:val="00DC76C7"/>
    <w:rsid w:val="00DE3D3A"/>
    <w:rsid w:val="00DE6F27"/>
    <w:rsid w:val="00DF4AA7"/>
    <w:rsid w:val="00E00FC9"/>
    <w:rsid w:val="00E16BAB"/>
    <w:rsid w:val="00E21835"/>
    <w:rsid w:val="00E21E82"/>
    <w:rsid w:val="00E25311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7897"/>
    <w:rsid w:val="00E979BE"/>
    <w:rsid w:val="00EA161C"/>
    <w:rsid w:val="00EA4EF1"/>
    <w:rsid w:val="00EA5567"/>
    <w:rsid w:val="00EC00B3"/>
    <w:rsid w:val="00EC15B2"/>
    <w:rsid w:val="00EC29CC"/>
    <w:rsid w:val="00EC4E49"/>
    <w:rsid w:val="00EC5847"/>
    <w:rsid w:val="00ED39EB"/>
    <w:rsid w:val="00ED4F46"/>
    <w:rsid w:val="00ED761D"/>
    <w:rsid w:val="00ED77FB"/>
    <w:rsid w:val="00EE0936"/>
    <w:rsid w:val="00EF08B4"/>
    <w:rsid w:val="00EF3025"/>
    <w:rsid w:val="00F021A6"/>
    <w:rsid w:val="00F04E9F"/>
    <w:rsid w:val="00F06962"/>
    <w:rsid w:val="00F076DB"/>
    <w:rsid w:val="00F13513"/>
    <w:rsid w:val="00F15BDC"/>
    <w:rsid w:val="00F2018D"/>
    <w:rsid w:val="00F3096E"/>
    <w:rsid w:val="00F36250"/>
    <w:rsid w:val="00F4127C"/>
    <w:rsid w:val="00F455C1"/>
    <w:rsid w:val="00F4705D"/>
    <w:rsid w:val="00F47449"/>
    <w:rsid w:val="00F47C43"/>
    <w:rsid w:val="00F52C03"/>
    <w:rsid w:val="00F53D6C"/>
    <w:rsid w:val="00F57BB5"/>
    <w:rsid w:val="00F62580"/>
    <w:rsid w:val="00F66152"/>
    <w:rsid w:val="00F810C5"/>
    <w:rsid w:val="00FB3776"/>
    <w:rsid w:val="00FB5431"/>
    <w:rsid w:val="00FB558D"/>
    <w:rsid w:val="00FD71F9"/>
    <w:rsid w:val="00FD77EF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ipo.int/tk/en/igc/panel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DE4C-D8A5-4212-8268-B005947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2354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16183</CharactersWithSpaces>
  <SharedDoc>false</SharedDoc>
  <HLinks>
    <vt:vector size="6" baseType="variant"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http://wipo.int/tk/en/igc/panels.html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MP/mhf</cp:keywords>
  <cp:lastModifiedBy>DOMBRE Nadia</cp:lastModifiedBy>
  <cp:revision>3</cp:revision>
  <cp:lastPrinted>2014-06-19T08:15:00Z</cp:lastPrinted>
  <dcterms:created xsi:type="dcterms:W3CDTF">2014-06-19T08:15:00Z</dcterms:created>
  <dcterms:modified xsi:type="dcterms:W3CDTF">2014-06-19T08:15:00Z</dcterms:modified>
</cp:coreProperties>
</file>