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06E40" w14:textId="77777777" w:rsidR="009511FA" w:rsidRPr="0065431A" w:rsidRDefault="00DE7ECE" w:rsidP="0061479F">
      <w:pPr>
        <w:pBdr>
          <w:bottom w:val="single" w:sz="4" w:space="9" w:color="auto"/>
        </w:pBdr>
        <w:spacing w:after="120"/>
        <w:jc w:val="right"/>
        <w:rPr>
          <w:lang w:val="es-ES_tradnl"/>
        </w:rPr>
      </w:pPr>
      <w:r w:rsidRPr="0065431A">
        <w:rPr>
          <w:noProof/>
          <w:lang w:val="en-US" w:eastAsia="en-US"/>
        </w:rPr>
        <w:drawing>
          <wp:inline distT="0" distB="0" distL="0" distR="0" wp14:anchorId="74435675" wp14:editId="5658AB5B">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3DF28150" w14:textId="77777777" w:rsidR="009511FA" w:rsidRPr="0065431A" w:rsidRDefault="00BB2E8C" w:rsidP="0040540C">
      <w:pPr>
        <w:jc w:val="right"/>
        <w:rPr>
          <w:rFonts w:ascii="Arial Black" w:hAnsi="Arial Black"/>
          <w:caps/>
          <w:sz w:val="15"/>
          <w:lang w:val="es-ES_tradnl"/>
        </w:rPr>
      </w:pPr>
      <w:r w:rsidRPr="0065431A">
        <w:rPr>
          <w:rFonts w:ascii="Arial Black" w:hAnsi="Arial Black"/>
          <w:caps/>
          <w:sz w:val="15"/>
          <w:lang w:val="es-ES_tradnl"/>
        </w:rPr>
        <w:t>WIPO/GRTKF/IC/4</w:t>
      </w:r>
      <w:r w:rsidR="00291DAD" w:rsidRPr="0065431A">
        <w:rPr>
          <w:rFonts w:ascii="Arial Black" w:hAnsi="Arial Black"/>
          <w:caps/>
          <w:sz w:val="15"/>
          <w:lang w:val="es-ES_tradnl"/>
        </w:rPr>
        <w:t>3</w:t>
      </w:r>
      <w:r w:rsidR="008827FC" w:rsidRPr="0065431A">
        <w:rPr>
          <w:rFonts w:ascii="Arial Black" w:hAnsi="Arial Black"/>
          <w:caps/>
          <w:sz w:val="15"/>
          <w:lang w:val="es-ES_tradnl"/>
        </w:rPr>
        <w:t>/</w:t>
      </w:r>
      <w:bookmarkStart w:id="0" w:name="Code"/>
      <w:bookmarkEnd w:id="0"/>
      <w:r w:rsidR="00991C62" w:rsidRPr="0065431A">
        <w:rPr>
          <w:rFonts w:ascii="Arial Black" w:hAnsi="Arial Black"/>
          <w:caps/>
          <w:sz w:val="15"/>
          <w:lang w:val="es-ES_tradnl"/>
        </w:rPr>
        <w:t>2</w:t>
      </w:r>
    </w:p>
    <w:p w14:paraId="1B57C1D7" w14:textId="77777777" w:rsidR="009511FA" w:rsidRPr="0065431A" w:rsidRDefault="00B1090C" w:rsidP="0040540C">
      <w:pPr>
        <w:jc w:val="right"/>
        <w:rPr>
          <w:lang w:val="es-ES_tradnl"/>
        </w:rPr>
      </w:pPr>
      <w:r w:rsidRPr="0065431A">
        <w:rPr>
          <w:rFonts w:ascii="Arial Black" w:hAnsi="Arial Black"/>
          <w:caps/>
          <w:sz w:val="15"/>
          <w:lang w:val="es-ES_tradnl"/>
        </w:rPr>
        <w:t>ORIGINAL:</w:t>
      </w:r>
      <w:r w:rsidR="002956DE" w:rsidRPr="0065431A">
        <w:rPr>
          <w:rFonts w:ascii="Arial Black" w:hAnsi="Arial Black"/>
          <w:caps/>
          <w:sz w:val="15"/>
          <w:lang w:val="es-ES_tradnl"/>
        </w:rPr>
        <w:t xml:space="preserve"> </w:t>
      </w:r>
      <w:bookmarkStart w:id="1" w:name="Original"/>
      <w:r w:rsidR="00C31CE8" w:rsidRPr="0065431A">
        <w:rPr>
          <w:rFonts w:ascii="Arial Black" w:hAnsi="Arial Black"/>
          <w:caps/>
          <w:sz w:val="15"/>
          <w:lang w:val="es-ES_tradnl"/>
        </w:rPr>
        <w:t>INGLÉS</w:t>
      </w:r>
    </w:p>
    <w:bookmarkEnd w:id="1"/>
    <w:p w14:paraId="10B41E8A" w14:textId="77777777" w:rsidR="009511FA" w:rsidRPr="0065431A" w:rsidRDefault="00DE7ECE" w:rsidP="00B1090C">
      <w:pPr>
        <w:spacing w:after="1200"/>
        <w:jc w:val="right"/>
        <w:rPr>
          <w:lang w:val="es-ES_tradnl"/>
        </w:rPr>
      </w:pPr>
      <w:r w:rsidRPr="0065431A">
        <w:rPr>
          <w:rFonts w:ascii="Arial Black" w:hAnsi="Arial Black"/>
          <w:caps/>
          <w:sz w:val="15"/>
          <w:lang w:val="es-ES_tradnl"/>
        </w:rPr>
        <w:t>FECHA</w:t>
      </w:r>
      <w:r w:rsidR="00B1090C" w:rsidRPr="0065431A">
        <w:rPr>
          <w:rFonts w:ascii="Arial Black" w:hAnsi="Arial Black"/>
          <w:caps/>
          <w:sz w:val="15"/>
          <w:lang w:val="es-ES_tradnl"/>
        </w:rPr>
        <w:t>:</w:t>
      </w:r>
      <w:r w:rsidR="002956DE" w:rsidRPr="0065431A">
        <w:rPr>
          <w:rFonts w:ascii="Arial Black" w:hAnsi="Arial Black"/>
          <w:caps/>
          <w:sz w:val="15"/>
          <w:lang w:val="es-ES_tradnl"/>
        </w:rPr>
        <w:t xml:space="preserve"> </w:t>
      </w:r>
      <w:bookmarkStart w:id="2" w:name="Date"/>
      <w:r w:rsidR="00291DAD" w:rsidRPr="0065431A">
        <w:rPr>
          <w:rFonts w:ascii="Arial Black" w:hAnsi="Arial Black"/>
          <w:caps/>
          <w:sz w:val="15"/>
          <w:lang w:val="es-ES_tradnl"/>
        </w:rPr>
        <w:t>2</w:t>
      </w:r>
      <w:r w:rsidR="00991C62" w:rsidRPr="0065431A">
        <w:rPr>
          <w:rFonts w:ascii="Arial Black" w:hAnsi="Arial Black"/>
          <w:caps/>
          <w:sz w:val="15"/>
          <w:lang w:val="es-ES_tradnl"/>
        </w:rPr>
        <w:t xml:space="preserve"> DE MAYO</w:t>
      </w:r>
      <w:r w:rsidR="00C31CE8" w:rsidRPr="0065431A">
        <w:rPr>
          <w:rFonts w:ascii="Arial Black" w:hAnsi="Arial Black"/>
          <w:caps/>
          <w:sz w:val="15"/>
          <w:lang w:val="es-ES_tradnl"/>
        </w:rPr>
        <w:t xml:space="preserve"> DE 2022</w:t>
      </w:r>
    </w:p>
    <w:bookmarkEnd w:id="2"/>
    <w:p w14:paraId="690447E8" w14:textId="77777777" w:rsidR="009511FA" w:rsidRPr="0065431A" w:rsidRDefault="00DE7ECE" w:rsidP="00F127FD">
      <w:pPr>
        <w:pStyle w:val="Title"/>
        <w:spacing w:after="480"/>
        <w:contextualSpacing w:val="0"/>
        <w:rPr>
          <w:rFonts w:ascii="Arial" w:hAnsi="Arial"/>
          <w:b/>
          <w:spacing w:val="0"/>
          <w:sz w:val="28"/>
          <w:lang w:val="es-ES_tradnl"/>
        </w:rPr>
      </w:pPr>
      <w:r w:rsidRPr="0065431A">
        <w:rPr>
          <w:rFonts w:ascii="Arial" w:hAnsi="Arial"/>
          <w:b/>
          <w:spacing w:val="0"/>
          <w:sz w:val="28"/>
          <w:lang w:val="es-ES_tradnl"/>
        </w:rPr>
        <w:t>Comité Intergubernamental sobre Propiedad Intelectual y Recursos Genéticos, Conocimientos Tradicionales y Folclore</w:t>
      </w:r>
    </w:p>
    <w:p w14:paraId="64477CD3" w14:textId="77777777" w:rsidR="009511FA" w:rsidRPr="0065431A" w:rsidRDefault="00EA34B4" w:rsidP="00EA34B4">
      <w:pPr>
        <w:outlineLvl w:val="1"/>
        <w:rPr>
          <w:b/>
          <w:sz w:val="24"/>
          <w:szCs w:val="24"/>
          <w:lang w:val="es-ES_tradnl"/>
        </w:rPr>
      </w:pPr>
      <w:r w:rsidRPr="0065431A">
        <w:rPr>
          <w:b/>
          <w:sz w:val="24"/>
          <w:szCs w:val="24"/>
          <w:lang w:val="es-ES_tradnl"/>
        </w:rPr>
        <w:t xml:space="preserve">Cuadragésima </w:t>
      </w:r>
      <w:r w:rsidR="00291DAD" w:rsidRPr="0065431A">
        <w:rPr>
          <w:b/>
          <w:sz w:val="24"/>
          <w:szCs w:val="24"/>
          <w:lang w:val="es-ES_tradnl"/>
        </w:rPr>
        <w:t>tercera</w:t>
      </w:r>
      <w:r w:rsidRPr="0065431A">
        <w:rPr>
          <w:b/>
          <w:sz w:val="24"/>
          <w:szCs w:val="24"/>
          <w:lang w:val="es-ES_tradnl"/>
        </w:rPr>
        <w:t xml:space="preserve"> sesión</w:t>
      </w:r>
    </w:p>
    <w:p w14:paraId="258C99EC" w14:textId="77777777" w:rsidR="009511FA" w:rsidRPr="0065431A" w:rsidRDefault="00EA34B4" w:rsidP="00EA34B4">
      <w:pPr>
        <w:spacing w:after="720"/>
        <w:outlineLvl w:val="1"/>
        <w:rPr>
          <w:b/>
          <w:sz w:val="24"/>
          <w:szCs w:val="24"/>
          <w:lang w:val="es-ES_tradnl"/>
        </w:rPr>
      </w:pPr>
      <w:r w:rsidRPr="0065431A">
        <w:rPr>
          <w:b/>
          <w:sz w:val="24"/>
          <w:szCs w:val="24"/>
          <w:lang w:val="es-ES_tradnl"/>
        </w:rPr>
        <w:t xml:space="preserve">Ginebra, </w:t>
      </w:r>
      <w:r w:rsidR="00291DAD" w:rsidRPr="0065431A">
        <w:rPr>
          <w:b/>
          <w:sz w:val="24"/>
          <w:szCs w:val="24"/>
          <w:lang w:val="es-ES_tradnl"/>
        </w:rPr>
        <w:t>30</w:t>
      </w:r>
      <w:r w:rsidRPr="0065431A">
        <w:rPr>
          <w:b/>
          <w:sz w:val="24"/>
          <w:szCs w:val="24"/>
          <w:lang w:val="es-ES_tradnl"/>
        </w:rPr>
        <w:t xml:space="preserve"> de </w:t>
      </w:r>
      <w:r w:rsidR="00291DAD" w:rsidRPr="0065431A">
        <w:rPr>
          <w:b/>
          <w:sz w:val="24"/>
          <w:szCs w:val="24"/>
          <w:lang w:val="es-ES_tradnl"/>
        </w:rPr>
        <w:t xml:space="preserve">mayo </w:t>
      </w:r>
      <w:r w:rsidRPr="0065431A">
        <w:rPr>
          <w:b/>
          <w:sz w:val="24"/>
          <w:szCs w:val="24"/>
          <w:lang w:val="es-ES_tradnl"/>
        </w:rPr>
        <w:t xml:space="preserve">a </w:t>
      </w:r>
      <w:r w:rsidR="00291DAD" w:rsidRPr="0065431A">
        <w:rPr>
          <w:b/>
          <w:sz w:val="24"/>
          <w:szCs w:val="24"/>
          <w:lang w:val="es-ES_tradnl"/>
        </w:rPr>
        <w:t>3</w:t>
      </w:r>
      <w:r w:rsidRPr="0065431A">
        <w:rPr>
          <w:b/>
          <w:sz w:val="24"/>
          <w:szCs w:val="24"/>
          <w:lang w:val="es-ES_tradnl"/>
        </w:rPr>
        <w:t xml:space="preserve"> de </w:t>
      </w:r>
      <w:r w:rsidR="00291DAD" w:rsidRPr="0065431A">
        <w:rPr>
          <w:b/>
          <w:sz w:val="24"/>
          <w:szCs w:val="24"/>
          <w:lang w:val="es-ES_tradnl"/>
        </w:rPr>
        <w:t xml:space="preserve">junio </w:t>
      </w:r>
      <w:r w:rsidRPr="0065431A">
        <w:rPr>
          <w:b/>
          <w:sz w:val="24"/>
          <w:szCs w:val="24"/>
          <w:lang w:val="es-ES_tradnl"/>
        </w:rPr>
        <w:t>de 2022</w:t>
      </w:r>
    </w:p>
    <w:p w14:paraId="1DF9C276" w14:textId="77777777" w:rsidR="009511FA" w:rsidRPr="0065431A" w:rsidRDefault="001D1228" w:rsidP="00EA34B4">
      <w:pPr>
        <w:spacing w:after="360"/>
        <w:rPr>
          <w:caps/>
          <w:sz w:val="24"/>
          <w:lang w:val="es-ES_tradnl"/>
        </w:rPr>
      </w:pPr>
      <w:bookmarkStart w:id="3" w:name="TitleOfDoc"/>
      <w:r w:rsidRPr="0065431A">
        <w:rPr>
          <w:rFonts w:eastAsia="Arial"/>
          <w:sz w:val="24"/>
          <w:szCs w:val="24"/>
          <w:lang w:val="es-ES_tradnl"/>
        </w:rPr>
        <w:t>ACREDITACIÓN DE DETERMINADAS ORGANIZACIONES</w:t>
      </w:r>
    </w:p>
    <w:p w14:paraId="11A5E689" w14:textId="77777777" w:rsidR="009511FA" w:rsidRPr="0065431A" w:rsidRDefault="00991C62" w:rsidP="004B14CA">
      <w:pPr>
        <w:spacing w:after="720"/>
        <w:rPr>
          <w:i/>
          <w:lang w:val="es-ES_tradnl"/>
        </w:rPr>
      </w:pPr>
      <w:bookmarkStart w:id="4" w:name="Prepared"/>
      <w:bookmarkEnd w:id="3"/>
      <w:bookmarkEnd w:id="4"/>
      <w:r w:rsidRPr="0065431A">
        <w:rPr>
          <w:i/>
          <w:lang w:val="es-ES_tradnl"/>
        </w:rPr>
        <w:t xml:space="preserve">Documento </w:t>
      </w:r>
      <w:r w:rsidR="00C31CE8" w:rsidRPr="0065431A">
        <w:rPr>
          <w:i/>
          <w:lang w:val="es-ES_tradnl"/>
        </w:rPr>
        <w:t>preparado por la Secretaría</w:t>
      </w:r>
    </w:p>
    <w:p w14:paraId="2489DC0E" w14:textId="77777777" w:rsidR="001D1228" w:rsidRPr="0065431A" w:rsidRDefault="001D1228" w:rsidP="001D1228">
      <w:pPr>
        <w:tabs>
          <w:tab w:val="left" w:pos="680"/>
        </w:tabs>
        <w:ind w:right="-20"/>
        <w:rPr>
          <w:rFonts w:eastAsia="Arial"/>
          <w:szCs w:val="22"/>
          <w:lang w:val="es-ES_tradnl"/>
        </w:rPr>
      </w:pPr>
      <w:r w:rsidRPr="0065431A">
        <w:rPr>
          <w:rFonts w:eastAsia="Arial"/>
          <w:szCs w:val="22"/>
          <w:lang w:val="es-ES_tradnl"/>
        </w:rPr>
        <w:t>1.</w:t>
      </w:r>
      <w:r w:rsidRPr="0065431A">
        <w:rPr>
          <w:rFonts w:eastAsia="Arial"/>
          <w:szCs w:val="22"/>
          <w:lang w:val="es-ES_tradnl"/>
        </w:rPr>
        <w:tab/>
        <w:t xml:space="preserve">En su primera sesión, celebrada en Ginebra del 30 de abril al 3 de mayo de 2001, el Comité Intergubernamental sobre Propiedad Intelectual y Recursos Genéticos, Conocimientos Tradicionales y Folclore (“el Comité”) aprobó algunas cuestiones de organización y procedimiento, en particular la concesión de la condición de observador </w:t>
      </w:r>
      <w:r w:rsidRPr="0065431A">
        <w:rPr>
          <w:rFonts w:eastAsia="Arial"/>
          <w:i/>
          <w:szCs w:val="22"/>
          <w:lang w:val="es-ES_tradnl"/>
        </w:rPr>
        <w:t>ad hoc</w:t>
      </w:r>
      <w:r w:rsidRPr="0065431A">
        <w:rPr>
          <w:rFonts w:eastAsia="Arial"/>
          <w:szCs w:val="22"/>
          <w:lang w:val="es-ES_tradnl"/>
        </w:rPr>
        <w:t xml:space="preserve"> a varias organizaciones que habían expresado su interés en participar en la labor del Comité (véase el informe aprobado por el Comité, párrafo 18 del documento WIPO/GRTKF/IC/1/13).</w:t>
      </w:r>
    </w:p>
    <w:p w14:paraId="57CBC719" w14:textId="77777777" w:rsidR="001D1228" w:rsidRPr="0065431A" w:rsidRDefault="001D1228" w:rsidP="001D1228">
      <w:pPr>
        <w:tabs>
          <w:tab w:val="left" w:pos="680"/>
        </w:tabs>
        <w:ind w:right="-20"/>
        <w:rPr>
          <w:rFonts w:eastAsia="Arial"/>
          <w:szCs w:val="22"/>
          <w:lang w:val="es-ES_tradnl"/>
        </w:rPr>
      </w:pPr>
    </w:p>
    <w:p w14:paraId="3FA1E4E5" w14:textId="77777777" w:rsidR="001D1228" w:rsidRPr="0065431A" w:rsidRDefault="001D1228" w:rsidP="001D1228">
      <w:pPr>
        <w:tabs>
          <w:tab w:val="left" w:pos="680"/>
        </w:tabs>
        <w:ind w:right="-20"/>
        <w:rPr>
          <w:sz w:val="24"/>
          <w:szCs w:val="24"/>
          <w:lang w:val="es-ES_tradnl"/>
        </w:rPr>
      </w:pPr>
      <w:r w:rsidRPr="0065431A">
        <w:rPr>
          <w:rFonts w:eastAsia="Arial"/>
          <w:szCs w:val="22"/>
          <w:lang w:val="es-ES_tradnl"/>
        </w:rPr>
        <w:t>2.</w:t>
      </w:r>
      <w:r w:rsidRPr="0065431A">
        <w:rPr>
          <w:rFonts w:eastAsia="Arial"/>
          <w:szCs w:val="22"/>
          <w:lang w:val="es-ES_tradnl"/>
        </w:rPr>
        <w:tab/>
        <w:t>Desde entonces, otras organizaciones han expresado a la Secretaría su interés por que se les conceda la misma condición en ulteriores sesiones del Comité. El Anexo del presente documento contiene las solicitudes con los nombres y otros datos tal y como han sido enviados por las organizaciones que, antes del 31 de marzo de 2022, solicitaron la acreditación para participar en la cuadragésima tercera sesión del Comité.</w:t>
      </w:r>
    </w:p>
    <w:p w14:paraId="40D704BA" w14:textId="77777777" w:rsidR="001D1228" w:rsidRPr="0065431A" w:rsidRDefault="001D1228" w:rsidP="001D1228">
      <w:pPr>
        <w:ind w:right="-20"/>
        <w:rPr>
          <w:rFonts w:eastAsia="Arial"/>
          <w:szCs w:val="22"/>
          <w:lang w:val="es-ES_tradnl"/>
        </w:rPr>
      </w:pPr>
    </w:p>
    <w:p w14:paraId="13DD1DC1" w14:textId="77777777" w:rsidR="00991C62" w:rsidRPr="0065431A" w:rsidRDefault="001D1228" w:rsidP="001D1228">
      <w:pPr>
        <w:pStyle w:val="ListParagraph"/>
        <w:tabs>
          <w:tab w:val="left" w:pos="6300"/>
        </w:tabs>
        <w:ind w:left="5533" w:right="206"/>
        <w:rPr>
          <w:rFonts w:eastAsia="Arial"/>
          <w:lang w:val="es-ES_tradnl"/>
        </w:rPr>
      </w:pPr>
      <w:r w:rsidRPr="0065431A">
        <w:rPr>
          <w:rFonts w:eastAsia="Arial"/>
          <w:i/>
          <w:lang w:val="es-ES_tradnl"/>
        </w:rPr>
        <w:t>3.</w:t>
      </w:r>
      <w:r w:rsidRPr="0065431A">
        <w:rPr>
          <w:rFonts w:eastAsia="Arial"/>
          <w:i/>
          <w:lang w:val="es-ES_tradnl"/>
        </w:rPr>
        <w:tab/>
        <w:t>Se invita al Comité a considerar la acreditación como observadores ad hoc de las organizaciones mencionadas en el Anexo del presente documento, y a tomar una decisión al respecto.</w:t>
      </w:r>
    </w:p>
    <w:p w14:paraId="24CB21D9" w14:textId="77777777" w:rsidR="00991C62" w:rsidRPr="0065431A" w:rsidRDefault="00991C62" w:rsidP="00991C62">
      <w:pPr>
        <w:rPr>
          <w:sz w:val="24"/>
          <w:szCs w:val="24"/>
          <w:lang w:val="es-ES_tradnl"/>
        </w:rPr>
      </w:pPr>
    </w:p>
    <w:p w14:paraId="1FDE462B" w14:textId="77777777" w:rsidR="00991C62" w:rsidRPr="0065431A" w:rsidRDefault="00991C62" w:rsidP="00991C62">
      <w:pPr>
        <w:ind w:left="5533" w:right="-20"/>
        <w:rPr>
          <w:rFonts w:eastAsia="Arial"/>
          <w:lang w:val="es-ES_tradnl"/>
        </w:rPr>
      </w:pPr>
      <w:r w:rsidRPr="0065431A">
        <w:rPr>
          <w:rFonts w:eastAsia="Arial"/>
          <w:spacing w:val="1"/>
          <w:szCs w:val="22"/>
          <w:lang w:val="es-ES_tradnl"/>
        </w:rPr>
        <w:t>[</w:t>
      </w:r>
      <w:r w:rsidRPr="0065431A">
        <w:rPr>
          <w:rFonts w:eastAsia="Arial"/>
          <w:spacing w:val="-1"/>
          <w:szCs w:val="22"/>
          <w:lang w:val="es-ES_tradnl"/>
        </w:rPr>
        <w:t>Sigue el Anexo</w:t>
      </w:r>
      <w:r w:rsidRPr="0065431A">
        <w:rPr>
          <w:rFonts w:eastAsia="Arial"/>
          <w:szCs w:val="22"/>
          <w:lang w:val="es-ES_tradnl"/>
        </w:rPr>
        <w:t>]</w:t>
      </w:r>
    </w:p>
    <w:p w14:paraId="2D36AC46" w14:textId="77777777" w:rsidR="00991C62" w:rsidRPr="0065431A" w:rsidRDefault="00991C62" w:rsidP="00991C62">
      <w:pPr>
        <w:rPr>
          <w:caps/>
          <w:sz w:val="24"/>
          <w:lang w:val="es-ES_tradnl"/>
        </w:rPr>
      </w:pPr>
    </w:p>
    <w:p w14:paraId="257BCC4D" w14:textId="77777777" w:rsidR="00991C62" w:rsidRPr="0065431A" w:rsidRDefault="00991C62" w:rsidP="00991C62">
      <w:pPr>
        <w:rPr>
          <w:lang w:val="es-ES_tradnl"/>
        </w:rPr>
        <w:sectPr w:rsidR="00991C62" w:rsidRPr="0065431A" w:rsidSect="009E4BD1">
          <w:headerReference w:type="default" r:id="rId9"/>
          <w:endnotePr>
            <w:numFmt w:val="decimal"/>
          </w:endnotePr>
          <w:pgSz w:w="11907" w:h="16840" w:code="9"/>
          <w:pgMar w:top="567" w:right="1134" w:bottom="1418" w:left="1418" w:header="510" w:footer="1021" w:gutter="0"/>
          <w:cols w:space="720"/>
          <w:titlePg/>
          <w:docGrid w:linePitch="299"/>
        </w:sectPr>
      </w:pPr>
    </w:p>
    <w:p w14:paraId="19597BC5" w14:textId="77777777" w:rsidR="00991C62" w:rsidRPr="0065431A" w:rsidRDefault="001D1228" w:rsidP="00991C62">
      <w:pPr>
        <w:spacing w:line="252" w:lineRule="exact"/>
        <w:ind w:right="765"/>
        <w:rPr>
          <w:rFonts w:eastAsia="Arial"/>
          <w:szCs w:val="22"/>
          <w:lang w:val="es-ES_tradnl"/>
        </w:rPr>
      </w:pPr>
      <w:r w:rsidRPr="0065431A">
        <w:rPr>
          <w:szCs w:val="22"/>
          <w:lang w:val="es-ES_tradnl"/>
        </w:rPr>
        <w:lastRenderedPageBreak/>
        <w:t>ORGANIZACIONES QUE HAN SOLICITADO ACREDITACIÓN EN CALIDAD DE OBSERVADORES EN LAS SESIONES DEL COMITÉ</w:t>
      </w:r>
    </w:p>
    <w:p w14:paraId="18EDE738" w14:textId="77777777" w:rsidR="00991C62" w:rsidRPr="0065431A" w:rsidRDefault="00991C62" w:rsidP="00991C62">
      <w:pPr>
        <w:rPr>
          <w:szCs w:val="22"/>
          <w:lang w:val="es-ES_tradnl"/>
        </w:rPr>
      </w:pPr>
    </w:p>
    <w:p w14:paraId="79CC2116" w14:textId="77777777" w:rsidR="00991C62" w:rsidRPr="0065431A" w:rsidRDefault="00991C62" w:rsidP="00991C62">
      <w:pPr>
        <w:rPr>
          <w:szCs w:val="22"/>
          <w:lang w:val="es-ES_tradnl"/>
        </w:rPr>
      </w:pPr>
    </w:p>
    <w:p w14:paraId="271E4FB7" w14:textId="27F51546" w:rsidR="00991C62" w:rsidRPr="0065431A" w:rsidRDefault="001C4254" w:rsidP="00991C62">
      <w:pPr>
        <w:rPr>
          <w:szCs w:val="22"/>
          <w:lang w:val="es-ES_tradnl"/>
        </w:rPr>
      </w:pPr>
      <w:r w:rsidRPr="0065431A">
        <w:rPr>
          <w:szCs w:val="22"/>
          <w:lang w:val="es-ES_tradnl"/>
        </w:rPr>
        <w:t>Cooperativa de tejedores</w:t>
      </w:r>
      <w:r w:rsidR="004D6D1F" w:rsidRPr="0065431A">
        <w:rPr>
          <w:szCs w:val="22"/>
          <w:lang w:val="es-ES_tradnl"/>
        </w:rPr>
        <w:t xml:space="preserve"> </w:t>
      </w:r>
      <w:r w:rsidR="004D6D1F" w:rsidRPr="0065431A">
        <w:rPr>
          <w:szCs w:val="22"/>
          <w:u w:val="single"/>
          <w:lang w:val="es-ES_tradnl"/>
        </w:rPr>
        <w:t>AlSadu Society –</w:t>
      </w:r>
    </w:p>
    <w:p w14:paraId="50E4E9BC" w14:textId="77777777" w:rsidR="00991C62" w:rsidRPr="0065431A" w:rsidRDefault="00991C62" w:rsidP="00991C62">
      <w:pPr>
        <w:rPr>
          <w:szCs w:val="22"/>
          <w:lang w:val="es-ES_tradnl"/>
        </w:rPr>
      </w:pPr>
    </w:p>
    <w:p w14:paraId="78E7AB5C" w14:textId="77777777" w:rsidR="00991C62" w:rsidRPr="0065431A" w:rsidRDefault="00991C62" w:rsidP="00991C62">
      <w:pPr>
        <w:rPr>
          <w:szCs w:val="22"/>
          <w:lang w:val="es-ES_tradnl"/>
        </w:rPr>
      </w:pPr>
      <w:r w:rsidRPr="0065431A">
        <w:rPr>
          <w:szCs w:val="22"/>
          <w:lang w:val="es-ES_tradnl" w:bidi="ar"/>
        </w:rPr>
        <w:t>West Indian Tribal Society</w:t>
      </w:r>
    </w:p>
    <w:p w14:paraId="6AA5CEFF" w14:textId="77777777" w:rsidR="00991C62" w:rsidRPr="0065431A" w:rsidRDefault="00991C62" w:rsidP="00991C62">
      <w:pPr>
        <w:rPr>
          <w:szCs w:val="22"/>
          <w:lang w:val="es-ES_tradnl"/>
        </w:rPr>
      </w:pPr>
    </w:p>
    <w:p w14:paraId="76030019" w14:textId="77777777" w:rsidR="00991C62" w:rsidRPr="0065431A" w:rsidRDefault="00991C62" w:rsidP="00991C62">
      <w:pPr>
        <w:rPr>
          <w:szCs w:val="22"/>
          <w:lang w:val="es-ES_tradnl"/>
        </w:rPr>
      </w:pPr>
    </w:p>
    <w:p w14:paraId="6C27BBC3" w14:textId="77777777" w:rsidR="00991C62" w:rsidRPr="0065431A" w:rsidRDefault="00991C62">
      <w:pPr>
        <w:rPr>
          <w:szCs w:val="22"/>
          <w:lang w:val="es-ES_tradnl"/>
        </w:rPr>
      </w:pPr>
      <w:r w:rsidRPr="0065431A">
        <w:rPr>
          <w:szCs w:val="22"/>
          <w:lang w:val="es-ES_tradnl"/>
        </w:rPr>
        <w:br w:type="page"/>
      </w:r>
    </w:p>
    <w:p w14:paraId="4B5B0B45" w14:textId="522B8CCA" w:rsidR="00991C62" w:rsidRPr="0065431A" w:rsidRDefault="00977F1A" w:rsidP="00991C62">
      <w:pPr>
        <w:pStyle w:val="EndnoteText"/>
        <w:rPr>
          <w:sz w:val="22"/>
          <w:szCs w:val="22"/>
          <w:u w:val="single"/>
          <w:lang w:val="es-ES_tradnl"/>
        </w:rPr>
      </w:pPr>
      <w:r w:rsidRPr="0065431A">
        <w:rPr>
          <w:sz w:val="22"/>
          <w:szCs w:val="22"/>
          <w:u w:val="single"/>
          <w:lang w:val="es-ES_tradnl"/>
        </w:rPr>
        <w:lastRenderedPageBreak/>
        <w:t>Cooperativa de tejedores</w:t>
      </w:r>
      <w:r w:rsidR="004D6D1F" w:rsidRPr="0065431A">
        <w:rPr>
          <w:sz w:val="22"/>
          <w:szCs w:val="22"/>
          <w:u w:val="single"/>
          <w:lang w:val="es-ES_tradnl"/>
        </w:rPr>
        <w:t xml:space="preserve"> AlSadu Society</w:t>
      </w:r>
    </w:p>
    <w:p w14:paraId="7ECC3167" w14:textId="77777777" w:rsidR="00991C62" w:rsidRPr="0065431A" w:rsidRDefault="00991C62" w:rsidP="00991C62">
      <w:pPr>
        <w:pStyle w:val="EndnoteText"/>
        <w:rPr>
          <w:sz w:val="22"/>
          <w:szCs w:val="22"/>
          <w:lang w:val="es-ES_tradnl"/>
        </w:rPr>
      </w:pPr>
    </w:p>
    <w:p w14:paraId="7A90265D" w14:textId="77777777" w:rsidR="00991C62" w:rsidRPr="0065431A" w:rsidRDefault="00991C62" w:rsidP="00991C62">
      <w:pPr>
        <w:pStyle w:val="EndnoteText"/>
        <w:rPr>
          <w:sz w:val="22"/>
          <w:szCs w:val="22"/>
          <w:lang w:val="es-ES_tradnl"/>
        </w:rPr>
      </w:pPr>
    </w:p>
    <w:p w14:paraId="071CB7FF" w14:textId="77777777" w:rsidR="00991C62" w:rsidRPr="0065431A" w:rsidRDefault="00991C62" w:rsidP="00991C62">
      <w:pPr>
        <w:pStyle w:val="EndnoteText"/>
        <w:rPr>
          <w:sz w:val="22"/>
          <w:szCs w:val="22"/>
          <w:lang w:val="es-ES_tradnl"/>
        </w:rPr>
      </w:pPr>
    </w:p>
    <w:p w14:paraId="73CB6F00" w14:textId="77777777" w:rsidR="001D1228" w:rsidRPr="0065431A" w:rsidRDefault="001D1228" w:rsidP="001D1228">
      <w:pPr>
        <w:pStyle w:val="BodyText"/>
        <w:tabs>
          <w:tab w:val="left" w:pos="450"/>
          <w:tab w:val="left" w:pos="2250"/>
        </w:tabs>
        <w:spacing w:after="0"/>
        <w:rPr>
          <w:rFonts w:eastAsia="Times New Roman"/>
          <w:szCs w:val="22"/>
          <w:lang w:val="es-ES_tradnl" w:eastAsia="en-US"/>
        </w:rPr>
      </w:pPr>
      <w:r w:rsidRPr="0065431A">
        <w:rPr>
          <w:rFonts w:eastAsia="Times New Roman"/>
          <w:szCs w:val="22"/>
          <w:lang w:val="es-ES_tradnl" w:eastAsia="en-US"/>
        </w:rPr>
        <w:t>A: División de Conocimientos Tradicionales</w:t>
      </w:r>
    </w:p>
    <w:p w14:paraId="5E6E4A22" w14:textId="77777777" w:rsidR="001D1228" w:rsidRPr="0065431A" w:rsidRDefault="001D1228" w:rsidP="007B095C">
      <w:pPr>
        <w:pStyle w:val="BodyText"/>
        <w:spacing w:after="0"/>
        <w:rPr>
          <w:rFonts w:eastAsia="Times New Roman"/>
          <w:szCs w:val="22"/>
          <w:lang w:val="es-ES_tradnl" w:eastAsia="en-US"/>
        </w:rPr>
      </w:pPr>
      <w:r w:rsidRPr="0065431A">
        <w:rPr>
          <w:rFonts w:eastAsia="Times New Roman"/>
          <w:szCs w:val="22"/>
          <w:lang w:val="es-ES_tradnl" w:eastAsia="en-US"/>
        </w:rPr>
        <w:t>Organización Mundial de la Propiedad Intelectual (OMPI)</w:t>
      </w:r>
    </w:p>
    <w:p w14:paraId="481EF35C" w14:textId="77777777" w:rsidR="001D1228" w:rsidRPr="0065431A" w:rsidRDefault="001D1228" w:rsidP="007B095C">
      <w:pPr>
        <w:pStyle w:val="BodyText"/>
        <w:spacing w:after="0"/>
        <w:rPr>
          <w:rFonts w:eastAsia="Times New Roman"/>
          <w:szCs w:val="22"/>
          <w:lang w:eastAsia="en-US"/>
        </w:rPr>
      </w:pPr>
      <w:r w:rsidRPr="0065431A">
        <w:rPr>
          <w:rFonts w:eastAsia="Times New Roman"/>
          <w:szCs w:val="22"/>
          <w:lang w:eastAsia="en-US"/>
        </w:rPr>
        <w:t>34, chemin des Colombettes</w:t>
      </w:r>
    </w:p>
    <w:p w14:paraId="666AF7AC" w14:textId="77777777" w:rsidR="001D1228" w:rsidRPr="0065431A" w:rsidRDefault="001D1228" w:rsidP="007B095C">
      <w:pPr>
        <w:pStyle w:val="BodyText"/>
        <w:spacing w:after="0"/>
        <w:rPr>
          <w:rFonts w:eastAsia="Times New Roman"/>
          <w:szCs w:val="22"/>
          <w:lang w:eastAsia="en-US"/>
        </w:rPr>
      </w:pPr>
      <w:r w:rsidRPr="0065431A">
        <w:rPr>
          <w:rFonts w:eastAsia="Times New Roman"/>
          <w:szCs w:val="22"/>
          <w:lang w:eastAsia="en-US"/>
        </w:rPr>
        <w:t>1211 Ginebra 20</w:t>
      </w:r>
    </w:p>
    <w:p w14:paraId="30AC66DD" w14:textId="77777777" w:rsidR="001D1228" w:rsidRPr="0065431A" w:rsidRDefault="001D1228" w:rsidP="007B095C">
      <w:pPr>
        <w:pStyle w:val="BodyText"/>
        <w:spacing w:after="0"/>
        <w:rPr>
          <w:rFonts w:eastAsia="Times New Roman"/>
          <w:szCs w:val="22"/>
          <w:lang w:eastAsia="en-US"/>
        </w:rPr>
      </w:pPr>
      <w:r w:rsidRPr="0065431A">
        <w:rPr>
          <w:rFonts w:eastAsia="Times New Roman"/>
          <w:szCs w:val="22"/>
          <w:lang w:eastAsia="en-US"/>
        </w:rPr>
        <w:t>Suiza</w:t>
      </w:r>
    </w:p>
    <w:p w14:paraId="60F2FCE8" w14:textId="77777777" w:rsidR="001D1228" w:rsidRPr="0065431A" w:rsidRDefault="001D1228" w:rsidP="007B095C">
      <w:pPr>
        <w:pStyle w:val="BodyText"/>
        <w:spacing w:after="0"/>
        <w:rPr>
          <w:rFonts w:eastAsia="Times New Roman"/>
          <w:bCs/>
          <w:szCs w:val="22"/>
          <w:lang w:eastAsia="en-US"/>
        </w:rPr>
      </w:pPr>
      <w:r w:rsidRPr="0065431A">
        <w:rPr>
          <w:rFonts w:eastAsia="Times New Roman"/>
          <w:bCs/>
          <w:szCs w:val="22"/>
          <w:lang w:eastAsia="en-US"/>
        </w:rPr>
        <w:t>Fax: +41 (0) 22 338 81 20</w:t>
      </w:r>
    </w:p>
    <w:p w14:paraId="64DD3B34" w14:textId="77777777" w:rsidR="001D1228" w:rsidRPr="0065431A" w:rsidRDefault="001D1228" w:rsidP="007B095C">
      <w:pPr>
        <w:pStyle w:val="BodyText"/>
        <w:spacing w:after="0"/>
        <w:rPr>
          <w:rFonts w:eastAsia="Times New Roman"/>
          <w:bCs/>
          <w:szCs w:val="22"/>
          <w:lang w:val="es-ES_tradnl" w:eastAsia="en-US"/>
        </w:rPr>
      </w:pPr>
      <w:r w:rsidRPr="0065431A">
        <w:rPr>
          <w:rFonts w:eastAsia="Times New Roman"/>
          <w:bCs/>
          <w:szCs w:val="22"/>
          <w:lang w:val="es-ES_tradnl" w:eastAsia="en-US"/>
        </w:rPr>
        <w:t xml:space="preserve">Correo-e: </w:t>
      </w:r>
      <w:hyperlink r:id="rId10" w:history="1">
        <w:r w:rsidRPr="0065431A">
          <w:rPr>
            <w:rStyle w:val="Hyperlink"/>
            <w:rFonts w:eastAsia="Times New Roman"/>
            <w:bCs/>
            <w:color w:val="auto"/>
            <w:szCs w:val="22"/>
            <w:lang w:val="es-ES_tradnl" w:eastAsia="en-US"/>
          </w:rPr>
          <w:t>grtkf@wipo.int</w:t>
        </w:r>
      </w:hyperlink>
    </w:p>
    <w:p w14:paraId="16351B73" w14:textId="77777777" w:rsidR="001A6932" w:rsidRPr="0065431A" w:rsidRDefault="001A6932" w:rsidP="001D1228">
      <w:pPr>
        <w:pStyle w:val="BodyText"/>
        <w:tabs>
          <w:tab w:val="left" w:pos="880"/>
        </w:tabs>
        <w:spacing w:after="0"/>
        <w:rPr>
          <w:rFonts w:eastAsia="Times New Roman"/>
          <w:szCs w:val="22"/>
          <w:lang w:val="es-ES_tradnl" w:eastAsia="en-US"/>
        </w:rPr>
      </w:pPr>
    </w:p>
    <w:p w14:paraId="0E6AD14A" w14:textId="77777777" w:rsidR="001A6932" w:rsidRPr="0065431A" w:rsidRDefault="001A6932" w:rsidP="001D1228">
      <w:pPr>
        <w:pStyle w:val="BodyText"/>
        <w:tabs>
          <w:tab w:val="left" w:pos="880"/>
        </w:tabs>
        <w:spacing w:after="0"/>
        <w:rPr>
          <w:rFonts w:eastAsia="Times New Roman"/>
          <w:szCs w:val="22"/>
          <w:lang w:val="es-ES_tradnl" w:eastAsia="en-US"/>
        </w:rPr>
      </w:pPr>
    </w:p>
    <w:p w14:paraId="32EBB470" w14:textId="77777777" w:rsidR="001D1228" w:rsidRPr="0065431A" w:rsidRDefault="001D1228" w:rsidP="001D1228">
      <w:pPr>
        <w:pStyle w:val="BodyText"/>
        <w:rPr>
          <w:rFonts w:eastAsia="Times New Roman"/>
          <w:szCs w:val="22"/>
          <w:lang w:val="es-ES_tradnl" w:eastAsia="en-US"/>
        </w:rPr>
      </w:pPr>
      <w:r w:rsidRPr="0065431A">
        <w:rPr>
          <w:rFonts w:eastAsia="Times New Roman"/>
          <w:szCs w:val="22"/>
          <w:lang w:val="es-ES_tradnl" w:eastAsia="en-US"/>
        </w:rPr>
        <w:t>De mi consideración:</w:t>
      </w:r>
    </w:p>
    <w:p w14:paraId="1775FB24" w14:textId="77777777" w:rsidR="001D1228" w:rsidRPr="0065431A" w:rsidRDefault="001D1228" w:rsidP="001D1228">
      <w:pPr>
        <w:pStyle w:val="BodyText"/>
        <w:rPr>
          <w:rFonts w:eastAsia="Times New Roman"/>
          <w:szCs w:val="22"/>
          <w:u w:val="single"/>
          <w:lang w:val="es-ES_tradnl" w:eastAsia="en-US"/>
        </w:rPr>
      </w:pPr>
      <w:r w:rsidRPr="0065431A">
        <w:rPr>
          <w:rFonts w:eastAsia="Times New Roman"/>
          <w:szCs w:val="22"/>
          <w:u w:val="single"/>
          <w:lang w:val="es-ES_tradnl" w:eastAsia="en-US"/>
        </w:rPr>
        <w:t>Ref.:</w:t>
      </w:r>
      <w:r w:rsidR="001A6932" w:rsidRPr="0065431A">
        <w:rPr>
          <w:rFonts w:eastAsia="Times New Roman"/>
          <w:szCs w:val="22"/>
          <w:u w:val="single"/>
          <w:lang w:val="es-ES_tradnl" w:eastAsia="en-US"/>
        </w:rPr>
        <w:t xml:space="preserve"> </w:t>
      </w:r>
      <w:r w:rsidRPr="0065431A">
        <w:rPr>
          <w:rFonts w:eastAsia="Times New Roman"/>
          <w:szCs w:val="22"/>
          <w:u w:val="single"/>
          <w:lang w:val="es-ES_tradnl" w:eastAsia="en-US"/>
        </w:rPr>
        <w:t>Petición de acreditación en calidad de observador para participar en las próximas sesiones del Comité Intergubernamental de la OMPI</w:t>
      </w:r>
    </w:p>
    <w:p w14:paraId="24304E60" w14:textId="77777777" w:rsidR="001D1228" w:rsidRPr="0065431A" w:rsidRDefault="001D1228" w:rsidP="001D1228">
      <w:pPr>
        <w:pStyle w:val="BodyText"/>
        <w:rPr>
          <w:rFonts w:eastAsia="Times New Roman"/>
          <w:szCs w:val="22"/>
          <w:lang w:val="es-ES_tradnl" w:eastAsia="en-US"/>
        </w:rPr>
      </w:pPr>
      <w:r w:rsidRPr="0065431A">
        <w:rPr>
          <w:rFonts w:eastAsia="Times New Roman"/>
          <w:szCs w:val="22"/>
          <w:lang w:val="es-ES_tradnl" w:eastAsia="en-US"/>
        </w:rPr>
        <w:t xml:space="preserve">Por la presente le transmito el deseo de nuestra organización de participar en calidad de observador </w:t>
      </w:r>
      <w:r w:rsidRPr="0065431A">
        <w:rPr>
          <w:rFonts w:eastAsia="Times New Roman"/>
          <w:i/>
          <w:szCs w:val="22"/>
          <w:lang w:val="es-ES_tradnl" w:eastAsia="en-US"/>
        </w:rPr>
        <w:t>ad hoc</w:t>
      </w:r>
      <w:r w:rsidRPr="0065431A">
        <w:rPr>
          <w:rFonts w:eastAsia="Times New Roman"/>
          <w:szCs w:val="22"/>
          <w:lang w:val="es-ES_tradnl" w:eastAsia="en-US"/>
        </w:rPr>
        <w:t xml:space="preserve"> en las sesiones del Comité Intergubernamental de la OMPI sobre Propiedad Intelectual y Recursos Genéticos, Conocimientos Tradicionales y Folclore. Se adjunta a la presente la solicitud correspondiente con el fin de someterla al examen del Comité.</w:t>
      </w:r>
    </w:p>
    <w:p w14:paraId="6C3B787D" w14:textId="77777777" w:rsidR="001D1228" w:rsidRPr="0065431A" w:rsidRDefault="001D1228" w:rsidP="001D1228">
      <w:pPr>
        <w:pStyle w:val="BodyText"/>
        <w:spacing w:after="0"/>
        <w:rPr>
          <w:rFonts w:eastAsia="Times New Roman"/>
          <w:szCs w:val="22"/>
          <w:lang w:val="es-ES_tradnl" w:eastAsia="en-US"/>
        </w:rPr>
      </w:pPr>
      <w:r w:rsidRPr="0065431A">
        <w:rPr>
          <w:rFonts w:eastAsia="Times New Roman"/>
          <w:szCs w:val="22"/>
          <w:lang w:val="es-ES_tradnl" w:eastAsia="en-US"/>
        </w:rPr>
        <w:t>No dude en ponerse en contacto con nosotros si necesita alguna otra información.</w:t>
      </w:r>
    </w:p>
    <w:p w14:paraId="408A356B" w14:textId="77777777" w:rsidR="001D1228" w:rsidRPr="0065431A" w:rsidRDefault="001D1228" w:rsidP="001D1228">
      <w:pPr>
        <w:pStyle w:val="BodyText"/>
        <w:spacing w:after="0"/>
        <w:rPr>
          <w:rFonts w:eastAsia="Times New Roman"/>
          <w:szCs w:val="22"/>
          <w:lang w:val="es-ES_tradnl" w:eastAsia="en-US"/>
        </w:rPr>
      </w:pPr>
    </w:p>
    <w:p w14:paraId="113013D4" w14:textId="77777777" w:rsidR="001D1228" w:rsidRPr="0065431A" w:rsidRDefault="001D1228" w:rsidP="001D1228">
      <w:pPr>
        <w:pStyle w:val="BodyText"/>
        <w:spacing w:after="0"/>
        <w:rPr>
          <w:rFonts w:eastAsia="Times New Roman"/>
          <w:szCs w:val="22"/>
          <w:lang w:val="es-ES_tradnl" w:eastAsia="en-US"/>
        </w:rPr>
      </w:pPr>
      <w:r w:rsidRPr="0065431A">
        <w:rPr>
          <w:rFonts w:eastAsia="Times New Roman"/>
          <w:szCs w:val="22"/>
          <w:lang w:val="es-ES_tradnl" w:eastAsia="en-US"/>
        </w:rPr>
        <w:t>Atentamente,</w:t>
      </w:r>
    </w:p>
    <w:p w14:paraId="7C756A34" w14:textId="77777777" w:rsidR="001D1228" w:rsidRPr="0065431A" w:rsidRDefault="001D1228" w:rsidP="001D1228">
      <w:pPr>
        <w:pStyle w:val="BodyText"/>
        <w:spacing w:after="0"/>
        <w:rPr>
          <w:rFonts w:eastAsia="Times New Roman"/>
          <w:szCs w:val="22"/>
          <w:lang w:val="es-ES_tradnl" w:eastAsia="en-US"/>
        </w:rPr>
      </w:pPr>
    </w:p>
    <w:p w14:paraId="3F7843F4" w14:textId="77777777" w:rsidR="001D1228" w:rsidRPr="0065431A" w:rsidRDefault="001D1228" w:rsidP="001D1228">
      <w:pPr>
        <w:pStyle w:val="BodyText"/>
        <w:spacing w:after="0"/>
        <w:rPr>
          <w:rFonts w:eastAsia="Times New Roman"/>
          <w:szCs w:val="22"/>
          <w:lang w:val="es-ES_tradnl" w:eastAsia="en-US"/>
        </w:rPr>
      </w:pPr>
    </w:p>
    <w:p w14:paraId="03D3B33F" w14:textId="77777777" w:rsidR="001D1228" w:rsidRPr="0065431A" w:rsidRDefault="001D1228" w:rsidP="001D1228">
      <w:pPr>
        <w:pStyle w:val="BodyText"/>
        <w:spacing w:after="0"/>
        <w:rPr>
          <w:rFonts w:eastAsia="Times New Roman"/>
          <w:szCs w:val="22"/>
          <w:lang w:val="es-ES_tradnl" w:eastAsia="en-US"/>
        </w:rPr>
      </w:pPr>
    </w:p>
    <w:p w14:paraId="6B9035ED" w14:textId="77777777" w:rsidR="00991C62" w:rsidRPr="0065431A" w:rsidRDefault="00991C62" w:rsidP="00991C62">
      <w:pPr>
        <w:pStyle w:val="EndnoteText"/>
        <w:rPr>
          <w:sz w:val="22"/>
          <w:szCs w:val="22"/>
          <w:lang w:val="es-ES_tradnl"/>
        </w:rPr>
      </w:pPr>
      <w:r w:rsidRPr="0065431A">
        <w:rPr>
          <w:sz w:val="22"/>
          <w:szCs w:val="22"/>
          <w:lang w:val="es-ES_tradnl"/>
        </w:rPr>
        <w:t>Bibi Duaij Al-Sabah</w:t>
      </w:r>
    </w:p>
    <w:p w14:paraId="1671AE3A" w14:textId="55E45BF1" w:rsidR="00991C62" w:rsidRPr="0065431A" w:rsidRDefault="00977F1A" w:rsidP="00991C62">
      <w:pPr>
        <w:pStyle w:val="EndnoteText"/>
        <w:rPr>
          <w:sz w:val="22"/>
          <w:szCs w:val="22"/>
          <w:lang w:val="es-ES_tradnl"/>
        </w:rPr>
      </w:pPr>
      <w:r w:rsidRPr="0065431A">
        <w:rPr>
          <w:sz w:val="22"/>
          <w:szCs w:val="22"/>
          <w:lang w:val="es-ES_tradnl"/>
        </w:rPr>
        <w:t>President</w:t>
      </w:r>
      <w:r w:rsidR="00950198" w:rsidRPr="0065431A">
        <w:rPr>
          <w:sz w:val="22"/>
          <w:szCs w:val="22"/>
          <w:lang w:val="es-ES_tradnl"/>
        </w:rPr>
        <w:t>a</w:t>
      </w:r>
      <w:r w:rsidRPr="0065431A">
        <w:rPr>
          <w:sz w:val="22"/>
          <w:szCs w:val="22"/>
          <w:lang w:val="es-ES_tradnl"/>
        </w:rPr>
        <w:t xml:space="preserve"> de la</w:t>
      </w:r>
      <w:r w:rsidR="00991C62" w:rsidRPr="0065431A">
        <w:rPr>
          <w:sz w:val="22"/>
          <w:szCs w:val="22"/>
          <w:lang w:val="es-ES_tradnl"/>
        </w:rPr>
        <w:t xml:space="preserve"> </w:t>
      </w:r>
      <w:r w:rsidR="004D6D1F" w:rsidRPr="0065431A">
        <w:rPr>
          <w:sz w:val="22"/>
          <w:szCs w:val="22"/>
          <w:lang w:val="es-ES_tradnl"/>
        </w:rPr>
        <w:t xml:space="preserve">cooperativa de tejedores </w:t>
      </w:r>
      <w:r w:rsidR="00991C62" w:rsidRPr="0065431A">
        <w:rPr>
          <w:sz w:val="22"/>
          <w:szCs w:val="22"/>
          <w:lang w:val="es-ES_tradnl"/>
        </w:rPr>
        <w:t xml:space="preserve">AlSadu </w:t>
      </w:r>
      <w:r w:rsidR="00950198" w:rsidRPr="0065431A">
        <w:rPr>
          <w:sz w:val="22"/>
          <w:szCs w:val="22"/>
          <w:lang w:val="es-ES_tradnl"/>
        </w:rPr>
        <w:t>Society</w:t>
      </w:r>
    </w:p>
    <w:p w14:paraId="2235948E" w14:textId="77777777" w:rsidR="00991C62" w:rsidRPr="0065431A" w:rsidRDefault="00991C62" w:rsidP="00991C62">
      <w:pPr>
        <w:pStyle w:val="EndnoteText"/>
        <w:rPr>
          <w:sz w:val="22"/>
          <w:szCs w:val="22"/>
          <w:lang w:val="es-ES_tradnl"/>
        </w:rPr>
      </w:pPr>
    </w:p>
    <w:p w14:paraId="7C90C8E0" w14:textId="77777777" w:rsidR="00991C62" w:rsidRPr="0065431A" w:rsidRDefault="00991C62" w:rsidP="00991C62">
      <w:pPr>
        <w:rPr>
          <w:szCs w:val="22"/>
          <w:lang w:val="es-ES_tradnl"/>
        </w:rPr>
      </w:pPr>
      <w:r w:rsidRPr="0065431A">
        <w:rPr>
          <w:szCs w:val="22"/>
          <w:lang w:val="es-ES_tradnl"/>
        </w:rPr>
        <w:br w:type="page"/>
      </w:r>
    </w:p>
    <w:p w14:paraId="5977298B" w14:textId="77777777" w:rsidR="001A6932" w:rsidRPr="0065431A" w:rsidRDefault="001A6932" w:rsidP="001A6932">
      <w:pPr>
        <w:jc w:val="center"/>
        <w:rPr>
          <w:rFonts w:eastAsia="Times New Roman"/>
          <w:b/>
          <w:i/>
          <w:szCs w:val="22"/>
          <w:lang w:val="es-ES_tradnl" w:eastAsia="en-US"/>
        </w:rPr>
      </w:pPr>
      <w:r w:rsidRPr="0065431A">
        <w:rPr>
          <w:rFonts w:eastAsia="Times New Roman"/>
          <w:b/>
          <w:szCs w:val="22"/>
          <w:lang w:val="es-ES_tradnl" w:eastAsia="en-US"/>
        </w:rPr>
        <w:lastRenderedPageBreak/>
        <w:t xml:space="preserve">Formulario de petición de acreditación en calidad de observador </w:t>
      </w:r>
      <w:r w:rsidRPr="0065431A">
        <w:rPr>
          <w:rFonts w:eastAsia="Times New Roman"/>
          <w:b/>
          <w:i/>
          <w:szCs w:val="22"/>
          <w:lang w:val="es-ES_tradnl" w:eastAsia="en-US"/>
        </w:rPr>
        <w:t>ad hoc</w:t>
      </w:r>
    </w:p>
    <w:p w14:paraId="4B819030" w14:textId="77777777" w:rsidR="001A6932" w:rsidRPr="0065431A" w:rsidRDefault="001A6932" w:rsidP="001A6932">
      <w:pPr>
        <w:jc w:val="center"/>
        <w:rPr>
          <w:rFonts w:eastAsia="Times New Roman"/>
          <w:b/>
          <w:szCs w:val="22"/>
          <w:lang w:val="es-ES_tradnl" w:eastAsia="en-US"/>
        </w:rPr>
      </w:pPr>
      <w:r w:rsidRPr="0065431A">
        <w:rPr>
          <w:rFonts w:eastAsia="Times New Roman"/>
          <w:b/>
          <w:szCs w:val="22"/>
          <w:lang w:val="es-ES_tradnl" w:eastAsia="en-US"/>
        </w:rPr>
        <w:t>en el</w:t>
      </w:r>
    </w:p>
    <w:p w14:paraId="44856159" w14:textId="77777777" w:rsidR="001A6932" w:rsidRPr="0065431A" w:rsidRDefault="001A6932" w:rsidP="001A6932">
      <w:pPr>
        <w:jc w:val="center"/>
        <w:rPr>
          <w:rFonts w:eastAsia="Times New Roman"/>
          <w:b/>
          <w:szCs w:val="22"/>
          <w:lang w:val="es-ES_tradnl" w:eastAsia="en-US"/>
        </w:rPr>
      </w:pPr>
      <w:r w:rsidRPr="0065431A">
        <w:rPr>
          <w:rFonts w:eastAsia="Times New Roman"/>
          <w:b/>
          <w:szCs w:val="22"/>
          <w:lang w:val="es-ES_tradnl" w:eastAsia="en-US"/>
        </w:rPr>
        <w:t>Comité Intergubernamental de la OMPI sobre Propiedad Intelectual y Recursos Genéticos, Conocimientos Tradicionales y Folclore</w:t>
      </w:r>
      <w:r w:rsidRPr="0065431A">
        <w:rPr>
          <w:rFonts w:eastAsia="Times New Roman"/>
          <w:b/>
          <w:szCs w:val="22"/>
          <w:vertAlign w:val="superscript"/>
          <w:lang w:val="es-ES_tradnl" w:eastAsia="en-US"/>
        </w:rPr>
        <w:footnoteReference w:id="2"/>
      </w:r>
      <w:r w:rsidRPr="0065431A">
        <w:rPr>
          <w:rFonts w:eastAsia="Times New Roman"/>
          <w:b/>
          <w:szCs w:val="22"/>
          <w:lang w:val="es-ES_tradnl" w:eastAsia="en-US"/>
        </w:rPr>
        <w:t>,</w:t>
      </w:r>
      <w:r w:rsidRPr="0065431A">
        <w:rPr>
          <w:rFonts w:eastAsia="Times New Roman"/>
          <w:b/>
          <w:szCs w:val="22"/>
          <w:vertAlign w:val="superscript"/>
          <w:lang w:val="es-ES_tradnl" w:eastAsia="en-US"/>
        </w:rPr>
        <w:footnoteReference w:id="3"/>
      </w:r>
    </w:p>
    <w:p w14:paraId="4BF459FD" w14:textId="77777777" w:rsidR="001A6932" w:rsidRPr="0065431A" w:rsidRDefault="001A6932" w:rsidP="001A6932">
      <w:pPr>
        <w:jc w:val="center"/>
        <w:rPr>
          <w:rFonts w:eastAsia="Times New Roman"/>
          <w:b/>
          <w:szCs w:val="22"/>
          <w:lang w:val="es-ES_tradnl" w:eastAsia="en-US"/>
        </w:rPr>
      </w:pPr>
    </w:p>
    <w:p w14:paraId="782D23C3" w14:textId="77777777" w:rsidR="00991C62" w:rsidRPr="0065431A" w:rsidRDefault="001A6932" w:rsidP="001A6932">
      <w:pPr>
        <w:jc w:val="center"/>
        <w:rPr>
          <w:szCs w:val="22"/>
          <w:lang w:val="es-ES_tradnl"/>
        </w:rPr>
      </w:pPr>
      <w:r w:rsidRPr="0065431A">
        <w:rPr>
          <w:rFonts w:eastAsia="Times New Roman"/>
          <w:szCs w:val="22"/>
          <w:lang w:val="es-ES_tradnl" w:eastAsia="en-US"/>
        </w:rPr>
        <w:t>DATOS DE LA ORGANIZACIÓN QUE SOLICITA ACREDITACIÓN</w:t>
      </w:r>
    </w:p>
    <w:p w14:paraId="76C1DC68" w14:textId="77777777" w:rsidR="00991C62" w:rsidRPr="0065431A" w:rsidRDefault="00991C62" w:rsidP="00991C62">
      <w:pPr>
        <w:pStyle w:val="EndnoteText"/>
        <w:rPr>
          <w:b/>
          <w:bCs/>
          <w:sz w:val="22"/>
          <w:szCs w:val="22"/>
          <w:lang w:val="es-ES_tradnl"/>
        </w:rPr>
      </w:pPr>
    </w:p>
    <w:p w14:paraId="063189A1" w14:textId="77777777" w:rsidR="00991C62" w:rsidRPr="0065431A" w:rsidRDefault="00991C62" w:rsidP="00991C62">
      <w:pPr>
        <w:pStyle w:val="EndnoteText"/>
        <w:rPr>
          <w:b/>
          <w:bCs/>
          <w:sz w:val="22"/>
          <w:szCs w:val="22"/>
          <w:lang w:val="es-ES_tradnl"/>
        </w:rPr>
      </w:pPr>
    </w:p>
    <w:p w14:paraId="3579A51A" w14:textId="77777777" w:rsidR="00991C62" w:rsidRPr="0065431A" w:rsidRDefault="001A6932" w:rsidP="00991C62">
      <w:pPr>
        <w:pStyle w:val="EndnoteText"/>
        <w:rPr>
          <w:b/>
          <w:bCs/>
          <w:sz w:val="22"/>
          <w:szCs w:val="22"/>
          <w:u w:val="single"/>
          <w:lang w:val="es-ES_tradnl"/>
        </w:rPr>
      </w:pPr>
      <w:r w:rsidRPr="0065431A">
        <w:rPr>
          <w:rFonts w:eastAsia="Calibri"/>
          <w:b/>
          <w:sz w:val="22"/>
          <w:szCs w:val="22"/>
          <w:u w:val="single"/>
          <w:lang w:val="es-ES_tradnl" w:eastAsia="en-US"/>
        </w:rPr>
        <w:t>Nombre completo de la organización</w:t>
      </w:r>
      <w:r w:rsidRPr="0065431A">
        <w:rPr>
          <w:b/>
          <w:bCs/>
          <w:sz w:val="22"/>
          <w:szCs w:val="22"/>
          <w:u w:val="single"/>
          <w:lang w:val="es-ES_tradnl"/>
        </w:rPr>
        <w:t>:</w:t>
      </w:r>
    </w:p>
    <w:p w14:paraId="16BFB874" w14:textId="77777777" w:rsidR="00991C62" w:rsidRPr="0065431A" w:rsidRDefault="00991C62" w:rsidP="00991C62">
      <w:pPr>
        <w:pStyle w:val="EndnoteText"/>
        <w:rPr>
          <w:sz w:val="22"/>
          <w:szCs w:val="22"/>
          <w:lang w:val="es-ES_tradnl"/>
        </w:rPr>
      </w:pPr>
    </w:p>
    <w:p w14:paraId="54140418" w14:textId="68E65F58" w:rsidR="00991C62" w:rsidRPr="0065431A" w:rsidRDefault="000F5FC7" w:rsidP="00991C62">
      <w:pPr>
        <w:pStyle w:val="EndnoteText"/>
        <w:rPr>
          <w:sz w:val="22"/>
          <w:szCs w:val="22"/>
          <w:lang w:val="es-ES_tradnl"/>
        </w:rPr>
      </w:pPr>
      <w:r w:rsidRPr="0065431A">
        <w:rPr>
          <w:sz w:val="22"/>
          <w:szCs w:val="22"/>
          <w:lang w:val="es-ES_tradnl"/>
        </w:rPr>
        <w:t>Cooperativa de tejedora</w:t>
      </w:r>
      <w:r w:rsidR="00F0783D" w:rsidRPr="0065431A">
        <w:rPr>
          <w:sz w:val="22"/>
          <w:szCs w:val="22"/>
          <w:lang w:val="es-ES_tradnl"/>
        </w:rPr>
        <w:t>s</w:t>
      </w:r>
      <w:r w:rsidR="00991C62" w:rsidRPr="0065431A">
        <w:rPr>
          <w:sz w:val="22"/>
          <w:szCs w:val="22"/>
          <w:lang w:val="es-ES_tradnl"/>
        </w:rPr>
        <w:t xml:space="preserve"> </w:t>
      </w:r>
      <w:r w:rsidR="004D6D1F" w:rsidRPr="0065431A">
        <w:rPr>
          <w:sz w:val="22"/>
          <w:szCs w:val="22"/>
          <w:u w:val="single"/>
          <w:lang w:val="es-ES_tradnl"/>
        </w:rPr>
        <w:t>AlSadu Society</w:t>
      </w:r>
    </w:p>
    <w:p w14:paraId="1EEDF146" w14:textId="77777777" w:rsidR="00991C62" w:rsidRPr="0065431A" w:rsidRDefault="00991C62" w:rsidP="00991C62">
      <w:pPr>
        <w:pStyle w:val="EndnoteText"/>
        <w:rPr>
          <w:b/>
          <w:bCs/>
          <w:sz w:val="22"/>
          <w:szCs w:val="22"/>
          <w:lang w:val="es-ES_tradnl"/>
        </w:rPr>
      </w:pPr>
    </w:p>
    <w:p w14:paraId="294DDB21" w14:textId="77777777" w:rsidR="00991C62" w:rsidRPr="0065431A" w:rsidRDefault="00991C62" w:rsidP="00991C62">
      <w:pPr>
        <w:pStyle w:val="EndnoteText"/>
        <w:rPr>
          <w:b/>
          <w:bCs/>
          <w:sz w:val="22"/>
          <w:szCs w:val="22"/>
          <w:lang w:val="es-ES_tradnl"/>
        </w:rPr>
      </w:pPr>
    </w:p>
    <w:p w14:paraId="2ADC4C85" w14:textId="77777777" w:rsidR="00991C62" w:rsidRPr="0065431A" w:rsidRDefault="001A6932" w:rsidP="00991C62">
      <w:pPr>
        <w:pStyle w:val="EndnoteText"/>
        <w:rPr>
          <w:b/>
          <w:bCs/>
          <w:sz w:val="22"/>
          <w:szCs w:val="22"/>
          <w:lang w:val="es-ES_tradnl"/>
        </w:rPr>
      </w:pPr>
      <w:r w:rsidRPr="0065431A">
        <w:rPr>
          <w:rFonts w:eastAsia="Calibri"/>
          <w:b/>
          <w:sz w:val="22"/>
          <w:szCs w:val="22"/>
          <w:u w:val="single"/>
          <w:lang w:val="es-ES_tradnl" w:eastAsia="en-US"/>
        </w:rPr>
        <w:t>Descripción de la organización</w:t>
      </w:r>
      <w:r w:rsidRPr="0065431A">
        <w:rPr>
          <w:rFonts w:eastAsia="Calibri"/>
          <w:b/>
          <w:sz w:val="22"/>
          <w:szCs w:val="22"/>
          <w:lang w:val="es-ES_tradnl" w:eastAsia="en-US"/>
        </w:rPr>
        <w:t>: (150 palabras como máximo)</w:t>
      </w:r>
    </w:p>
    <w:p w14:paraId="60704163" w14:textId="77777777" w:rsidR="00991C62" w:rsidRPr="0065431A" w:rsidRDefault="00991C62" w:rsidP="00991C62">
      <w:pPr>
        <w:pStyle w:val="EndnoteText"/>
        <w:rPr>
          <w:sz w:val="22"/>
          <w:szCs w:val="22"/>
          <w:lang w:val="es-ES_tradnl"/>
        </w:rPr>
      </w:pPr>
    </w:p>
    <w:p w14:paraId="4D896036" w14:textId="14F582FF" w:rsidR="00991C62" w:rsidRPr="0065431A" w:rsidRDefault="004D6D1F" w:rsidP="00991C62">
      <w:pPr>
        <w:pStyle w:val="EndnoteText"/>
        <w:rPr>
          <w:sz w:val="22"/>
          <w:szCs w:val="22"/>
          <w:lang w:val="es-ES_tradnl"/>
        </w:rPr>
      </w:pPr>
      <w:r w:rsidRPr="0065431A">
        <w:rPr>
          <w:sz w:val="22"/>
          <w:szCs w:val="22"/>
          <w:lang w:val="es-ES_tradnl"/>
        </w:rPr>
        <w:t>L</w:t>
      </w:r>
      <w:r w:rsidR="000F5FC7" w:rsidRPr="0065431A">
        <w:rPr>
          <w:sz w:val="22"/>
          <w:szCs w:val="22"/>
          <w:lang w:val="es-ES_tradnl"/>
        </w:rPr>
        <w:t>a Cooperativa de tejedora</w:t>
      </w:r>
      <w:r w:rsidR="00C44BC0" w:rsidRPr="0065431A">
        <w:rPr>
          <w:sz w:val="22"/>
          <w:szCs w:val="22"/>
          <w:lang w:val="es-ES_tradnl"/>
        </w:rPr>
        <w:t xml:space="preserve">s AlSadu Society es una organización autosuficiente sin fines de lucro que se dedica a la preservación, documentación y promoción del rico y diverso patrimonio textil de Kuwait, </w:t>
      </w:r>
      <w:r w:rsidRPr="0065431A">
        <w:rPr>
          <w:sz w:val="22"/>
          <w:szCs w:val="22"/>
          <w:lang w:val="es-ES_tradnl"/>
        </w:rPr>
        <w:t>desde</w:t>
      </w:r>
      <w:r w:rsidR="00C44BC0" w:rsidRPr="0065431A">
        <w:rPr>
          <w:sz w:val="22"/>
          <w:szCs w:val="22"/>
          <w:lang w:val="es-ES_tradnl"/>
        </w:rPr>
        <w:t xml:space="preserve"> los tejidos de los beduinos nómadas del desierto hasta las creaciones </w:t>
      </w:r>
      <w:r w:rsidR="00FB1459" w:rsidRPr="0065431A">
        <w:rPr>
          <w:sz w:val="22"/>
          <w:szCs w:val="22"/>
          <w:lang w:val="es-ES_tradnl"/>
        </w:rPr>
        <w:t>que salen de telares urbanos</w:t>
      </w:r>
      <w:r w:rsidR="00991C62" w:rsidRPr="0065431A">
        <w:rPr>
          <w:sz w:val="22"/>
          <w:szCs w:val="22"/>
          <w:lang w:val="es-ES_tradnl"/>
        </w:rPr>
        <w:t xml:space="preserve">. </w:t>
      </w:r>
    </w:p>
    <w:p w14:paraId="2A3CCB04" w14:textId="77777777" w:rsidR="00991C62" w:rsidRPr="0065431A" w:rsidRDefault="00991C62" w:rsidP="00991C62">
      <w:pPr>
        <w:pStyle w:val="EndnoteText"/>
        <w:rPr>
          <w:sz w:val="22"/>
          <w:szCs w:val="22"/>
          <w:lang w:val="es-ES_tradnl"/>
        </w:rPr>
      </w:pPr>
    </w:p>
    <w:p w14:paraId="2D178A34" w14:textId="4F8EAE94" w:rsidR="00EB6403" w:rsidRPr="0065431A" w:rsidRDefault="00EB6403" w:rsidP="00EB6403">
      <w:pPr>
        <w:pStyle w:val="EndnoteText"/>
        <w:rPr>
          <w:sz w:val="22"/>
          <w:szCs w:val="22"/>
          <w:lang w:val="es-ES_tradnl"/>
        </w:rPr>
      </w:pPr>
      <w:r w:rsidRPr="0065431A">
        <w:rPr>
          <w:sz w:val="22"/>
          <w:szCs w:val="22"/>
          <w:lang w:val="es-ES_tradnl"/>
        </w:rPr>
        <w:t xml:space="preserve">En 1979, un grupo de kuwaitíes </w:t>
      </w:r>
      <w:r w:rsidR="004C79ED" w:rsidRPr="0065431A">
        <w:rPr>
          <w:sz w:val="22"/>
          <w:szCs w:val="22"/>
          <w:lang w:val="es-ES_tradnl"/>
        </w:rPr>
        <w:t xml:space="preserve">interesados </w:t>
      </w:r>
      <w:r w:rsidRPr="0065431A">
        <w:rPr>
          <w:sz w:val="22"/>
          <w:szCs w:val="22"/>
          <w:lang w:val="es-ES_tradnl"/>
        </w:rPr>
        <w:t xml:space="preserve">por </w:t>
      </w:r>
      <w:r w:rsidR="004C79ED" w:rsidRPr="0065431A">
        <w:rPr>
          <w:sz w:val="22"/>
          <w:szCs w:val="22"/>
          <w:lang w:val="es-ES_tradnl"/>
        </w:rPr>
        <w:t>la cuestión</w:t>
      </w:r>
      <w:r w:rsidRPr="0065431A">
        <w:rPr>
          <w:sz w:val="22"/>
          <w:szCs w:val="22"/>
          <w:lang w:val="es-ES_tradnl"/>
        </w:rPr>
        <w:t xml:space="preserve"> inició el proyecto con el propósito fundamental de velar por la preservación y recuperación de las técnicas y la artesanía textiles tradicionales, mediante la documentación académica y la difusión del conocimiento sobre </w:t>
      </w:r>
      <w:r w:rsidR="0097783B" w:rsidRPr="0065431A">
        <w:rPr>
          <w:sz w:val="22"/>
          <w:szCs w:val="22"/>
          <w:lang w:val="es-ES_tradnl"/>
        </w:rPr>
        <w:t>los</w:t>
      </w:r>
      <w:r w:rsidRPr="0065431A">
        <w:rPr>
          <w:sz w:val="22"/>
          <w:szCs w:val="22"/>
          <w:lang w:val="es-ES_tradnl"/>
        </w:rPr>
        <w:t xml:space="preserve"> tejido</w:t>
      </w:r>
      <w:r w:rsidR="0097783B" w:rsidRPr="0065431A">
        <w:rPr>
          <w:sz w:val="22"/>
          <w:szCs w:val="22"/>
          <w:lang w:val="es-ES_tradnl"/>
        </w:rPr>
        <w:t>s</w:t>
      </w:r>
      <w:r w:rsidRPr="0065431A">
        <w:rPr>
          <w:sz w:val="22"/>
          <w:szCs w:val="22"/>
          <w:lang w:val="es-ES_tradnl"/>
        </w:rPr>
        <w:t xml:space="preserve"> </w:t>
      </w:r>
      <w:r w:rsidR="003A2CE0" w:rsidRPr="0065431A">
        <w:rPr>
          <w:sz w:val="22"/>
          <w:szCs w:val="22"/>
          <w:lang w:val="es-ES_tradnl"/>
        </w:rPr>
        <w:t>a</w:t>
      </w:r>
      <w:r w:rsidR="0097783B" w:rsidRPr="0065431A">
        <w:rPr>
          <w:sz w:val="22"/>
          <w:szCs w:val="22"/>
          <w:lang w:val="es-ES_tradnl"/>
        </w:rPr>
        <w:t xml:space="preserve">l </w:t>
      </w:r>
      <w:r w:rsidR="003A2CE0" w:rsidRPr="0065431A">
        <w:rPr>
          <w:sz w:val="22"/>
          <w:szCs w:val="22"/>
          <w:lang w:val="es-ES_tradnl"/>
        </w:rPr>
        <w:t>s</w:t>
      </w:r>
      <w:r w:rsidR="0097783B" w:rsidRPr="0065431A">
        <w:rPr>
          <w:sz w:val="22"/>
          <w:szCs w:val="22"/>
          <w:lang w:val="es-ES_tradnl"/>
        </w:rPr>
        <w:t>adu</w:t>
      </w:r>
      <w:r w:rsidRPr="0065431A">
        <w:rPr>
          <w:sz w:val="22"/>
          <w:szCs w:val="22"/>
          <w:lang w:val="es-ES_tradnl"/>
        </w:rPr>
        <w:t xml:space="preserve"> como forma de arte. En 1991, después de la Guerra del Golfo, el proyecto se transformó en una cooperativa de tejedores con </w:t>
      </w:r>
      <w:r w:rsidR="002A53F1" w:rsidRPr="0065431A">
        <w:rPr>
          <w:sz w:val="22"/>
          <w:szCs w:val="22"/>
          <w:lang w:val="es-ES_tradnl"/>
        </w:rPr>
        <w:t xml:space="preserve">sus propias </w:t>
      </w:r>
      <w:r w:rsidRPr="0065431A">
        <w:rPr>
          <w:sz w:val="22"/>
          <w:szCs w:val="22"/>
          <w:lang w:val="es-ES_tradnl"/>
        </w:rPr>
        <w:t xml:space="preserve">acciones </w:t>
      </w:r>
      <w:r w:rsidR="002A53F1" w:rsidRPr="0065431A">
        <w:rPr>
          <w:sz w:val="22"/>
          <w:szCs w:val="22"/>
          <w:lang w:val="es-ES_tradnl"/>
        </w:rPr>
        <w:t>que empezaron a prestar una atención</w:t>
      </w:r>
      <w:r w:rsidR="000E7A06" w:rsidRPr="0065431A">
        <w:rPr>
          <w:sz w:val="22"/>
          <w:szCs w:val="22"/>
          <w:lang w:val="es-ES_tradnl"/>
        </w:rPr>
        <w:t xml:space="preserve"> particular </w:t>
      </w:r>
      <w:r w:rsidR="002A53F1" w:rsidRPr="0065431A">
        <w:rPr>
          <w:sz w:val="22"/>
          <w:szCs w:val="22"/>
          <w:lang w:val="es-ES_tradnl"/>
        </w:rPr>
        <w:t>a</w:t>
      </w:r>
      <w:r w:rsidRPr="0065431A">
        <w:rPr>
          <w:sz w:val="22"/>
          <w:szCs w:val="22"/>
          <w:lang w:val="es-ES_tradnl"/>
        </w:rPr>
        <w:t xml:space="preserve"> la producción y </w:t>
      </w:r>
      <w:r w:rsidR="000E7A06" w:rsidRPr="0065431A">
        <w:rPr>
          <w:sz w:val="22"/>
          <w:szCs w:val="22"/>
          <w:lang w:val="es-ES_tradnl"/>
        </w:rPr>
        <w:t>el marketing</w:t>
      </w:r>
      <w:r w:rsidRPr="0065431A">
        <w:rPr>
          <w:sz w:val="22"/>
          <w:szCs w:val="22"/>
          <w:lang w:val="es-ES_tradnl"/>
        </w:rPr>
        <w:t>.</w:t>
      </w:r>
    </w:p>
    <w:p w14:paraId="7B1DAAC7" w14:textId="77777777" w:rsidR="00EB6403" w:rsidRPr="0065431A" w:rsidRDefault="00EB6403" w:rsidP="00EB6403">
      <w:pPr>
        <w:pStyle w:val="EndnoteText"/>
        <w:rPr>
          <w:sz w:val="22"/>
          <w:szCs w:val="22"/>
          <w:lang w:val="es-ES_tradnl"/>
        </w:rPr>
      </w:pPr>
    </w:p>
    <w:p w14:paraId="258B1A7C" w14:textId="46BEC0B4" w:rsidR="002D7414" w:rsidRPr="0065431A" w:rsidRDefault="002D7414" w:rsidP="00991C62">
      <w:pPr>
        <w:pStyle w:val="EndnoteText"/>
        <w:rPr>
          <w:sz w:val="22"/>
          <w:szCs w:val="22"/>
          <w:lang w:val="es-ES_tradnl"/>
        </w:rPr>
      </w:pPr>
      <w:r w:rsidRPr="0065431A">
        <w:rPr>
          <w:sz w:val="22"/>
          <w:szCs w:val="22"/>
          <w:lang w:val="es-ES_tradnl"/>
        </w:rPr>
        <w:t>Inspirad</w:t>
      </w:r>
      <w:r w:rsidR="00E034DA" w:rsidRPr="0065431A">
        <w:rPr>
          <w:sz w:val="22"/>
          <w:szCs w:val="22"/>
          <w:lang w:val="es-ES_tradnl"/>
        </w:rPr>
        <w:t>a</w:t>
      </w:r>
      <w:r w:rsidRPr="0065431A">
        <w:rPr>
          <w:sz w:val="22"/>
          <w:szCs w:val="22"/>
          <w:lang w:val="es-ES_tradnl"/>
        </w:rPr>
        <w:t xml:space="preserve"> en los valores de productividad y creatividad del pasado de la nación, AlSadu </w:t>
      </w:r>
      <w:r w:rsidR="0097783B" w:rsidRPr="0065431A">
        <w:rPr>
          <w:sz w:val="22"/>
          <w:szCs w:val="22"/>
          <w:lang w:val="es-ES_tradnl"/>
        </w:rPr>
        <w:t xml:space="preserve">Society </w:t>
      </w:r>
      <w:r w:rsidRPr="0065431A">
        <w:rPr>
          <w:sz w:val="22"/>
          <w:szCs w:val="22"/>
          <w:lang w:val="es-ES_tradnl"/>
        </w:rPr>
        <w:t xml:space="preserve">se dedica a </w:t>
      </w:r>
      <w:r w:rsidR="003D102C" w:rsidRPr="0065431A">
        <w:rPr>
          <w:sz w:val="22"/>
          <w:szCs w:val="22"/>
          <w:lang w:val="es-ES_tradnl"/>
        </w:rPr>
        <w:t xml:space="preserve">enaltecer </w:t>
      </w:r>
      <w:r w:rsidRPr="0065431A">
        <w:rPr>
          <w:sz w:val="22"/>
          <w:szCs w:val="22"/>
          <w:lang w:val="es-ES_tradnl"/>
        </w:rPr>
        <w:t>la riqueza y diversidad del patrimonio textil de Kuwait, tejiendo una identidad cultural en beneficio de las generaciones presentes y futuras.</w:t>
      </w:r>
    </w:p>
    <w:p w14:paraId="3B5BE85B" w14:textId="77777777" w:rsidR="00991C62" w:rsidRPr="0065431A" w:rsidRDefault="00991C62" w:rsidP="00991C62">
      <w:pPr>
        <w:pStyle w:val="EndnoteText"/>
        <w:rPr>
          <w:sz w:val="22"/>
          <w:szCs w:val="22"/>
          <w:lang w:val="es-ES_tradnl"/>
        </w:rPr>
      </w:pPr>
    </w:p>
    <w:p w14:paraId="4FEDBA42" w14:textId="77777777" w:rsidR="00991C62" w:rsidRPr="0065431A" w:rsidRDefault="00991C62" w:rsidP="00991C62">
      <w:pPr>
        <w:pStyle w:val="EndnoteText"/>
        <w:rPr>
          <w:sz w:val="22"/>
          <w:szCs w:val="22"/>
          <w:lang w:val="es-ES_tradnl"/>
        </w:rPr>
      </w:pPr>
    </w:p>
    <w:p w14:paraId="6E0F4F97" w14:textId="77777777" w:rsidR="00991C62" w:rsidRPr="0065431A" w:rsidRDefault="001A6932" w:rsidP="00991C62">
      <w:pPr>
        <w:pStyle w:val="EndnoteText"/>
        <w:rPr>
          <w:b/>
          <w:bCs/>
          <w:sz w:val="22"/>
          <w:szCs w:val="22"/>
          <w:u w:val="single"/>
          <w:lang w:val="es-ES_tradnl"/>
        </w:rPr>
      </w:pPr>
      <w:r w:rsidRPr="0065431A">
        <w:rPr>
          <w:rFonts w:eastAsia="Times New Roman"/>
          <w:b/>
          <w:sz w:val="22"/>
          <w:szCs w:val="22"/>
          <w:u w:val="single"/>
          <w:lang w:val="es-ES_tradnl" w:eastAsia="en-US"/>
        </w:rPr>
        <w:t>Enumere los objetivos principales de la organización</w:t>
      </w:r>
      <w:r w:rsidRPr="0065431A">
        <w:rPr>
          <w:rFonts w:eastAsia="Times New Roman"/>
          <w:b/>
          <w:sz w:val="22"/>
          <w:szCs w:val="22"/>
          <w:lang w:val="es-ES_tradnl" w:eastAsia="en-US"/>
        </w:rPr>
        <w:t>:</w:t>
      </w:r>
    </w:p>
    <w:p w14:paraId="5C6D36FC" w14:textId="77777777" w:rsidR="00991C62" w:rsidRPr="0065431A" w:rsidRDefault="00991C62" w:rsidP="00991C62">
      <w:pPr>
        <w:pStyle w:val="EndnoteText"/>
        <w:rPr>
          <w:sz w:val="22"/>
          <w:szCs w:val="22"/>
          <w:u w:val="single"/>
          <w:lang w:val="es-ES_tradnl"/>
        </w:rPr>
      </w:pPr>
    </w:p>
    <w:p w14:paraId="6DD5F433" w14:textId="4BE3FCB9" w:rsidR="00C62AB4" w:rsidRPr="0065431A" w:rsidRDefault="00C62AB4" w:rsidP="00C62AB4">
      <w:pPr>
        <w:pStyle w:val="EndnoteText"/>
        <w:numPr>
          <w:ilvl w:val="0"/>
          <w:numId w:val="6"/>
        </w:numPr>
        <w:rPr>
          <w:sz w:val="22"/>
          <w:szCs w:val="22"/>
          <w:lang w:val="es-ES_tradnl"/>
        </w:rPr>
      </w:pPr>
      <w:r w:rsidRPr="0065431A">
        <w:rPr>
          <w:sz w:val="22"/>
          <w:szCs w:val="22"/>
          <w:lang w:val="es-ES_tradnl"/>
        </w:rPr>
        <w:t xml:space="preserve">Salvaguardar el patrimonio textil y </w:t>
      </w:r>
      <w:r w:rsidR="00AE248E" w:rsidRPr="0065431A">
        <w:rPr>
          <w:sz w:val="22"/>
          <w:szCs w:val="22"/>
          <w:lang w:val="es-ES_tradnl"/>
        </w:rPr>
        <w:t>de</w:t>
      </w:r>
      <w:r w:rsidR="003D102C" w:rsidRPr="0065431A">
        <w:rPr>
          <w:sz w:val="22"/>
          <w:szCs w:val="22"/>
          <w:lang w:val="es-ES_tradnl"/>
        </w:rPr>
        <w:t xml:space="preserve"> </w:t>
      </w:r>
      <w:r w:rsidR="00AE248E" w:rsidRPr="0065431A">
        <w:rPr>
          <w:sz w:val="22"/>
          <w:szCs w:val="22"/>
          <w:lang w:val="es-ES_tradnl"/>
        </w:rPr>
        <w:t xml:space="preserve">la </w:t>
      </w:r>
      <w:r w:rsidR="003D102C" w:rsidRPr="0065431A">
        <w:rPr>
          <w:sz w:val="22"/>
          <w:szCs w:val="22"/>
          <w:lang w:val="es-ES_tradnl"/>
        </w:rPr>
        <w:t xml:space="preserve">tejeduría </w:t>
      </w:r>
      <w:r w:rsidRPr="0065431A">
        <w:rPr>
          <w:sz w:val="22"/>
          <w:szCs w:val="22"/>
          <w:lang w:val="es-ES_tradnl"/>
        </w:rPr>
        <w:t xml:space="preserve">de Kuwait para la posteridad. </w:t>
      </w:r>
    </w:p>
    <w:p w14:paraId="44063553" w14:textId="04930366" w:rsidR="00C62AB4" w:rsidRPr="0065431A" w:rsidRDefault="00C62AB4" w:rsidP="00C62AB4">
      <w:pPr>
        <w:pStyle w:val="EndnoteText"/>
        <w:numPr>
          <w:ilvl w:val="0"/>
          <w:numId w:val="6"/>
        </w:numPr>
        <w:rPr>
          <w:sz w:val="22"/>
          <w:szCs w:val="22"/>
          <w:lang w:val="es-ES_tradnl"/>
        </w:rPr>
      </w:pPr>
      <w:r w:rsidRPr="0065431A">
        <w:rPr>
          <w:sz w:val="22"/>
          <w:szCs w:val="22"/>
          <w:lang w:val="es-ES_tradnl"/>
        </w:rPr>
        <w:t xml:space="preserve">Promover el tejido tradicional </w:t>
      </w:r>
      <w:r w:rsidR="003A2CE0" w:rsidRPr="0065431A">
        <w:rPr>
          <w:sz w:val="22"/>
          <w:szCs w:val="22"/>
          <w:lang w:val="es-ES_tradnl"/>
        </w:rPr>
        <w:t>a</w:t>
      </w:r>
      <w:r w:rsidR="0097783B" w:rsidRPr="0065431A">
        <w:rPr>
          <w:sz w:val="22"/>
          <w:szCs w:val="22"/>
          <w:lang w:val="es-ES_tradnl"/>
        </w:rPr>
        <w:t xml:space="preserve">l </w:t>
      </w:r>
      <w:r w:rsidR="003A2CE0" w:rsidRPr="0065431A">
        <w:rPr>
          <w:sz w:val="22"/>
          <w:szCs w:val="22"/>
          <w:lang w:val="es-ES_tradnl"/>
        </w:rPr>
        <w:t>s</w:t>
      </w:r>
      <w:r w:rsidRPr="0065431A">
        <w:rPr>
          <w:sz w:val="22"/>
          <w:szCs w:val="22"/>
          <w:lang w:val="es-ES_tradnl"/>
        </w:rPr>
        <w:t xml:space="preserve">adu de Kuwait </w:t>
      </w:r>
      <w:r w:rsidR="003D102C" w:rsidRPr="0065431A">
        <w:rPr>
          <w:sz w:val="22"/>
          <w:szCs w:val="22"/>
          <w:lang w:val="es-ES_tradnl"/>
        </w:rPr>
        <w:t>en ámbitos</w:t>
      </w:r>
      <w:r w:rsidRPr="0065431A">
        <w:rPr>
          <w:sz w:val="22"/>
          <w:szCs w:val="22"/>
          <w:lang w:val="es-ES_tradnl"/>
        </w:rPr>
        <w:t xml:space="preserve"> local</w:t>
      </w:r>
      <w:r w:rsidR="003D102C" w:rsidRPr="0065431A">
        <w:rPr>
          <w:sz w:val="22"/>
          <w:szCs w:val="22"/>
          <w:lang w:val="es-ES_tradnl"/>
        </w:rPr>
        <w:t>es</w:t>
      </w:r>
      <w:r w:rsidRPr="0065431A">
        <w:rPr>
          <w:sz w:val="22"/>
          <w:szCs w:val="22"/>
          <w:lang w:val="es-ES_tradnl"/>
        </w:rPr>
        <w:t xml:space="preserve"> e internacional</w:t>
      </w:r>
      <w:r w:rsidR="003D102C" w:rsidRPr="0065431A">
        <w:rPr>
          <w:sz w:val="22"/>
          <w:szCs w:val="22"/>
          <w:lang w:val="es-ES_tradnl"/>
        </w:rPr>
        <w:t>es</w:t>
      </w:r>
      <w:r w:rsidRPr="0065431A">
        <w:rPr>
          <w:sz w:val="22"/>
          <w:szCs w:val="22"/>
          <w:lang w:val="es-ES_tradnl"/>
        </w:rPr>
        <w:t xml:space="preserve">. </w:t>
      </w:r>
    </w:p>
    <w:p w14:paraId="3D38811A" w14:textId="6016383E" w:rsidR="00C62AB4" w:rsidRPr="0065431A" w:rsidRDefault="003D102C" w:rsidP="00C62AB4">
      <w:pPr>
        <w:pStyle w:val="EndnoteText"/>
        <w:numPr>
          <w:ilvl w:val="0"/>
          <w:numId w:val="6"/>
        </w:numPr>
        <w:rPr>
          <w:sz w:val="22"/>
          <w:szCs w:val="22"/>
          <w:lang w:val="es-ES_tradnl"/>
        </w:rPr>
      </w:pPr>
      <w:r w:rsidRPr="0065431A">
        <w:rPr>
          <w:sz w:val="22"/>
          <w:szCs w:val="22"/>
          <w:lang w:val="es-ES_tradnl"/>
        </w:rPr>
        <w:t>Impartir f</w:t>
      </w:r>
      <w:r w:rsidR="00C62AB4" w:rsidRPr="0065431A">
        <w:rPr>
          <w:sz w:val="22"/>
          <w:szCs w:val="22"/>
          <w:lang w:val="es-ES_tradnl"/>
        </w:rPr>
        <w:t xml:space="preserve">ormación y capacitación en el ámbito del patrimonio textil y de la tejeduría. </w:t>
      </w:r>
    </w:p>
    <w:p w14:paraId="7B4DDD0C" w14:textId="32D2054F" w:rsidR="00991C62" w:rsidRPr="0065431A" w:rsidRDefault="003D102C" w:rsidP="00991C62">
      <w:pPr>
        <w:pStyle w:val="EndnoteText"/>
        <w:numPr>
          <w:ilvl w:val="0"/>
          <w:numId w:val="6"/>
        </w:numPr>
        <w:rPr>
          <w:sz w:val="22"/>
          <w:szCs w:val="22"/>
          <w:lang w:val="es-ES_tradnl"/>
        </w:rPr>
      </w:pPr>
      <w:r w:rsidRPr="0065431A">
        <w:rPr>
          <w:sz w:val="22"/>
          <w:szCs w:val="22"/>
          <w:lang w:val="es-ES_tradnl"/>
        </w:rPr>
        <w:t xml:space="preserve">Realzar </w:t>
      </w:r>
      <w:r w:rsidR="00C62AB4" w:rsidRPr="0065431A">
        <w:rPr>
          <w:sz w:val="22"/>
          <w:szCs w:val="22"/>
          <w:lang w:val="es-ES_tradnl"/>
        </w:rPr>
        <w:t>y dar a conocer el patrimonio textil de Kuwait y su comunidad.</w:t>
      </w:r>
      <w:r w:rsidR="00991C62" w:rsidRPr="0065431A">
        <w:rPr>
          <w:sz w:val="22"/>
          <w:szCs w:val="22"/>
          <w:lang w:val="es-ES_tradnl"/>
        </w:rPr>
        <w:t xml:space="preserve"> </w:t>
      </w:r>
    </w:p>
    <w:p w14:paraId="75261A81" w14:textId="77777777" w:rsidR="00991C62" w:rsidRPr="0065431A" w:rsidRDefault="00991C62" w:rsidP="00991C62">
      <w:pPr>
        <w:pStyle w:val="EndnoteText"/>
        <w:rPr>
          <w:b/>
          <w:bCs/>
          <w:sz w:val="22"/>
          <w:szCs w:val="22"/>
          <w:lang w:val="es-ES_tradnl"/>
        </w:rPr>
      </w:pPr>
    </w:p>
    <w:p w14:paraId="51D3BE86" w14:textId="77777777" w:rsidR="00991C62" w:rsidRPr="0065431A" w:rsidRDefault="00991C62" w:rsidP="00991C62">
      <w:pPr>
        <w:pStyle w:val="EndnoteText"/>
        <w:rPr>
          <w:b/>
          <w:bCs/>
          <w:sz w:val="22"/>
          <w:szCs w:val="22"/>
          <w:lang w:val="es-ES_tradnl"/>
        </w:rPr>
      </w:pPr>
    </w:p>
    <w:p w14:paraId="4340F7AA" w14:textId="77777777" w:rsidR="00991C62" w:rsidRPr="0065431A" w:rsidRDefault="001A6932" w:rsidP="00991C62">
      <w:pPr>
        <w:pStyle w:val="EndnoteText"/>
        <w:rPr>
          <w:b/>
          <w:bCs/>
          <w:sz w:val="22"/>
          <w:szCs w:val="22"/>
          <w:u w:val="single"/>
          <w:lang w:val="es-ES_tradnl"/>
        </w:rPr>
      </w:pPr>
      <w:r w:rsidRPr="0065431A">
        <w:rPr>
          <w:rFonts w:eastAsia="Times New Roman"/>
          <w:b/>
          <w:sz w:val="22"/>
          <w:szCs w:val="22"/>
          <w:u w:val="single"/>
          <w:lang w:val="es-ES_tradnl" w:eastAsia="en-US"/>
        </w:rPr>
        <w:t>Enumere las actividades principales de la organización</w:t>
      </w:r>
      <w:r w:rsidRPr="0065431A">
        <w:rPr>
          <w:rFonts w:eastAsia="Times New Roman"/>
          <w:b/>
          <w:sz w:val="22"/>
          <w:szCs w:val="22"/>
          <w:lang w:val="es-ES_tradnl" w:eastAsia="en-US"/>
        </w:rPr>
        <w:t>:</w:t>
      </w:r>
    </w:p>
    <w:p w14:paraId="2E6A1E8F" w14:textId="77777777" w:rsidR="00991C62" w:rsidRPr="0065431A" w:rsidRDefault="00991C62" w:rsidP="00991C62">
      <w:pPr>
        <w:pStyle w:val="EndnoteText"/>
        <w:rPr>
          <w:sz w:val="22"/>
          <w:szCs w:val="22"/>
          <w:u w:val="single"/>
          <w:lang w:val="es-ES_tradnl"/>
        </w:rPr>
      </w:pPr>
    </w:p>
    <w:p w14:paraId="42E7C3B2" w14:textId="2434C56D" w:rsidR="00101708" w:rsidRPr="0065431A" w:rsidRDefault="00101708" w:rsidP="00101708">
      <w:pPr>
        <w:pStyle w:val="EndnoteText"/>
        <w:numPr>
          <w:ilvl w:val="0"/>
          <w:numId w:val="5"/>
        </w:numPr>
        <w:rPr>
          <w:sz w:val="22"/>
          <w:szCs w:val="22"/>
          <w:lang w:val="es-ES_tradnl"/>
        </w:rPr>
      </w:pPr>
      <w:r w:rsidRPr="0065431A">
        <w:rPr>
          <w:sz w:val="22"/>
          <w:szCs w:val="22"/>
          <w:lang w:val="es-ES_tradnl"/>
        </w:rPr>
        <w:t xml:space="preserve">Proporcionar conocimientos, </w:t>
      </w:r>
      <w:r w:rsidR="007761DA" w:rsidRPr="0065431A">
        <w:rPr>
          <w:sz w:val="22"/>
          <w:szCs w:val="22"/>
          <w:lang w:val="es-ES_tradnl"/>
        </w:rPr>
        <w:t xml:space="preserve">material de </w:t>
      </w:r>
      <w:r w:rsidRPr="0065431A">
        <w:rPr>
          <w:sz w:val="22"/>
          <w:szCs w:val="22"/>
          <w:lang w:val="es-ES_tradnl"/>
        </w:rPr>
        <w:t xml:space="preserve">investigación e información a investigadores, artistas y organizaciones culturales. </w:t>
      </w:r>
    </w:p>
    <w:p w14:paraId="504B4EBE" w14:textId="04632A37" w:rsidR="00101708" w:rsidRPr="0065431A" w:rsidRDefault="007761DA" w:rsidP="00101708">
      <w:pPr>
        <w:pStyle w:val="EndnoteText"/>
        <w:numPr>
          <w:ilvl w:val="0"/>
          <w:numId w:val="5"/>
        </w:numPr>
        <w:rPr>
          <w:sz w:val="22"/>
          <w:szCs w:val="22"/>
          <w:lang w:val="es-ES_tradnl"/>
        </w:rPr>
      </w:pPr>
      <w:r w:rsidRPr="0065431A">
        <w:rPr>
          <w:sz w:val="22"/>
          <w:szCs w:val="22"/>
          <w:lang w:val="es-ES_tradnl"/>
        </w:rPr>
        <w:lastRenderedPageBreak/>
        <w:t>Potenciar</w:t>
      </w:r>
      <w:r w:rsidR="00101708" w:rsidRPr="0065431A">
        <w:rPr>
          <w:sz w:val="22"/>
          <w:szCs w:val="22"/>
          <w:lang w:val="es-ES_tradnl"/>
        </w:rPr>
        <w:t xml:space="preserve"> la artesanía en su entorno contemporáneo</w:t>
      </w:r>
      <w:r w:rsidRPr="0065431A">
        <w:rPr>
          <w:sz w:val="22"/>
          <w:szCs w:val="22"/>
          <w:lang w:val="es-ES_tradnl"/>
        </w:rPr>
        <w:t xml:space="preserve"> y fomentar la innovación en la materia</w:t>
      </w:r>
      <w:r w:rsidR="00AE248E" w:rsidRPr="0065431A">
        <w:rPr>
          <w:sz w:val="22"/>
          <w:szCs w:val="22"/>
          <w:lang w:val="es-ES_tradnl"/>
        </w:rPr>
        <w:t>,</w:t>
      </w:r>
      <w:r w:rsidR="00101708" w:rsidRPr="0065431A">
        <w:rPr>
          <w:sz w:val="22"/>
          <w:szCs w:val="22"/>
          <w:lang w:val="es-ES_tradnl"/>
        </w:rPr>
        <w:t xml:space="preserve"> a través de programas de residencia de artistas como SADI: Sadu Art and Design Initiative. </w:t>
      </w:r>
    </w:p>
    <w:p w14:paraId="7418A902" w14:textId="13D6028C" w:rsidR="00101708" w:rsidRPr="0065431A" w:rsidRDefault="00101708" w:rsidP="00101708">
      <w:pPr>
        <w:pStyle w:val="EndnoteText"/>
        <w:numPr>
          <w:ilvl w:val="0"/>
          <w:numId w:val="5"/>
        </w:numPr>
        <w:rPr>
          <w:sz w:val="22"/>
          <w:szCs w:val="22"/>
          <w:lang w:val="es-ES_tradnl"/>
        </w:rPr>
      </w:pPr>
      <w:r w:rsidRPr="0065431A">
        <w:rPr>
          <w:sz w:val="22"/>
          <w:szCs w:val="22"/>
          <w:lang w:val="es-ES_tradnl"/>
        </w:rPr>
        <w:t xml:space="preserve">Facilitar al público el acceso al conocimiento </w:t>
      </w:r>
      <w:r w:rsidR="003A2CE0" w:rsidRPr="0065431A">
        <w:rPr>
          <w:sz w:val="22"/>
          <w:szCs w:val="22"/>
          <w:lang w:val="es-ES_tradnl"/>
        </w:rPr>
        <w:t>sobre</w:t>
      </w:r>
      <w:r w:rsidR="00AE248E" w:rsidRPr="0065431A">
        <w:rPr>
          <w:sz w:val="22"/>
          <w:szCs w:val="22"/>
          <w:lang w:val="es-ES_tradnl"/>
        </w:rPr>
        <w:t xml:space="preserve"> los tejidos</w:t>
      </w:r>
      <w:r w:rsidR="003A2CE0" w:rsidRPr="0065431A">
        <w:rPr>
          <w:sz w:val="22"/>
          <w:szCs w:val="22"/>
          <w:lang w:val="es-ES_tradnl"/>
        </w:rPr>
        <w:t xml:space="preserve"> al sadu</w:t>
      </w:r>
      <w:r w:rsidRPr="0065431A">
        <w:rPr>
          <w:sz w:val="22"/>
          <w:szCs w:val="22"/>
          <w:lang w:val="es-ES_tradnl"/>
        </w:rPr>
        <w:t xml:space="preserve"> a través de talleres e instalaciones </w:t>
      </w:r>
      <w:r w:rsidR="007761DA" w:rsidRPr="0065431A">
        <w:rPr>
          <w:sz w:val="22"/>
          <w:szCs w:val="22"/>
          <w:lang w:val="es-ES_tradnl"/>
        </w:rPr>
        <w:t>dedicada</w:t>
      </w:r>
      <w:r w:rsidR="00AE248E" w:rsidRPr="0065431A">
        <w:rPr>
          <w:sz w:val="22"/>
          <w:szCs w:val="22"/>
          <w:lang w:val="es-ES_tradnl"/>
        </w:rPr>
        <w:t>s</w:t>
      </w:r>
      <w:r w:rsidR="007761DA" w:rsidRPr="0065431A">
        <w:rPr>
          <w:sz w:val="22"/>
          <w:szCs w:val="22"/>
          <w:lang w:val="es-ES_tradnl"/>
        </w:rPr>
        <w:t xml:space="preserve"> a la formación</w:t>
      </w:r>
      <w:r w:rsidRPr="0065431A">
        <w:rPr>
          <w:sz w:val="22"/>
          <w:szCs w:val="22"/>
          <w:lang w:val="es-ES_tradnl"/>
        </w:rPr>
        <w:t xml:space="preserve">. </w:t>
      </w:r>
    </w:p>
    <w:p w14:paraId="7118B7B2" w14:textId="2ABF2C56" w:rsidR="00101708" w:rsidRPr="0065431A" w:rsidRDefault="00101708" w:rsidP="00101708">
      <w:pPr>
        <w:pStyle w:val="EndnoteText"/>
        <w:numPr>
          <w:ilvl w:val="0"/>
          <w:numId w:val="5"/>
        </w:numPr>
        <w:rPr>
          <w:sz w:val="22"/>
          <w:szCs w:val="22"/>
          <w:lang w:val="es-ES_tradnl"/>
        </w:rPr>
      </w:pPr>
      <w:r w:rsidRPr="0065431A">
        <w:rPr>
          <w:sz w:val="22"/>
          <w:szCs w:val="22"/>
          <w:lang w:val="es-ES_tradnl"/>
        </w:rPr>
        <w:t xml:space="preserve">Organizar eventos interculturales con las embajadas de Kuwait </w:t>
      </w:r>
      <w:r w:rsidR="007761DA" w:rsidRPr="0065431A">
        <w:rPr>
          <w:sz w:val="22"/>
          <w:szCs w:val="22"/>
          <w:lang w:val="es-ES_tradnl"/>
        </w:rPr>
        <w:t>en el extranjero, con miras a</w:t>
      </w:r>
      <w:r w:rsidRPr="0065431A">
        <w:rPr>
          <w:sz w:val="22"/>
          <w:szCs w:val="22"/>
          <w:lang w:val="es-ES_tradnl"/>
        </w:rPr>
        <w:t xml:space="preserve"> </w:t>
      </w:r>
      <w:r w:rsidR="007761DA" w:rsidRPr="0065431A">
        <w:rPr>
          <w:sz w:val="22"/>
          <w:szCs w:val="22"/>
          <w:lang w:val="es-ES_tradnl"/>
        </w:rPr>
        <w:t>fomentar</w:t>
      </w:r>
      <w:r w:rsidRPr="0065431A">
        <w:rPr>
          <w:sz w:val="22"/>
          <w:szCs w:val="22"/>
          <w:lang w:val="es-ES_tradnl"/>
        </w:rPr>
        <w:t xml:space="preserve"> </w:t>
      </w:r>
      <w:r w:rsidR="007761DA" w:rsidRPr="0065431A">
        <w:rPr>
          <w:sz w:val="22"/>
          <w:szCs w:val="22"/>
          <w:lang w:val="es-ES_tradnl"/>
        </w:rPr>
        <w:t>los conocimientos sobre</w:t>
      </w:r>
      <w:r w:rsidRPr="0065431A">
        <w:rPr>
          <w:sz w:val="22"/>
          <w:szCs w:val="22"/>
          <w:lang w:val="es-ES_tradnl"/>
        </w:rPr>
        <w:t xml:space="preserve"> la cultura y el patrimonio kuwaitíes. </w:t>
      </w:r>
    </w:p>
    <w:p w14:paraId="3A577FB9" w14:textId="77777777" w:rsidR="00991C62" w:rsidRPr="0065431A" w:rsidRDefault="00991C62" w:rsidP="00991C62">
      <w:pPr>
        <w:pStyle w:val="EndnoteText"/>
        <w:rPr>
          <w:b/>
          <w:bCs/>
          <w:sz w:val="22"/>
          <w:szCs w:val="22"/>
          <w:lang w:val="es-ES_tradnl"/>
        </w:rPr>
      </w:pPr>
    </w:p>
    <w:p w14:paraId="49CBA616" w14:textId="77777777" w:rsidR="00991C62" w:rsidRPr="0065431A" w:rsidRDefault="00991C62" w:rsidP="00991C62">
      <w:pPr>
        <w:rPr>
          <w:b/>
          <w:bCs/>
          <w:szCs w:val="22"/>
          <w:lang w:val="es-ES_tradnl"/>
        </w:rPr>
      </w:pPr>
    </w:p>
    <w:p w14:paraId="24AF7794" w14:textId="77777777" w:rsidR="00991C62" w:rsidRPr="0065431A" w:rsidRDefault="001A6932" w:rsidP="00991C62">
      <w:pPr>
        <w:pStyle w:val="EndnoteText"/>
        <w:rPr>
          <w:b/>
          <w:bCs/>
          <w:sz w:val="22"/>
          <w:szCs w:val="22"/>
          <w:lang w:val="es-ES_tradnl"/>
        </w:rPr>
      </w:pPr>
      <w:r w:rsidRPr="0065431A">
        <w:rPr>
          <w:rFonts w:eastAsia="Times New Roman"/>
          <w:b/>
          <w:sz w:val="22"/>
          <w:szCs w:val="22"/>
          <w:u w:val="single"/>
          <w:lang w:val="es-ES_tradnl" w:eastAsia="en-US"/>
        </w:rPr>
        <w:t>Importancia de la propiedad intelectual para la organización, incluida una explicación detallada de las razones por las que la organización está interesada en las cuestiones objeto de examen en el Comité</w:t>
      </w:r>
      <w:r w:rsidRPr="0065431A">
        <w:rPr>
          <w:rFonts w:eastAsia="Times New Roman"/>
          <w:b/>
          <w:sz w:val="22"/>
          <w:szCs w:val="22"/>
          <w:lang w:val="es-ES_tradnl" w:eastAsia="en-US"/>
        </w:rPr>
        <w:t>: (150 palabras como máximo)</w:t>
      </w:r>
    </w:p>
    <w:p w14:paraId="7A8B3D95" w14:textId="77777777" w:rsidR="00991C62" w:rsidRPr="0065431A" w:rsidRDefault="00991C62" w:rsidP="00991C62">
      <w:pPr>
        <w:pStyle w:val="EndnoteText"/>
        <w:rPr>
          <w:b/>
          <w:bCs/>
          <w:sz w:val="22"/>
          <w:szCs w:val="22"/>
          <w:lang w:val="es-ES_tradnl"/>
        </w:rPr>
      </w:pPr>
    </w:p>
    <w:p w14:paraId="0DDB1A3D" w14:textId="3D8D6499" w:rsidR="00DD318C" w:rsidRPr="0065431A" w:rsidRDefault="000F5FC7" w:rsidP="00DD318C">
      <w:pPr>
        <w:pStyle w:val="EndnoteText"/>
        <w:rPr>
          <w:sz w:val="22"/>
          <w:szCs w:val="22"/>
          <w:lang w:val="es-ES_tradnl"/>
        </w:rPr>
      </w:pPr>
      <w:r w:rsidRPr="0065431A">
        <w:rPr>
          <w:sz w:val="22"/>
          <w:szCs w:val="22"/>
          <w:lang w:val="es-ES_tradnl"/>
        </w:rPr>
        <w:t>La</w:t>
      </w:r>
      <w:r w:rsidR="0065431A">
        <w:rPr>
          <w:sz w:val="22"/>
          <w:szCs w:val="22"/>
          <w:lang w:val="es-ES_tradnl"/>
        </w:rPr>
        <w:t>s maestra</w:t>
      </w:r>
      <w:r w:rsidRPr="0065431A">
        <w:rPr>
          <w:sz w:val="22"/>
          <w:szCs w:val="22"/>
          <w:lang w:val="es-ES_tradnl"/>
        </w:rPr>
        <w:t>s tejedora</w:t>
      </w:r>
      <w:r w:rsidR="00DD318C" w:rsidRPr="0065431A">
        <w:rPr>
          <w:sz w:val="22"/>
          <w:szCs w:val="22"/>
          <w:lang w:val="es-ES_tradnl"/>
        </w:rPr>
        <w:t xml:space="preserve">s </w:t>
      </w:r>
      <w:r w:rsidR="008A41F6" w:rsidRPr="0065431A">
        <w:rPr>
          <w:sz w:val="22"/>
          <w:szCs w:val="22"/>
          <w:lang w:val="es-ES_tradnl"/>
        </w:rPr>
        <w:t xml:space="preserve">de textiles </w:t>
      </w:r>
      <w:r w:rsidR="003A2CE0" w:rsidRPr="0065431A">
        <w:rPr>
          <w:sz w:val="22"/>
          <w:szCs w:val="22"/>
          <w:lang w:val="es-ES_tradnl"/>
        </w:rPr>
        <w:t>a</w:t>
      </w:r>
      <w:r w:rsidR="008A41F6" w:rsidRPr="0065431A">
        <w:rPr>
          <w:sz w:val="22"/>
          <w:szCs w:val="22"/>
          <w:lang w:val="es-ES_tradnl"/>
        </w:rPr>
        <w:t xml:space="preserve">l </w:t>
      </w:r>
      <w:r w:rsidR="003A2CE0" w:rsidRPr="0065431A">
        <w:rPr>
          <w:sz w:val="22"/>
          <w:szCs w:val="22"/>
          <w:lang w:val="es-ES_tradnl"/>
        </w:rPr>
        <w:t>s</w:t>
      </w:r>
      <w:r w:rsidR="00DD318C" w:rsidRPr="0065431A">
        <w:rPr>
          <w:sz w:val="22"/>
          <w:szCs w:val="22"/>
          <w:lang w:val="es-ES_tradnl"/>
        </w:rPr>
        <w:t xml:space="preserve">adu tradicionales de Kuwait, </w:t>
      </w:r>
      <w:r w:rsidR="008A41F6" w:rsidRPr="0065431A">
        <w:rPr>
          <w:sz w:val="22"/>
          <w:szCs w:val="22"/>
          <w:lang w:val="es-ES_tradnl"/>
        </w:rPr>
        <w:t>son un tesoro nacional muy presente en el seno</w:t>
      </w:r>
      <w:r w:rsidR="00DD318C" w:rsidRPr="0065431A">
        <w:rPr>
          <w:sz w:val="22"/>
          <w:szCs w:val="22"/>
          <w:lang w:val="es-ES_tradnl"/>
        </w:rPr>
        <w:t xml:space="preserve"> de</w:t>
      </w:r>
      <w:r w:rsidR="008A41F6" w:rsidRPr="0065431A">
        <w:rPr>
          <w:sz w:val="22"/>
          <w:szCs w:val="22"/>
          <w:lang w:val="es-ES_tradnl"/>
        </w:rPr>
        <w:t xml:space="preserve"> nuestra cooperativa</w:t>
      </w:r>
      <w:r w:rsidR="00DD318C" w:rsidRPr="0065431A">
        <w:rPr>
          <w:sz w:val="22"/>
          <w:szCs w:val="22"/>
          <w:lang w:val="es-ES_tradnl"/>
        </w:rPr>
        <w:t xml:space="preserve"> </w:t>
      </w:r>
      <w:r w:rsidR="008A41F6" w:rsidRPr="0065431A">
        <w:rPr>
          <w:sz w:val="22"/>
          <w:szCs w:val="22"/>
          <w:lang w:val="es-ES_tradnl"/>
        </w:rPr>
        <w:t xml:space="preserve">y sus </w:t>
      </w:r>
      <w:r w:rsidR="009F0442" w:rsidRPr="0065431A">
        <w:rPr>
          <w:sz w:val="22"/>
          <w:szCs w:val="22"/>
          <w:lang w:val="es-ES_tradnl"/>
        </w:rPr>
        <w:t>saberes</w:t>
      </w:r>
      <w:r w:rsidR="00DD318C" w:rsidRPr="0065431A">
        <w:rPr>
          <w:sz w:val="22"/>
          <w:szCs w:val="22"/>
          <w:lang w:val="es-ES_tradnl"/>
        </w:rPr>
        <w:t xml:space="preserve"> constituyen la base de </w:t>
      </w:r>
      <w:r w:rsidR="009F0442" w:rsidRPr="0065431A">
        <w:rPr>
          <w:sz w:val="22"/>
          <w:szCs w:val="22"/>
          <w:lang w:val="es-ES_tradnl"/>
        </w:rPr>
        <w:t>nuestros conocimientos</w:t>
      </w:r>
      <w:r w:rsidRPr="0065431A">
        <w:rPr>
          <w:sz w:val="22"/>
          <w:szCs w:val="22"/>
          <w:lang w:val="es-ES_tradnl"/>
        </w:rPr>
        <w:t>. Ella</w:t>
      </w:r>
      <w:r w:rsidR="00DD318C" w:rsidRPr="0065431A">
        <w:rPr>
          <w:sz w:val="22"/>
          <w:szCs w:val="22"/>
          <w:lang w:val="es-ES_tradnl"/>
        </w:rPr>
        <w:t xml:space="preserve">s han sido </w:t>
      </w:r>
      <w:r w:rsidR="009F0442" w:rsidRPr="0065431A">
        <w:rPr>
          <w:sz w:val="22"/>
          <w:szCs w:val="22"/>
          <w:lang w:val="es-ES_tradnl"/>
        </w:rPr>
        <w:t>el eje central</w:t>
      </w:r>
      <w:r w:rsidR="00DD318C" w:rsidRPr="0065431A">
        <w:rPr>
          <w:sz w:val="22"/>
          <w:szCs w:val="22"/>
          <w:lang w:val="es-ES_tradnl"/>
        </w:rPr>
        <w:t xml:space="preserve"> de los esfuerzos </w:t>
      </w:r>
      <w:r w:rsidR="009F0442" w:rsidRPr="0065431A">
        <w:rPr>
          <w:sz w:val="22"/>
          <w:szCs w:val="22"/>
          <w:lang w:val="es-ES_tradnl"/>
        </w:rPr>
        <w:t>desplegados por AlSadu Society con miras a salvaguardar este arte</w:t>
      </w:r>
      <w:r w:rsidR="00DD318C" w:rsidRPr="0065431A">
        <w:rPr>
          <w:sz w:val="22"/>
          <w:szCs w:val="22"/>
          <w:lang w:val="es-ES_tradnl"/>
        </w:rPr>
        <w:t xml:space="preserve">, </w:t>
      </w:r>
      <w:r w:rsidR="009F0442" w:rsidRPr="0065431A">
        <w:rPr>
          <w:sz w:val="22"/>
          <w:szCs w:val="22"/>
          <w:lang w:val="es-ES_tradnl"/>
        </w:rPr>
        <w:t xml:space="preserve">pues </w:t>
      </w:r>
      <w:r w:rsidR="00AE248E" w:rsidRPr="0065431A">
        <w:rPr>
          <w:sz w:val="22"/>
          <w:szCs w:val="22"/>
          <w:lang w:val="es-ES_tradnl"/>
        </w:rPr>
        <w:t xml:space="preserve">no solo </w:t>
      </w:r>
      <w:r w:rsidR="009F0442" w:rsidRPr="0065431A">
        <w:rPr>
          <w:sz w:val="22"/>
          <w:szCs w:val="22"/>
          <w:lang w:val="es-ES_tradnl"/>
        </w:rPr>
        <w:t xml:space="preserve">han contribuido con </w:t>
      </w:r>
      <w:r w:rsidR="00DD318C" w:rsidRPr="0065431A">
        <w:rPr>
          <w:sz w:val="22"/>
          <w:szCs w:val="22"/>
          <w:lang w:val="es-ES_tradnl"/>
        </w:rPr>
        <w:t>sus habilidades</w:t>
      </w:r>
      <w:r w:rsidR="009F0442" w:rsidRPr="0065431A">
        <w:rPr>
          <w:sz w:val="22"/>
          <w:szCs w:val="22"/>
          <w:lang w:val="es-ES_tradnl"/>
        </w:rPr>
        <w:t xml:space="preserve"> y</w:t>
      </w:r>
      <w:r w:rsidR="00DD318C" w:rsidRPr="0065431A">
        <w:rPr>
          <w:sz w:val="22"/>
          <w:szCs w:val="22"/>
          <w:lang w:val="es-ES_tradnl"/>
        </w:rPr>
        <w:t xml:space="preserve"> técnicas</w:t>
      </w:r>
      <w:r w:rsidR="00AE248E" w:rsidRPr="0065431A">
        <w:rPr>
          <w:sz w:val="22"/>
          <w:szCs w:val="22"/>
          <w:lang w:val="es-ES_tradnl"/>
        </w:rPr>
        <w:t>, sino que</w:t>
      </w:r>
      <w:r w:rsidR="00DD318C" w:rsidRPr="0065431A">
        <w:rPr>
          <w:sz w:val="22"/>
          <w:szCs w:val="22"/>
          <w:lang w:val="es-ES_tradnl"/>
        </w:rPr>
        <w:t xml:space="preserve"> </w:t>
      </w:r>
      <w:r w:rsidR="00AE248E" w:rsidRPr="0065431A">
        <w:rPr>
          <w:sz w:val="22"/>
          <w:szCs w:val="22"/>
          <w:lang w:val="es-ES_tradnl"/>
        </w:rPr>
        <w:t>también</w:t>
      </w:r>
      <w:r w:rsidR="009F0442" w:rsidRPr="0065431A">
        <w:rPr>
          <w:sz w:val="22"/>
          <w:szCs w:val="22"/>
          <w:lang w:val="es-ES_tradnl"/>
        </w:rPr>
        <w:t xml:space="preserve"> </w:t>
      </w:r>
      <w:r w:rsidR="00AE248E" w:rsidRPr="0065431A">
        <w:rPr>
          <w:sz w:val="22"/>
          <w:szCs w:val="22"/>
          <w:lang w:val="es-ES_tradnl"/>
        </w:rPr>
        <w:t>han revelado</w:t>
      </w:r>
      <w:r w:rsidR="00936E5C" w:rsidRPr="0065431A">
        <w:rPr>
          <w:sz w:val="22"/>
          <w:szCs w:val="22"/>
          <w:lang w:val="es-ES_tradnl"/>
        </w:rPr>
        <w:t xml:space="preserve"> los significados subyacentes a</w:t>
      </w:r>
      <w:r w:rsidR="00DD318C" w:rsidRPr="0065431A">
        <w:rPr>
          <w:sz w:val="22"/>
          <w:szCs w:val="22"/>
          <w:lang w:val="es-ES_tradnl"/>
        </w:rPr>
        <w:t xml:space="preserve"> </w:t>
      </w:r>
      <w:r w:rsidR="00936E5C" w:rsidRPr="0065431A">
        <w:rPr>
          <w:sz w:val="22"/>
          <w:szCs w:val="22"/>
          <w:lang w:val="es-ES_tradnl"/>
        </w:rPr>
        <w:t>esta labor artesana</w:t>
      </w:r>
      <w:r w:rsidR="00DD318C" w:rsidRPr="0065431A">
        <w:rPr>
          <w:sz w:val="22"/>
          <w:szCs w:val="22"/>
          <w:lang w:val="es-ES_tradnl"/>
        </w:rPr>
        <w:t xml:space="preserve">. Los miembros de </w:t>
      </w:r>
      <w:r w:rsidR="00936E5C" w:rsidRPr="0065431A">
        <w:rPr>
          <w:sz w:val="22"/>
          <w:szCs w:val="22"/>
          <w:lang w:val="es-ES_tradnl"/>
        </w:rPr>
        <w:t>AlSadu Society</w:t>
      </w:r>
      <w:r w:rsidRPr="0065431A">
        <w:rPr>
          <w:sz w:val="22"/>
          <w:szCs w:val="22"/>
          <w:lang w:val="es-ES_tradnl"/>
        </w:rPr>
        <w:t>, tanto tejedora</w:t>
      </w:r>
      <w:r w:rsidR="00DD318C" w:rsidRPr="0065431A">
        <w:rPr>
          <w:sz w:val="22"/>
          <w:szCs w:val="22"/>
          <w:lang w:val="es-ES_tradnl"/>
        </w:rPr>
        <w:t xml:space="preserve">s como profesores de arte, han </w:t>
      </w:r>
      <w:r w:rsidR="00AE248E" w:rsidRPr="0065431A">
        <w:rPr>
          <w:sz w:val="22"/>
          <w:szCs w:val="22"/>
          <w:lang w:val="es-ES_tradnl"/>
        </w:rPr>
        <w:t>organizado</w:t>
      </w:r>
      <w:r w:rsidR="00DD318C" w:rsidRPr="0065431A">
        <w:rPr>
          <w:sz w:val="22"/>
          <w:szCs w:val="22"/>
          <w:lang w:val="es-ES_tradnl"/>
        </w:rPr>
        <w:t xml:space="preserve"> varios eventos </w:t>
      </w:r>
      <w:r w:rsidR="00936E5C" w:rsidRPr="0065431A">
        <w:rPr>
          <w:sz w:val="22"/>
          <w:szCs w:val="22"/>
          <w:lang w:val="es-ES_tradnl"/>
        </w:rPr>
        <w:t xml:space="preserve">con el fin de preservar y promover </w:t>
      </w:r>
      <w:r w:rsidR="00DD318C" w:rsidRPr="0065431A">
        <w:rPr>
          <w:sz w:val="22"/>
          <w:szCs w:val="22"/>
          <w:lang w:val="es-ES_tradnl"/>
        </w:rPr>
        <w:t xml:space="preserve">las artes tradicionales, la artesanía y </w:t>
      </w:r>
      <w:r w:rsidR="00936E5C" w:rsidRPr="0065431A">
        <w:rPr>
          <w:sz w:val="22"/>
          <w:szCs w:val="22"/>
          <w:lang w:val="es-ES_tradnl"/>
        </w:rPr>
        <w:t>la tejeduría</w:t>
      </w:r>
      <w:r w:rsidR="00DD318C" w:rsidRPr="0065431A">
        <w:rPr>
          <w:sz w:val="22"/>
          <w:szCs w:val="22"/>
          <w:lang w:val="es-ES_tradnl"/>
        </w:rPr>
        <w:t>, dentro y fuera de Kuwait</w:t>
      </w:r>
      <w:r w:rsidR="00936E5C" w:rsidRPr="0065431A">
        <w:rPr>
          <w:sz w:val="22"/>
          <w:szCs w:val="22"/>
          <w:lang w:val="es-ES_tradnl"/>
        </w:rPr>
        <w:t>, además de impartir formación</w:t>
      </w:r>
      <w:r w:rsidR="007B1B2E" w:rsidRPr="0065431A">
        <w:rPr>
          <w:sz w:val="22"/>
          <w:szCs w:val="22"/>
          <w:lang w:val="es-ES_tradnl"/>
        </w:rPr>
        <w:t xml:space="preserve"> en esa área</w:t>
      </w:r>
      <w:r w:rsidR="00DD318C" w:rsidRPr="0065431A">
        <w:rPr>
          <w:sz w:val="22"/>
          <w:szCs w:val="22"/>
          <w:lang w:val="es-ES_tradnl"/>
        </w:rPr>
        <w:t xml:space="preserve">. </w:t>
      </w:r>
      <w:r w:rsidR="007B1B2E" w:rsidRPr="0065431A">
        <w:rPr>
          <w:sz w:val="22"/>
          <w:szCs w:val="22"/>
          <w:lang w:val="es-ES_tradnl"/>
        </w:rPr>
        <w:t>L</w:t>
      </w:r>
      <w:r w:rsidR="00936E5C" w:rsidRPr="0065431A">
        <w:rPr>
          <w:sz w:val="22"/>
          <w:szCs w:val="22"/>
          <w:lang w:val="es-ES_tradnl"/>
        </w:rPr>
        <w:t>os</w:t>
      </w:r>
      <w:r w:rsidR="00DD318C" w:rsidRPr="0065431A">
        <w:rPr>
          <w:sz w:val="22"/>
          <w:szCs w:val="22"/>
          <w:lang w:val="es-ES_tradnl"/>
        </w:rPr>
        <w:t xml:space="preserve"> investigadores, </w:t>
      </w:r>
      <w:r w:rsidR="00936E5C" w:rsidRPr="0065431A">
        <w:rPr>
          <w:sz w:val="22"/>
          <w:szCs w:val="22"/>
          <w:lang w:val="es-ES_tradnl"/>
        </w:rPr>
        <w:t xml:space="preserve">los </w:t>
      </w:r>
      <w:r w:rsidR="00DD318C" w:rsidRPr="0065431A">
        <w:rPr>
          <w:sz w:val="22"/>
          <w:szCs w:val="22"/>
          <w:lang w:val="es-ES_tradnl"/>
        </w:rPr>
        <w:t xml:space="preserve">estudiantes y </w:t>
      </w:r>
      <w:r w:rsidR="00936E5C" w:rsidRPr="0065431A">
        <w:rPr>
          <w:sz w:val="22"/>
          <w:szCs w:val="22"/>
          <w:lang w:val="es-ES_tradnl"/>
        </w:rPr>
        <w:t xml:space="preserve">los </w:t>
      </w:r>
      <w:r w:rsidR="00DD318C" w:rsidRPr="0065431A">
        <w:rPr>
          <w:sz w:val="22"/>
          <w:szCs w:val="22"/>
          <w:lang w:val="es-ES_tradnl"/>
        </w:rPr>
        <w:t>educadores</w:t>
      </w:r>
      <w:r w:rsidR="00936E5C" w:rsidRPr="0065431A">
        <w:rPr>
          <w:sz w:val="22"/>
          <w:szCs w:val="22"/>
          <w:lang w:val="es-ES_tradnl"/>
        </w:rPr>
        <w:t xml:space="preserve"> pueden recurrir a los miembros de AlSadu Society cuando necesitan expertos o consultores independientes</w:t>
      </w:r>
      <w:r w:rsidR="00DD318C" w:rsidRPr="0065431A">
        <w:rPr>
          <w:sz w:val="22"/>
          <w:szCs w:val="22"/>
          <w:lang w:val="es-ES_tradnl"/>
        </w:rPr>
        <w:t>. Los ámbitos en los que actúa nuestra organización son las tradiciones y expresiones orales, las prácticas</w:t>
      </w:r>
      <w:r w:rsidR="00AE248E" w:rsidRPr="0065431A">
        <w:rPr>
          <w:sz w:val="22"/>
          <w:szCs w:val="22"/>
          <w:lang w:val="es-ES_tradnl"/>
        </w:rPr>
        <w:t>,</w:t>
      </w:r>
      <w:r w:rsidR="00DD318C" w:rsidRPr="0065431A">
        <w:rPr>
          <w:sz w:val="22"/>
          <w:szCs w:val="22"/>
          <w:lang w:val="es-ES_tradnl"/>
        </w:rPr>
        <w:t xml:space="preserve"> </w:t>
      </w:r>
      <w:r w:rsidR="00AE248E" w:rsidRPr="0065431A">
        <w:rPr>
          <w:sz w:val="22"/>
          <w:szCs w:val="22"/>
          <w:lang w:val="es-ES_tradnl"/>
        </w:rPr>
        <w:t>los</w:t>
      </w:r>
      <w:r w:rsidR="00DD318C" w:rsidRPr="0065431A">
        <w:rPr>
          <w:sz w:val="22"/>
          <w:szCs w:val="22"/>
          <w:lang w:val="es-ES_tradnl"/>
        </w:rPr>
        <w:t xml:space="preserve"> acontecimientos sociales, los conocimientos y </w:t>
      </w:r>
      <w:r w:rsidR="00E034DA" w:rsidRPr="0065431A">
        <w:rPr>
          <w:sz w:val="22"/>
          <w:szCs w:val="22"/>
          <w:lang w:val="es-ES_tradnl"/>
        </w:rPr>
        <w:t>los hábitos</w:t>
      </w:r>
      <w:r w:rsidR="00DD318C" w:rsidRPr="0065431A">
        <w:rPr>
          <w:sz w:val="22"/>
          <w:szCs w:val="22"/>
          <w:lang w:val="es-ES_tradnl"/>
        </w:rPr>
        <w:t xml:space="preserve"> relativos al medio ambiente y la artesanía tradicional. Nuestro principal objetivo es proteger el arte de </w:t>
      </w:r>
      <w:r w:rsidR="007B1B2E" w:rsidRPr="0065431A">
        <w:rPr>
          <w:sz w:val="22"/>
          <w:szCs w:val="22"/>
          <w:lang w:val="es-ES_tradnl"/>
        </w:rPr>
        <w:t xml:space="preserve">los tejidos </w:t>
      </w:r>
      <w:r w:rsidR="003A2CE0" w:rsidRPr="0065431A">
        <w:rPr>
          <w:sz w:val="22"/>
          <w:szCs w:val="22"/>
          <w:lang w:val="es-ES_tradnl"/>
        </w:rPr>
        <w:t>a</w:t>
      </w:r>
      <w:r w:rsidR="007B1B2E" w:rsidRPr="0065431A">
        <w:rPr>
          <w:sz w:val="22"/>
          <w:szCs w:val="22"/>
          <w:lang w:val="es-ES_tradnl"/>
        </w:rPr>
        <w:t>l</w:t>
      </w:r>
      <w:r w:rsidR="00DD318C" w:rsidRPr="0065431A">
        <w:rPr>
          <w:sz w:val="22"/>
          <w:szCs w:val="22"/>
          <w:lang w:val="es-ES_tradnl"/>
        </w:rPr>
        <w:t xml:space="preserve"> </w:t>
      </w:r>
      <w:r w:rsidR="003A2CE0" w:rsidRPr="0065431A">
        <w:rPr>
          <w:sz w:val="22"/>
          <w:szCs w:val="22"/>
          <w:lang w:val="es-ES_tradnl"/>
        </w:rPr>
        <w:t>s</w:t>
      </w:r>
      <w:r w:rsidR="00DD318C" w:rsidRPr="0065431A">
        <w:rPr>
          <w:sz w:val="22"/>
          <w:szCs w:val="22"/>
          <w:lang w:val="es-ES_tradnl"/>
        </w:rPr>
        <w:t xml:space="preserve">adu, así como los </w:t>
      </w:r>
      <w:r w:rsidR="00E034DA" w:rsidRPr="0065431A">
        <w:rPr>
          <w:sz w:val="22"/>
          <w:szCs w:val="22"/>
          <w:lang w:val="es-ES_tradnl"/>
        </w:rPr>
        <w:t>saberes</w:t>
      </w:r>
      <w:r w:rsidRPr="0065431A">
        <w:rPr>
          <w:sz w:val="22"/>
          <w:szCs w:val="22"/>
          <w:lang w:val="es-ES_tradnl"/>
        </w:rPr>
        <w:t xml:space="preserve"> de las maestras tejedora</w:t>
      </w:r>
      <w:r w:rsidR="00DD318C" w:rsidRPr="0065431A">
        <w:rPr>
          <w:sz w:val="22"/>
          <w:szCs w:val="22"/>
          <w:lang w:val="es-ES_tradnl"/>
        </w:rPr>
        <w:t>s y el auténtico arte</w:t>
      </w:r>
      <w:r w:rsidR="00E034DA" w:rsidRPr="0065431A">
        <w:rPr>
          <w:sz w:val="22"/>
          <w:szCs w:val="22"/>
          <w:lang w:val="es-ES_tradnl"/>
        </w:rPr>
        <w:t>,</w:t>
      </w:r>
      <w:r w:rsidR="00DD318C" w:rsidRPr="0065431A">
        <w:rPr>
          <w:sz w:val="22"/>
          <w:szCs w:val="22"/>
          <w:lang w:val="es-ES_tradnl"/>
        </w:rPr>
        <w:t xml:space="preserve"> contra la producción en masa y la manipulación.</w:t>
      </w:r>
      <w:r w:rsidR="00936E5C" w:rsidRPr="0065431A">
        <w:rPr>
          <w:sz w:val="22"/>
          <w:szCs w:val="22"/>
          <w:lang w:val="es-ES_tradnl"/>
        </w:rPr>
        <w:t xml:space="preserve"> </w:t>
      </w:r>
    </w:p>
    <w:p w14:paraId="298A4A16" w14:textId="77777777" w:rsidR="00DD318C" w:rsidRPr="0065431A" w:rsidRDefault="00DD318C" w:rsidP="00DD318C">
      <w:pPr>
        <w:pStyle w:val="EndnoteText"/>
        <w:rPr>
          <w:sz w:val="22"/>
          <w:szCs w:val="22"/>
          <w:lang w:val="es-ES_tradnl"/>
        </w:rPr>
      </w:pPr>
    </w:p>
    <w:p w14:paraId="0EE01869" w14:textId="77777777" w:rsidR="00991C62" w:rsidRPr="0065431A" w:rsidRDefault="001A6932" w:rsidP="007B095C">
      <w:pPr>
        <w:outlineLvl w:val="0"/>
        <w:rPr>
          <w:b/>
          <w:bCs/>
          <w:szCs w:val="22"/>
          <w:lang w:val="es-ES_tradnl"/>
        </w:rPr>
      </w:pPr>
      <w:r w:rsidRPr="0065431A">
        <w:rPr>
          <w:b/>
          <w:szCs w:val="22"/>
          <w:u w:val="single"/>
          <w:lang w:val="es-ES_tradnl"/>
        </w:rPr>
        <w:t>Información adicional</w:t>
      </w:r>
      <w:r w:rsidRPr="0065431A">
        <w:rPr>
          <w:b/>
          <w:szCs w:val="22"/>
          <w:lang w:val="es-ES_tradnl"/>
        </w:rPr>
        <w:t>:</w:t>
      </w:r>
      <w:r w:rsidR="007B095C" w:rsidRPr="0065431A">
        <w:rPr>
          <w:b/>
          <w:szCs w:val="22"/>
          <w:lang w:val="es-ES_tradnl"/>
        </w:rPr>
        <w:t xml:space="preserve"> </w:t>
      </w:r>
      <w:r w:rsidRPr="0065431A">
        <w:rPr>
          <w:b/>
          <w:szCs w:val="22"/>
          <w:lang w:val="es-ES_tradnl"/>
        </w:rPr>
        <w:t>Suministre toda información adicional que consideren oportuna (150 palabras como máximo)</w:t>
      </w:r>
    </w:p>
    <w:p w14:paraId="46153FF9" w14:textId="77777777" w:rsidR="00991C62" w:rsidRPr="0065431A" w:rsidRDefault="00991C62" w:rsidP="00991C62">
      <w:pPr>
        <w:pStyle w:val="EndnoteText"/>
        <w:rPr>
          <w:sz w:val="22"/>
          <w:szCs w:val="22"/>
          <w:lang w:val="es-ES_tradnl"/>
        </w:rPr>
      </w:pPr>
    </w:p>
    <w:p w14:paraId="35FCBCB6" w14:textId="11F94E00" w:rsidR="007B1B2E" w:rsidRPr="0065431A" w:rsidRDefault="007B1B2E" w:rsidP="00991C62">
      <w:pPr>
        <w:pStyle w:val="EndnoteText"/>
        <w:rPr>
          <w:sz w:val="22"/>
          <w:szCs w:val="22"/>
          <w:lang w:val="es-ES_tradnl"/>
        </w:rPr>
      </w:pPr>
      <w:r w:rsidRPr="0065431A">
        <w:rPr>
          <w:sz w:val="22"/>
          <w:szCs w:val="22"/>
          <w:lang w:val="es-ES_tradnl"/>
        </w:rPr>
        <w:t xml:space="preserve">En </w:t>
      </w:r>
      <w:r w:rsidR="00A31BC3" w:rsidRPr="0065431A">
        <w:rPr>
          <w:sz w:val="22"/>
          <w:szCs w:val="22"/>
          <w:lang w:val="es-ES_tradnl"/>
        </w:rPr>
        <w:t xml:space="preserve">el marco de </w:t>
      </w:r>
      <w:r w:rsidRPr="0065431A">
        <w:rPr>
          <w:sz w:val="22"/>
          <w:szCs w:val="22"/>
          <w:lang w:val="es-ES_tradnl"/>
        </w:rPr>
        <w:t xml:space="preserve">nuestro eterno afán por salvaguardar la artesanía </w:t>
      </w:r>
      <w:r w:rsidR="00903F2F" w:rsidRPr="0065431A">
        <w:rPr>
          <w:sz w:val="22"/>
          <w:szCs w:val="22"/>
          <w:lang w:val="es-ES_tradnl"/>
        </w:rPr>
        <w:t>al sadu</w:t>
      </w:r>
      <w:r w:rsidRPr="0065431A">
        <w:rPr>
          <w:sz w:val="22"/>
          <w:szCs w:val="22"/>
          <w:lang w:val="es-ES_tradnl"/>
        </w:rPr>
        <w:t>, nos apoyamos en el sistema de propiedad intelectual</w:t>
      </w:r>
      <w:r w:rsidR="003A2CE0" w:rsidRPr="0065431A">
        <w:rPr>
          <w:sz w:val="22"/>
          <w:szCs w:val="22"/>
          <w:lang w:val="es-ES_tradnl"/>
        </w:rPr>
        <w:t>,</w:t>
      </w:r>
      <w:r w:rsidRPr="0065431A">
        <w:rPr>
          <w:sz w:val="22"/>
          <w:szCs w:val="22"/>
          <w:lang w:val="es-ES_tradnl"/>
        </w:rPr>
        <w:t xml:space="preserve"> </w:t>
      </w:r>
      <w:r w:rsidR="00903F2F" w:rsidRPr="0065431A">
        <w:rPr>
          <w:sz w:val="22"/>
          <w:szCs w:val="22"/>
          <w:lang w:val="es-ES_tradnl"/>
        </w:rPr>
        <w:t>al objeto de proteger</w:t>
      </w:r>
      <w:r w:rsidRPr="0065431A">
        <w:rPr>
          <w:sz w:val="22"/>
          <w:szCs w:val="22"/>
          <w:lang w:val="es-ES_tradnl"/>
        </w:rPr>
        <w:t xml:space="preserve"> los conocimientos tradicionales y preservar las habilidades artesanales mediante el registro de derechos de autor de numerosos libros, estudios y manuales. </w:t>
      </w:r>
    </w:p>
    <w:p w14:paraId="24B67A2E" w14:textId="77777777" w:rsidR="00991C62" w:rsidRPr="0065431A" w:rsidRDefault="00991C62" w:rsidP="00991C62">
      <w:pPr>
        <w:pStyle w:val="EndnoteText"/>
        <w:rPr>
          <w:sz w:val="22"/>
          <w:szCs w:val="22"/>
          <w:lang w:val="es-ES_tradnl"/>
        </w:rPr>
      </w:pPr>
    </w:p>
    <w:p w14:paraId="16FF97A9" w14:textId="47F54FD5" w:rsidR="007B1B2E" w:rsidRPr="0065431A" w:rsidRDefault="007B1B2E" w:rsidP="00991C62">
      <w:pPr>
        <w:pStyle w:val="EndnoteText"/>
        <w:rPr>
          <w:sz w:val="22"/>
          <w:szCs w:val="22"/>
          <w:lang w:val="es-ES_tradnl"/>
        </w:rPr>
      </w:pPr>
      <w:r w:rsidRPr="0065431A">
        <w:rPr>
          <w:sz w:val="22"/>
          <w:szCs w:val="22"/>
          <w:lang w:val="es-ES_tradnl"/>
        </w:rPr>
        <w:t xml:space="preserve">La </w:t>
      </w:r>
      <w:r w:rsidR="00A31BC3" w:rsidRPr="0065431A">
        <w:rPr>
          <w:sz w:val="22"/>
          <w:szCs w:val="22"/>
          <w:lang w:val="es-ES_tradnl"/>
        </w:rPr>
        <w:t>cooperativa</w:t>
      </w:r>
      <w:r w:rsidRPr="0065431A">
        <w:rPr>
          <w:sz w:val="22"/>
          <w:szCs w:val="22"/>
          <w:lang w:val="es-ES_tradnl"/>
        </w:rPr>
        <w:t xml:space="preserve"> </w:t>
      </w:r>
      <w:r w:rsidR="003A2CE0" w:rsidRPr="0065431A">
        <w:rPr>
          <w:sz w:val="22"/>
          <w:szCs w:val="22"/>
          <w:lang w:val="es-ES_tradnl"/>
        </w:rPr>
        <w:t>prepara</w:t>
      </w:r>
      <w:r w:rsidRPr="0065431A">
        <w:rPr>
          <w:sz w:val="22"/>
          <w:szCs w:val="22"/>
          <w:lang w:val="es-ES_tradnl"/>
        </w:rPr>
        <w:t xml:space="preserve"> y ejecuta programas creativos para </w:t>
      </w:r>
      <w:r w:rsidR="003A2CE0" w:rsidRPr="0065431A">
        <w:rPr>
          <w:sz w:val="22"/>
          <w:szCs w:val="22"/>
          <w:lang w:val="es-ES_tradnl"/>
        </w:rPr>
        <w:t>velar por la potenciación</w:t>
      </w:r>
      <w:r w:rsidRPr="0065431A">
        <w:rPr>
          <w:sz w:val="22"/>
          <w:szCs w:val="22"/>
          <w:lang w:val="es-ES_tradnl"/>
        </w:rPr>
        <w:t xml:space="preserve"> y la innovación de las artes y las técnicas asociadas a la artesanía </w:t>
      </w:r>
      <w:r w:rsidR="00B132AC" w:rsidRPr="0065431A">
        <w:rPr>
          <w:sz w:val="22"/>
          <w:szCs w:val="22"/>
          <w:lang w:val="es-ES_tradnl"/>
        </w:rPr>
        <w:t>al sadu</w:t>
      </w:r>
      <w:r w:rsidR="000C438B" w:rsidRPr="0065431A">
        <w:rPr>
          <w:sz w:val="22"/>
          <w:szCs w:val="22"/>
          <w:lang w:val="es-ES_tradnl"/>
        </w:rPr>
        <w:t xml:space="preserve">, </w:t>
      </w:r>
      <w:r w:rsidRPr="0065431A">
        <w:rPr>
          <w:sz w:val="22"/>
          <w:szCs w:val="22"/>
          <w:lang w:val="es-ES_tradnl"/>
        </w:rPr>
        <w:t xml:space="preserve">y ha </w:t>
      </w:r>
      <w:r w:rsidR="00B132AC" w:rsidRPr="0065431A">
        <w:rPr>
          <w:sz w:val="22"/>
          <w:szCs w:val="22"/>
          <w:lang w:val="es-ES_tradnl"/>
        </w:rPr>
        <w:t>recopilado</w:t>
      </w:r>
      <w:r w:rsidRPr="0065431A">
        <w:rPr>
          <w:sz w:val="22"/>
          <w:szCs w:val="22"/>
          <w:lang w:val="es-ES_tradnl"/>
        </w:rPr>
        <w:t xml:space="preserve"> un </w:t>
      </w:r>
      <w:r w:rsidR="00B132AC" w:rsidRPr="0065431A">
        <w:rPr>
          <w:sz w:val="22"/>
          <w:szCs w:val="22"/>
          <w:lang w:val="es-ES_tradnl"/>
        </w:rPr>
        <w:t>copioso</w:t>
      </w:r>
      <w:r w:rsidRPr="0065431A">
        <w:rPr>
          <w:sz w:val="22"/>
          <w:szCs w:val="22"/>
          <w:lang w:val="es-ES_tradnl"/>
        </w:rPr>
        <w:t xml:space="preserve"> banco de datos </w:t>
      </w:r>
      <w:r w:rsidR="00B132AC" w:rsidRPr="0065431A">
        <w:rPr>
          <w:sz w:val="22"/>
          <w:szCs w:val="22"/>
          <w:lang w:val="es-ES_tradnl"/>
        </w:rPr>
        <w:t>sobre</w:t>
      </w:r>
      <w:r w:rsidRPr="0065431A">
        <w:rPr>
          <w:sz w:val="22"/>
          <w:szCs w:val="22"/>
          <w:lang w:val="es-ES_tradnl"/>
        </w:rPr>
        <w:t xml:space="preserve"> piezas de arte, exposiciones comisariadas y trabajos por encargo, todos ellos protegidos por derechos de autor, marcas comerciales, derechos intelectuales y marca</w:t>
      </w:r>
      <w:r w:rsidR="00B132AC" w:rsidRPr="0065431A">
        <w:rPr>
          <w:sz w:val="22"/>
          <w:szCs w:val="22"/>
          <w:lang w:val="es-ES_tradnl"/>
        </w:rPr>
        <w:t>s</w:t>
      </w:r>
      <w:r w:rsidRPr="0065431A">
        <w:rPr>
          <w:sz w:val="22"/>
          <w:szCs w:val="22"/>
          <w:lang w:val="es-ES_tradnl"/>
        </w:rPr>
        <w:t xml:space="preserve"> colectiva</w:t>
      </w:r>
      <w:r w:rsidR="00B132AC" w:rsidRPr="0065431A">
        <w:rPr>
          <w:sz w:val="22"/>
          <w:szCs w:val="22"/>
          <w:lang w:val="es-ES_tradnl"/>
        </w:rPr>
        <w:t>s</w:t>
      </w:r>
      <w:r w:rsidRPr="0065431A">
        <w:rPr>
          <w:sz w:val="22"/>
          <w:szCs w:val="22"/>
          <w:lang w:val="es-ES_tradnl"/>
        </w:rPr>
        <w:t>.</w:t>
      </w:r>
    </w:p>
    <w:p w14:paraId="701C0B6D" w14:textId="77777777" w:rsidR="00991C62" w:rsidRPr="0065431A" w:rsidRDefault="00991C62" w:rsidP="00991C62">
      <w:pPr>
        <w:pStyle w:val="EndnoteText"/>
        <w:rPr>
          <w:sz w:val="22"/>
          <w:szCs w:val="22"/>
          <w:lang w:val="es-ES_tradnl"/>
        </w:rPr>
      </w:pPr>
    </w:p>
    <w:p w14:paraId="546335A7" w14:textId="26E24E56" w:rsidR="007B1B2E" w:rsidRPr="0065431A" w:rsidRDefault="000C438B" w:rsidP="00991C62">
      <w:pPr>
        <w:pStyle w:val="EndnoteText"/>
        <w:rPr>
          <w:sz w:val="22"/>
          <w:szCs w:val="22"/>
          <w:lang w:val="es-ES_tradnl"/>
        </w:rPr>
      </w:pPr>
      <w:r w:rsidRPr="0065431A">
        <w:rPr>
          <w:sz w:val="22"/>
          <w:szCs w:val="22"/>
          <w:lang w:val="es-ES_tradnl"/>
        </w:rPr>
        <w:t>La inscripción del arte al sadu en la Lista Representativa del Patrimonio Cultural Inmaterial de la Humanidad</w:t>
      </w:r>
      <w:r w:rsidR="007B1B2E" w:rsidRPr="0065431A">
        <w:rPr>
          <w:sz w:val="22"/>
          <w:szCs w:val="22"/>
          <w:lang w:val="es-ES_tradnl"/>
        </w:rPr>
        <w:t xml:space="preserve"> de la UNESCO</w:t>
      </w:r>
      <w:r w:rsidRPr="0065431A">
        <w:rPr>
          <w:sz w:val="22"/>
          <w:szCs w:val="22"/>
          <w:lang w:val="es-ES_tradnl"/>
        </w:rPr>
        <w:t xml:space="preserve"> es el logro más reciente</w:t>
      </w:r>
      <w:r w:rsidR="007B1B2E" w:rsidRPr="0065431A">
        <w:rPr>
          <w:sz w:val="22"/>
          <w:szCs w:val="22"/>
          <w:lang w:val="es-ES_tradnl"/>
        </w:rPr>
        <w:t xml:space="preserve">. </w:t>
      </w:r>
      <w:r w:rsidRPr="0065431A">
        <w:rPr>
          <w:sz w:val="22"/>
          <w:szCs w:val="22"/>
          <w:lang w:val="es-ES_tradnl"/>
        </w:rPr>
        <w:t>Este reconocimiento</w:t>
      </w:r>
      <w:r w:rsidR="007B1B2E" w:rsidRPr="0065431A">
        <w:rPr>
          <w:sz w:val="22"/>
          <w:szCs w:val="22"/>
          <w:lang w:val="es-ES_tradnl"/>
        </w:rPr>
        <w:t xml:space="preserve"> ha dado un nuevo impulso a esta bella artesanía </w:t>
      </w:r>
      <w:r w:rsidR="00CA3B26" w:rsidRPr="0065431A">
        <w:rPr>
          <w:sz w:val="22"/>
          <w:szCs w:val="22"/>
          <w:lang w:val="es-ES_tradnl"/>
        </w:rPr>
        <w:t>y le ha valido</w:t>
      </w:r>
      <w:r w:rsidR="007B1B2E" w:rsidRPr="0065431A">
        <w:rPr>
          <w:sz w:val="22"/>
          <w:szCs w:val="22"/>
          <w:lang w:val="es-ES_tradnl"/>
        </w:rPr>
        <w:t xml:space="preserve"> un reconocimiento internacional.</w:t>
      </w:r>
    </w:p>
    <w:p w14:paraId="324FE667" w14:textId="77777777" w:rsidR="00991C62" w:rsidRPr="0065431A" w:rsidRDefault="00991C62" w:rsidP="00991C62">
      <w:pPr>
        <w:pStyle w:val="EndnoteText"/>
        <w:rPr>
          <w:b/>
          <w:bCs/>
          <w:sz w:val="22"/>
          <w:szCs w:val="22"/>
          <w:lang w:val="es-ES_tradnl"/>
        </w:rPr>
      </w:pPr>
    </w:p>
    <w:p w14:paraId="3E46DD7A" w14:textId="77777777" w:rsidR="00991C62" w:rsidRPr="0065431A" w:rsidRDefault="001A6932" w:rsidP="00991C62">
      <w:pPr>
        <w:pStyle w:val="EndnoteText"/>
        <w:rPr>
          <w:b/>
          <w:bCs/>
          <w:sz w:val="22"/>
          <w:szCs w:val="22"/>
          <w:u w:val="single"/>
          <w:lang w:val="es-ES_tradnl"/>
        </w:rPr>
      </w:pPr>
      <w:r w:rsidRPr="0065431A">
        <w:rPr>
          <w:b/>
          <w:sz w:val="22"/>
          <w:szCs w:val="22"/>
          <w:u w:val="single"/>
          <w:lang w:val="es-ES_tradnl"/>
        </w:rPr>
        <w:t>Información de contacto de la organización</w:t>
      </w:r>
      <w:r w:rsidRPr="0065431A">
        <w:rPr>
          <w:sz w:val="22"/>
          <w:szCs w:val="22"/>
          <w:lang w:val="es-ES_tradnl"/>
        </w:rPr>
        <w:t>:</w:t>
      </w:r>
    </w:p>
    <w:p w14:paraId="3FAB65EA" w14:textId="77777777" w:rsidR="00991C62" w:rsidRPr="0065431A" w:rsidRDefault="00991C62" w:rsidP="00991C62">
      <w:pPr>
        <w:pStyle w:val="EndnoteText"/>
        <w:rPr>
          <w:b/>
          <w:bCs/>
          <w:sz w:val="22"/>
          <w:szCs w:val="22"/>
          <w:lang w:val="es-ES_tradnl"/>
        </w:rPr>
      </w:pPr>
    </w:p>
    <w:p w14:paraId="2D719E9F" w14:textId="22AC7D5E" w:rsidR="00991C62" w:rsidRPr="0065431A" w:rsidRDefault="00F0783D" w:rsidP="00991C62">
      <w:pPr>
        <w:pStyle w:val="EndnoteText"/>
        <w:rPr>
          <w:sz w:val="22"/>
          <w:szCs w:val="22"/>
          <w:lang w:val="es-ES_tradnl"/>
        </w:rPr>
      </w:pPr>
      <w:r w:rsidRPr="0065431A">
        <w:rPr>
          <w:bCs/>
          <w:sz w:val="22"/>
          <w:szCs w:val="22"/>
          <w:lang w:val="es-ES_tradnl"/>
        </w:rPr>
        <w:t>Dirección postal</w:t>
      </w:r>
      <w:r w:rsidR="00991C62" w:rsidRPr="0065431A">
        <w:rPr>
          <w:bCs/>
          <w:sz w:val="22"/>
          <w:szCs w:val="22"/>
          <w:lang w:val="es-ES_tradnl"/>
        </w:rPr>
        <w:t>:</w:t>
      </w:r>
      <w:r w:rsidR="00991C62" w:rsidRPr="0065431A">
        <w:rPr>
          <w:sz w:val="22"/>
          <w:szCs w:val="22"/>
          <w:lang w:val="es-ES_tradnl"/>
        </w:rPr>
        <w:t xml:space="preserve"> SADU HOUSE, QIBLA, ARABIAN GULF ST., BLK 15, KUWAIT CITY P.O.BOX 5742 SAFAT, POSTAL CODE 13057 KUWAIT </w:t>
      </w:r>
    </w:p>
    <w:p w14:paraId="7ADF00B7" w14:textId="30C049FF" w:rsidR="00991C62" w:rsidRPr="0065431A" w:rsidRDefault="00991C62" w:rsidP="00991C62">
      <w:pPr>
        <w:pStyle w:val="EndnoteText"/>
        <w:rPr>
          <w:sz w:val="22"/>
          <w:szCs w:val="22"/>
          <w:lang w:val="es-ES_tradnl"/>
        </w:rPr>
      </w:pPr>
      <w:r w:rsidRPr="0065431A">
        <w:rPr>
          <w:bCs/>
          <w:sz w:val="22"/>
          <w:szCs w:val="22"/>
          <w:lang w:val="es-ES_tradnl"/>
        </w:rPr>
        <w:t>Contact</w:t>
      </w:r>
      <w:r w:rsidR="00F0783D" w:rsidRPr="0065431A">
        <w:rPr>
          <w:bCs/>
          <w:sz w:val="22"/>
          <w:szCs w:val="22"/>
          <w:lang w:val="es-ES_tradnl"/>
        </w:rPr>
        <w:t>o</w:t>
      </w:r>
      <w:r w:rsidRPr="0065431A">
        <w:rPr>
          <w:bCs/>
          <w:sz w:val="22"/>
          <w:szCs w:val="22"/>
          <w:lang w:val="es-ES_tradnl"/>
        </w:rPr>
        <w:t>:</w:t>
      </w:r>
      <w:r w:rsidRPr="0065431A">
        <w:rPr>
          <w:sz w:val="22"/>
          <w:szCs w:val="22"/>
          <w:lang w:val="es-ES_tradnl"/>
        </w:rPr>
        <w:t xml:space="preserve"> (+965) 22432395 </w:t>
      </w:r>
    </w:p>
    <w:p w14:paraId="582B6D35" w14:textId="6A6EEB4D" w:rsidR="00991C62" w:rsidRPr="0065431A" w:rsidRDefault="006537B2" w:rsidP="00991C62">
      <w:pPr>
        <w:pStyle w:val="EndnoteText"/>
        <w:rPr>
          <w:sz w:val="22"/>
          <w:szCs w:val="22"/>
          <w:lang w:val="es-ES_tradnl"/>
        </w:rPr>
      </w:pPr>
      <w:r w:rsidRPr="0065431A">
        <w:rPr>
          <w:sz w:val="22"/>
          <w:szCs w:val="22"/>
          <w:lang w:val="es-ES_tradnl"/>
        </w:rPr>
        <w:t>F</w:t>
      </w:r>
      <w:r w:rsidR="00F0783D" w:rsidRPr="0065431A">
        <w:rPr>
          <w:sz w:val="22"/>
          <w:szCs w:val="22"/>
          <w:lang w:val="es-ES_tradnl"/>
        </w:rPr>
        <w:t>ax</w:t>
      </w:r>
      <w:r w:rsidR="00991C62" w:rsidRPr="0065431A">
        <w:rPr>
          <w:sz w:val="22"/>
          <w:szCs w:val="22"/>
          <w:lang w:val="es-ES_tradnl"/>
        </w:rPr>
        <w:t xml:space="preserve">: 22437532 </w:t>
      </w:r>
    </w:p>
    <w:p w14:paraId="1509667E" w14:textId="4D7C809B" w:rsidR="00991C62" w:rsidRPr="0065431A" w:rsidRDefault="006537B2" w:rsidP="00991C62">
      <w:pPr>
        <w:pStyle w:val="EndnoteText"/>
        <w:rPr>
          <w:sz w:val="22"/>
          <w:szCs w:val="22"/>
          <w:lang w:val="es-ES_tradnl"/>
        </w:rPr>
      </w:pPr>
      <w:r w:rsidRPr="0065431A">
        <w:rPr>
          <w:sz w:val="22"/>
          <w:szCs w:val="22"/>
          <w:lang w:val="es-ES_tradnl"/>
        </w:rPr>
        <w:t>T</w:t>
      </w:r>
      <w:r w:rsidR="00F0783D" w:rsidRPr="0065431A">
        <w:rPr>
          <w:sz w:val="22"/>
          <w:szCs w:val="22"/>
          <w:lang w:val="es-ES_tradnl"/>
        </w:rPr>
        <w:t>eléfono móvil</w:t>
      </w:r>
      <w:r w:rsidR="00991C62" w:rsidRPr="0065431A">
        <w:rPr>
          <w:sz w:val="22"/>
          <w:szCs w:val="22"/>
          <w:lang w:val="es-ES_tradnl"/>
        </w:rPr>
        <w:t xml:space="preserve">: 99700006 </w:t>
      </w:r>
    </w:p>
    <w:p w14:paraId="24ADBA41" w14:textId="1831DE87" w:rsidR="00991C62" w:rsidRPr="0065431A" w:rsidRDefault="00F0783D" w:rsidP="00991C62">
      <w:pPr>
        <w:pStyle w:val="EndnoteText"/>
        <w:rPr>
          <w:sz w:val="22"/>
          <w:szCs w:val="22"/>
          <w:lang w:val="es-ES_tradnl"/>
        </w:rPr>
      </w:pPr>
      <w:r w:rsidRPr="0065431A">
        <w:rPr>
          <w:sz w:val="22"/>
          <w:szCs w:val="22"/>
          <w:lang w:val="es-ES_tradnl"/>
        </w:rPr>
        <w:lastRenderedPageBreak/>
        <w:t>Correo electrónico</w:t>
      </w:r>
      <w:r w:rsidR="00991C62" w:rsidRPr="0065431A">
        <w:rPr>
          <w:sz w:val="22"/>
          <w:szCs w:val="22"/>
          <w:lang w:val="es-ES_tradnl"/>
        </w:rPr>
        <w:t xml:space="preserve">: </w:t>
      </w:r>
      <w:hyperlink r:id="rId11" w:history="1">
        <w:r w:rsidR="00991C62" w:rsidRPr="0065431A">
          <w:rPr>
            <w:rStyle w:val="Hyperlink"/>
            <w:color w:val="auto"/>
            <w:sz w:val="22"/>
            <w:szCs w:val="22"/>
            <w:lang w:val="es-ES_tradnl"/>
          </w:rPr>
          <w:t>admin@alsadu.org.kw</w:t>
        </w:r>
      </w:hyperlink>
      <w:r w:rsidR="00991C62" w:rsidRPr="0065431A">
        <w:rPr>
          <w:sz w:val="22"/>
          <w:szCs w:val="22"/>
          <w:lang w:val="es-ES_tradnl"/>
        </w:rPr>
        <w:t xml:space="preserve">  </w:t>
      </w:r>
    </w:p>
    <w:p w14:paraId="37CF1838" w14:textId="53B24565" w:rsidR="00991C62" w:rsidRPr="0065431A" w:rsidRDefault="00F0783D" w:rsidP="00991C62">
      <w:pPr>
        <w:pStyle w:val="EndnoteText"/>
        <w:rPr>
          <w:sz w:val="22"/>
          <w:szCs w:val="22"/>
          <w:lang w:val="es-ES_tradnl"/>
        </w:rPr>
      </w:pPr>
      <w:r w:rsidRPr="0065431A">
        <w:rPr>
          <w:sz w:val="22"/>
          <w:szCs w:val="22"/>
          <w:lang w:val="es-ES_tradnl"/>
        </w:rPr>
        <w:t>Sitio web</w:t>
      </w:r>
      <w:r w:rsidR="00991C62" w:rsidRPr="0065431A">
        <w:rPr>
          <w:sz w:val="22"/>
          <w:szCs w:val="22"/>
          <w:lang w:val="es-ES_tradnl"/>
        </w:rPr>
        <w:t xml:space="preserve">: alsadu.org.kw  </w:t>
      </w:r>
    </w:p>
    <w:p w14:paraId="1EE0F68F" w14:textId="77777777" w:rsidR="00991C62" w:rsidRPr="0065431A" w:rsidRDefault="00991C62" w:rsidP="00991C62">
      <w:pPr>
        <w:pStyle w:val="EndnoteText"/>
        <w:rPr>
          <w:b/>
          <w:bCs/>
          <w:sz w:val="22"/>
          <w:szCs w:val="22"/>
          <w:lang w:val="es-ES_tradnl"/>
        </w:rPr>
      </w:pPr>
    </w:p>
    <w:p w14:paraId="375F9A1A" w14:textId="52480A4F" w:rsidR="00991C62" w:rsidRPr="0065431A" w:rsidRDefault="00F0783D" w:rsidP="001A6932">
      <w:pPr>
        <w:pStyle w:val="EndnoteText"/>
        <w:keepNext/>
        <w:keepLines/>
        <w:rPr>
          <w:sz w:val="22"/>
          <w:szCs w:val="22"/>
          <w:u w:val="single"/>
          <w:lang w:val="es-ES_tradnl"/>
        </w:rPr>
      </w:pPr>
      <w:r w:rsidRPr="0065431A">
        <w:rPr>
          <w:b/>
          <w:bCs/>
          <w:sz w:val="22"/>
          <w:szCs w:val="22"/>
          <w:u w:val="single"/>
          <w:lang w:val="es-ES_tradnl"/>
        </w:rPr>
        <w:t xml:space="preserve">Nombre y </w:t>
      </w:r>
      <w:r w:rsidR="00AA080D" w:rsidRPr="0065431A">
        <w:rPr>
          <w:b/>
          <w:bCs/>
          <w:sz w:val="22"/>
          <w:szCs w:val="22"/>
          <w:u w:val="single"/>
          <w:lang w:val="es-ES_tradnl"/>
        </w:rPr>
        <w:t>cargo</w:t>
      </w:r>
      <w:r w:rsidRPr="0065431A">
        <w:rPr>
          <w:b/>
          <w:bCs/>
          <w:sz w:val="22"/>
          <w:szCs w:val="22"/>
          <w:u w:val="single"/>
          <w:lang w:val="es-ES_tradnl"/>
        </w:rPr>
        <w:t xml:space="preserve"> de la representante de la organización</w:t>
      </w:r>
      <w:r w:rsidR="00991C62" w:rsidRPr="0065431A">
        <w:rPr>
          <w:b/>
          <w:bCs/>
          <w:sz w:val="22"/>
          <w:szCs w:val="22"/>
          <w:u w:val="single"/>
          <w:lang w:val="es-ES_tradnl"/>
        </w:rPr>
        <w:t>:</w:t>
      </w:r>
      <w:r w:rsidR="00991C62" w:rsidRPr="0065431A">
        <w:rPr>
          <w:sz w:val="22"/>
          <w:szCs w:val="22"/>
          <w:u w:val="single"/>
          <w:lang w:val="es-ES_tradnl"/>
        </w:rPr>
        <w:t xml:space="preserve"> </w:t>
      </w:r>
    </w:p>
    <w:p w14:paraId="69A79C3A" w14:textId="77777777" w:rsidR="00991C62" w:rsidRPr="0065431A" w:rsidRDefault="00991C62" w:rsidP="001A6932">
      <w:pPr>
        <w:pStyle w:val="EndnoteText"/>
        <w:keepNext/>
        <w:keepLines/>
        <w:rPr>
          <w:sz w:val="22"/>
          <w:szCs w:val="22"/>
          <w:lang w:val="es-ES_tradnl"/>
        </w:rPr>
      </w:pPr>
    </w:p>
    <w:p w14:paraId="5E215388" w14:textId="368D9834" w:rsidR="00991C62" w:rsidRPr="0065431A" w:rsidRDefault="00991C62" w:rsidP="001A6932">
      <w:pPr>
        <w:pStyle w:val="EndnoteText"/>
        <w:keepNext/>
        <w:keepLines/>
        <w:rPr>
          <w:sz w:val="22"/>
          <w:szCs w:val="22"/>
          <w:lang w:val="es-ES_tradnl"/>
        </w:rPr>
      </w:pPr>
      <w:r w:rsidRPr="0065431A">
        <w:rPr>
          <w:sz w:val="22"/>
          <w:szCs w:val="22"/>
          <w:lang w:val="es-ES_tradnl"/>
        </w:rPr>
        <w:t xml:space="preserve">Bibi Duaij Al-Sabah </w:t>
      </w:r>
      <w:r w:rsidR="00F0783D" w:rsidRPr="0065431A">
        <w:rPr>
          <w:sz w:val="22"/>
          <w:szCs w:val="22"/>
          <w:lang w:val="es-ES_tradnl"/>
        </w:rPr>
        <w:t>–</w:t>
      </w:r>
      <w:r w:rsidRPr="0065431A">
        <w:rPr>
          <w:sz w:val="22"/>
          <w:szCs w:val="22"/>
          <w:lang w:val="es-ES_tradnl"/>
        </w:rPr>
        <w:t xml:space="preserve"> </w:t>
      </w:r>
      <w:r w:rsidR="00F0783D" w:rsidRPr="0065431A">
        <w:rPr>
          <w:sz w:val="22"/>
          <w:szCs w:val="22"/>
          <w:lang w:val="es-ES_tradnl"/>
        </w:rPr>
        <w:t>Presidenta de la Cooperativa de tejedores</w:t>
      </w:r>
      <w:r w:rsidRPr="0065431A">
        <w:rPr>
          <w:sz w:val="22"/>
          <w:szCs w:val="22"/>
          <w:lang w:val="es-ES_tradnl"/>
        </w:rPr>
        <w:t xml:space="preserve"> AlSadu Society </w:t>
      </w:r>
    </w:p>
    <w:p w14:paraId="3F8E68EA" w14:textId="77777777" w:rsidR="00991C62" w:rsidRPr="0065431A" w:rsidRDefault="00991C62" w:rsidP="00991C62">
      <w:pPr>
        <w:rPr>
          <w:szCs w:val="22"/>
          <w:u w:val="single"/>
          <w:lang w:val="es-ES_tradnl"/>
        </w:rPr>
      </w:pPr>
      <w:r w:rsidRPr="0065431A">
        <w:rPr>
          <w:szCs w:val="22"/>
          <w:u w:val="single"/>
          <w:lang w:val="es-ES_tradnl"/>
        </w:rPr>
        <w:br w:type="page"/>
      </w:r>
    </w:p>
    <w:p w14:paraId="555BB10C" w14:textId="77777777" w:rsidR="00991C62" w:rsidRPr="0065431A" w:rsidRDefault="00991C62" w:rsidP="00991C62">
      <w:pPr>
        <w:pStyle w:val="EndnoteText"/>
        <w:rPr>
          <w:sz w:val="22"/>
          <w:szCs w:val="22"/>
          <w:u w:val="single"/>
          <w:lang w:val="es-ES_tradnl"/>
        </w:rPr>
      </w:pPr>
      <w:r w:rsidRPr="0065431A">
        <w:rPr>
          <w:sz w:val="22"/>
          <w:szCs w:val="22"/>
          <w:u w:val="single"/>
          <w:lang w:val="es-ES_tradnl"/>
        </w:rPr>
        <w:lastRenderedPageBreak/>
        <w:t>West Indian Tribal Society</w:t>
      </w:r>
    </w:p>
    <w:p w14:paraId="39A4039C" w14:textId="77777777" w:rsidR="00991C62" w:rsidRPr="0065431A" w:rsidRDefault="00991C62" w:rsidP="00991C62">
      <w:pPr>
        <w:pStyle w:val="EndnoteText"/>
        <w:rPr>
          <w:sz w:val="22"/>
          <w:szCs w:val="22"/>
          <w:lang w:val="es-ES_tradnl"/>
        </w:rPr>
      </w:pPr>
    </w:p>
    <w:p w14:paraId="642B40E0" w14:textId="77777777" w:rsidR="00991C62" w:rsidRPr="0065431A" w:rsidRDefault="00991C62" w:rsidP="00991C62">
      <w:pPr>
        <w:rPr>
          <w:szCs w:val="22"/>
          <w:lang w:val="es-ES_tradnl"/>
        </w:rPr>
      </w:pPr>
    </w:p>
    <w:p w14:paraId="6A64BCF8" w14:textId="77777777" w:rsidR="001A6932" w:rsidRPr="0065431A" w:rsidRDefault="001A6932" w:rsidP="001A6932">
      <w:pPr>
        <w:pStyle w:val="BodyText"/>
        <w:tabs>
          <w:tab w:val="left" w:pos="450"/>
        </w:tabs>
        <w:spacing w:after="0"/>
        <w:rPr>
          <w:rFonts w:eastAsia="Times New Roman"/>
          <w:szCs w:val="22"/>
          <w:lang w:val="es-ES_tradnl" w:eastAsia="en-US"/>
        </w:rPr>
      </w:pPr>
      <w:r w:rsidRPr="0065431A">
        <w:rPr>
          <w:rFonts w:eastAsia="Times New Roman"/>
          <w:szCs w:val="22"/>
          <w:lang w:val="es-ES_tradnl" w:eastAsia="en-US"/>
        </w:rPr>
        <w:t>A:</w:t>
      </w:r>
      <w:r w:rsidR="007B095C" w:rsidRPr="0065431A">
        <w:rPr>
          <w:rFonts w:eastAsia="Times New Roman"/>
          <w:szCs w:val="22"/>
          <w:lang w:val="es-ES_tradnl" w:eastAsia="en-US"/>
        </w:rPr>
        <w:t xml:space="preserve"> </w:t>
      </w:r>
      <w:r w:rsidRPr="0065431A">
        <w:rPr>
          <w:rFonts w:eastAsia="Times New Roman"/>
          <w:szCs w:val="22"/>
          <w:lang w:val="es-ES_tradnl" w:eastAsia="en-US"/>
        </w:rPr>
        <w:t>División de Conocimientos Tradicionales</w:t>
      </w:r>
    </w:p>
    <w:p w14:paraId="35B27001" w14:textId="77777777" w:rsidR="001A6932" w:rsidRPr="0065431A" w:rsidRDefault="001A6932" w:rsidP="001A6932">
      <w:pPr>
        <w:pStyle w:val="BodyText"/>
        <w:spacing w:after="0"/>
        <w:rPr>
          <w:rFonts w:eastAsia="Times New Roman"/>
          <w:szCs w:val="22"/>
          <w:lang w:val="es-ES_tradnl" w:eastAsia="en-US"/>
        </w:rPr>
      </w:pPr>
      <w:r w:rsidRPr="0065431A">
        <w:rPr>
          <w:rFonts w:eastAsia="Times New Roman"/>
          <w:szCs w:val="22"/>
          <w:lang w:val="es-ES_tradnl" w:eastAsia="en-US"/>
        </w:rPr>
        <w:t>Organización Mundial de la Propiedad Intelectual (OMPI)</w:t>
      </w:r>
    </w:p>
    <w:p w14:paraId="197F9E26" w14:textId="77777777" w:rsidR="001A6932" w:rsidRPr="0065431A" w:rsidRDefault="001A6932" w:rsidP="001A6932">
      <w:pPr>
        <w:pStyle w:val="BodyText"/>
        <w:spacing w:after="0"/>
        <w:rPr>
          <w:rFonts w:eastAsia="Times New Roman"/>
          <w:szCs w:val="22"/>
          <w:lang w:eastAsia="en-US"/>
        </w:rPr>
      </w:pPr>
      <w:r w:rsidRPr="0065431A">
        <w:rPr>
          <w:rFonts w:eastAsia="Times New Roman"/>
          <w:szCs w:val="22"/>
          <w:lang w:eastAsia="en-US"/>
        </w:rPr>
        <w:t>34, chemin des Colombettes</w:t>
      </w:r>
    </w:p>
    <w:p w14:paraId="4FE2CBBB" w14:textId="77777777" w:rsidR="001A6932" w:rsidRPr="0065431A" w:rsidRDefault="001A6932" w:rsidP="001A6932">
      <w:pPr>
        <w:pStyle w:val="BodyText"/>
        <w:spacing w:after="0"/>
        <w:rPr>
          <w:rFonts w:eastAsia="Times New Roman"/>
          <w:szCs w:val="22"/>
          <w:lang w:eastAsia="en-US"/>
        </w:rPr>
      </w:pPr>
      <w:r w:rsidRPr="0065431A">
        <w:rPr>
          <w:rFonts w:eastAsia="Times New Roman"/>
          <w:szCs w:val="22"/>
          <w:lang w:eastAsia="en-US"/>
        </w:rPr>
        <w:t>1211 Ginebra 20</w:t>
      </w:r>
    </w:p>
    <w:p w14:paraId="4AAE9A0D" w14:textId="77777777" w:rsidR="001A6932" w:rsidRPr="0065431A" w:rsidRDefault="001A6932" w:rsidP="001A6932">
      <w:pPr>
        <w:pStyle w:val="BodyText"/>
        <w:spacing w:after="0"/>
        <w:rPr>
          <w:rFonts w:eastAsia="Times New Roman"/>
          <w:szCs w:val="22"/>
          <w:lang w:eastAsia="en-US"/>
        </w:rPr>
      </w:pPr>
      <w:r w:rsidRPr="0065431A">
        <w:rPr>
          <w:rFonts w:eastAsia="Times New Roman"/>
          <w:szCs w:val="22"/>
          <w:lang w:eastAsia="en-US"/>
        </w:rPr>
        <w:t>Suiza</w:t>
      </w:r>
    </w:p>
    <w:p w14:paraId="2758CBC0" w14:textId="77777777" w:rsidR="001A6932" w:rsidRPr="0065431A" w:rsidRDefault="001A6932" w:rsidP="001A6932">
      <w:pPr>
        <w:pStyle w:val="EndnoteText"/>
        <w:rPr>
          <w:sz w:val="22"/>
          <w:szCs w:val="22"/>
        </w:rPr>
      </w:pPr>
    </w:p>
    <w:p w14:paraId="148D553A" w14:textId="77777777" w:rsidR="001A6932" w:rsidRPr="0065431A" w:rsidRDefault="001A6932" w:rsidP="001A6932">
      <w:pPr>
        <w:pStyle w:val="EndnoteText"/>
        <w:outlineLvl w:val="0"/>
        <w:rPr>
          <w:sz w:val="22"/>
          <w:szCs w:val="22"/>
        </w:rPr>
      </w:pPr>
      <w:r w:rsidRPr="0065431A">
        <w:rPr>
          <w:sz w:val="22"/>
          <w:szCs w:val="22"/>
        </w:rPr>
        <w:t>Fax.: +41 (0) 22 338 81 20</w:t>
      </w:r>
    </w:p>
    <w:p w14:paraId="0D0B48B2" w14:textId="77777777" w:rsidR="001A6932" w:rsidRPr="0065431A" w:rsidRDefault="001A6932" w:rsidP="001A6932">
      <w:pPr>
        <w:pStyle w:val="EndnoteText"/>
        <w:outlineLvl w:val="0"/>
        <w:rPr>
          <w:sz w:val="22"/>
          <w:szCs w:val="22"/>
          <w:lang w:val="es-ES_tradnl"/>
        </w:rPr>
      </w:pPr>
      <w:r w:rsidRPr="0065431A">
        <w:rPr>
          <w:sz w:val="22"/>
          <w:szCs w:val="22"/>
          <w:lang w:val="es-ES_tradnl"/>
        </w:rPr>
        <w:t xml:space="preserve">Email: </w:t>
      </w:r>
      <w:r w:rsidRPr="0065431A">
        <w:rPr>
          <w:sz w:val="22"/>
          <w:szCs w:val="22"/>
          <w:u w:val="single"/>
          <w:lang w:val="es-ES_tradnl"/>
        </w:rPr>
        <w:t>grtkf@wipo.int</w:t>
      </w:r>
    </w:p>
    <w:p w14:paraId="04F0981A" w14:textId="77777777" w:rsidR="001A6932" w:rsidRPr="0065431A" w:rsidRDefault="001A6932" w:rsidP="001A6932">
      <w:pPr>
        <w:pStyle w:val="EndnoteText"/>
        <w:rPr>
          <w:b/>
          <w:sz w:val="22"/>
          <w:szCs w:val="22"/>
          <w:lang w:val="es-ES_tradnl"/>
        </w:rPr>
      </w:pPr>
    </w:p>
    <w:p w14:paraId="1D07E335" w14:textId="77777777" w:rsidR="001A6932" w:rsidRPr="0065431A" w:rsidRDefault="001A6932" w:rsidP="001A6932">
      <w:pPr>
        <w:rPr>
          <w:szCs w:val="22"/>
          <w:lang w:val="es-ES_tradnl"/>
        </w:rPr>
      </w:pPr>
      <w:r w:rsidRPr="0065431A">
        <w:rPr>
          <w:szCs w:val="22"/>
          <w:lang w:val="es-ES_tradnl"/>
        </w:rPr>
        <w:t>De mi consideración</w:t>
      </w:r>
    </w:p>
    <w:p w14:paraId="52A41FDA" w14:textId="77777777" w:rsidR="001A6932" w:rsidRPr="0065431A" w:rsidRDefault="001A6932" w:rsidP="001A6932">
      <w:pPr>
        <w:rPr>
          <w:szCs w:val="22"/>
          <w:lang w:val="es-ES_tradnl"/>
        </w:rPr>
      </w:pPr>
    </w:p>
    <w:p w14:paraId="7D66BF7D" w14:textId="77777777" w:rsidR="001A6932" w:rsidRPr="0065431A" w:rsidRDefault="001A6932" w:rsidP="001A6932">
      <w:pPr>
        <w:pStyle w:val="EndnoteText"/>
        <w:rPr>
          <w:sz w:val="22"/>
          <w:szCs w:val="22"/>
          <w:u w:val="single"/>
          <w:lang w:val="es-ES_tradnl"/>
        </w:rPr>
      </w:pPr>
      <w:r w:rsidRPr="0065431A">
        <w:rPr>
          <w:sz w:val="22"/>
          <w:szCs w:val="22"/>
          <w:u w:val="single"/>
          <w:lang w:val="es-ES_tradnl"/>
        </w:rPr>
        <w:t>Ref.: Petición de acreditación en calidad de observador para participar en las próximas sesiones del Comité Intergubernamental sobre Propiedad Intelectual y Recursos Genéticos, Conocimientos Tradicionales y Folclore</w:t>
      </w:r>
    </w:p>
    <w:p w14:paraId="69CD21AF" w14:textId="77777777" w:rsidR="001A6932" w:rsidRPr="0065431A" w:rsidRDefault="001A6932" w:rsidP="001A6932">
      <w:pPr>
        <w:pStyle w:val="EndnoteText"/>
        <w:rPr>
          <w:sz w:val="22"/>
          <w:szCs w:val="22"/>
          <w:lang w:val="es-ES_tradnl"/>
        </w:rPr>
      </w:pPr>
    </w:p>
    <w:p w14:paraId="7D921967" w14:textId="77777777" w:rsidR="001A6932" w:rsidRPr="0065431A" w:rsidRDefault="001A6932" w:rsidP="001A6932">
      <w:pPr>
        <w:rPr>
          <w:szCs w:val="22"/>
          <w:lang w:val="es-ES_tradnl"/>
        </w:rPr>
      </w:pPr>
      <w:r w:rsidRPr="0065431A">
        <w:rPr>
          <w:szCs w:val="22"/>
          <w:lang w:val="es-ES_tradnl"/>
        </w:rPr>
        <w:t xml:space="preserve">Tengo el honor de informarles de que mi organización desea participar en calidad de observadora </w:t>
      </w:r>
      <w:r w:rsidRPr="0065431A">
        <w:rPr>
          <w:i/>
          <w:szCs w:val="22"/>
          <w:lang w:val="es-ES_tradnl"/>
        </w:rPr>
        <w:t>ad hoc</w:t>
      </w:r>
      <w:r w:rsidRPr="0065431A">
        <w:rPr>
          <w:szCs w:val="22"/>
          <w:lang w:val="es-ES_tradnl"/>
        </w:rPr>
        <w:t xml:space="preserve"> en las sesiones del Comité Intergubernamental sobre Propiedad Intelectual y Recursos Genéticos, Conocimientos Tradicionales y Folclore. Adjunto a la presente la información pertinente de mi organización para que el Comité valore la solicitud de acreditación.</w:t>
      </w:r>
    </w:p>
    <w:p w14:paraId="68E574A9" w14:textId="77777777" w:rsidR="00991C62" w:rsidRPr="0065431A" w:rsidRDefault="00991C62" w:rsidP="00991C62">
      <w:pPr>
        <w:pStyle w:val="EndnoteText"/>
        <w:rPr>
          <w:sz w:val="22"/>
          <w:szCs w:val="22"/>
          <w:lang w:val="es-ES_tradnl"/>
        </w:rPr>
      </w:pPr>
    </w:p>
    <w:p w14:paraId="45B95521" w14:textId="77777777" w:rsidR="00991C62" w:rsidRPr="0065431A" w:rsidRDefault="00991C62" w:rsidP="00991C62">
      <w:pPr>
        <w:pStyle w:val="EndnoteText"/>
        <w:rPr>
          <w:sz w:val="22"/>
          <w:szCs w:val="22"/>
          <w:lang w:val="es-ES_tradnl"/>
        </w:rPr>
      </w:pPr>
    </w:p>
    <w:p w14:paraId="7203B5BE" w14:textId="77777777" w:rsidR="001A6932" w:rsidRPr="0065431A" w:rsidRDefault="001A6932" w:rsidP="001A6932">
      <w:pPr>
        <w:outlineLvl w:val="0"/>
        <w:rPr>
          <w:szCs w:val="22"/>
          <w:lang w:val="es-ES_tradnl"/>
        </w:rPr>
      </w:pPr>
      <w:r w:rsidRPr="0065431A">
        <w:rPr>
          <w:szCs w:val="22"/>
          <w:lang w:val="es-ES_tradnl"/>
        </w:rPr>
        <w:t>No duden en ponerse en contacto con nosotros si necesitan más información.</w:t>
      </w:r>
    </w:p>
    <w:p w14:paraId="1360234D" w14:textId="77777777" w:rsidR="001A6932" w:rsidRPr="0065431A" w:rsidRDefault="001A6932" w:rsidP="001A6932">
      <w:pPr>
        <w:rPr>
          <w:szCs w:val="22"/>
          <w:lang w:val="es-ES_tradnl"/>
        </w:rPr>
      </w:pPr>
    </w:p>
    <w:p w14:paraId="6A36FC63" w14:textId="77777777" w:rsidR="001A6932" w:rsidRPr="0065431A" w:rsidRDefault="001A6932" w:rsidP="001A6932">
      <w:pPr>
        <w:pStyle w:val="EndnoteText"/>
        <w:rPr>
          <w:sz w:val="22"/>
          <w:szCs w:val="22"/>
          <w:lang w:val="es-ES_tradnl"/>
        </w:rPr>
      </w:pPr>
      <w:r w:rsidRPr="0065431A">
        <w:rPr>
          <w:sz w:val="22"/>
          <w:szCs w:val="22"/>
          <w:lang w:val="es-ES_tradnl"/>
        </w:rPr>
        <w:t>Atentamente,</w:t>
      </w:r>
    </w:p>
    <w:p w14:paraId="5A7D63BD" w14:textId="77777777" w:rsidR="001A6932" w:rsidRPr="0065431A" w:rsidRDefault="001A6932" w:rsidP="001A6932">
      <w:pPr>
        <w:pStyle w:val="EndnoteText"/>
        <w:rPr>
          <w:sz w:val="22"/>
          <w:szCs w:val="22"/>
          <w:lang w:val="es-ES_tradnl"/>
        </w:rPr>
      </w:pPr>
    </w:p>
    <w:p w14:paraId="17683A94" w14:textId="77777777" w:rsidR="001A6932" w:rsidRPr="0065431A" w:rsidRDefault="001A6932" w:rsidP="001A6932">
      <w:pPr>
        <w:pStyle w:val="EndnoteText"/>
        <w:rPr>
          <w:sz w:val="22"/>
          <w:szCs w:val="22"/>
          <w:lang w:val="es-ES_tradnl"/>
        </w:rPr>
      </w:pPr>
    </w:p>
    <w:p w14:paraId="149C0F58" w14:textId="77777777" w:rsidR="001A6932" w:rsidRPr="0065431A" w:rsidRDefault="001A6932" w:rsidP="001A6932">
      <w:pPr>
        <w:pStyle w:val="EndnoteText"/>
        <w:rPr>
          <w:sz w:val="22"/>
          <w:szCs w:val="22"/>
          <w:lang w:val="es-ES_tradnl"/>
        </w:rPr>
      </w:pPr>
    </w:p>
    <w:p w14:paraId="420552B3" w14:textId="77777777" w:rsidR="00991C62" w:rsidRPr="0065431A" w:rsidRDefault="00991C62" w:rsidP="001A6932">
      <w:pPr>
        <w:pStyle w:val="EndnoteText"/>
        <w:rPr>
          <w:sz w:val="22"/>
          <w:szCs w:val="22"/>
          <w:lang w:val="es-ES_tradnl"/>
        </w:rPr>
      </w:pPr>
      <w:r w:rsidRPr="0065431A">
        <w:rPr>
          <w:sz w:val="22"/>
          <w:szCs w:val="22"/>
          <w:lang w:val="es-ES_tradnl"/>
        </w:rPr>
        <w:t>Alex Moore-Minott</w:t>
      </w:r>
    </w:p>
    <w:p w14:paraId="61426B8D" w14:textId="77777777" w:rsidR="00991C62" w:rsidRPr="0065431A" w:rsidRDefault="00991C62" w:rsidP="00991C62">
      <w:pPr>
        <w:rPr>
          <w:szCs w:val="22"/>
          <w:lang w:val="es-ES_tradnl" w:bidi="ar"/>
        </w:rPr>
      </w:pPr>
    </w:p>
    <w:p w14:paraId="4C24E7D9" w14:textId="77777777" w:rsidR="00991C62" w:rsidRPr="0065431A" w:rsidRDefault="00991C62" w:rsidP="00991C62">
      <w:pPr>
        <w:rPr>
          <w:szCs w:val="22"/>
          <w:lang w:val="es-ES_tradnl" w:bidi="ar"/>
        </w:rPr>
      </w:pPr>
    </w:p>
    <w:p w14:paraId="3EDF51B0" w14:textId="77777777" w:rsidR="00991C62" w:rsidRPr="0065431A" w:rsidRDefault="00991C62" w:rsidP="00991C62">
      <w:pPr>
        <w:rPr>
          <w:szCs w:val="22"/>
          <w:lang w:val="es-ES_tradnl" w:bidi="ar"/>
        </w:rPr>
        <w:sectPr w:rsidR="00991C62" w:rsidRPr="0065431A" w:rsidSect="00991C6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pPr>
    </w:p>
    <w:p w14:paraId="184DAF52" w14:textId="77777777" w:rsidR="001A6932" w:rsidRPr="0065431A" w:rsidRDefault="001A6932" w:rsidP="001A6932">
      <w:pPr>
        <w:jc w:val="center"/>
        <w:rPr>
          <w:rFonts w:eastAsia="Times New Roman"/>
          <w:b/>
          <w:i/>
          <w:szCs w:val="22"/>
          <w:lang w:val="es-ES_tradnl" w:eastAsia="en-US"/>
        </w:rPr>
      </w:pPr>
      <w:r w:rsidRPr="0065431A">
        <w:rPr>
          <w:rFonts w:eastAsia="Times New Roman"/>
          <w:b/>
          <w:szCs w:val="22"/>
          <w:lang w:val="es-ES_tradnl" w:eastAsia="en-US"/>
        </w:rPr>
        <w:lastRenderedPageBreak/>
        <w:t xml:space="preserve">Formulario de petición de acreditación en calidad de observador </w:t>
      </w:r>
      <w:r w:rsidRPr="0065431A">
        <w:rPr>
          <w:rFonts w:eastAsia="Times New Roman"/>
          <w:b/>
          <w:i/>
          <w:szCs w:val="22"/>
          <w:lang w:val="es-ES_tradnl" w:eastAsia="en-US"/>
        </w:rPr>
        <w:t>ad hoc</w:t>
      </w:r>
    </w:p>
    <w:p w14:paraId="774BA338" w14:textId="77777777" w:rsidR="001A6932" w:rsidRPr="0065431A" w:rsidRDefault="001A6932" w:rsidP="001A6932">
      <w:pPr>
        <w:jc w:val="center"/>
        <w:rPr>
          <w:rFonts w:eastAsia="Times New Roman"/>
          <w:b/>
          <w:szCs w:val="22"/>
          <w:lang w:val="es-ES_tradnl" w:eastAsia="en-US"/>
        </w:rPr>
      </w:pPr>
      <w:r w:rsidRPr="0065431A">
        <w:rPr>
          <w:rFonts w:eastAsia="Times New Roman"/>
          <w:b/>
          <w:szCs w:val="22"/>
          <w:lang w:val="es-ES_tradnl" w:eastAsia="en-US"/>
        </w:rPr>
        <w:t>en el</w:t>
      </w:r>
    </w:p>
    <w:p w14:paraId="2BC191A8" w14:textId="77777777" w:rsidR="001A6932" w:rsidRPr="0065431A" w:rsidRDefault="001A6932" w:rsidP="001A6932">
      <w:pPr>
        <w:jc w:val="center"/>
        <w:rPr>
          <w:rFonts w:eastAsia="Times New Roman"/>
          <w:b/>
          <w:szCs w:val="22"/>
          <w:lang w:val="es-ES_tradnl" w:eastAsia="en-US"/>
        </w:rPr>
      </w:pPr>
      <w:r w:rsidRPr="0065431A">
        <w:rPr>
          <w:rFonts w:eastAsia="Times New Roman"/>
          <w:b/>
          <w:szCs w:val="22"/>
          <w:lang w:val="es-ES_tradnl" w:eastAsia="en-US"/>
        </w:rPr>
        <w:t>Comité Intergubernamental de la OMPI sobre Propiedad Intelectual y Recursos</w:t>
      </w:r>
    </w:p>
    <w:p w14:paraId="3BFDACAD" w14:textId="77777777" w:rsidR="001A6932" w:rsidRPr="0065431A" w:rsidRDefault="001A6932" w:rsidP="001A6932">
      <w:pPr>
        <w:jc w:val="center"/>
        <w:rPr>
          <w:rFonts w:eastAsia="Times New Roman"/>
          <w:b/>
          <w:szCs w:val="22"/>
          <w:lang w:val="es-ES_tradnl" w:eastAsia="en-US"/>
        </w:rPr>
      </w:pPr>
    </w:p>
    <w:p w14:paraId="0DD6501A" w14:textId="77777777" w:rsidR="001A6932" w:rsidRPr="0065431A" w:rsidRDefault="001A6932" w:rsidP="001A6932">
      <w:pPr>
        <w:jc w:val="center"/>
        <w:rPr>
          <w:rFonts w:eastAsia="Times New Roman"/>
          <w:szCs w:val="22"/>
          <w:lang w:val="es-ES_tradnl" w:eastAsia="en-US"/>
        </w:rPr>
      </w:pPr>
      <w:r w:rsidRPr="0065431A">
        <w:rPr>
          <w:rFonts w:eastAsia="Times New Roman"/>
          <w:b/>
          <w:szCs w:val="22"/>
          <w:lang w:val="es-ES_tradnl" w:eastAsia="en-US"/>
        </w:rPr>
        <w:t>Genéticos, Conocimientos Tradicionales y Folclore</w:t>
      </w:r>
      <w:r w:rsidRPr="0065431A">
        <w:rPr>
          <w:rStyle w:val="FootnoteCharacters"/>
          <w:rFonts w:cs="Arial"/>
          <w:szCs w:val="22"/>
          <w:lang w:val="es-ES_tradnl"/>
        </w:rPr>
        <w:footnoteReference w:id="4"/>
      </w:r>
      <w:r w:rsidRPr="0065431A">
        <w:rPr>
          <w:rFonts w:eastAsia="Times New Roman"/>
          <w:b/>
          <w:szCs w:val="22"/>
          <w:lang w:val="es-ES_tradnl" w:eastAsia="en-US"/>
        </w:rPr>
        <w:t xml:space="preserve"> </w:t>
      </w:r>
      <w:r w:rsidRPr="0065431A">
        <w:rPr>
          <w:rStyle w:val="FootnoteCharacters"/>
          <w:rFonts w:cs="Arial"/>
          <w:szCs w:val="22"/>
          <w:lang w:val="es-ES_tradnl"/>
        </w:rPr>
        <w:footnoteReference w:id="5"/>
      </w:r>
    </w:p>
    <w:p w14:paraId="71CBB475" w14:textId="77777777" w:rsidR="001A6932" w:rsidRPr="0065431A" w:rsidRDefault="001A6932" w:rsidP="001A6932">
      <w:pPr>
        <w:jc w:val="center"/>
        <w:rPr>
          <w:rFonts w:eastAsia="Times New Roman"/>
          <w:szCs w:val="22"/>
          <w:lang w:val="es-ES_tradnl" w:eastAsia="en-US"/>
        </w:rPr>
      </w:pPr>
    </w:p>
    <w:p w14:paraId="2ED6E37E" w14:textId="77777777" w:rsidR="001A6932" w:rsidRPr="0065431A" w:rsidRDefault="001A6932" w:rsidP="001A6932">
      <w:pPr>
        <w:jc w:val="center"/>
        <w:rPr>
          <w:rFonts w:eastAsia="Times New Roman"/>
          <w:szCs w:val="22"/>
          <w:lang w:val="es-ES_tradnl" w:eastAsia="en-US"/>
        </w:rPr>
      </w:pPr>
      <w:r w:rsidRPr="0065431A">
        <w:rPr>
          <w:rFonts w:eastAsia="Times New Roman"/>
          <w:szCs w:val="22"/>
          <w:lang w:val="es-ES_tradnl" w:eastAsia="en-US"/>
        </w:rPr>
        <w:t>DATOS DE LA ORGANIZACIÓN QUE SOLICITA ACREDITACIÓN</w:t>
      </w:r>
    </w:p>
    <w:p w14:paraId="04E21D56" w14:textId="77777777" w:rsidR="001A6932" w:rsidRPr="0065431A" w:rsidRDefault="001A6932" w:rsidP="001A6932">
      <w:pPr>
        <w:jc w:val="center"/>
        <w:rPr>
          <w:szCs w:val="22"/>
          <w:lang w:val="es-ES_tradnl"/>
        </w:rPr>
      </w:pPr>
    </w:p>
    <w:p w14:paraId="718C276F" w14:textId="77777777" w:rsidR="001A6932" w:rsidRPr="0065431A" w:rsidRDefault="001A6932" w:rsidP="001A6932">
      <w:pPr>
        <w:rPr>
          <w:szCs w:val="22"/>
          <w:lang w:val="es-ES_tradnl"/>
        </w:rPr>
      </w:pPr>
    </w:p>
    <w:p w14:paraId="28D1BA32" w14:textId="77777777" w:rsidR="001A6932" w:rsidRPr="0065431A" w:rsidRDefault="001A6932" w:rsidP="001A6932">
      <w:pPr>
        <w:rPr>
          <w:rFonts w:eastAsia="Calibri"/>
          <w:b/>
          <w:szCs w:val="22"/>
          <w:u w:val="single"/>
          <w:lang w:val="es-ES_tradnl" w:eastAsia="en-US"/>
        </w:rPr>
      </w:pPr>
      <w:r w:rsidRPr="0065431A">
        <w:rPr>
          <w:rFonts w:eastAsia="Calibri"/>
          <w:b/>
          <w:szCs w:val="22"/>
          <w:u w:val="single"/>
          <w:lang w:val="es-ES_tradnl" w:eastAsia="en-US"/>
        </w:rPr>
        <w:t>Nombre completo de la organización</w:t>
      </w:r>
      <w:r w:rsidRPr="0065431A">
        <w:rPr>
          <w:rFonts w:eastAsia="Calibri"/>
          <w:b/>
          <w:szCs w:val="22"/>
          <w:lang w:val="es-ES_tradnl" w:eastAsia="en-US"/>
        </w:rPr>
        <w:t>:</w:t>
      </w:r>
    </w:p>
    <w:p w14:paraId="10E0E729" w14:textId="77777777" w:rsidR="00991C62" w:rsidRPr="0065431A" w:rsidRDefault="00991C62" w:rsidP="00991C62">
      <w:pPr>
        <w:rPr>
          <w:szCs w:val="22"/>
          <w:lang w:val="es-ES_tradnl" w:bidi="ar"/>
        </w:rPr>
      </w:pPr>
    </w:p>
    <w:p w14:paraId="1F10BEF4" w14:textId="77777777" w:rsidR="00991C62" w:rsidRPr="0065431A" w:rsidRDefault="00991C62" w:rsidP="00991C62">
      <w:pPr>
        <w:rPr>
          <w:szCs w:val="22"/>
          <w:lang w:val="es-ES_tradnl" w:bidi="ar"/>
        </w:rPr>
      </w:pPr>
      <w:r w:rsidRPr="0065431A">
        <w:rPr>
          <w:szCs w:val="22"/>
          <w:lang w:val="es-ES_tradnl" w:bidi="ar"/>
        </w:rPr>
        <w:t>West Indian Tribal Society</w:t>
      </w:r>
    </w:p>
    <w:p w14:paraId="607A4CD0" w14:textId="77777777" w:rsidR="00991C62" w:rsidRPr="0065431A" w:rsidRDefault="00991C62" w:rsidP="00991C62">
      <w:pPr>
        <w:rPr>
          <w:szCs w:val="22"/>
          <w:lang w:val="es-ES_tradnl" w:bidi="ar"/>
        </w:rPr>
      </w:pPr>
    </w:p>
    <w:p w14:paraId="4EE1ADEA" w14:textId="77777777" w:rsidR="00991C62" w:rsidRPr="0065431A" w:rsidRDefault="00991C62" w:rsidP="00991C62">
      <w:pPr>
        <w:rPr>
          <w:szCs w:val="22"/>
          <w:lang w:val="es-ES_tradnl" w:bidi="ar"/>
        </w:rPr>
      </w:pPr>
    </w:p>
    <w:p w14:paraId="42D9C87E" w14:textId="77777777" w:rsidR="001A6932" w:rsidRPr="0065431A" w:rsidRDefault="001A6932" w:rsidP="001A6932">
      <w:pPr>
        <w:rPr>
          <w:rFonts w:eastAsia="Calibri"/>
          <w:b/>
          <w:szCs w:val="22"/>
          <w:lang w:val="es-ES_tradnl" w:eastAsia="en-US"/>
        </w:rPr>
      </w:pPr>
      <w:r w:rsidRPr="0065431A">
        <w:rPr>
          <w:rFonts w:eastAsia="Calibri"/>
          <w:b/>
          <w:szCs w:val="22"/>
          <w:u w:val="single"/>
          <w:lang w:val="es-ES_tradnl" w:eastAsia="en-US"/>
        </w:rPr>
        <w:t>Descripción de la organización</w:t>
      </w:r>
      <w:r w:rsidRPr="0065431A">
        <w:rPr>
          <w:rFonts w:eastAsia="Calibri"/>
          <w:b/>
          <w:szCs w:val="22"/>
          <w:lang w:val="es-ES_tradnl" w:eastAsia="en-US"/>
        </w:rPr>
        <w:t>: (hasta un máximo de 150 palabras)</w:t>
      </w:r>
    </w:p>
    <w:p w14:paraId="37ED657D" w14:textId="77777777" w:rsidR="00991C62" w:rsidRPr="0065431A" w:rsidRDefault="00991C62" w:rsidP="00991C62">
      <w:pPr>
        <w:rPr>
          <w:szCs w:val="22"/>
          <w:lang w:val="es-ES_tradnl" w:bidi="ar"/>
        </w:rPr>
      </w:pPr>
    </w:p>
    <w:p w14:paraId="7B0CA40B" w14:textId="336B2E2D" w:rsidR="00CA3B26" w:rsidRPr="0065431A" w:rsidRDefault="00975A51" w:rsidP="00991C62">
      <w:pPr>
        <w:rPr>
          <w:szCs w:val="22"/>
          <w:lang w:val="es-ES_tradnl" w:bidi="ar"/>
        </w:rPr>
      </w:pPr>
      <w:r w:rsidRPr="0065431A">
        <w:rPr>
          <w:szCs w:val="22"/>
          <w:lang w:val="es-ES_tradnl" w:bidi="ar"/>
        </w:rPr>
        <w:t>Fideicomiso registrado</w:t>
      </w:r>
      <w:r w:rsidR="00CA3B26" w:rsidRPr="0065431A">
        <w:rPr>
          <w:szCs w:val="22"/>
          <w:lang w:val="es-ES_tradnl" w:bidi="ar"/>
        </w:rPr>
        <w:t xml:space="preserve"> </w:t>
      </w:r>
      <w:r w:rsidR="000025E5" w:rsidRPr="0065431A">
        <w:rPr>
          <w:szCs w:val="22"/>
          <w:lang w:val="es-ES_tradnl" w:bidi="ar"/>
        </w:rPr>
        <w:t xml:space="preserve">conforme al derecho </w:t>
      </w:r>
      <w:r w:rsidR="00771889" w:rsidRPr="0065431A">
        <w:rPr>
          <w:szCs w:val="22"/>
          <w:lang w:val="es-ES_tradnl" w:bidi="ar"/>
        </w:rPr>
        <w:t>privado anglosajón, la West Indian Tribal Society</w:t>
      </w:r>
      <w:r w:rsidR="00CA3B26" w:rsidRPr="0065431A">
        <w:rPr>
          <w:szCs w:val="22"/>
          <w:lang w:val="es-ES_tradnl" w:bidi="ar"/>
        </w:rPr>
        <w:t xml:space="preserve"> está protegida por el Registro de Títulos de Jamaica, desde el</w:t>
      </w:r>
      <w:r w:rsidR="00771889" w:rsidRPr="0065431A">
        <w:rPr>
          <w:szCs w:val="22"/>
          <w:lang w:val="es-ES_tradnl" w:bidi="ar"/>
        </w:rPr>
        <w:t> </w:t>
      </w:r>
      <w:r w:rsidR="00CA3B26" w:rsidRPr="0065431A">
        <w:rPr>
          <w:szCs w:val="22"/>
          <w:lang w:val="es-ES_tradnl" w:bidi="ar"/>
        </w:rPr>
        <w:t>8 de agosto de</w:t>
      </w:r>
      <w:r w:rsidR="00771889" w:rsidRPr="0065431A">
        <w:rPr>
          <w:szCs w:val="22"/>
          <w:lang w:val="es-ES_tradnl" w:bidi="ar"/>
        </w:rPr>
        <w:t> </w:t>
      </w:r>
      <w:r w:rsidR="00CA3B26" w:rsidRPr="0065431A">
        <w:rPr>
          <w:szCs w:val="22"/>
          <w:lang w:val="es-ES_tradnl" w:bidi="ar"/>
        </w:rPr>
        <w:t xml:space="preserve">2019. Esta organización cuenta con </w:t>
      </w:r>
      <w:r w:rsidR="00AC01B5" w:rsidRPr="0065431A">
        <w:rPr>
          <w:szCs w:val="22"/>
          <w:lang w:val="es-ES_tradnl" w:bidi="ar"/>
        </w:rPr>
        <w:t xml:space="preserve">un llamado "Consejo" que es </w:t>
      </w:r>
      <w:r w:rsidR="00CA3B26" w:rsidRPr="0065431A">
        <w:rPr>
          <w:szCs w:val="22"/>
          <w:lang w:val="es-ES_tradnl" w:bidi="ar"/>
        </w:rPr>
        <w:t>una junta de administradores</w:t>
      </w:r>
      <w:r w:rsidR="006B24C5" w:rsidRPr="0065431A">
        <w:rPr>
          <w:szCs w:val="22"/>
          <w:lang w:val="es-ES_tradnl" w:bidi="ar"/>
        </w:rPr>
        <w:t xml:space="preserve"> y </w:t>
      </w:r>
      <w:r w:rsidR="00CA3B26" w:rsidRPr="0065431A">
        <w:rPr>
          <w:szCs w:val="22"/>
          <w:lang w:val="es-ES_tradnl" w:bidi="ar"/>
        </w:rPr>
        <w:t xml:space="preserve">directores </w:t>
      </w:r>
      <w:r w:rsidR="006B24C5" w:rsidRPr="0065431A">
        <w:rPr>
          <w:szCs w:val="22"/>
          <w:lang w:val="es-ES_tradnl" w:bidi="ar"/>
        </w:rPr>
        <w:t>integrada por sus directores fundadores, el</w:t>
      </w:r>
      <w:r w:rsidR="00CA3B26" w:rsidRPr="0065431A">
        <w:rPr>
          <w:szCs w:val="22"/>
          <w:lang w:val="es-ES_tradnl" w:bidi="ar"/>
        </w:rPr>
        <w:t xml:space="preserve"> Sr.</w:t>
      </w:r>
      <w:r w:rsidR="006B24C5" w:rsidRPr="0065431A">
        <w:rPr>
          <w:szCs w:val="22"/>
          <w:lang w:val="es-ES_tradnl" w:bidi="ar"/>
        </w:rPr>
        <w:t> </w:t>
      </w:r>
      <w:r w:rsidR="00CA3B26" w:rsidRPr="0065431A">
        <w:rPr>
          <w:szCs w:val="22"/>
          <w:lang w:val="es-ES_tradnl" w:bidi="ar"/>
        </w:rPr>
        <w:t>Alex Moore-Minott, la Sra.</w:t>
      </w:r>
      <w:r w:rsidR="006B24C5" w:rsidRPr="0065431A">
        <w:rPr>
          <w:szCs w:val="22"/>
          <w:lang w:val="es-ES_tradnl" w:bidi="ar"/>
        </w:rPr>
        <w:t> </w:t>
      </w:r>
      <w:r w:rsidR="00CA3B26" w:rsidRPr="0065431A">
        <w:rPr>
          <w:szCs w:val="22"/>
          <w:lang w:val="es-ES_tradnl" w:bidi="ar"/>
        </w:rPr>
        <w:t xml:space="preserve">Chevauné Moore-Minott (de soltera Smith) y </w:t>
      </w:r>
      <w:r w:rsidR="006B24C5" w:rsidRPr="0065431A">
        <w:rPr>
          <w:szCs w:val="22"/>
          <w:lang w:val="es-ES_tradnl" w:bidi="ar"/>
        </w:rPr>
        <w:t>e</w:t>
      </w:r>
      <w:r w:rsidR="00CA3B26" w:rsidRPr="0065431A">
        <w:rPr>
          <w:szCs w:val="22"/>
          <w:lang w:val="es-ES_tradnl" w:bidi="ar"/>
        </w:rPr>
        <w:t>l Sr.</w:t>
      </w:r>
      <w:r w:rsidR="006B24C5" w:rsidRPr="0065431A">
        <w:rPr>
          <w:szCs w:val="22"/>
          <w:lang w:val="es-ES_tradnl" w:bidi="ar"/>
        </w:rPr>
        <w:t> </w:t>
      </w:r>
      <w:r w:rsidR="00CA3B26" w:rsidRPr="0065431A">
        <w:rPr>
          <w:szCs w:val="22"/>
          <w:lang w:val="es-ES_tradnl" w:bidi="ar"/>
        </w:rPr>
        <w:t xml:space="preserve">Christopher Vaz, </w:t>
      </w:r>
      <w:r w:rsidR="000774A9" w:rsidRPr="0065431A">
        <w:rPr>
          <w:szCs w:val="22"/>
          <w:lang w:val="es-ES_tradnl" w:bidi="ar"/>
        </w:rPr>
        <w:t>y</w:t>
      </w:r>
      <w:r w:rsidR="006B24C5" w:rsidRPr="0065431A">
        <w:rPr>
          <w:szCs w:val="22"/>
          <w:lang w:val="es-ES_tradnl" w:bidi="ar"/>
        </w:rPr>
        <w:t xml:space="preserve"> por </w:t>
      </w:r>
      <w:r w:rsidR="00CA3B26" w:rsidRPr="0065431A">
        <w:rPr>
          <w:szCs w:val="22"/>
          <w:lang w:val="es-ES_tradnl" w:bidi="ar"/>
        </w:rPr>
        <w:t xml:space="preserve">los pueblos </w:t>
      </w:r>
      <w:r w:rsidR="00356CF5" w:rsidRPr="0065431A">
        <w:rPr>
          <w:szCs w:val="22"/>
          <w:lang w:val="es-ES_tradnl" w:bidi="ar"/>
        </w:rPr>
        <w:t>indígenas</w:t>
      </w:r>
      <w:r w:rsidR="00CA3B26" w:rsidRPr="0065431A">
        <w:rPr>
          <w:szCs w:val="22"/>
          <w:lang w:val="es-ES_tradnl" w:bidi="ar"/>
        </w:rPr>
        <w:t xml:space="preserve"> de Jamaica. </w:t>
      </w:r>
      <w:r w:rsidR="00501FAD" w:rsidRPr="0065431A">
        <w:rPr>
          <w:szCs w:val="22"/>
          <w:lang w:val="es-ES_tradnl" w:bidi="ar"/>
        </w:rPr>
        <w:t>Tiene por</w:t>
      </w:r>
      <w:r w:rsidR="00CA3B26" w:rsidRPr="0065431A">
        <w:rPr>
          <w:szCs w:val="22"/>
          <w:lang w:val="es-ES_tradnl" w:bidi="ar"/>
        </w:rPr>
        <w:t xml:space="preserve"> objet</w:t>
      </w:r>
      <w:r w:rsidRPr="0065431A">
        <w:rPr>
          <w:szCs w:val="22"/>
          <w:lang w:val="es-ES_tradnl" w:bidi="ar"/>
        </w:rPr>
        <w:t>o</w:t>
      </w:r>
      <w:r w:rsidR="00CA3B26" w:rsidRPr="0065431A">
        <w:rPr>
          <w:szCs w:val="22"/>
          <w:lang w:val="es-ES_tradnl" w:bidi="ar"/>
        </w:rPr>
        <w:t xml:space="preserve"> </w:t>
      </w:r>
      <w:r w:rsidR="00501FAD" w:rsidRPr="0065431A">
        <w:rPr>
          <w:szCs w:val="22"/>
          <w:lang w:val="es-ES_tradnl" w:bidi="ar"/>
        </w:rPr>
        <w:t xml:space="preserve">la custodia, la revitalización, la recuperación y la promoción </w:t>
      </w:r>
      <w:r w:rsidR="00CA3B26" w:rsidRPr="0065431A">
        <w:rPr>
          <w:szCs w:val="22"/>
          <w:lang w:val="es-ES_tradnl" w:bidi="ar"/>
        </w:rPr>
        <w:t xml:space="preserve">de las tradiciones y los modos de vida </w:t>
      </w:r>
      <w:r w:rsidR="007535CB" w:rsidRPr="0065431A">
        <w:rPr>
          <w:szCs w:val="22"/>
          <w:lang w:val="es-ES_tradnl" w:bidi="ar"/>
        </w:rPr>
        <w:t>autóctonos</w:t>
      </w:r>
      <w:r w:rsidR="00CA3B26" w:rsidRPr="0065431A">
        <w:rPr>
          <w:szCs w:val="22"/>
          <w:lang w:val="es-ES_tradnl" w:bidi="ar"/>
        </w:rPr>
        <w:t xml:space="preserve"> tradicionales, </w:t>
      </w:r>
      <w:r w:rsidR="00501FAD" w:rsidRPr="0065431A">
        <w:rPr>
          <w:szCs w:val="22"/>
          <w:lang w:val="es-ES_tradnl" w:bidi="ar"/>
        </w:rPr>
        <w:t>mediante la preservación de</w:t>
      </w:r>
      <w:r w:rsidR="00CA3B26" w:rsidRPr="0065431A">
        <w:rPr>
          <w:szCs w:val="22"/>
          <w:lang w:val="es-ES_tradnl" w:bidi="ar"/>
        </w:rPr>
        <w:t xml:space="preserve"> </w:t>
      </w:r>
      <w:r w:rsidR="00501FAD" w:rsidRPr="0065431A">
        <w:rPr>
          <w:szCs w:val="22"/>
          <w:lang w:val="es-ES_tradnl" w:bidi="ar"/>
        </w:rPr>
        <w:t>su</w:t>
      </w:r>
      <w:r w:rsidR="00CA3B26" w:rsidRPr="0065431A">
        <w:rPr>
          <w:szCs w:val="22"/>
          <w:lang w:val="es-ES_tradnl" w:bidi="ar"/>
        </w:rPr>
        <w:t xml:space="preserve"> historia, </w:t>
      </w:r>
      <w:r w:rsidR="00501FAD" w:rsidRPr="0065431A">
        <w:rPr>
          <w:szCs w:val="22"/>
          <w:lang w:val="es-ES_tradnl" w:bidi="ar"/>
        </w:rPr>
        <w:t xml:space="preserve">su </w:t>
      </w:r>
      <w:r w:rsidR="00CA3B26" w:rsidRPr="0065431A">
        <w:rPr>
          <w:szCs w:val="22"/>
          <w:lang w:val="es-ES_tradnl" w:bidi="ar"/>
        </w:rPr>
        <w:t>patrimonio</w:t>
      </w:r>
      <w:r w:rsidRPr="0065431A">
        <w:rPr>
          <w:szCs w:val="22"/>
          <w:lang w:val="es-ES_tradnl" w:bidi="ar"/>
        </w:rPr>
        <w:t xml:space="preserve"> y</w:t>
      </w:r>
      <w:r w:rsidR="00CA3B26" w:rsidRPr="0065431A">
        <w:rPr>
          <w:szCs w:val="22"/>
          <w:lang w:val="es-ES_tradnl" w:bidi="ar"/>
        </w:rPr>
        <w:t xml:space="preserve"> </w:t>
      </w:r>
      <w:r w:rsidR="00501FAD" w:rsidRPr="0065431A">
        <w:rPr>
          <w:szCs w:val="22"/>
          <w:lang w:val="es-ES_tradnl" w:bidi="ar"/>
        </w:rPr>
        <w:t>su</w:t>
      </w:r>
      <w:r w:rsidR="00CA3B26" w:rsidRPr="0065431A">
        <w:rPr>
          <w:szCs w:val="22"/>
          <w:lang w:val="es-ES_tradnl" w:bidi="ar"/>
        </w:rPr>
        <w:t xml:space="preserve"> cultura</w:t>
      </w:r>
      <w:r w:rsidRPr="0065431A">
        <w:rPr>
          <w:szCs w:val="22"/>
          <w:lang w:val="es-ES_tradnl" w:bidi="ar"/>
        </w:rPr>
        <w:t>,</w:t>
      </w:r>
      <w:r w:rsidR="00CA3B26" w:rsidRPr="0065431A">
        <w:rPr>
          <w:szCs w:val="22"/>
          <w:lang w:val="es-ES_tradnl" w:bidi="ar"/>
        </w:rPr>
        <w:t xml:space="preserve"> </w:t>
      </w:r>
      <w:r w:rsidRPr="0065431A">
        <w:rPr>
          <w:szCs w:val="22"/>
          <w:lang w:val="es-ES_tradnl" w:bidi="ar"/>
        </w:rPr>
        <w:t>así como</w:t>
      </w:r>
      <w:r w:rsidR="00CA3B26" w:rsidRPr="0065431A">
        <w:rPr>
          <w:szCs w:val="22"/>
          <w:lang w:val="es-ES_tradnl" w:bidi="ar"/>
        </w:rPr>
        <w:t xml:space="preserve"> </w:t>
      </w:r>
      <w:r w:rsidR="00501FAD" w:rsidRPr="0065431A">
        <w:rPr>
          <w:szCs w:val="22"/>
          <w:lang w:val="es-ES_tradnl" w:bidi="ar"/>
        </w:rPr>
        <w:t xml:space="preserve">la protección de </w:t>
      </w:r>
      <w:r w:rsidR="00CA3B26" w:rsidRPr="0065431A">
        <w:rPr>
          <w:szCs w:val="22"/>
          <w:lang w:val="es-ES_tradnl" w:bidi="ar"/>
        </w:rPr>
        <w:t xml:space="preserve">los derechos </w:t>
      </w:r>
      <w:r w:rsidR="00E12D15" w:rsidRPr="0065431A">
        <w:rPr>
          <w:szCs w:val="22"/>
          <w:lang w:val="es-ES_tradnl" w:bidi="ar"/>
        </w:rPr>
        <w:t>de los pueblos y las comunidades indígenas</w:t>
      </w:r>
      <w:r w:rsidR="00CA3B26" w:rsidRPr="0065431A">
        <w:rPr>
          <w:szCs w:val="22"/>
          <w:lang w:val="es-ES_tradnl" w:bidi="ar"/>
        </w:rPr>
        <w:t xml:space="preserve">, al tiempo que trabaja </w:t>
      </w:r>
      <w:r w:rsidR="00501FAD" w:rsidRPr="0065431A">
        <w:rPr>
          <w:szCs w:val="22"/>
          <w:lang w:val="es-ES_tradnl" w:bidi="ar"/>
        </w:rPr>
        <w:t>en aras d</w:t>
      </w:r>
      <w:r w:rsidR="00E12D15" w:rsidRPr="0065431A">
        <w:rPr>
          <w:szCs w:val="22"/>
          <w:lang w:val="es-ES_tradnl" w:bidi="ar"/>
        </w:rPr>
        <w:t>e su</w:t>
      </w:r>
      <w:r w:rsidR="00CA3B26" w:rsidRPr="0065431A">
        <w:rPr>
          <w:szCs w:val="22"/>
          <w:lang w:val="es-ES_tradnl" w:bidi="ar"/>
        </w:rPr>
        <w:t xml:space="preserve"> desarrollo. Parte del </w:t>
      </w:r>
      <w:r w:rsidR="00AC7312" w:rsidRPr="0065431A">
        <w:rPr>
          <w:szCs w:val="22"/>
          <w:lang w:val="es-ES_tradnl" w:bidi="ar"/>
        </w:rPr>
        <w:t>cometido</w:t>
      </w:r>
      <w:r w:rsidR="00CA3B26" w:rsidRPr="0065431A">
        <w:rPr>
          <w:szCs w:val="22"/>
          <w:lang w:val="es-ES_tradnl" w:bidi="ar"/>
        </w:rPr>
        <w:t xml:space="preserve"> de la organización consiste en </w:t>
      </w:r>
      <w:r w:rsidR="00501FAD" w:rsidRPr="0065431A">
        <w:rPr>
          <w:szCs w:val="22"/>
          <w:lang w:val="es-ES_tradnl" w:bidi="ar"/>
        </w:rPr>
        <w:t xml:space="preserve">garantizar </w:t>
      </w:r>
      <w:r w:rsidR="00CA3B26" w:rsidRPr="0065431A">
        <w:rPr>
          <w:szCs w:val="22"/>
          <w:lang w:val="es-ES_tradnl" w:bidi="ar"/>
        </w:rPr>
        <w:t xml:space="preserve">y </w:t>
      </w:r>
      <w:r w:rsidR="004A0CC7" w:rsidRPr="0065431A">
        <w:rPr>
          <w:szCs w:val="22"/>
          <w:lang w:val="es-ES_tradnl" w:bidi="ar"/>
        </w:rPr>
        <w:t>defender</w:t>
      </w:r>
      <w:r w:rsidR="00CA3B26" w:rsidRPr="0065431A">
        <w:rPr>
          <w:szCs w:val="22"/>
          <w:lang w:val="es-ES_tradnl" w:bidi="ar"/>
        </w:rPr>
        <w:t xml:space="preserve"> los derechos, </w:t>
      </w:r>
      <w:r w:rsidR="00AC7312" w:rsidRPr="0065431A">
        <w:rPr>
          <w:szCs w:val="22"/>
          <w:lang w:val="es-ES_tradnl" w:bidi="ar"/>
        </w:rPr>
        <w:t xml:space="preserve">los </w:t>
      </w:r>
      <w:r w:rsidR="00CA3B26" w:rsidRPr="0065431A">
        <w:rPr>
          <w:szCs w:val="22"/>
          <w:lang w:val="es-ES_tradnl" w:bidi="ar"/>
        </w:rPr>
        <w:t xml:space="preserve">intereses y </w:t>
      </w:r>
      <w:r w:rsidR="00AC7312" w:rsidRPr="0065431A">
        <w:rPr>
          <w:szCs w:val="22"/>
          <w:lang w:val="es-ES_tradnl" w:bidi="ar"/>
        </w:rPr>
        <w:t xml:space="preserve">el </w:t>
      </w:r>
      <w:r w:rsidR="00CA3B26" w:rsidRPr="0065431A">
        <w:rPr>
          <w:szCs w:val="22"/>
          <w:lang w:val="es-ES_tradnl" w:bidi="ar"/>
        </w:rPr>
        <w:t xml:space="preserve">bienestar de los pueblos </w:t>
      </w:r>
      <w:r w:rsidR="00356CF5" w:rsidRPr="0065431A">
        <w:rPr>
          <w:szCs w:val="22"/>
          <w:lang w:val="es-ES_tradnl" w:bidi="ar"/>
        </w:rPr>
        <w:t>indígenas</w:t>
      </w:r>
      <w:r w:rsidR="00CA3B26" w:rsidRPr="0065431A">
        <w:rPr>
          <w:szCs w:val="22"/>
          <w:lang w:val="es-ES_tradnl" w:bidi="ar"/>
        </w:rPr>
        <w:t xml:space="preserve">. Esto incluye la </w:t>
      </w:r>
      <w:r w:rsidR="004A0CC7" w:rsidRPr="0065431A">
        <w:rPr>
          <w:szCs w:val="22"/>
          <w:lang w:val="es-ES_tradnl" w:bidi="ar"/>
        </w:rPr>
        <w:t>conservación de aspectos culturales e históricos</w:t>
      </w:r>
      <w:r w:rsidR="00CA3B26" w:rsidRPr="0065431A">
        <w:rPr>
          <w:szCs w:val="22"/>
          <w:lang w:val="es-ES_tradnl" w:bidi="ar"/>
        </w:rPr>
        <w:t xml:space="preserve">, </w:t>
      </w:r>
      <w:r w:rsidR="004A0CC7" w:rsidRPr="0065431A">
        <w:rPr>
          <w:szCs w:val="22"/>
          <w:lang w:val="es-ES_tradnl" w:bidi="ar"/>
        </w:rPr>
        <w:t>la creación</w:t>
      </w:r>
      <w:r w:rsidR="00CA3B26" w:rsidRPr="0065431A">
        <w:rPr>
          <w:szCs w:val="22"/>
          <w:lang w:val="es-ES_tradnl" w:bidi="ar"/>
        </w:rPr>
        <w:t xml:space="preserve"> de instituciones </w:t>
      </w:r>
      <w:r w:rsidR="007535CB" w:rsidRPr="0065431A">
        <w:rPr>
          <w:szCs w:val="22"/>
          <w:lang w:val="es-ES_tradnl" w:bidi="ar"/>
        </w:rPr>
        <w:t>indígenas</w:t>
      </w:r>
      <w:r w:rsidR="00CA3B26" w:rsidRPr="0065431A">
        <w:rPr>
          <w:szCs w:val="22"/>
          <w:lang w:val="es-ES_tradnl" w:bidi="ar"/>
        </w:rPr>
        <w:t xml:space="preserve">, la divulgación en las comunidades </w:t>
      </w:r>
      <w:r w:rsidRPr="0065431A">
        <w:rPr>
          <w:szCs w:val="22"/>
          <w:lang w:val="es-ES_tradnl" w:bidi="ar"/>
        </w:rPr>
        <w:t>indígenas</w:t>
      </w:r>
      <w:r w:rsidR="00CA3B26" w:rsidRPr="0065431A">
        <w:rPr>
          <w:szCs w:val="22"/>
          <w:lang w:val="es-ES_tradnl" w:bidi="ar"/>
        </w:rPr>
        <w:t xml:space="preserve">, la defensa, el activismo y la </w:t>
      </w:r>
      <w:r w:rsidR="004A0CC7" w:rsidRPr="0065431A">
        <w:rPr>
          <w:szCs w:val="22"/>
          <w:lang w:val="es-ES_tradnl" w:bidi="ar"/>
        </w:rPr>
        <w:t>sensibilización</w:t>
      </w:r>
      <w:r w:rsidR="00CA3B26" w:rsidRPr="0065431A">
        <w:rPr>
          <w:szCs w:val="22"/>
          <w:lang w:val="es-ES_tradnl" w:bidi="ar"/>
        </w:rPr>
        <w:t xml:space="preserve"> </w:t>
      </w:r>
      <w:r w:rsidR="004A0CC7" w:rsidRPr="0065431A">
        <w:rPr>
          <w:szCs w:val="22"/>
          <w:lang w:val="es-ES_tradnl" w:bidi="ar"/>
        </w:rPr>
        <w:t>en lo atinente a</w:t>
      </w:r>
      <w:r w:rsidR="00CA3B26" w:rsidRPr="0065431A">
        <w:rPr>
          <w:szCs w:val="22"/>
          <w:lang w:val="es-ES_tradnl" w:bidi="ar"/>
        </w:rPr>
        <w:t xml:space="preserve"> los derechos, las costumbres, las culturas, los conocimientos tradicionales, la historia y el patrimonio de los pueblos </w:t>
      </w:r>
      <w:r w:rsidR="007535CB" w:rsidRPr="0065431A">
        <w:rPr>
          <w:szCs w:val="22"/>
          <w:lang w:val="es-ES_tradnl" w:bidi="ar"/>
        </w:rPr>
        <w:t>indígenas</w:t>
      </w:r>
      <w:r w:rsidR="00CA3B26" w:rsidRPr="0065431A">
        <w:rPr>
          <w:szCs w:val="22"/>
          <w:lang w:val="es-ES_tradnl" w:bidi="ar"/>
        </w:rPr>
        <w:t xml:space="preserve"> de Jamaica, el Caribe y el resto del mundo, </w:t>
      </w:r>
      <w:r w:rsidR="004A0CC7" w:rsidRPr="0065431A">
        <w:rPr>
          <w:szCs w:val="22"/>
          <w:lang w:val="es-ES_tradnl" w:bidi="ar"/>
        </w:rPr>
        <w:t>el fomento de la concienciación</w:t>
      </w:r>
      <w:r w:rsidR="00CA3B26" w:rsidRPr="0065431A">
        <w:rPr>
          <w:szCs w:val="22"/>
          <w:lang w:val="es-ES_tradnl" w:bidi="ar"/>
        </w:rPr>
        <w:t xml:space="preserve"> y la tolerancia </w:t>
      </w:r>
      <w:r w:rsidR="00D44BBA" w:rsidRPr="0065431A">
        <w:rPr>
          <w:szCs w:val="22"/>
          <w:lang w:val="es-ES_tradnl" w:bidi="ar"/>
        </w:rPr>
        <w:t>en lo referente a</w:t>
      </w:r>
      <w:r w:rsidR="00CA3B26" w:rsidRPr="0065431A">
        <w:rPr>
          <w:szCs w:val="22"/>
          <w:lang w:val="es-ES_tradnl" w:bidi="ar"/>
        </w:rPr>
        <w:t xml:space="preserve"> las religiones y los sistemas espirituales tribales, y la divulgación en las comunidades </w:t>
      </w:r>
      <w:r w:rsidRPr="0065431A">
        <w:rPr>
          <w:szCs w:val="22"/>
          <w:lang w:val="es-ES_tradnl" w:bidi="ar"/>
        </w:rPr>
        <w:t>indígenas</w:t>
      </w:r>
      <w:r w:rsidR="00CA3B26" w:rsidRPr="0065431A">
        <w:rPr>
          <w:szCs w:val="22"/>
          <w:lang w:val="es-ES_tradnl" w:bidi="ar"/>
        </w:rPr>
        <w:t xml:space="preserve">, </w:t>
      </w:r>
      <w:r w:rsidR="004A0CC7" w:rsidRPr="0065431A">
        <w:rPr>
          <w:szCs w:val="22"/>
          <w:lang w:val="es-ES_tradnl" w:bidi="ar"/>
        </w:rPr>
        <w:t>entre otras actividades.</w:t>
      </w:r>
    </w:p>
    <w:p w14:paraId="2C7DAABD" w14:textId="77777777" w:rsidR="00991C62" w:rsidRPr="0065431A" w:rsidRDefault="00991C62" w:rsidP="00991C62">
      <w:pPr>
        <w:rPr>
          <w:szCs w:val="22"/>
          <w:lang w:val="es-ES_tradnl" w:bidi="ar"/>
        </w:rPr>
      </w:pPr>
    </w:p>
    <w:p w14:paraId="6C0BD519" w14:textId="4B73F522" w:rsidR="00991C62" w:rsidRPr="0065431A" w:rsidRDefault="007B095C" w:rsidP="00991C62">
      <w:pPr>
        <w:rPr>
          <w:szCs w:val="22"/>
          <w:lang w:val="es-ES_tradnl" w:bidi="ar"/>
        </w:rPr>
      </w:pPr>
      <w:r w:rsidRPr="0065431A">
        <w:rPr>
          <w:rFonts w:eastAsia="Times New Roman"/>
          <w:b/>
          <w:szCs w:val="22"/>
          <w:u w:val="single"/>
          <w:lang w:val="es-ES_tradnl" w:eastAsia="en-US"/>
        </w:rPr>
        <w:t>Enumere los objetivos principales de la organización</w:t>
      </w:r>
      <w:r w:rsidR="00991C62" w:rsidRPr="0065431A">
        <w:rPr>
          <w:b/>
          <w:szCs w:val="22"/>
          <w:u w:val="single"/>
          <w:lang w:val="es-ES_tradnl" w:bidi="ar"/>
        </w:rPr>
        <w:t>:</w:t>
      </w:r>
      <w:r w:rsidR="00991C62" w:rsidRPr="0065431A">
        <w:rPr>
          <w:szCs w:val="22"/>
          <w:lang w:val="es-ES_tradnl" w:bidi="ar"/>
        </w:rPr>
        <w:t xml:space="preserve"> (</w:t>
      </w:r>
      <w:r w:rsidR="007820C6" w:rsidRPr="0065431A">
        <w:rPr>
          <w:szCs w:val="22"/>
          <w:lang w:val="es-ES_tradnl" w:bidi="ar"/>
        </w:rPr>
        <w:t>en forma de listado</w:t>
      </w:r>
      <w:r w:rsidR="00991C62" w:rsidRPr="0065431A">
        <w:rPr>
          <w:szCs w:val="22"/>
          <w:lang w:val="es-ES_tradnl" w:bidi="ar"/>
        </w:rPr>
        <w:t xml:space="preserve">) </w:t>
      </w:r>
    </w:p>
    <w:p w14:paraId="1CFB0204" w14:textId="77777777" w:rsidR="00991C62" w:rsidRPr="0065431A" w:rsidRDefault="00991C62" w:rsidP="00991C62">
      <w:pPr>
        <w:rPr>
          <w:szCs w:val="22"/>
          <w:lang w:val="es-ES_tradnl"/>
        </w:rPr>
      </w:pPr>
    </w:p>
    <w:p w14:paraId="49FE7DB6" w14:textId="53974A77" w:rsidR="00CA3B26" w:rsidRPr="0065431A" w:rsidRDefault="00CA3B26" w:rsidP="00CA3B26">
      <w:pPr>
        <w:pStyle w:val="ListParagraph"/>
        <w:numPr>
          <w:ilvl w:val="0"/>
          <w:numId w:val="7"/>
        </w:numPr>
        <w:tabs>
          <w:tab w:val="left" w:pos="420"/>
        </w:tabs>
        <w:rPr>
          <w:szCs w:val="22"/>
          <w:lang w:val="es-ES_tradnl" w:bidi="ar"/>
        </w:rPr>
      </w:pPr>
      <w:r w:rsidRPr="0065431A">
        <w:rPr>
          <w:szCs w:val="22"/>
          <w:lang w:val="es-ES_tradnl" w:bidi="ar"/>
        </w:rPr>
        <w:t>Garantizar los derechos, los intereses y el bienestar de los pueblos indígenas de Jamaica (incluidos los derechos sobre la tierra, los derechos consuetudinarios, los derechos de propiedad intelectual, los derechos humanos, etc.)</w:t>
      </w:r>
      <w:r w:rsidR="006A3F7D" w:rsidRPr="0065431A">
        <w:rPr>
          <w:szCs w:val="22"/>
          <w:lang w:val="es-ES_tradnl" w:bidi="ar"/>
        </w:rPr>
        <w:t>.</w:t>
      </w:r>
    </w:p>
    <w:p w14:paraId="43298F40" w14:textId="151884DD" w:rsidR="00CA3B26" w:rsidRPr="0065431A" w:rsidRDefault="00CA3B26" w:rsidP="00CA3B26">
      <w:pPr>
        <w:pStyle w:val="ListParagraph"/>
        <w:numPr>
          <w:ilvl w:val="0"/>
          <w:numId w:val="7"/>
        </w:numPr>
        <w:tabs>
          <w:tab w:val="left" w:pos="420"/>
        </w:tabs>
        <w:rPr>
          <w:szCs w:val="22"/>
          <w:lang w:val="es-ES_tradnl" w:bidi="ar"/>
        </w:rPr>
      </w:pPr>
      <w:r w:rsidRPr="0065431A">
        <w:rPr>
          <w:szCs w:val="22"/>
          <w:lang w:val="es-ES_tradnl" w:bidi="ar"/>
        </w:rPr>
        <w:t xml:space="preserve">Preservar las costumbres, la cultura y la historia de los pueblos </w:t>
      </w:r>
      <w:r w:rsidR="00B53CDD" w:rsidRPr="0065431A">
        <w:rPr>
          <w:szCs w:val="22"/>
          <w:lang w:val="es-ES_tradnl" w:bidi="ar"/>
        </w:rPr>
        <w:t>indígenas</w:t>
      </w:r>
      <w:r w:rsidRPr="0065431A">
        <w:rPr>
          <w:szCs w:val="22"/>
          <w:lang w:val="es-ES_tradnl" w:bidi="ar"/>
        </w:rPr>
        <w:t xml:space="preserve"> de Jamaica mediante la expresión cultural tradicional, la </w:t>
      </w:r>
      <w:r w:rsidR="00B53CDD" w:rsidRPr="0065431A">
        <w:rPr>
          <w:szCs w:val="22"/>
          <w:lang w:val="es-ES_tradnl" w:bidi="ar"/>
        </w:rPr>
        <w:t>recopilación de documentos</w:t>
      </w:r>
      <w:r w:rsidRPr="0065431A">
        <w:rPr>
          <w:szCs w:val="22"/>
          <w:lang w:val="es-ES_tradnl" w:bidi="ar"/>
        </w:rPr>
        <w:t>, etc</w:t>
      </w:r>
      <w:r w:rsidR="003F424B" w:rsidRPr="0065431A">
        <w:rPr>
          <w:szCs w:val="22"/>
          <w:lang w:val="es-ES_tradnl" w:bidi="ar"/>
        </w:rPr>
        <w:t>étera</w:t>
      </w:r>
      <w:r w:rsidR="006A3F7D" w:rsidRPr="0065431A">
        <w:rPr>
          <w:szCs w:val="22"/>
          <w:lang w:val="es-ES_tradnl" w:bidi="ar"/>
        </w:rPr>
        <w:t>.</w:t>
      </w:r>
    </w:p>
    <w:p w14:paraId="2C6965D0" w14:textId="021B810D" w:rsidR="00CA3B26" w:rsidRPr="0065431A" w:rsidRDefault="00CA3B26" w:rsidP="00CA3B26">
      <w:pPr>
        <w:pStyle w:val="ListParagraph"/>
        <w:numPr>
          <w:ilvl w:val="0"/>
          <w:numId w:val="7"/>
        </w:numPr>
        <w:tabs>
          <w:tab w:val="left" w:pos="420"/>
        </w:tabs>
        <w:rPr>
          <w:szCs w:val="22"/>
          <w:lang w:val="es-ES_tradnl" w:bidi="ar"/>
        </w:rPr>
      </w:pPr>
      <w:r w:rsidRPr="0065431A">
        <w:rPr>
          <w:szCs w:val="22"/>
          <w:lang w:val="es-ES_tradnl" w:bidi="ar"/>
        </w:rPr>
        <w:t xml:space="preserve">Proporcionar asistencia técnica a los pueblos, organizaciones y grupos </w:t>
      </w:r>
      <w:r w:rsidR="00B53CDD" w:rsidRPr="0065431A">
        <w:rPr>
          <w:szCs w:val="22"/>
          <w:lang w:val="es-ES_tradnl" w:bidi="ar"/>
        </w:rPr>
        <w:t>indígenas</w:t>
      </w:r>
      <w:r w:rsidRPr="0065431A">
        <w:rPr>
          <w:szCs w:val="22"/>
          <w:lang w:val="es-ES_tradnl" w:bidi="ar"/>
        </w:rPr>
        <w:t xml:space="preserve"> </w:t>
      </w:r>
      <w:r w:rsidR="00B53CDD" w:rsidRPr="0065431A">
        <w:rPr>
          <w:szCs w:val="22"/>
          <w:lang w:val="es-ES_tradnl" w:bidi="ar"/>
        </w:rPr>
        <w:t>con miras a</w:t>
      </w:r>
      <w:r w:rsidRPr="0065431A">
        <w:rPr>
          <w:szCs w:val="22"/>
          <w:lang w:val="es-ES_tradnl" w:bidi="ar"/>
        </w:rPr>
        <w:t xml:space="preserve"> </w:t>
      </w:r>
      <w:r w:rsidR="00B53CDD" w:rsidRPr="0065431A">
        <w:rPr>
          <w:szCs w:val="22"/>
          <w:lang w:val="es-ES_tradnl" w:bidi="ar"/>
        </w:rPr>
        <w:t>la creación y potenciación de</w:t>
      </w:r>
      <w:r w:rsidRPr="0065431A">
        <w:rPr>
          <w:szCs w:val="22"/>
          <w:lang w:val="es-ES_tradnl" w:bidi="ar"/>
        </w:rPr>
        <w:t xml:space="preserve"> instituciones </w:t>
      </w:r>
      <w:r w:rsidR="007535CB" w:rsidRPr="0065431A">
        <w:rPr>
          <w:szCs w:val="22"/>
          <w:lang w:val="es-ES_tradnl" w:bidi="ar"/>
        </w:rPr>
        <w:t>indígenas</w:t>
      </w:r>
      <w:r w:rsidR="006A3F7D" w:rsidRPr="0065431A">
        <w:rPr>
          <w:szCs w:val="22"/>
          <w:lang w:val="es-ES_tradnl" w:bidi="ar"/>
        </w:rPr>
        <w:t>.</w:t>
      </w:r>
    </w:p>
    <w:p w14:paraId="6273B50D" w14:textId="0B038286" w:rsidR="00CA3B26" w:rsidRPr="0065431A" w:rsidRDefault="00B53CDD" w:rsidP="00CA3B26">
      <w:pPr>
        <w:pStyle w:val="ListParagraph"/>
        <w:numPr>
          <w:ilvl w:val="0"/>
          <w:numId w:val="7"/>
        </w:numPr>
        <w:tabs>
          <w:tab w:val="left" w:pos="420"/>
        </w:tabs>
        <w:rPr>
          <w:szCs w:val="22"/>
          <w:lang w:val="es-ES_tradnl" w:bidi="ar"/>
        </w:rPr>
      </w:pPr>
      <w:r w:rsidRPr="0065431A">
        <w:rPr>
          <w:szCs w:val="22"/>
          <w:lang w:val="es-ES_tradnl" w:bidi="ar"/>
        </w:rPr>
        <w:t>Fomentar</w:t>
      </w:r>
      <w:r w:rsidR="00CA3B26" w:rsidRPr="0065431A">
        <w:rPr>
          <w:szCs w:val="22"/>
          <w:lang w:val="es-ES_tradnl" w:bidi="ar"/>
        </w:rPr>
        <w:t xml:space="preserve"> la concienciación y la tolerancia </w:t>
      </w:r>
      <w:r w:rsidR="006537B2" w:rsidRPr="0065431A">
        <w:rPr>
          <w:szCs w:val="22"/>
          <w:lang w:val="es-ES_tradnl" w:bidi="ar"/>
        </w:rPr>
        <w:t>en lo referente a</w:t>
      </w:r>
      <w:r w:rsidR="00CA3B26" w:rsidRPr="0065431A">
        <w:rPr>
          <w:szCs w:val="22"/>
          <w:lang w:val="es-ES_tradnl" w:bidi="ar"/>
        </w:rPr>
        <w:t xml:space="preserve"> las religiones y los sistemas espirituales</w:t>
      </w:r>
      <w:r w:rsidR="00AC7312" w:rsidRPr="0065431A">
        <w:rPr>
          <w:szCs w:val="22"/>
          <w:lang w:val="es-ES_tradnl" w:bidi="ar"/>
        </w:rPr>
        <w:t xml:space="preserve"> tribales</w:t>
      </w:r>
      <w:r w:rsidR="006A3F7D" w:rsidRPr="0065431A">
        <w:rPr>
          <w:szCs w:val="22"/>
          <w:lang w:val="es-ES_tradnl" w:bidi="ar"/>
        </w:rPr>
        <w:t>.</w:t>
      </w:r>
    </w:p>
    <w:p w14:paraId="0BF5A16C" w14:textId="434BD13B" w:rsidR="00CA3B26" w:rsidRPr="0065431A" w:rsidRDefault="00B53CDD" w:rsidP="00CA3B26">
      <w:pPr>
        <w:pStyle w:val="ListParagraph"/>
        <w:numPr>
          <w:ilvl w:val="0"/>
          <w:numId w:val="7"/>
        </w:numPr>
        <w:tabs>
          <w:tab w:val="left" w:pos="420"/>
        </w:tabs>
        <w:rPr>
          <w:szCs w:val="22"/>
          <w:lang w:val="es-ES_tradnl" w:bidi="ar"/>
        </w:rPr>
      </w:pPr>
      <w:r w:rsidRPr="0065431A">
        <w:rPr>
          <w:szCs w:val="22"/>
          <w:lang w:val="es-ES_tradnl" w:bidi="ar"/>
        </w:rPr>
        <w:t>Emprender campañas de divulgación en</w:t>
      </w:r>
      <w:r w:rsidR="00CA3B26" w:rsidRPr="0065431A">
        <w:rPr>
          <w:szCs w:val="22"/>
          <w:lang w:val="es-ES_tradnl" w:bidi="ar"/>
        </w:rPr>
        <w:t xml:space="preserve"> los pueblos y comunidades </w:t>
      </w:r>
      <w:r w:rsidRPr="0065431A">
        <w:rPr>
          <w:szCs w:val="22"/>
          <w:lang w:val="es-ES_tradnl" w:bidi="ar"/>
        </w:rPr>
        <w:t>indígenas</w:t>
      </w:r>
      <w:r w:rsidR="006A3F7D" w:rsidRPr="0065431A">
        <w:rPr>
          <w:szCs w:val="22"/>
          <w:lang w:val="es-ES_tradnl" w:bidi="ar"/>
        </w:rPr>
        <w:t>.</w:t>
      </w:r>
    </w:p>
    <w:p w14:paraId="693E5CB6" w14:textId="1D1E1DAF" w:rsidR="00CA3B26" w:rsidRPr="0065431A" w:rsidRDefault="008A6EA7" w:rsidP="00595C4D">
      <w:pPr>
        <w:pStyle w:val="ListParagraph"/>
        <w:numPr>
          <w:ilvl w:val="0"/>
          <w:numId w:val="7"/>
        </w:numPr>
        <w:tabs>
          <w:tab w:val="left" w:pos="420"/>
        </w:tabs>
        <w:rPr>
          <w:szCs w:val="22"/>
          <w:lang w:val="es-ES_tradnl" w:bidi="ar"/>
        </w:rPr>
      </w:pPr>
      <w:r w:rsidRPr="0065431A">
        <w:rPr>
          <w:szCs w:val="22"/>
          <w:lang w:val="es-ES_tradnl" w:bidi="ar"/>
        </w:rPr>
        <w:lastRenderedPageBreak/>
        <w:t xml:space="preserve">Defender </w:t>
      </w:r>
      <w:r w:rsidR="00CA3B26" w:rsidRPr="0065431A">
        <w:rPr>
          <w:szCs w:val="22"/>
          <w:lang w:val="es-ES_tradnl" w:bidi="ar"/>
        </w:rPr>
        <w:t xml:space="preserve">los derechos de los pueblos </w:t>
      </w:r>
      <w:r w:rsidRPr="0065431A">
        <w:rPr>
          <w:szCs w:val="22"/>
          <w:lang w:val="es-ES_tradnl" w:bidi="ar"/>
        </w:rPr>
        <w:t>indígenas</w:t>
      </w:r>
      <w:r w:rsidR="00CA3B26" w:rsidRPr="0065431A">
        <w:rPr>
          <w:szCs w:val="22"/>
          <w:lang w:val="es-ES_tradnl" w:bidi="ar"/>
        </w:rPr>
        <w:t xml:space="preserve"> en Jamaica, el Caribe y el resto del mundo</w:t>
      </w:r>
      <w:r w:rsidR="003F424B" w:rsidRPr="0065431A">
        <w:rPr>
          <w:szCs w:val="22"/>
          <w:lang w:val="es-ES_tradnl" w:bidi="ar"/>
        </w:rPr>
        <w:t>, abogar por esos derechos y fomentar la concienciación al respecto</w:t>
      </w:r>
      <w:r w:rsidR="006A3F7D" w:rsidRPr="0065431A">
        <w:rPr>
          <w:szCs w:val="22"/>
          <w:lang w:val="es-ES_tradnl" w:bidi="ar"/>
        </w:rPr>
        <w:t>.</w:t>
      </w:r>
    </w:p>
    <w:p w14:paraId="21FE8CAA" w14:textId="77777777" w:rsidR="00595C4D" w:rsidRPr="0065431A" w:rsidRDefault="00595C4D" w:rsidP="00595C4D">
      <w:pPr>
        <w:pStyle w:val="ListParagraph"/>
        <w:numPr>
          <w:ilvl w:val="0"/>
          <w:numId w:val="7"/>
        </w:numPr>
        <w:tabs>
          <w:tab w:val="left" w:pos="709"/>
        </w:tabs>
        <w:ind w:hanging="294"/>
        <w:rPr>
          <w:szCs w:val="22"/>
          <w:lang w:val="es-ES_tradnl" w:bidi="ar"/>
        </w:rPr>
      </w:pPr>
      <w:r w:rsidRPr="0065431A">
        <w:rPr>
          <w:szCs w:val="22"/>
          <w:lang w:val="es-ES_tradnl" w:bidi="ar"/>
        </w:rPr>
        <w:t>Facilitar el contacto entre los pueblos indígenas y potenciar las oportunidades de creación de redes.</w:t>
      </w:r>
    </w:p>
    <w:p w14:paraId="7AAE8873" w14:textId="77777777" w:rsidR="00991C62" w:rsidRPr="0065431A" w:rsidRDefault="00991C62" w:rsidP="00991C62">
      <w:pPr>
        <w:rPr>
          <w:szCs w:val="22"/>
          <w:lang w:val="es-ES_tradnl" w:bidi="ar"/>
        </w:rPr>
      </w:pPr>
    </w:p>
    <w:p w14:paraId="14B5A8B4" w14:textId="551BB94E" w:rsidR="00991C62" w:rsidRPr="0065431A" w:rsidRDefault="007820C6" w:rsidP="00991C62">
      <w:pPr>
        <w:keepNext/>
        <w:keepLines/>
        <w:rPr>
          <w:szCs w:val="22"/>
          <w:lang w:val="es-ES_tradnl" w:bidi="ar"/>
        </w:rPr>
      </w:pPr>
      <w:r w:rsidRPr="0065431A">
        <w:rPr>
          <w:b/>
          <w:szCs w:val="22"/>
          <w:u w:val="single"/>
          <w:lang w:val="es-ES_tradnl" w:bidi="ar"/>
        </w:rPr>
        <w:t>Principales actividades de la organización</w:t>
      </w:r>
      <w:r w:rsidR="00991C62" w:rsidRPr="0065431A">
        <w:rPr>
          <w:b/>
          <w:szCs w:val="22"/>
          <w:u w:val="single"/>
          <w:lang w:val="es-ES_tradnl" w:bidi="ar"/>
        </w:rPr>
        <w:t xml:space="preserve">: </w:t>
      </w:r>
      <w:r w:rsidR="00991C62" w:rsidRPr="0065431A">
        <w:rPr>
          <w:szCs w:val="22"/>
          <w:lang w:val="es-ES_tradnl" w:bidi="ar"/>
        </w:rPr>
        <w:t>(</w:t>
      </w:r>
      <w:r w:rsidRPr="0065431A">
        <w:rPr>
          <w:szCs w:val="22"/>
          <w:lang w:val="es-ES_tradnl" w:bidi="ar"/>
        </w:rPr>
        <w:t>en forma de listado</w:t>
      </w:r>
      <w:r w:rsidR="00991C62" w:rsidRPr="0065431A">
        <w:rPr>
          <w:szCs w:val="22"/>
          <w:lang w:val="es-ES_tradnl" w:bidi="ar"/>
        </w:rPr>
        <w:t xml:space="preserve">) </w:t>
      </w:r>
    </w:p>
    <w:p w14:paraId="1815BDDC" w14:textId="77777777" w:rsidR="00991C62" w:rsidRPr="0065431A" w:rsidRDefault="00991C62" w:rsidP="00991C62">
      <w:pPr>
        <w:rPr>
          <w:szCs w:val="22"/>
          <w:lang w:val="es-ES_tradnl"/>
        </w:rPr>
      </w:pPr>
    </w:p>
    <w:p w14:paraId="31E0C590" w14:textId="30497E57" w:rsidR="00CA3B26" w:rsidRPr="0065431A" w:rsidRDefault="00CA3B26" w:rsidP="00CA3B26">
      <w:pPr>
        <w:pStyle w:val="ListParagraph"/>
        <w:numPr>
          <w:ilvl w:val="0"/>
          <w:numId w:val="8"/>
        </w:numPr>
        <w:ind w:left="426"/>
        <w:rPr>
          <w:szCs w:val="22"/>
          <w:lang w:val="es-ES_tradnl" w:bidi="ar"/>
        </w:rPr>
      </w:pPr>
      <w:r w:rsidRPr="0065431A">
        <w:rPr>
          <w:szCs w:val="22"/>
          <w:lang w:val="es-ES_tradnl" w:bidi="ar"/>
        </w:rPr>
        <w:t>Adquirir y emprender cualquier negocio o actividad en pos de los objetivos de la organización</w:t>
      </w:r>
      <w:r w:rsidR="00AE259D" w:rsidRPr="0065431A">
        <w:rPr>
          <w:szCs w:val="22"/>
          <w:lang w:val="es-ES_tradnl" w:bidi="ar"/>
        </w:rPr>
        <w:t>.</w:t>
      </w:r>
    </w:p>
    <w:p w14:paraId="17080466" w14:textId="36FF73DB" w:rsidR="00CA3B26" w:rsidRPr="0065431A" w:rsidRDefault="00CA3B26" w:rsidP="00CA3B26">
      <w:pPr>
        <w:pStyle w:val="ListParagraph"/>
        <w:numPr>
          <w:ilvl w:val="0"/>
          <w:numId w:val="8"/>
        </w:numPr>
        <w:ind w:left="426"/>
        <w:rPr>
          <w:szCs w:val="22"/>
          <w:lang w:val="es-ES_tradnl" w:bidi="ar"/>
        </w:rPr>
      </w:pPr>
      <w:r w:rsidRPr="0065431A">
        <w:rPr>
          <w:szCs w:val="22"/>
          <w:lang w:val="es-ES_tradnl" w:bidi="ar"/>
        </w:rPr>
        <w:t xml:space="preserve">Preservar la cultura </w:t>
      </w:r>
      <w:r w:rsidR="00AE259D" w:rsidRPr="0065431A">
        <w:rPr>
          <w:szCs w:val="22"/>
          <w:lang w:val="es-ES_tradnl" w:bidi="ar"/>
        </w:rPr>
        <w:t>indígena</w:t>
      </w:r>
      <w:r w:rsidRPr="0065431A">
        <w:rPr>
          <w:szCs w:val="22"/>
          <w:lang w:val="es-ES_tradnl" w:bidi="ar"/>
        </w:rPr>
        <w:t xml:space="preserve"> y los conocimientos tradicionales, inclu</w:t>
      </w:r>
      <w:r w:rsidR="00AE259D" w:rsidRPr="0065431A">
        <w:rPr>
          <w:szCs w:val="22"/>
          <w:lang w:val="es-ES_tradnl" w:bidi="ar"/>
        </w:rPr>
        <w:t>idos</w:t>
      </w:r>
      <w:r w:rsidRPr="0065431A">
        <w:rPr>
          <w:szCs w:val="22"/>
          <w:lang w:val="es-ES_tradnl" w:bidi="ar"/>
        </w:rPr>
        <w:t xml:space="preserve"> </w:t>
      </w:r>
      <w:r w:rsidR="00AE259D" w:rsidRPr="0065431A">
        <w:rPr>
          <w:szCs w:val="22"/>
          <w:lang w:val="es-ES_tradnl" w:bidi="ar"/>
        </w:rPr>
        <w:t xml:space="preserve">el folclore, </w:t>
      </w:r>
      <w:r w:rsidRPr="0065431A">
        <w:rPr>
          <w:szCs w:val="22"/>
          <w:lang w:val="es-ES_tradnl" w:bidi="ar"/>
        </w:rPr>
        <w:t>la historia oral, las canciones, la música, la danza, las recetas, las obras de arte, etc</w:t>
      </w:r>
      <w:r w:rsidR="00AE259D" w:rsidRPr="0065431A">
        <w:rPr>
          <w:szCs w:val="22"/>
          <w:lang w:val="es-ES_tradnl" w:bidi="ar"/>
        </w:rPr>
        <w:t>étera</w:t>
      </w:r>
      <w:r w:rsidRPr="0065431A">
        <w:rPr>
          <w:szCs w:val="22"/>
          <w:lang w:val="es-ES_tradnl" w:bidi="ar"/>
        </w:rPr>
        <w:t>.</w:t>
      </w:r>
    </w:p>
    <w:p w14:paraId="299D83CA" w14:textId="6E4D4210" w:rsidR="00CA3B26" w:rsidRPr="0065431A" w:rsidRDefault="00CA3B26" w:rsidP="00CA3B26">
      <w:pPr>
        <w:pStyle w:val="ListParagraph"/>
        <w:numPr>
          <w:ilvl w:val="0"/>
          <w:numId w:val="8"/>
        </w:numPr>
        <w:ind w:left="426"/>
        <w:rPr>
          <w:szCs w:val="22"/>
          <w:lang w:val="es-ES_tradnl" w:bidi="ar"/>
        </w:rPr>
      </w:pPr>
      <w:r w:rsidRPr="0065431A">
        <w:rPr>
          <w:szCs w:val="22"/>
          <w:lang w:val="es-ES_tradnl" w:bidi="ar"/>
        </w:rPr>
        <w:t>Elaborar y promover productos de valor añadido</w:t>
      </w:r>
      <w:r w:rsidR="00AE259D" w:rsidRPr="0065431A">
        <w:rPr>
          <w:szCs w:val="22"/>
          <w:lang w:val="es-ES_tradnl" w:bidi="ar"/>
        </w:rPr>
        <w:t xml:space="preserve">, invenciones e innovaciones </w:t>
      </w:r>
      <w:r w:rsidR="008974DC" w:rsidRPr="0065431A">
        <w:rPr>
          <w:szCs w:val="22"/>
          <w:lang w:val="es-ES_tradnl" w:bidi="ar"/>
        </w:rPr>
        <w:t>que partan</w:t>
      </w:r>
      <w:r w:rsidR="00AE259D" w:rsidRPr="0065431A">
        <w:rPr>
          <w:szCs w:val="22"/>
          <w:lang w:val="es-ES_tradnl" w:bidi="ar"/>
        </w:rPr>
        <w:t xml:space="preserve"> de los</w:t>
      </w:r>
      <w:r w:rsidRPr="0065431A">
        <w:rPr>
          <w:szCs w:val="22"/>
          <w:lang w:val="es-ES_tradnl" w:bidi="ar"/>
        </w:rPr>
        <w:t xml:space="preserve"> conocimientos tradicionales</w:t>
      </w:r>
      <w:r w:rsidR="00AE259D" w:rsidRPr="0065431A">
        <w:rPr>
          <w:szCs w:val="22"/>
          <w:lang w:val="es-ES_tradnl" w:bidi="ar"/>
        </w:rPr>
        <w:t>,</w:t>
      </w:r>
      <w:r w:rsidRPr="0065431A">
        <w:rPr>
          <w:szCs w:val="22"/>
          <w:lang w:val="es-ES_tradnl" w:bidi="ar"/>
        </w:rPr>
        <w:t xml:space="preserve"> </w:t>
      </w:r>
      <w:r w:rsidR="00AE259D" w:rsidRPr="0065431A">
        <w:rPr>
          <w:szCs w:val="22"/>
          <w:lang w:val="es-ES_tradnl" w:bidi="ar"/>
        </w:rPr>
        <w:t>con miras a</w:t>
      </w:r>
      <w:r w:rsidRPr="0065431A">
        <w:rPr>
          <w:szCs w:val="22"/>
          <w:lang w:val="es-ES_tradnl" w:bidi="ar"/>
        </w:rPr>
        <w:t xml:space="preserve"> </w:t>
      </w:r>
      <w:r w:rsidR="00AE259D" w:rsidRPr="0065431A">
        <w:rPr>
          <w:szCs w:val="22"/>
          <w:lang w:val="es-ES_tradnl" w:bidi="ar"/>
        </w:rPr>
        <w:t>potenciar</w:t>
      </w:r>
      <w:r w:rsidRPr="0065431A">
        <w:rPr>
          <w:szCs w:val="22"/>
          <w:lang w:val="es-ES_tradnl" w:bidi="ar"/>
        </w:rPr>
        <w:t xml:space="preserve"> la industria en las comunidades </w:t>
      </w:r>
      <w:r w:rsidR="00AE259D" w:rsidRPr="0065431A">
        <w:rPr>
          <w:szCs w:val="22"/>
          <w:lang w:val="es-ES_tradnl" w:bidi="ar"/>
        </w:rPr>
        <w:t>indígenas.</w:t>
      </w:r>
    </w:p>
    <w:p w14:paraId="3D028DDC" w14:textId="241FDB22" w:rsidR="00CA3B26" w:rsidRPr="0065431A" w:rsidRDefault="00CA3B26" w:rsidP="00CA3B26">
      <w:pPr>
        <w:pStyle w:val="ListParagraph"/>
        <w:numPr>
          <w:ilvl w:val="0"/>
          <w:numId w:val="8"/>
        </w:numPr>
        <w:ind w:left="426"/>
        <w:rPr>
          <w:szCs w:val="22"/>
          <w:lang w:val="es-ES_tradnl" w:bidi="ar"/>
        </w:rPr>
      </w:pPr>
      <w:r w:rsidRPr="0065431A">
        <w:rPr>
          <w:szCs w:val="22"/>
          <w:lang w:val="es-ES_tradnl" w:bidi="ar"/>
        </w:rPr>
        <w:t xml:space="preserve">Fomentar la sensibilización respecto de </w:t>
      </w:r>
      <w:r w:rsidR="007F7063" w:rsidRPr="0065431A">
        <w:rPr>
          <w:szCs w:val="22"/>
          <w:lang w:val="es-ES_tradnl" w:bidi="ar"/>
        </w:rPr>
        <w:t>su</w:t>
      </w:r>
      <w:r w:rsidRPr="0065431A">
        <w:rPr>
          <w:szCs w:val="22"/>
          <w:lang w:val="es-ES_tradnl" w:bidi="ar"/>
        </w:rPr>
        <w:t xml:space="preserve">s derechos (incluidos los derechos de propiedad intelectual) entre las comunidades y los pueblos </w:t>
      </w:r>
      <w:r w:rsidR="00C553D2" w:rsidRPr="0065431A">
        <w:rPr>
          <w:szCs w:val="22"/>
          <w:lang w:val="es-ES_tradnl" w:bidi="ar"/>
        </w:rPr>
        <w:t>indígenas.</w:t>
      </w:r>
    </w:p>
    <w:p w14:paraId="39F6249C" w14:textId="77777777" w:rsidR="00991C62" w:rsidRPr="0065431A" w:rsidRDefault="00991C62" w:rsidP="00991C62">
      <w:pPr>
        <w:rPr>
          <w:szCs w:val="22"/>
          <w:lang w:val="es-ES_tradnl"/>
        </w:rPr>
      </w:pPr>
    </w:p>
    <w:p w14:paraId="32E75422" w14:textId="77777777" w:rsidR="007B095C" w:rsidRPr="0065431A" w:rsidRDefault="007B095C" w:rsidP="007B095C">
      <w:pPr>
        <w:rPr>
          <w:b/>
          <w:u w:val="single"/>
          <w:lang w:val="es-ES_tradnl"/>
        </w:rPr>
      </w:pPr>
      <w:r w:rsidRPr="0065431A">
        <w:rPr>
          <w:b/>
          <w:u w:val="single"/>
          <w:lang w:val="es-ES_tradnl"/>
        </w:rPr>
        <w:t>Importancia de la propiedad intelectual para la organización, incluida una explicación detallada de las razones por las que la organización está interesada en las cuestiones objeto de examen en el Comité:</w:t>
      </w:r>
    </w:p>
    <w:p w14:paraId="6F935F8F" w14:textId="77777777" w:rsidR="007B095C" w:rsidRPr="0065431A" w:rsidRDefault="007B095C" w:rsidP="007B095C">
      <w:pPr>
        <w:rPr>
          <w:u w:val="single"/>
          <w:lang w:val="es-ES_tradnl"/>
        </w:rPr>
      </w:pPr>
      <w:r w:rsidRPr="0065431A">
        <w:rPr>
          <w:u w:val="single"/>
          <w:lang w:val="es-ES_tradnl"/>
        </w:rPr>
        <w:t>(150 palabras como máximo)</w:t>
      </w:r>
    </w:p>
    <w:p w14:paraId="03C5EE88" w14:textId="77777777" w:rsidR="00991C62" w:rsidRPr="0065431A" w:rsidRDefault="00991C62" w:rsidP="00991C62">
      <w:pPr>
        <w:rPr>
          <w:szCs w:val="22"/>
          <w:lang w:val="es-ES_tradnl" w:bidi="ar"/>
        </w:rPr>
      </w:pPr>
    </w:p>
    <w:p w14:paraId="05505123" w14:textId="4E7C4D7D" w:rsidR="00F67A9F" w:rsidRPr="0065431A" w:rsidRDefault="00F67A9F" w:rsidP="00991C62">
      <w:pPr>
        <w:rPr>
          <w:szCs w:val="22"/>
          <w:lang w:val="es-ES_tradnl" w:bidi="ar"/>
        </w:rPr>
      </w:pPr>
      <w:r w:rsidRPr="0065431A">
        <w:rPr>
          <w:szCs w:val="22"/>
          <w:lang w:val="es-ES_tradnl" w:bidi="ar"/>
        </w:rPr>
        <w:t xml:space="preserve">La West Indian Tribal Society está fundada y dirigida por pueblos </w:t>
      </w:r>
      <w:r w:rsidR="00385542" w:rsidRPr="0065431A">
        <w:rPr>
          <w:szCs w:val="22"/>
          <w:lang w:val="es-ES_tradnl" w:bidi="ar"/>
        </w:rPr>
        <w:t>indígenas</w:t>
      </w:r>
      <w:r w:rsidRPr="0065431A">
        <w:rPr>
          <w:szCs w:val="22"/>
          <w:lang w:val="es-ES_tradnl" w:bidi="ar"/>
        </w:rPr>
        <w:t xml:space="preserve"> de Jamaica. Trabajamos con comunidades </w:t>
      </w:r>
      <w:r w:rsidR="00385542" w:rsidRPr="0065431A">
        <w:rPr>
          <w:szCs w:val="22"/>
          <w:lang w:val="es-ES_tradnl" w:bidi="ar"/>
        </w:rPr>
        <w:t>indígenas</w:t>
      </w:r>
      <w:r w:rsidRPr="0065431A">
        <w:rPr>
          <w:szCs w:val="22"/>
          <w:lang w:val="es-ES_tradnl" w:bidi="ar"/>
        </w:rPr>
        <w:t xml:space="preserve"> de todo el Caribe y somos muy conscientes de la importancia de la cultura, las tradiciones y la historia de los pueblos de la región. Sabemos que</w:t>
      </w:r>
      <w:r w:rsidR="008B157F" w:rsidRPr="0065431A">
        <w:rPr>
          <w:szCs w:val="22"/>
          <w:lang w:val="es-ES_tradnl" w:bidi="ar"/>
        </w:rPr>
        <w:t>, en esta era moderna,</w:t>
      </w:r>
      <w:r w:rsidRPr="0065431A">
        <w:rPr>
          <w:szCs w:val="22"/>
          <w:lang w:val="es-ES_tradnl" w:bidi="ar"/>
        </w:rPr>
        <w:t xml:space="preserve"> la comprensión adecuada de la propiedad intelectual y los derechos </w:t>
      </w:r>
      <w:r w:rsidR="00385542" w:rsidRPr="0065431A">
        <w:rPr>
          <w:szCs w:val="22"/>
          <w:lang w:val="es-ES_tradnl" w:bidi="ar"/>
        </w:rPr>
        <w:t>conexos</w:t>
      </w:r>
      <w:r w:rsidRPr="0065431A">
        <w:rPr>
          <w:szCs w:val="22"/>
          <w:lang w:val="es-ES_tradnl" w:bidi="ar"/>
        </w:rPr>
        <w:t xml:space="preserve"> son </w:t>
      </w:r>
      <w:r w:rsidR="008B157F" w:rsidRPr="0065431A">
        <w:rPr>
          <w:szCs w:val="22"/>
          <w:lang w:val="es-ES_tradnl" w:bidi="ar"/>
        </w:rPr>
        <w:t>indispensables para protegernos y proteger</w:t>
      </w:r>
      <w:r w:rsidR="00385542" w:rsidRPr="0065431A">
        <w:rPr>
          <w:szCs w:val="22"/>
          <w:lang w:val="es-ES_tradnl" w:bidi="ar"/>
        </w:rPr>
        <w:t xml:space="preserve"> a </w:t>
      </w:r>
      <w:r w:rsidRPr="0065431A">
        <w:rPr>
          <w:szCs w:val="22"/>
          <w:lang w:val="es-ES_tradnl" w:bidi="ar"/>
        </w:rPr>
        <w:t xml:space="preserve">nuestros pueblos, </w:t>
      </w:r>
      <w:r w:rsidR="008974DC" w:rsidRPr="0065431A">
        <w:rPr>
          <w:szCs w:val="22"/>
          <w:lang w:val="es-ES_tradnl" w:bidi="ar"/>
        </w:rPr>
        <w:t xml:space="preserve">con el fin de </w:t>
      </w:r>
      <w:r w:rsidR="008B157F" w:rsidRPr="0065431A">
        <w:rPr>
          <w:szCs w:val="22"/>
          <w:lang w:val="es-ES_tradnl" w:bidi="ar"/>
        </w:rPr>
        <w:t>que puedan recoger los beneficios</w:t>
      </w:r>
      <w:r w:rsidRPr="0065431A">
        <w:rPr>
          <w:szCs w:val="22"/>
          <w:lang w:val="es-ES_tradnl" w:bidi="ar"/>
        </w:rPr>
        <w:t xml:space="preserve"> </w:t>
      </w:r>
      <w:r w:rsidR="008974DC" w:rsidRPr="0065431A">
        <w:rPr>
          <w:szCs w:val="22"/>
          <w:lang w:val="es-ES_tradnl" w:bidi="ar"/>
        </w:rPr>
        <w:t xml:space="preserve">dimanantes </w:t>
      </w:r>
      <w:r w:rsidRPr="0065431A">
        <w:rPr>
          <w:szCs w:val="22"/>
          <w:lang w:val="es-ES_tradnl" w:bidi="ar"/>
        </w:rPr>
        <w:t xml:space="preserve">del valor de su cultura. </w:t>
      </w:r>
      <w:r w:rsidR="003C279C" w:rsidRPr="0065431A">
        <w:rPr>
          <w:szCs w:val="22"/>
          <w:lang w:val="es-ES_tradnl" w:bidi="ar"/>
        </w:rPr>
        <w:t>La protección de</w:t>
      </w:r>
      <w:r w:rsidRPr="0065431A">
        <w:rPr>
          <w:szCs w:val="22"/>
          <w:lang w:val="es-ES_tradnl" w:bidi="ar"/>
        </w:rPr>
        <w:t xml:space="preserve"> los derechos de propiedad intelectual</w:t>
      </w:r>
      <w:r w:rsidR="003C279C" w:rsidRPr="0065431A">
        <w:rPr>
          <w:szCs w:val="22"/>
          <w:lang w:val="es-ES_tradnl" w:bidi="ar"/>
        </w:rPr>
        <w:t xml:space="preserve"> es una parte esencial de nuestra labor en defensa de los derechos de los pueblos indígenas, </w:t>
      </w:r>
      <w:r w:rsidR="008B157F" w:rsidRPr="0065431A">
        <w:rPr>
          <w:szCs w:val="22"/>
          <w:lang w:val="es-ES_tradnl" w:bidi="ar"/>
        </w:rPr>
        <w:t>más aún</w:t>
      </w:r>
      <w:r w:rsidRPr="0065431A">
        <w:rPr>
          <w:szCs w:val="22"/>
          <w:lang w:val="es-ES_tradnl" w:bidi="ar"/>
        </w:rPr>
        <w:t xml:space="preserve"> cuando trabajamos para evitar la explotación de </w:t>
      </w:r>
      <w:r w:rsidR="008B157F" w:rsidRPr="0065431A">
        <w:rPr>
          <w:szCs w:val="22"/>
          <w:lang w:val="es-ES_tradnl" w:bidi="ar"/>
        </w:rPr>
        <w:t>estos</w:t>
      </w:r>
      <w:r w:rsidRPr="0065431A">
        <w:rPr>
          <w:szCs w:val="22"/>
          <w:lang w:val="es-ES_tradnl" w:bidi="ar"/>
        </w:rPr>
        <w:t xml:space="preserve"> pueblos. </w:t>
      </w:r>
      <w:r w:rsidR="008B157F" w:rsidRPr="0065431A">
        <w:rPr>
          <w:szCs w:val="22"/>
          <w:lang w:val="es-ES_tradnl" w:bidi="ar"/>
        </w:rPr>
        <w:t>Asimismo, l</w:t>
      </w:r>
      <w:r w:rsidRPr="0065431A">
        <w:rPr>
          <w:szCs w:val="22"/>
          <w:lang w:val="es-ES_tradnl" w:bidi="ar"/>
        </w:rPr>
        <w:t xml:space="preserve">a protección de la propiedad intelectual </w:t>
      </w:r>
      <w:r w:rsidR="008B157F" w:rsidRPr="0065431A">
        <w:rPr>
          <w:szCs w:val="22"/>
          <w:lang w:val="es-ES_tradnl" w:bidi="ar"/>
        </w:rPr>
        <w:t>permite</w:t>
      </w:r>
      <w:r w:rsidRPr="0065431A">
        <w:rPr>
          <w:szCs w:val="22"/>
          <w:lang w:val="es-ES_tradnl" w:bidi="ar"/>
        </w:rPr>
        <w:t xml:space="preserve"> a las comunidades </w:t>
      </w:r>
      <w:r w:rsidR="008B157F" w:rsidRPr="0065431A">
        <w:rPr>
          <w:szCs w:val="22"/>
          <w:lang w:val="es-ES_tradnl" w:bidi="ar"/>
        </w:rPr>
        <w:t>indígenas pasar</w:t>
      </w:r>
      <w:r w:rsidRPr="0065431A">
        <w:rPr>
          <w:szCs w:val="22"/>
          <w:lang w:val="es-ES_tradnl" w:bidi="ar"/>
        </w:rPr>
        <w:t xml:space="preserve"> de la pobreza a la riqueza y cambiar la perspectiva de </w:t>
      </w:r>
      <w:r w:rsidR="008B157F" w:rsidRPr="0065431A">
        <w:rPr>
          <w:szCs w:val="22"/>
          <w:lang w:val="es-ES_tradnl" w:bidi="ar"/>
        </w:rPr>
        <w:t>sus</w:t>
      </w:r>
      <w:r w:rsidRPr="0065431A">
        <w:rPr>
          <w:szCs w:val="22"/>
          <w:lang w:val="es-ES_tradnl" w:bidi="ar"/>
        </w:rPr>
        <w:t xml:space="preserve"> jóvenes respecto </w:t>
      </w:r>
      <w:r w:rsidR="003C279C" w:rsidRPr="0065431A">
        <w:rPr>
          <w:szCs w:val="22"/>
          <w:lang w:val="es-ES_tradnl" w:bidi="ar"/>
        </w:rPr>
        <w:t>de</w:t>
      </w:r>
      <w:r w:rsidRPr="0065431A">
        <w:rPr>
          <w:szCs w:val="22"/>
          <w:lang w:val="es-ES_tradnl" w:bidi="ar"/>
        </w:rPr>
        <w:t xml:space="preserve">l valor de su cultura, </w:t>
      </w:r>
      <w:r w:rsidR="003C279C" w:rsidRPr="0065431A">
        <w:rPr>
          <w:szCs w:val="22"/>
          <w:lang w:val="es-ES_tradnl" w:bidi="ar"/>
        </w:rPr>
        <w:t>lo que les alentará a asumir su continuidad</w:t>
      </w:r>
      <w:r w:rsidRPr="0065431A">
        <w:rPr>
          <w:szCs w:val="22"/>
          <w:lang w:val="es-ES_tradnl" w:bidi="ar"/>
        </w:rPr>
        <w:t>.</w:t>
      </w:r>
    </w:p>
    <w:p w14:paraId="0AC13553" w14:textId="77777777" w:rsidR="00991C62" w:rsidRPr="0065431A" w:rsidRDefault="00991C62" w:rsidP="00991C62">
      <w:pPr>
        <w:rPr>
          <w:szCs w:val="22"/>
          <w:lang w:val="es-ES_tradnl" w:bidi="ar"/>
        </w:rPr>
      </w:pPr>
    </w:p>
    <w:p w14:paraId="31277244" w14:textId="77777777" w:rsidR="00991C62" w:rsidRPr="0065431A" w:rsidRDefault="00991C62" w:rsidP="00991C62">
      <w:pPr>
        <w:rPr>
          <w:szCs w:val="22"/>
          <w:lang w:val="es-ES_tradnl" w:bidi="ar"/>
        </w:rPr>
      </w:pPr>
    </w:p>
    <w:p w14:paraId="51576E9F" w14:textId="77777777" w:rsidR="00991C62" w:rsidRPr="0065431A" w:rsidRDefault="007B095C" w:rsidP="00991C62">
      <w:pPr>
        <w:rPr>
          <w:b/>
          <w:szCs w:val="22"/>
          <w:u w:val="single"/>
          <w:lang w:val="es-ES_tradnl"/>
        </w:rPr>
      </w:pPr>
      <w:r w:rsidRPr="0065431A">
        <w:rPr>
          <w:b/>
          <w:snapToGrid w:val="0"/>
          <w:szCs w:val="22"/>
          <w:u w:val="single"/>
          <w:lang w:val="es-ES_tradnl"/>
        </w:rPr>
        <w:t>País en el que opera principalmente la organización</w:t>
      </w:r>
      <w:r w:rsidRPr="0065431A">
        <w:rPr>
          <w:b/>
          <w:snapToGrid w:val="0"/>
          <w:szCs w:val="22"/>
          <w:lang w:val="es-ES_tradnl"/>
        </w:rPr>
        <w:t>:</w:t>
      </w:r>
    </w:p>
    <w:p w14:paraId="223BB463" w14:textId="77777777" w:rsidR="00991C62" w:rsidRPr="0065431A" w:rsidRDefault="00991C62" w:rsidP="00991C62">
      <w:pPr>
        <w:rPr>
          <w:szCs w:val="22"/>
          <w:lang w:val="es-ES_tradnl" w:bidi="ar"/>
        </w:rPr>
      </w:pPr>
    </w:p>
    <w:p w14:paraId="6783FFA5" w14:textId="77777777" w:rsidR="00991C62" w:rsidRPr="0065431A" w:rsidRDefault="00991C62" w:rsidP="00991C62">
      <w:pPr>
        <w:rPr>
          <w:szCs w:val="22"/>
          <w:lang w:val="es-ES_tradnl" w:bidi="ar"/>
        </w:rPr>
      </w:pPr>
      <w:r w:rsidRPr="0065431A">
        <w:rPr>
          <w:szCs w:val="22"/>
          <w:lang w:val="es-ES_tradnl" w:bidi="ar"/>
        </w:rPr>
        <w:t>Jamaica</w:t>
      </w:r>
    </w:p>
    <w:p w14:paraId="4DF35A4C" w14:textId="77777777" w:rsidR="00991C62" w:rsidRPr="0065431A" w:rsidRDefault="00991C62" w:rsidP="00991C62">
      <w:pPr>
        <w:rPr>
          <w:szCs w:val="22"/>
          <w:lang w:val="es-ES_tradnl" w:bidi="ar"/>
        </w:rPr>
      </w:pPr>
    </w:p>
    <w:p w14:paraId="0BDBEB08" w14:textId="77777777" w:rsidR="00991C62" w:rsidRPr="0065431A" w:rsidRDefault="00991C62" w:rsidP="00991C62">
      <w:pPr>
        <w:rPr>
          <w:szCs w:val="22"/>
          <w:lang w:val="es-ES_tradnl" w:bidi="ar"/>
        </w:rPr>
      </w:pPr>
    </w:p>
    <w:p w14:paraId="0ED44815" w14:textId="77777777" w:rsidR="00991C62" w:rsidRPr="0065431A" w:rsidRDefault="007B095C" w:rsidP="007B095C">
      <w:pPr>
        <w:outlineLvl w:val="0"/>
        <w:rPr>
          <w:szCs w:val="22"/>
          <w:lang w:val="es-ES_tradnl"/>
        </w:rPr>
      </w:pPr>
      <w:r w:rsidRPr="0065431A">
        <w:rPr>
          <w:b/>
          <w:szCs w:val="22"/>
          <w:u w:val="single"/>
          <w:lang w:val="es-ES_tradnl"/>
        </w:rPr>
        <w:t>Información adicional</w:t>
      </w:r>
      <w:r w:rsidRPr="0065431A">
        <w:rPr>
          <w:b/>
          <w:szCs w:val="22"/>
          <w:lang w:val="es-ES_tradnl"/>
        </w:rPr>
        <w:t>: Suministre toda información adicional que consideren oportuna</w:t>
      </w:r>
      <w:r w:rsidRPr="0065431A">
        <w:rPr>
          <w:szCs w:val="22"/>
          <w:lang w:val="es-ES_tradnl"/>
        </w:rPr>
        <w:t xml:space="preserve"> (150 palabras como máximo)</w:t>
      </w:r>
    </w:p>
    <w:p w14:paraId="00DE0D9F" w14:textId="77777777" w:rsidR="00991C62" w:rsidRPr="0065431A" w:rsidRDefault="00991C62" w:rsidP="00991C62">
      <w:pPr>
        <w:rPr>
          <w:szCs w:val="22"/>
          <w:lang w:val="es-ES_tradnl" w:bidi="ar"/>
        </w:rPr>
      </w:pPr>
    </w:p>
    <w:p w14:paraId="6060CD03" w14:textId="26EAF199" w:rsidR="001A0279" w:rsidRPr="0065431A" w:rsidRDefault="00002F3E" w:rsidP="00991C62">
      <w:pPr>
        <w:rPr>
          <w:szCs w:val="22"/>
          <w:lang w:val="es-ES_tradnl" w:bidi="ar"/>
        </w:rPr>
      </w:pPr>
      <w:r w:rsidRPr="0065431A">
        <w:rPr>
          <w:szCs w:val="22"/>
          <w:lang w:val="es-ES_tradnl" w:bidi="ar"/>
        </w:rPr>
        <w:t>Desde tiempos inmemoriales,</w:t>
      </w:r>
      <w:r w:rsidR="001A0279" w:rsidRPr="0065431A">
        <w:rPr>
          <w:szCs w:val="22"/>
          <w:lang w:val="es-ES_tradnl" w:bidi="ar"/>
        </w:rPr>
        <w:t xml:space="preserve"> los pueblos </w:t>
      </w:r>
      <w:r w:rsidRPr="0065431A">
        <w:rPr>
          <w:szCs w:val="22"/>
          <w:lang w:val="es-ES_tradnl" w:bidi="ar"/>
        </w:rPr>
        <w:t>indígenas</w:t>
      </w:r>
      <w:r w:rsidR="001A0279" w:rsidRPr="0065431A">
        <w:rPr>
          <w:szCs w:val="22"/>
          <w:lang w:val="es-ES_tradnl" w:bidi="ar"/>
        </w:rPr>
        <w:t xml:space="preserve"> </w:t>
      </w:r>
      <w:r w:rsidRPr="0065431A">
        <w:rPr>
          <w:szCs w:val="22"/>
          <w:lang w:val="es-ES_tradnl" w:bidi="ar"/>
        </w:rPr>
        <w:t xml:space="preserve">de Jamaica </w:t>
      </w:r>
      <w:r w:rsidR="001A0279" w:rsidRPr="0065431A">
        <w:rPr>
          <w:szCs w:val="22"/>
          <w:lang w:val="es-ES_tradnl" w:bidi="ar"/>
        </w:rPr>
        <w:t>poseen conocimientos que se han transmitido oralmente de generación en generación</w:t>
      </w:r>
      <w:r w:rsidRPr="0065431A">
        <w:rPr>
          <w:szCs w:val="22"/>
          <w:lang w:val="es-ES_tradnl" w:bidi="ar"/>
        </w:rPr>
        <w:t>, en gran medida ignotos</w:t>
      </w:r>
      <w:r w:rsidR="001A0279" w:rsidRPr="0065431A">
        <w:rPr>
          <w:szCs w:val="22"/>
          <w:lang w:val="es-ES_tradnl" w:bidi="ar"/>
        </w:rPr>
        <w:t xml:space="preserve"> </w:t>
      </w:r>
      <w:r w:rsidR="009F150E" w:rsidRPr="0065431A">
        <w:rPr>
          <w:szCs w:val="22"/>
          <w:lang w:val="es-ES_tradnl" w:bidi="ar"/>
        </w:rPr>
        <w:t>por la mayoría de la población y por</w:t>
      </w:r>
      <w:r w:rsidR="001A0279" w:rsidRPr="0065431A">
        <w:rPr>
          <w:szCs w:val="22"/>
          <w:lang w:val="es-ES_tradnl" w:bidi="ar"/>
        </w:rPr>
        <w:t xml:space="preserve"> el mundo</w:t>
      </w:r>
      <w:r w:rsidR="009F150E" w:rsidRPr="0065431A">
        <w:rPr>
          <w:szCs w:val="22"/>
          <w:lang w:val="es-ES_tradnl" w:bidi="ar"/>
        </w:rPr>
        <w:t xml:space="preserve"> en general</w:t>
      </w:r>
      <w:r w:rsidR="001A0279" w:rsidRPr="0065431A">
        <w:rPr>
          <w:szCs w:val="22"/>
          <w:lang w:val="es-ES_tradnl" w:bidi="ar"/>
        </w:rPr>
        <w:t xml:space="preserve">, lo que deja margen para que </w:t>
      </w:r>
      <w:r w:rsidR="005C14A8" w:rsidRPr="0065431A">
        <w:rPr>
          <w:szCs w:val="22"/>
          <w:lang w:val="es-ES_tradnl" w:bidi="ar"/>
        </w:rPr>
        <w:t>personas sin</w:t>
      </w:r>
      <w:r w:rsidR="005C4C53" w:rsidRPr="0065431A">
        <w:rPr>
          <w:szCs w:val="22"/>
          <w:lang w:val="es-ES_tradnl" w:bidi="ar"/>
        </w:rPr>
        <w:t xml:space="preserve"> escrúpulos</w:t>
      </w:r>
      <w:r w:rsidR="001A0279" w:rsidRPr="0065431A">
        <w:rPr>
          <w:szCs w:val="22"/>
          <w:lang w:val="es-ES_tradnl" w:bidi="ar"/>
        </w:rPr>
        <w:t xml:space="preserve"> </w:t>
      </w:r>
      <w:r w:rsidR="009F150E" w:rsidRPr="0065431A">
        <w:rPr>
          <w:szCs w:val="22"/>
          <w:lang w:val="es-ES_tradnl" w:bidi="ar"/>
        </w:rPr>
        <w:t>se aprovechen de</w:t>
      </w:r>
      <w:r w:rsidR="001A0279" w:rsidRPr="0065431A">
        <w:rPr>
          <w:szCs w:val="22"/>
          <w:lang w:val="es-ES_tradnl" w:bidi="ar"/>
        </w:rPr>
        <w:t xml:space="preserve"> </w:t>
      </w:r>
      <w:r w:rsidR="008974DC" w:rsidRPr="0065431A">
        <w:rPr>
          <w:szCs w:val="22"/>
          <w:lang w:val="es-ES_tradnl" w:bidi="ar"/>
        </w:rPr>
        <w:t>est</w:t>
      </w:r>
      <w:r w:rsidR="001A0279" w:rsidRPr="0065431A">
        <w:rPr>
          <w:szCs w:val="22"/>
          <w:lang w:val="es-ES_tradnl" w:bidi="ar"/>
        </w:rPr>
        <w:t xml:space="preserve">os pueblos y </w:t>
      </w:r>
      <w:r w:rsidR="008974DC" w:rsidRPr="0065431A">
        <w:rPr>
          <w:szCs w:val="22"/>
          <w:lang w:val="es-ES_tradnl" w:bidi="ar"/>
        </w:rPr>
        <w:t>de sus</w:t>
      </w:r>
      <w:r w:rsidR="001A0279" w:rsidRPr="0065431A">
        <w:rPr>
          <w:szCs w:val="22"/>
          <w:lang w:val="es-ES_tradnl" w:bidi="ar"/>
        </w:rPr>
        <w:t xml:space="preserve"> comunidades. </w:t>
      </w:r>
      <w:r w:rsidR="00537AC5" w:rsidRPr="0065431A">
        <w:rPr>
          <w:szCs w:val="22"/>
          <w:lang w:val="es-ES_tradnl" w:bidi="ar"/>
        </w:rPr>
        <w:t>Son muchos los que</w:t>
      </w:r>
      <w:r w:rsidR="001A0279" w:rsidRPr="0065431A">
        <w:rPr>
          <w:szCs w:val="22"/>
          <w:lang w:val="es-ES_tradnl" w:bidi="ar"/>
        </w:rPr>
        <w:t xml:space="preserve"> explotan e imitan </w:t>
      </w:r>
      <w:r w:rsidR="005C14A8" w:rsidRPr="0065431A">
        <w:rPr>
          <w:szCs w:val="22"/>
          <w:lang w:val="es-ES_tradnl" w:bidi="ar"/>
        </w:rPr>
        <w:t>la</w:t>
      </w:r>
      <w:r w:rsidR="001A0279" w:rsidRPr="0065431A">
        <w:rPr>
          <w:szCs w:val="22"/>
          <w:lang w:val="es-ES_tradnl" w:bidi="ar"/>
        </w:rPr>
        <w:t xml:space="preserve"> cultura, </w:t>
      </w:r>
      <w:r w:rsidR="005C14A8" w:rsidRPr="0065431A">
        <w:rPr>
          <w:szCs w:val="22"/>
          <w:lang w:val="es-ES_tradnl" w:bidi="ar"/>
        </w:rPr>
        <w:t>la</w:t>
      </w:r>
      <w:r w:rsidR="001A0279" w:rsidRPr="0065431A">
        <w:rPr>
          <w:szCs w:val="22"/>
          <w:lang w:val="es-ES_tradnl" w:bidi="ar"/>
        </w:rPr>
        <w:t xml:space="preserve"> artesanía </w:t>
      </w:r>
      <w:r w:rsidR="00537AC5" w:rsidRPr="0065431A">
        <w:rPr>
          <w:szCs w:val="22"/>
          <w:lang w:val="es-ES_tradnl" w:bidi="ar"/>
        </w:rPr>
        <w:t>y</w:t>
      </w:r>
      <w:r w:rsidR="001A0279" w:rsidRPr="0065431A">
        <w:rPr>
          <w:szCs w:val="22"/>
          <w:lang w:val="es-ES_tradnl" w:bidi="ar"/>
        </w:rPr>
        <w:t xml:space="preserve"> </w:t>
      </w:r>
      <w:r w:rsidR="005C14A8" w:rsidRPr="0065431A">
        <w:rPr>
          <w:szCs w:val="22"/>
          <w:lang w:val="es-ES_tradnl" w:bidi="ar"/>
        </w:rPr>
        <w:t>el</w:t>
      </w:r>
      <w:r w:rsidR="005C4C53" w:rsidRPr="0065431A">
        <w:rPr>
          <w:szCs w:val="22"/>
          <w:lang w:val="es-ES_tradnl" w:bidi="ar"/>
        </w:rPr>
        <w:t xml:space="preserve"> </w:t>
      </w:r>
      <w:r w:rsidR="001A0279" w:rsidRPr="0065431A">
        <w:rPr>
          <w:szCs w:val="22"/>
          <w:lang w:val="es-ES_tradnl" w:bidi="ar"/>
        </w:rPr>
        <w:t>arte</w:t>
      </w:r>
      <w:r w:rsidR="005C14A8" w:rsidRPr="0065431A">
        <w:rPr>
          <w:szCs w:val="22"/>
          <w:lang w:val="es-ES_tradnl" w:bidi="ar"/>
        </w:rPr>
        <w:t>, así como los demás valores de dichos pueblos</w:t>
      </w:r>
      <w:r w:rsidR="001A0279" w:rsidRPr="0065431A">
        <w:rPr>
          <w:szCs w:val="22"/>
          <w:lang w:val="es-ES_tradnl" w:bidi="ar"/>
        </w:rPr>
        <w:t xml:space="preserve">, sin </w:t>
      </w:r>
      <w:r w:rsidR="005C4C53" w:rsidRPr="0065431A">
        <w:rPr>
          <w:szCs w:val="22"/>
          <w:lang w:val="es-ES_tradnl" w:bidi="ar"/>
        </w:rPr>
        <w:t>respetarlos</w:t>
      </w:r>
      <w:r w:rsidR="00537AC5" w:rsidRPr="0065431A">
        <w:rPr>
          <w:szCs w:val="22"/>
          <w:lang w:val="es-ES_tradnl" w:bidi="ar"/>
        </w:rPr>
        <w:t xml:space="preserve"> y sin devolverles lo que les corresponde</w:t>
      </w:r>
      <w:r w:rsidR="001A0279" w:rsidRPr="0065431A">
        <w:rPr>
          <w:szCs w:val="22"/>
          <w:lang w:val="es-ES_tradnl" w:bidi="ar"/>
        </w:rPr>
        <w:t xml:space="preserve">. En </w:t>
      </w:r>
      <w:r w:rsidR="00537AC5" w:rsidRPr="0065431A">
        <w:rPr>
          <w:szCs w:val="22"/>
          <w:lang w:val="es-ES_tradnl" w:bidi="ar"/>
        </w:rPr>
        <w:t xml:space="preserve">el umbral de </w:t>
      </w:r>
      <w:r w:rsidR="001A0279" w:rsidRPr="0065431A">
        <w:rPr>
          <w:szCs w:val="22"/>
          <w:lang w:val="es-ES_tradnl" w:bidi="ar"/>
        </w:rPr>
        <w:t xml:space="preserve">esta nueva era, las artes tribales e incluso las imágenes de los pueblos </w:t>
      </w:r>
      <w:r w:rsidR="00537AC5" w:rsidRPr="0065431A">
        <w:rPr>
          <w:szCs w:val="22"/>
          <w:lang w:val="es-ES_tradnl" w:bidi="ar"/>
        </w:rPr>
        <w:t>indígenas</w:t>
      </w:r>
      <w:r w:rsidR="001A0279" w:rsidRPr="0065431A">
        <w:rPr>
          <w:szCs w:val="22"/>
          <w:lang w:val="es-ES_tradnl" w:bidi="ar"/>
        </w:rPr>
        <w:t xml:space="preserve">, sus territorios, sus artesanías, etc., se pueden convertir en dinero y, en muchos casos, </w:t>
      </w:r>
      <w:r w:rsidR="005C14A8" w:rsidRPr="0065431A">
        <w:rPr>
          <w:szCs w:val="22"/>
          <w:lang w:val="es-ES_tradnl" w:bidi="ar"/>
        </w:rPr>
        <w:t>est</w:t>
      </w:r>
      <w:r w:rsidR="001A0279" w:rsidRPr="0065431A">
        <w:rPr>
          <w:szCs w:val="22"/>
          <w:lang w:val="es-ES_tradnl" w:bidi="ar"/>
        </w:rPr>
        <w:t>os pueblos y sus comunidades</w:t>
      </w:r>
      <w:r w:rsidR="004C1194" w:rsidRPr="0065431A">
        <w:rPr>
          <w:szCs w:val="22"/>
          <w:lang w:val="es-ES_tradnl" w:bidi="ar"/>
        </w:rPr>
        <w:t xml:space="preserve"> no reciben ningún beneficio</w:t>
      </w:r>
      <w:r w:rsidR="001A0279" w:rsidRPr="0065431A">
        <w:rPr>
          <w:szCs w:val="22"/>
          <w:lang w:val="es-ES_tradnl" w:bidi="ar"/>
        </w:rPr>
        <w:t xml:space="preserve">. Los conocimientos </w:t>
      </w:r>
      <w:r w:rsidR="004C1194" w:rsidRPr="0065431A">
        <w:rPr>
          <w:szCs w:val="22"/>
          <w:lang w:val="es-ES_tradnl" w:bidi="ar"/>
        </w:rPr>
        <w:t>tribales en materia de hierbas y medicinas</w:t>
      </w:r>
      <w:r w:rsidR="001A0279" w:rsidRPr="0065431A">
        <w:rPr>
          <w:szCs w:val="22"/>
          <w:lang w:val="es-ES_tradnl" w:bidi="ar"/>
        </w:rPr>
        <w:t xml:space="preserve"> se comercializan como nuevos inventos con distintos nombres, por lo que es importante proteger el patrimonio cultural </w:t>
      </w:r>
      <w:r w:rsidR="004C1194" w:rsidRPr="0065431A">
        <w:rPr>
          <w:szCs w:val="22"/>
          <w:lang w:val="es-ES_tradnl" w:bidi="ar"/>
        </w:rPr>
        <w:t>autóctono</w:t>
      </w:r>
      <w:r w:rsidR="0050533F" w:rsidRPr="0065431A">
        <w:rPr>
          <w:szCs w:val="22"/>
          <w:lang w:val="es-ES_tradnl" w:bidi="ar"/>
        </w:rPr>
        <w:t>,</w:t>
      </w:r>
      <w:r w:rsidR="004C1194" w:rsidRPr="0065431A">
        <w:rPr>
          <w:szCs w:val="22"/>
          <w:lang w:val="es-ES_tradnl" w:bidi="ar"/>
        </w:rPr>
        <w:t xml:space="preserve"> al objeto de </w:t>
      </w:r>
      <w:r w:rsidR="001A0279" w:rsidRPr="0065431A">
        <w:rPr>
          <w:szCs w:val="22"/>
          <w:lang w:val="es-ES_tradnl" w:bidi="ar"/>
        </w:rPr>
        <w:t xml:space="preserve">evitar la apropiación </w:t>
      </w:r>
      <w:r w:rsidR="004C1194" w:rsidRPr="0065431A">
        <w:rPr>
          <w:szCs w:val="22"/>
          <w:lang w:val="es-ES_tradnl" w:bidi="ar"/>
        </w:rPr>
        <w:t xml:space="preserve">indebida </w:t>
      </w:r>
      <w:r w:rsidR="001A0279" w:rsidRPr="0065431A">
        <w:rPr>
          <w:szCs w:val="22"/>
          <w:lang w:val="es-ES_tradnl" w:bidi="ar"/>
        </w:rPr>
        <w:t xml:space="preserve">y la explotación cultural. </w:t>
      </w:r>
      <w:r w:rsidR="004C1194" w:rsidRPr="0065431A">
        <w:rPr>
          <w:szCs w:val="22"/>
          <w:lang w:val="es-ES_tradnl" w:bidi="ar"/>
        </w:rPr>
        <w:t>Muchas personas, tras darse cuenta</w:t>
      </w:r>
      <w:r w:rsidR="001A0279" w:rsidRPr="0065431A">
        <w:rPr>
          <w:szCs w:val="22"/>
          <w:lang w:val="es-ES_tradnl" w:bidi="ar"/>
        </w:rPr>
        <w:t xml:space="preserve"> </w:t>
      </w:r>
      <w:r w:rsidR="004C1194" w:rsidRPr="0065431A">
        <w:rPr>
          <w:szCs w:val="22"/>
          <w:lang w:val="es-ES_tradnl" w:bidi="ar"/>
        </w:rPr>
        <w:t>d</w:t>
      </w:r>
      <w:r w:rsidR="001A0279" w:rsidRPr="0065431A">
        <w:rPr>
          <w:szCs w:val="22"/>
          <w:lang w:val="es-ES_tradnl" w:bidi="ar"/>
        </w:rPr>
        <w:t xml:space="preserve">el valor de la cultura de </w:t>
      </w:r>
      <w:r w:rsidR="001A0279" w:rsidRPr="0065431A">
        <w:rPr>
          <w:szCs w:val="22"/>
          <w:lang w:val="es-ES_tradnl" w:bidi="ar"/>
        </w:rPr>
        <w:lastRenderedPageBreak/>
        <w:t xml:space="preserve">determinadas tribus, </w:t>
      </w:r>
      <w:r w:rsidR="004C1194" w:rsidRPr="0065431A">
        <w:rPr>
          <w:szCs w:val="22"/>
          <w:lang w:val="es-ES_tradnl" w:bidi="ar"/>
        </w:rPr>
        <w:t xml:space="preserve">se </w:t>
      </w:r>
      <w:r w:rsidR="0050533F" w:rsidRPr="0065431A">
        <w:rPr>
          <w:szCs w:val="22"/>
          <w:lang w:val="es-ES_tradnl" w:bidi="ar"/>
        </w:rPr>
        <w:t>apoderan de ella</w:t>
      </w:r>
      <w:r w:rsidR="001A0279" w:rsidRPr="0065431A">
        <w:rPr>
          <w:szCs w:val="22"/>
          <w:lang w:val="es-ES_tradnl" w:bidi="ar"/>
        </w:rPr>
        <w:t xml:space="preserve"> en detrimento de </w:t>
      </w:r>
      <w:r w:rsidR="005C4C53" w:rsidRPr="0065431A">
        <w:rPr>
          <w:szCs w:val="22"/>
          <w:lang w:val="es-ES_tradnl" w:bidi="ar"/>
        </w:rPr>
        <w:t>quienes</w:t>
      </w:r>
      <w:r w:rsidR="001A0279" w:rsidRPr="0065431A">
        <w:rPr>
          <w:szCs w:val="22"/>
          <w:lang w:val="es-ES_tradnl" w:bidi="ar"/>
        </w:rPr>
        <w:t xml:space="preserve"> podrían utilizar sus conocimientos y </w:t>
      </w:r>
      <w:r w:rsidR="004C1194" w:rsidRPr="0065431A">
        <w:rPr>
          <w:szCs w:val="22"/>
          <w:lang w:val="es-ES_tradnl" w:bidi="ar"/>
        </w:rPr>
        <w:t xml:space="preserve">esas </w:t>
      </w:r>
      <w:r w:rsidR="001A0279" w:rsidRPr="0065431A">
        <w:rPr>
          <w:szCs w:val="22"/>
          <w:lang w:val="es-ES_tradnl" w:bidi="ar"/>
        </w:rPr>
        <w:t>culturas tradicionales en beneficio de sus comunidades.</w:t>
      </w:r>
    </w:p>
    <w:p w14:paraId="35086DD1" w14:textId="77777777" w:rsidR="00991C62" w:rsidRPr="0065431A" w:rsidRDefault="00991C62" w:rsidP="00991C62">
      <w:pPr>
        <w:rPr>
          <w:szCs w:val="22"/>
          <w:lang w:val="es-ES_tradnl" w:bidi="ar"/>
        </w:rPr>
      </w:pPr>
    </w:p>
    <w:p w14:paraId="1F69B675" w14:textId="77777777" w:rsidR="00991C62" w:rsidRPr="0065431A" w:rsidRDefault="00991C62" w:rsidP="00991C62">
      <w:pPr>
        <w:rPr>
          <w:szCs w:val="22"/>
          <w:lang w:val="es-ES_tradnl" w:bidi="ar"/>
        </w:rPr>
      </w:pPr>
    </w:p>
    <w:p w14:paraId="35895D94" w14:textId="77777777" w:rsidR="00991C62" w:rsidRPr="0065431A" w:rsidRDefault="00991C62">
      <w:pPr>
        <w:rPr>
          <w:b/>
          <w:szCs w:val="22"/>
          <w:u w:val="single"/>
          <w:lang w:val="es-ES_tradnl" w:bidi="ar"/>
        </w:rPr>
      </w:pPr>
      <w:r w:rsidRPr="0065431A">
        <w:rPr>
          <w:b/>
          <w:szCs w:val="22"/>
          <w:u w:val="single"/>
          <w:lang w:val="es-ES_tradnl" w:bidi="ar"/>
        </w:rPr>
        <w:br w:type="page"/>
      </w:r>
      <w:bookmarkStart w:id="5" w:name="_GoBack"/>
      <w:bookmarkEnd w:id="5"/>
    </w:p>
    <w:p w14:paraId="71D7BDA5" w14:textId="77777777" w:rsidR="00991C62" w:rsidRPr="0065431A" w:rsidRDefault="007B095C" w:rsidP="00991C62">
      <w:pPr>
        <w:rPr>
          <w:b/>
          <w:szCs w:val="22"/>
          <w:u w:val="single"/>
          <w:lang w:val="es-ES_tradnl"/>
        </w:rPr>
      </w:pPr>
      <w:r w:rsidRPr="0065431A">
        <w:rPr>
          <w:rFonts w:eastAsia="Times New Roman"/>
          <w:b/>
          <w:szCs w:val="22"/>
          <w:u w:val="single"/>
          <w:lang w:val="es-ES_tradnl" w:eastAsia="en-US"/>
        </w:rPr>
        <w:lastRenderedPageBreak/>
        <w:t>Información de contacto de la organización</w:t>
      </w:r>
      <w:r w:rsidR="00991C62" w:rsidRPr="0065431A">
        <w:rPr>
          <w:b/>
          <w:szCs w:val="22"/>
          <w:u w:val="single"/>
          <w:lang w:val="es-ES_tradnl" w:bidi="ar"/>
        </w:rPr>
        <w:t xml:space="preserve">: </w:t>
      </w:r>
    </w:p>
    <w:p w14:paraId="7C935CB2" w14:textId="77777777" w:rsidR="00991C62" w:rsidRPr="0065431A" w:rsidRDefault="00991C62" w:rsidP="00991C62">
      <w:pPr>
        <w:rPr>
          <w:szCs w:val="22"/>
          <w:lang w:val="es-ES_tradnl" w:bidi="ar"/>
        </w:rPr>
      </w:pPr>
    </w:p>
    <w:p w14:paraId="3C581F50" w14:textId="0FD0B9E9" w:rsidR="00991C62" w:rsidRPr="0065431A" w:rsidRDefault="00991C62" w:rsidP="00991C62">
      <w:pPr>
        <w:rPr>
          <w:szCs w:val="22"/>
          <w:lang w:val="en-GB" w:bidi="ar"/>
        </w:rPr>
      </w:pPr>
      <w:r w:rsidRPr="0065431A">
        <w:rPr>
          <w:szCs w:val="22"/>
          <w:lang w:val="en-GB" w:bidi="ar"/>
        </w:rPr>
        <w:t>Alex Moore-Minott (</w:t>
      </w:r>
      <w:r w:rsidR="006537B2" w:rsidRPr="0065431A">
        <w:rPr>
          <w:szCs w:val="22"/>
          <w:lang w:val="en-GB" w:bidi="ar"/>
        </w:rPr>
        <w:t>d</w:t>
      </w:r>
      <w:r w:rsidRPr="0065431A">
        <w:rPr>
          <w:szCs w:val="22"/>
          <w:lang w:val="en-GB" w:bidi="ar"/>
        </w:rPr>
        <w:t>irector)</w:t>
      </w:r>
    </w:p>
    <w:p w14:paraId="1BB60347" w14:textId="77777777" w:rsidR="00991C62" w:rsidRPr="0065431A" w:rsidRDefault="00991C62" w:rsidP="00991C62">
      <w:pPr>
        <w:rPr>
          <w:szCs w:val="22"/>
          <w:lang w:val="en-GB" w:bidi="ar"/>
        </w:rPr>
      </w:pPr>
      <w:r w:rsidRPr="0065431A">
        <w:rPr>
          <w:szCs w:val="22"/>
          <w:lang w:val="en-GB" w:bidi="ar"/>
        </w:rPr>
        <w:t>West Indian Tribal Society</w:t>
      </w:r>
    </w:p>
    <w:p w14:paraId="30A86BA6" w14:textId="77777777" w:rsidR="00991C62" w:rsidRPr="0065431A" w:rsidRDefault="00991C62" w:rsidP="00991C62">
      <w:pPr>
        <w:rPr>
          <w:szCs w:val="22"/>
          <w:lang w:val="en-GB" w:bidi="ar"/>
        </w:rPr>
      </w:pPr>
    </w:p>
    <w:p w14:paraId="48368344" w14:textId="2523FB65" w:rsidR="00991C62" w:rsidRPr="0065431A" w:rsidRDefault="006537B2" w:rsidP="00991C62">
      <w:pPr>
        <w:rPr>
          <w:szCs w:val="22"/>
          <w:lang w:val="en-GB"/>
        </w:rPr>
      </w:pPr>
      <w:r w:rsidRPr="0065431A">
        <w:rPr>
          <w:szCs w:val="22"/>
          <w:lang w:val="en-GB" w:bidi="ar"/>
        </w:rPr>
        <w:t>Dirección postal</w:t>
      </w:r>
      <w:r w:rsidR="00991C62" w:rsidRPr="0065431A">
        <w:rPr>
          <w:szCs w:val="22"/>
          <w:lang w:val="en-GB" w:bidi="ar"/>
        </w:rPr>
        <w:t xml:space="preserve">: </w:t>
      </w:r>
    </w:p>
    <w:p w14:paraId="6E5697E0" w14:textId="77777777" w:rsidR="00991C62" w:rsidRPr="0065431A" w:rsidRDefault="00991C62" w:rsidP="00991C62">
      <w:pPr>
        <w:rPr>
          <w:szCs w:val="22"/>
          <w:lang w:val="en-GB" w:bidi="ar"/>
        </w:rPr>
      </w:pPr>
      <w:r w:rsidRPr="0065431A">
        <w:rPr>
          <w:szCs w:val="22"/>
          <w:lang w:val="en-GB" w:bidi="ar"/>
        </w:rPr>
        <w:t>C/O Moore Town Post Office</w:t>
      </w:r>
    </w:p>
    <w:p w14:paraId="0B0D53DB" w14:textId="77777777" w:rsidR="00991C62" w:rsidRPr="0065431A" w:rsidRDefault="00991C62" w:rsidP="00991C62">
      <w:pPr>
        <w:rPr>
          <w:szCs w:val="22"/>
          <w:lang w:val="en-GB" w:bidi="ar"/>
        </w:rPr>
      </w:pPr>
      <w:r w:rsidRPr="0065431A">
        <w:rPr>
          <w:szCs w:val="22"/>
          <w:lang w:val="en-GB" w:bidi="ar"/>
        </w:rPr>
        <w:t>Moore Town Maroon Community</w:t>
      </w:r>
    </w:p>
    <w:p w14:paraId="1956A631" w14:textId="77777777" w:rsidR="00991C62" w:rsidRPr="0065431A" w:rsidRDefault="00991C62" w:rsidP="00991C62">
      <w:pPr>
        <w:rPr>
          <w:szCs w:val="22"/>
          <w:lang w:val="en-GB" w:bidi="ar"/>
        </w:rPr>
      </w:pPr>
      <w:r w:rsidRPr="0065431A">
        <w:rPr>
          <w:szCs w:val="22"/>
          <w:lang w:val="en-GB" w:bidi="ar"/>
        </w:rPr>
        <w:t>Portland, Jamaica, West Indies</w:t>
      </w:r>
    </w:p>
    <w:p w14:paraId="2C327108" w14:textId="6BBBAC2D" w:rsidR="00991C62" w:rsidRPr="0065431A" w:rsidRDefault="006537B2" w:rsidP="00991C62">
      <w:pPr>
        <w:rPr>
          <w:szCs w:val="22"/>
          <w:lang w:val="es-ES_tradnl"/>
        </w:rPr>
      </w:pPr>
      <w:r w:rsidRPr="0065431A">
        <w:rPr>
          <w:szCs w:val="22"/>
          <w:lang w:val="es-ES_tradnl" w:bidi="ar"/>
        </w:rPr>
        <w:t>Teléfono</w:t>
      </w:r>
      <w:r w:rsidR="00991C62" w:rsidRPr="0065431A">
        <w:rPr>
          <w:szCs w:val="22"/>
          <w:lang w:val="es-ES_tradnl" w:bidi="ar"/>
        </w:rPr>
        <w:t>: 18764957370</w:t>
      </w:r>
    </w:p>
    <w:p w14:paraId="26270178" w14:textId="0191D9C0" w:rsidR="00991C62" w:rsidRPr="0065431A" w:rsidRDefault="00991C62" w:rsidP="00991C62">
      <w:pPr>
        <w:rPr>
          <w:szCs w:val="22"/>
          <w:lang w:val="es-ES_tradnl"/>
        </w:rPr>
      </w:pPr>
      <w:r w:rsidRPr="0065431A">
        <w:rPr>
          <w:szCs w:val="22"/>
          <w:lang w:val="es-ES_tradnl" w:bidi="ar"/>
        </w:rPr>
        <w:t>Fax: N/A</w:t>
      </w:r>
    </w:p>
    <w:p w14:paraId="41702FF6" w14:textId="2C1E9C61" w:rsidR="00991C62" w:rsidRPr="0065431A" w:rsidRDefault="006537B2" w:rsidP="00991C62">
      <w:pPr>
        <w:rPr>
          <w:szCs w:val="22"/>
          <w:lang w:val="es-ES_tradnl"/>
        </w:rPr>
      </w:pPr>
      <w:r w:rsidRPr="0065431A">
        <w:rPr>
          <w:szCs w:val="22"/>
          <w:lang w:val="es-ES_tradnl" w:bidi="ar"/>
        </w:rPr>
        <w:t>Correo electrónico</w:t>
      </w:r>
      <w:r w:rsidR="00991C62" w:rsidRPr="0065431A">
        <w:rPr>
          <w:szCs w:val="22"/>
          <w:lang w:val="es-ES_tradnl" w:bidi="ar"/>
        </w:rPr>
        <w:t>: westindiantribalsociety@gmail.com</w:t>
      </w:r>
    </w:p>
    <w:p w14:paraId="07ECC244" w14:textId="5A682586" w:rsidR="00991C62" w:rsidRPr="0065431A" w:rsidRDefault="006537B2" w:rsidP="00991C62">
      <w:pPr>
        <w:rPr>
          <w:szCs w:val="22"/>
          <w:lang w:val="es-ES_tradnl"/>
        </w:rPr>
      </w:pPr>
      <w:r w:rsidRPr="0065431A">
        <w:rPr>
          <w:szCs w:val="22"/>
          <w:lang w:val="es-ES_tradnl" w:bidi="ar"/>
        </w:rPr>
        <w:t>Sitio web</w:t>
      </w:r>
      <w:r w:rsidR="00991C62" w:rsidRPr="0065431A">
        <w:rPr>
          <w:szCs w:val="22"/>
          <w:lang w:val="es-ES_tradnl" w:bidi="ar"/>
        </w:rPr>
        <w:t xml:space="preserve">: </w:t>
      </w:r>
    </w:p>
    <w:p w14:paraId="20E572A3" w14:textId="77777777" w:rsidR="00991C62" w:rsidRPr="0065431A" w:rsidRDefault="00991C62" w:rsidP="00991C62">
      <w:pPr>
        <w:rPr>
          <w:szCs w:val="22"/>
          <w:lang w:val="es-ES_tradnl" w:bidi="ar"/>
        </w:rPr>
      </w:pPr>
    </w:p>
    <w:p w14:paraId="1D6B9914" w14:textId="77777777" w:rsidR="00991C62" w:rsidRPr="0065431A" w:rsidRDefault="00991C62" w:rsidP="00991C62">
      <w:pPr>
        <w:rPr>
          <w:szCs w:val="22"/>
          <w:lang w:val="es-ES_tradnl" w:bidi="ar"/>
        </w:rPr>
      </w:pPr>
    </w:p>
    <w:p w14:paraId="43DC6124" w14:textId="77777777" w:rsidR="00991C62" w:rsidRPr="0065431A" w:rsidRDefault="007B095C" w:rsidP="00991C62">
      <w:pPr>
        <w:rPr>
          <w:b/>
          <w:szCs w:val="22"/>
          <w:u w:val="single"/>
          <w:lang w:val="es-ES_tradnl"/>
        </w:rPr>
      </w:pPr>
      <w:r w:rsidRPr="0065431A">
        <w:rPr>
          <w:rFonts w:eastAsia="Times New Roman"/>
          <w:b/>
          <w:szCs w:val="22"/>
          <w:u w:val="single"/>
          <w:lang w:val="es-ES_tradnl" w:eastAsia="en-US"/>
        </w:rPr>
        <w:t>Nombre y cargo del representante de la organización</w:t>
      </w:r>
      <w:r w:rsidR="00991C62" w:rsidRPr="0065431A">
        <w:rPr>
          <w:b/>
          <w:szCs w:val="22"/>
          <w:u w:val="single"/>
          <w:lang w:val="es-ES_tradnl" w:bidi="ar"/>
        </w:rPr>
        <w:t xml:space="preserve">: </w:t>
      </w:r>
    </w:p>
    <w:p w14:paraId="788789DA" w14:textId="77777777" w:rsidR="00991C62" w:rsidRPr="0065431A" w:rsidRDefault="00991C62" w:rsidP="00991C62">
      <w:pPr>
        <w:rPr>
          <w:szCs w:val="22"/>
          <w:lang w:val="es-ES_tradnl" w:bidi="ar"/>
        </w:rPr>
      </w:pPr>
    </w:p>
    <w:p w14:paraId="02C05FFE" w14:textId="08FED1C7" w:rsidR="00991C62" w:rsidRPr="0065431A" w:rsidRDefault="007C57E2" w:rsidP="00991C62">
      <w:pPr>
        <w:rPr>
          <w:szCs w:val="22"/>
          <w:lang w:val="en-GB" w:bidi="ar"/>
        </w:rPr>
      </w:pPr>
      <w:r w:rsidRPr="0065431A">
        <w:rPr>
          <w:szCs w:val="22"/>
          <w:lang w:val="en-GB" w:bidi="ar"/>
        </w:rPr>
        <w:t>S</w:t>
      </w:r>
      <w:r w:rsidR="00991C62" w:rsidRPr="0065431A">
        <w:rPr>
          <w:szCs w:val="22"/>
          <w:lang w:val="en-GB" w:bidi="ar"/>
        </w:rPr>
        <w:t>r Alex Moore-Minott, Director, West Indian Tribal Society</w:t>
      </w:r>
    </w:p>
    <w:p w14:paraId="292F470D" w14:textId="77777777" w:rsidR="00991C62" w:rsidRPr="0065431A" w:rsidRDefault="00991C62" w:rsidP="00991C62">
      <w:pPr>
        <w:rPr>
          <w:szCs w:val="22"/>
          <w:lang w:val="en-GB"/>
        </w:rPr>
      </w:pPr>
    </w:p>
    <w:p w14:paraId="15C584E9" w14:textId="77777777" w:rsidR="00991C62" w:rsidRPr="0065431A" w:rsidRDefault="00991C62" w:rsidP="00991C62">
      <w:pPr>
        <w:rPr>
          <w:szCs w:val="22"/>
          <w:lang w:val="en-GB"/>
        </w:rPr>
      </w:pPr>
    </w:p>
    <w:p w14:paraId="55889830" w14:textId="77777777" w:rsidR="00EA34B4" w:rsidRPr="0065431A" w:rsidRDefault="00991C62" w:rsidP="00991C62">
      <w:pPr>
        <w:ind w:left="5533"/>
        <w:rPr>
          <w:szCs w:val="22"/>
          <w:lang w:val="es-ES_tradnl"/>
        </w:rPr>
      </w:pPr>
      <w:r w:rsidRPr="0065431A">
        <w:rPr>
          <w:szCs w:val="22"/>
          <w:lang w:val="es-ES_tradnl"/>
        </w:rPr>
        <w:t>[Fin del Anexo y del documento]</w:t>
      </w:r>
    </w:p>
    <w:sectPr w:rsidR="00EA34B4" w:rsidRPr="0065431A" w:rsidSect="00480A79">
      <w:headerReference w:type="default" r:id="rId18"/>
      <w:footnotePr>
        <w:numRestart w:val="eachPage"/>
      </w:footnotePr>
      <w:endnotePr>
        <w:numFmt w:val="decimal"/>
      </w:endnotePr>
      <w:pgSz w:w="11907" w:h="16840" w:code="9"/>
      <w:pgMar w:top="567" w:right="1134" w:bottom="1200" w:left="1418" w:header="510" w:footer="1021"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0472" w16cex:dateUtc="2022-05-19T16:01:00Z"/>
  <w16cex:commentExtensible w16cex:durableId="2631BB19" w16cex:dateUtc="2022-05-20T0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7A66B8" w16cid:durableId="26310472"/>
  <w16cid:commentId w16cid:paraId="4881B8A7" w16cid:durableId="2631BB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728CB" w14:textId="77777777" w:rsidR="00A03C91" w:rsidRDefault="00A03C91">
      <w:r>
        <w:separator/>
      </w:r>
    </w:p>
  </w:endnote>
  <w:endnote w:type="continuationSeparator" w:id="0">
    <w:p w14:paraId="4D8A3B56" w14:textId="77777777" w:rsidR="00A03C91" w:rsidRPr="009D30E6" w:rsidRDefault="00A03C91" w:rsidP="00D45252">
      <w:pPr>
        <w:rPr>
          <w:sz w:val="17"/>
          <w:szCs w:val="17"/>
        </w:rPr>
      </w:pPr>
      <w:r w:rsidRPr="009D30E6">
        <w:rPr>
          <w:sz w:val="17"/>
          <w:szCs w:val="17"/>
        </w:rPr>
        <w:separator/>
      </w:r>
    </w:p>
    <w:p w14:paraId="4B132556" w14:textId="77777777" w:rsidR="00A03C91" w:rsidRPr="009D30E6" w:rsidRDefault="00A03C91" w:rsidP="00D45252">
      <w:pPr>
        <w:spacing w:after="60"/>
        <w:rPr>
          <w:sz w:val="17"/>
          <w:szCs w:val="17"/>
        </w:rPr>
      </w:pPr>
      <w:r w:rsidRPr="009D30E6">
        <w:rPr>
          <w:sz w:val="17"/>
          <w:szCs w:val="17"/>
        </w:rPr>
        <w:t>[Suite de la note de la page précédente]</w:t>
      </w:r>
    </w:p>
  </w:endnote>
  <w:endnote w:type="continuationNotice" w:id="1">
    <w:p w14:paraId="77577033" w14:textId="77777777" w:rsidR="00A03C91" w:rsidRPr="009D30E6" w:rsidRDefault="00A03C91"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1000001"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7E3D" w14:textId="77777777" w:rsidR="00991C62" w:rsidRDefault="00991C62" w:rsidP="000F2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493A4" w14:textId="77777777" w:rsidR="00991C62" w:rsidRDefault="00991C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996B7" w14:textId="77777777" w:rsidR="00991C62" w:rsidRDefault="00991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3A5B7" w14:textId="77777777" w:rsidR="00A03C91" w:rsidRDefault="00A03C91">
      <w:r>
        <w:separator/>
      </w:r>
    </w:p>
  </w:footnote>
  <w:footnote w:type="continuationSeparator" w:id="0">
    <w:p w14:paraId="1E3056AA" w14:textId="77777777" w:rsidR="00A03C91" w:rsidRDefault="00A03C91" w:rsidP="007461F1">
      <w:r>
        <w:separator/>
      </w:r>
    </w:p>
    <w:p w14:paraId="3F79877B" w14:textId="77777777" w:rsidR="00A03C91" w:rsidRPr="009D30E6" w:rsidRDefault="00A03C91" w:rsidP="007461F1">
      <w:pPr>
        <w:spacing w:after="60"/>
        <w:rPr>
          <w:sz w:val="17"/>
          <w:szCs w:val="17"/>
        </w:rPr>
      </w:pPr>
      <w:r w:rsidRPr="009D30E6">
        <w:rPr>
          <w:sz w:val="17"/>
          <w:szCs w:val="17"/>
        </w:rPr>
        <w:t>[Suite de la note de la page précédente]</w:t>
      </w:r>
    </w:p>
  </w:footnote>
  <w:footnote w:type="continuationNotice" w:id="1">
    <w:p w14:paraId="63CAFBC3" w14:textId="77777777" w:rsidR="00A03C91" w:rsidRPr="009D30E6" w:rsidRDefault="00A03C91" w:rsidP="007461F1">
      <w:pPr>
        <w:spacing w:before="60"/>
        <w:jc w:val="right"/>
        <w:rPr>
          <w:sz w:val="17"/>
          <w:szCs w:val="17"/>
        </w:rPr>
      </w:pPr>
      <w:r w:rsidRPr="009D30E6">
        <w:rPr>
          <w:sz w:val="17"/>
          <w:szCs w:val="17"/>
        </w:rPr>
        <w:t>[Suite de la note page suivante]</w:t>
      </w:r>
    </w:p>
  </w:footnote>
  <w:footnote w:id="2">
    <w:p w14:paraId="05FB325A" w14:textId="77777777" w:rsidR="001A6932" w:rsidRPr="0065431A" w:rsidRDefault="001A6932" w:rsidP="001A6932">
      <w:pPr>
        <w:pStyle w:val="FootnoteText"/>
        <w:rPr>
          <w:b/>
          <w:szCs w:val="18"/>
          <w:lang w:val="es-ES"/>
        </w:rPr>
      </w:pPr>
      <w:r w:rsidRPr="0065431A">
        <w:rPr>
          <w:szCs w:val="18"/>
          <w:vertAlign w:val="superscript"/>
          <w:lang w:val="es-ES"/>
        </w:rPr>
        <w:t>1</w:t>
      </w:r>
      <w:r w:rsidRPr="0065431A">
        <w:rPr>
          <w:szCs w:val="18"/>
          <w:lang w:val="es-ES"/>
        </w:rPr>
        <w:t xml:space="preserve"> Téngase en cuenta que, en materia de acreditación, son los Estados miembros, y no la Secretaría, los que toman decisiones al inicio de la sesión del Comité Intergubernamental. Por lo tanto, cabe la posibilidad de que determinadas organizaciones no reciban acreditación para asistir a las sesiones del comité. En tal sentido, en caso de que la Organización que solicite acreditación no tenga sede en Ginebra, quizá no resulte aconsejable desplazarse a esa localidad con el único fin de participar en la sesión del Comité hasta que se haya recibido la acreditación.</w:t>
      </w:r>
    </w:p>
  </w:footnote>
  <w:footnote w:id="3">
    <w:p w14:paraId="10C74771" w14:textId="77777777" w:rsidR="001A6932" w:rsidRPr="0065431A" w:rsidRDefault="001A6932" w:rsidP="001A6932">
      <w:pPr>
        <w:pStyle w:val="FootnoteText"/>
        <w:rPr>
          <w:szCs w:val="18"/>
          <w:lang w:val="es-ES"/>
        </w:rPr>
      </w:pPr>
      <w:r w:rsidRPr="0065431A">
        <w:rPr>
          <w:rStyle w:val="FootnoteReference"/>
          <w:szCs w:val="18"/>
        </w:rPr>
        <w:footnoteRef/>
      </w:r>
      <w:r w:rsidRPr="0065431A">
        <w:rPr>
          <w:szCs w:val="18"/>
          <w:lang w:val="es-ES"/>
        </w:rPr>
        <w:t xml:space="preserve"> Téngase en cuenta que esta solicitud será presentada ante el Comité exactamente en la forma en que sea recibida. Se ruega rellenar el formulario utilizando máquina de escribir o computadora. Sírvase enviar el formulario a la dirección electrónica: </w:t>
      </w:r>
      <w:hyperlink r:id="rId1" w:history="1">
        <w:r w:rsidRPr="0065431A">
          <w:rPr>
            <w:rStyle w:val="Hyperlink"/>
            <w:color w:val="auto"/>
            <w:lang w:val="es-ES"/>
          </w:rPr>
          <w:t>grtkf@wipo.int</w:t>
        </w:r>
      </w:hyperlink>
    </w:p>
  </w:footnote>
  <w:footnote w:id="4">
    <w:p w14:paraId="480C7BFD" w14:textId="77777777" w:rsidR="001A6932" w:rsidRPr="0065431A" w:rsidRDefault="001A6932" w:rsidP="001A6932">
      <w:pPr>
        <w:pStyle w:val="FootnoteText"/>
        <w:rPr>
          <w:szCs w:val="18"/>
          <w:lang w:val="es-ES"/>
        </w:rPr>
      </w:pPr>
      <w:r w:rsidRPr="0065431A">
        <w:rPr>
          <w:rStyle w:val="FootnoteCharacters"/>
          <w:szCs w:val="18"/>
        </w:rPr>
        <w:footnoteRef/>
      </w:r>
      <w:r w:rsidRPr="0065431A">
        <w:rPr>
          <w:szCs w:val="18"/>
          <w:lang w:val="es-ES"/>
        </w:rPr>
        <w:t xml:space="preserve"> Téngase en cuenta que, en materia de acreditación, son los Estados miembros, y no la Secretaría, los que toman decisiones al inicio de la sesión del Comité Intergubernamental. Por lo tanto, cabe la posibilidad de que determinadas organizaciones no reciban acreditación para asistir a las sesiones del comité. En tal sentido, en caso de que la Organización que solicite acreditación no tenga sede en Ginebra, quizá no resulte aconsejable desplazarse a esa localidad con el único fin de participar en la sesión del Comité hasta que se haya recibido la acreditación.</w:t>
      </w:r>
    </w:p>
  </w:footnote>
  <w:footnote w:id="5">
    <w:p w14:paraId="21FD6CC2" w14:textId="77777777" w:rsidR="001A6932" w:rsidRPr="0065431A" w:rsidRDefault="001A6932" w:rsidP="001A6932">
      <w:pPr>
        <w:pStyle w:val="FootnoteText"/>
        <w:rPr>
          <w:szCs w:val="18"/>
          <w:lang w:val="es-ES"/>
        </w:rPr>
      </w:pPr>
      <w:r w:rsidRPr="0065431A">
        <w:rPr>
          <w:rStyle w:val="FootnoteReference"/>
          <w:szCs w:val="18"/>
        </w:rPr>
        <w:footnoteRef/>
      </w:r>
      <w:r w:rsidRPr="0065431A">
        <w:rPr>
          <w:szCs w:val="18"/>
          <w:lang w:val="es-ES"/>
        </w:rPr>
        <w:t xml:space="preserve"> Téngase en cuenta que esta solicitud será presentada ante el Comité exactamente en la forma en que sea recibida. Se ruega rellenar el formulario utilizando máquina de escribir o computadora. Sírvase enviar el formulario a la dirección electrónica: </w:t>
      </w:r>
      <w:hyperlink r:id="rId2" w:history="1">
        <w:r w:rsidRPr="0065431A">
          <w:rPr>
            <w:rStyle w:val="Hyperlink"/>
            <w:color w:val="auto"/>
            <w:lang w:val="es-ES"/>
          </w:rPr>
          <w:t>grtkf@wipo.int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91DAD" w14:textId="77777777" w:rsidR="00991C62" w:rsidRDefault="00991C62" w:rsidP="00477D6B">
    <w:pPr>
      <w:jc w:val="right"/>
    </w:pPr>
    <w:r>
      <w:t>WIPO/GRTKF/IC/41/2</w:t>
    </w:r>
  </w:p>
  <w:p w14:paraId="7E7451C8" w14:textId="77777777" w:rsidR="00991C62" w:rsidRDefault="00991C62" w:rsidP="00477D6B">
    <w:pPr>
      <w:jc w:val="right"/>
    </w:pPr>
    <w:r>
      <w:t xml:space="preserve">Annex, page </w:t>
    </w:r>
    <w:r>
      <w:fldChar w:fldCharType="begin"/>
    </w:r>
    <w:r>
      <w:instrText xml:space="preserve"> PAGE  \* MERGEFORMAT </w:instrText>
    </w:r>
    <w:r>
      <w:fldChar w:fldCharType="separate"/>
    </w:r>
    <w:r>
      <w:rPr>
        <w:noProof/>
      </w:rPr>
      <w:t>21</w:t>
    </w:r>
    <w:r>
      <w:fldChar w:fldCharType="end"/>
    </w:r>
  </w:p>
  <w:p w14:paraId="4F7260FD" w14:textId="77777777" w:rsidR="00991C62" w:rsidRDefault="00991C62" w:rsidP="00477D6B">
    <w:pPr>
      <w:jc w:val="right"/>
    </w:pPr>
  </w:p>
  <w:p w14:paraId="71FFA326" w14:textId="77777777" w:rsidR="00991C62" w:rsidRDefault="00991C62"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D8FA7" w14:textId="77777777" w:rsidR="00991C62" w:rsidRDefault="00991C62" w:rsidP="000F2AD2">
    <w:pPr>
      <w:jc w:val="right"/>
    </w:pPr>
  </w:p>
  <w:p w14:paraId="24FCAC8C" w14:textId="77777777" w:rsidR="00991C62" w:rsidRDefault="00991C62" w:rsidP="000F2AD2">
    <w:pPr>
      <w:jc w:val="right"/>
    </w:pPr>
    <w:r>
      <w:t xml:space="preserve">page </w:t>
    </w:r>
    <w:r>
      <w:fldChar w:fldCharType="begin"/>
    </w:r>
    <w:r>
      <w:instrText xml:space="preserve"> PAGE  \* MERGEFORMAT </w:instrText>
    </w:r>
    <w:r>
      <w:fldChar w:fldCharType="separate"/>
    </w:r>
    <w:r>
      <w:rPr>
        <w:noProof/>
      </w:rPr>
      <w:t>2</w:t>
    </w:r>
    <w:r>
      <w:fldChar w:fldCharType="end"/>
    </w:r>
  </w:p>
  <w:p w14:paraId="0C743727" w14:textId="77777777" w:rsidR="00991C62" w:rsidRDefault="00991C62" w:rsidP="000F2AD2">
    <w:pPr>
      <w:jc w:val="right"/>
    </w:pPr>
  </w:p>
  <w:p w14:paraId="617480CC" w14:textId="77777777" w:rsidR="00991C62" w:rsidRDefault="00991C62" w:rsidP="000F2AD2">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0D1F3" w14:textId="77777777" w:rsidR="00991C62" w:rsidRPr="00991C62" w:rsidRDefault="00991C62" w:rsidP="009E5AE1">
    <w:pPr>
      <w:pStyle w:val="Header"/>
      <w:jc w:val="right"/>
      <w:rPr>
        <w:lang w:val="es-ES_tradnl"/>
      </w:rPr>
    </w:pPr>
    <w:r w:rsidRPr="00991C62">
      <w:rPr>
        <w:lang w:val="es-ES_tradnl"/>
      </w:rPr>
      <w:t>WIPO/GRTKF/IC/43/2</w:t>
    </w:r>
  </w:p>
  <w:p w14:paraId="7B635501" w14:textId="1DBB6363" w:rsidR="00991C62" w:rsidRPr="00991C62" w:rsidRDefault="00991C62" w:rsidP="00477D6B">
    <w:pPr>
      <w:jc w:val="right"/>
      <w:rPr>
        <w:lang w:val="es-ES_tradnl"/>
      </w:rPr>
    </w:pPr>
    <w:r w:rsidRPr="00991C62">
      <w:rPr>
        <w:lang w:val="es-ES_tradnl"/>
      </w:rPr>
      <w:t>Anexo, p</w:t>
    </w:r>
    <w:r>
      <w:rPr>
        <w:lang w:val="es-ES_tradnl"/>
      </w:rPr>
      <w:t>ágina</w:t>
    </w:r>
    <w:r w:rsidRPr="00991C62">
      <w:rPr>
        <w:lang w:val="es-ES_tradnl"/>
      </w:rPr>
      <w:t xml:space="preserve"> </w:t>
    </w:r>
    <w:r w:rsidRPr="00991C62">
      <w:rPr>
        <w:lang w:val="es-ES_tradnl"/>
      </w:rPr>
      <w:fldChar w:fldCharType="begin"/>
    </w:r>
    <w:r w:rsidRPr="00991C62">
      <w:rPr>
        <w:lang w:val="es-ES_tradnl"/>
      </w:rPr>
      <w:instrText xml:space="preserve"> PAGE  \* MERGEFORMAT </w:instrText>
    </w:r>
    <w:r w:rsidRPr="00991C62">
      <w:rPr>
        <w:lang w:val="es-ES_tradnl"/>
      </w:rPr>
      <w:fldChar w:fldCharType="separate"/>
    </w:r>
    <w:r w:rsidR="00EE2A40">
      <w:rPr>
        <w:noProof/>
        <w:lang w:val="es-ES_tradnl"/>
      </w:rPr>
      <w:t>6</w:t>
    </w:r>
    <w:r w:rsidRPr="00991C62">
      <w:rPr>
        <w:lang w:val="es-ES_tradnl"/>
      </w:rPr>
      <w:fldChar w:fldCharType="end"/>
    </w:r>
  </w:p>
  <w:p w14:paraId="2CC0FFC6" w14:textId="77777777" w:rsidR="00991C62" w:rsidRPr="00991C62" w:rsidRDefault="00991C62" w:rsidP="00477D6B">
    <w:pPr>
      <w:jc w:val="right"/>
      <w:rPr>
        <w:lang w:val="es-ES_tradnl"/>
      </w:rPr>
    </w:pPr>
  </w:p>
  <w:p w14:paraId="032124E0" w14:textId="77777777" w:rsidR="00991C62" w:rsidRPr="00991C62" w:rsidRDefault="00991C62" w:rsidP="00477D6B">
    <w:pPr>
      <w:jc w:val="right"/>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F972" w14:textId="77777777" w:rsidR="00991C62" w:rsidRPr="00991C62" w:rsidRDefault="00991C62" w:rsidP="00991C62">
    <w:pPr>
      <w:pStyle w:val="Header"/>
      <w:jc w:val="right"/>
      <w:rPr>
        <w:lang w:val="es-ES_tradnl"/>
      </w:rPr>
    </w:pPr>
    <w:r w:rsidRPr="00991C62">
      <w:rPr>
        <w:lang w:val="es-ES_tradnl"/>
      </w:rPr>
      <w:t>WIPO/GRTKF/IC/43/2</w:t>
    </w:r>
  </w:p>
  <w:p w14:paraId="56FD4AA0" w14:textId="77777777" w:rsidR="00991C62" w:rsidRPr="00991C62" w:rsidRDefault="00991C62" w:rsidP="00991C62">
    <w:pPr>
      <w:pStyle w:val="Header"/>
      <w:jc w:val="right"/>
      <w:rPr>
        <w:lang w:val="es-ES_tradnl"/>
      </w:rPr>
    </w:pPr>
    <w:r w:rsidRPr="00991C62">
      <w:rPr>
        <w:lang w:val="es-ES_tradnl"/>
      </w:rPr>
      <w:t>ANEXO</w:t>
    </w:r>
  </w:p>
  <w:p w14:paraId="4E24CF84" w14:textId="77777777" w:rsidR="00991C62" w:rsidRPr="00991C62" w:rsidRDefault="00991C62" w:rsidP="00991C62">
    <w:pPr>
      <w:pStyle w:val="Header"/>
      <w:jc w:val="right"/>
      <w:rPr>
        <w:lang w:val="es-ES_tradnl"/>
      </w:rPr>
    </w:pPr>
  </w:p>
  <w:p w14:paraId="7539CA4D" w14:textId="77777777" w:rsidR="00991C62" w:rsidRPr="00991C62" w:rsidRDefault="00991C62" w:rsidP="00991C62">
    <w:pPr>
      <w:pStyle w:val="Header"/>
      <w:jc w:val="right"/>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FC1B3" w14:textId="77777777" w:rsidR="00F16975" w:rsidRPr="00EA34B4" w:rsidRDefault="00EA34B4" w:rsidP="00477D6B">
    <w:pPr>
      <w:jc w:val="right"/>
      <w:rPr>
        <w:caps/>
        <w:lang w:val="es-419"/>
      </w:rPr>
    </w:pPr>
    <w:bookmarkStart w:id="6" w:name="Code2"/>
    <w:bookmarkEnd w:id="6"/>
    <w:r w:rsidRPr="00EA34B4">
      <w:rPr>
        <w:caps/>
        <w:lang w:val="es-419"/>
      </w:rPr>
      <w:t>W</w:t>
    </w:r>
    <w:r w:rsidR="00C31CE8">
      <w:rPr>
        <w:caps/>
        <w:lang w:val="es-419"/>
      </w:rPr>
      <w:t>IPO/GRTKF/IC/4</w:t>
    </w:r>
    <w:r w:rsidR="00D631D6">
      <w:rPr>
        <w:caps/>
        <w:lang w:val="es-419"/>
      </w:rPr>
      <w:t>3</w:t>
    </w:r>
    <w:r w:rsidR="00C31CE8">
      <w:rPr>
        <w:caps/>
        <w:lang w:val="es-419"/>
      </w:rPr>
      <w:t>/6</w:t>
    </w:r>
  </w:p>
  <w:p w14:paraId="77D6D22E" w14:textId="26FF7A47" w:rsidR="00F16975" w:rsidRPr="00EA34B4" w:rsidRDefault="00C31CE8" w:rsidP="00477D6B">
    <w:pPr>
      <w:jc w:val="right"/>
      <w:rPr>
        <w:lang w:val="es-419"/>
      </w:rPr>
    </w:pPr>
    <w:r>
      <w:rPr>
        <w:lang w:val="es-419"/>
      </w:rPr>
      <w:t xml:space="preserve">página </w:t>
    </w:r>
    <w:r w:rsidRPr="00C31CE8">
      <w:rPr>
        <w:lang w:val="es-419"/>
      </w:rPr>
      <w:fldChar w:fldCharType="begin"/>
    </w:r>
    <w:r w:rsidRPr="00C31CE8">
      <w:rPr>
        <w:lang w:val="es-419"/>
      </w:rPr>
      <w:instrText xml:space="preserve"> PAGE   \* MERGEFORMAT </w:instrText>
    </w:r>
    <w:r w:rsidRPr="00C31CE8">
      <w:rPr>
        <w:lang w:val="es-419"/>
      </w:rPr>
      <w:fldChar w:fldCharType="separate"/>
    </w:r>
    <w:r w:rsidR="00EE2A40">
      <w:rPr>
        <w:noProof/>
        <w:lang w:val="es-419"/>
      </w:rPr>
      <w:t>4</w:t>
    </w:r>
    <w:r w:rsidRPr="00C31CE8">
      <w:rPr>
        <w:noProof/>
        <w:lang w:val="es-419"/>
      </w:rPr>
      <w:fldChar w:fldCharType="end"/>
    </w:r>
  </w:p>
  <w:p w14:paraId="074A2CF8" w14:textId="77777777" w:rsidR="00F16975" w:rsidRPr="00EA34B4" w:rsidRDefault="00F16975" w:rsidP="00477D6B">
    <w:pPr>
      <w:jc w:val="right"/>
      <w:rPr>
        <w:lang w:val="es-419"/>
      </w:rPr>
    </w:pPr>
  </w:p>
  <w:p w14:paraId="43ABDC1E" w14:textId="77777777" w:rsidR="00DB6F2D" w:rsidRPr="00EA34B4" w:rsidRDefault="00DB6F2D" w:rsidP="00EA34B4">
    <w:pPr>
      <w:jc w:val="right"/>
      <w:rPr>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78E0D39"/>
    <w:multiLevelType w:val="hybridMultilevel"/>
    <w:tmpl w:val="F864C032"/>
    <w:lvl w:ilvl="0" w:tplc="F3242D62">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41E24"/>
    <w:multiLevelType w:val="hybridMultilevel"/>
    <w:tmpl w:val="D938E69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3321625"/>
    <w:multiLevelType w:val="hybridMultilevel"/>
    <w:tmpl w:val="4912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E401D"/>
    <w:multiLevelType w:val="hybridMultilevel"/>
    <w:tmpl w:val="97CE4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87303A"/>
    <w:multiLevelType w:val="hybridMultilevel"/>
    <w:tmpl w:val="C7082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7"/>
  </w:num>
  <w:num w:numId="6">
    <w:abstractNumId w:val="5"/>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GRTKF\GRTKF|TextBase TMs\WorkspaceSTS\Brands, Designs &amp; DN\Trademarks|TextBase TMs\WorkspaceSTS\Brands, Designs &amp; DN\T Instrument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Outreach\Economist|TextBase TMs\WorkspaceSTS\Outreach\IP Advantage|TextBase TMs\WorkspaceSTS\Outreach\POW Main|TextBase TMs\WorkspaceSTS\Copyright\C Instruments|TextBase TMs\WorkspaceSTS\Copyright\Copyright|TextBase TMs\WorkspaceSTS\Development\Dev_Agenda|TextBase TMs\WorkspaceSTS\GRTKF\G Instruments|TextBase TMs\WorkspaceSTS\Patents &amp; Innovation\P Instruments|TextBase TMs\WorkspaceSTS\Patents &amp; Innovation\Patents Main|TextBase TMs\WorkspaceSTS\Treaties &amp; Laws\WIPO Lex"/>
    <w:docVar w:name="TextBaseURL" w:val="empty"/>
    <w:docVar w:name="UILng" w:val="en"/>
  </w:docVars>
  <w:rsids>
    <w:rsidRoot w:val="002E7D41"/>
    <w:rsid w:val="000025E5"/>
    <w:rsid w:val="00002F3E"/>
    <w:rsid w:val="00011B7D"/>
    <w:rsid w:val="0005047D"/>
    <w:rsid w:val="00075432"/>
    <w:rsid w:val="000774A9"/>
    <w:rsid w:val="0009458A"/>
    <w:rsid w:val="000C04EA"/>
    <w:rsid w:val="000C438B"/>
    <w:rsid w:val="000E7A06"/>
    <w:rsid w:val="000F5E56"/>
    <w:rsid w:val="000F5FC7"/>
    <w:rsid w:val="00101708"/>
    <w:rsid w:val="00126760"/>
    <w:rsid w:val="001362EE"/>
    <w:rsid w:val="001832A6"/>
    <w:rsid w:val="00184BDC"/>
    <w:rsid w:val="00195C6E"/>
    <w:rsid w:val="001A0279"/>
    <w:rsid w:val="001A6932"/>
    <w:rsid w:val="001B266A"/>
    <w:rsid w:val="001B488E"/>
    <w:rsid w:val="001C4254"/>
    <w:rsid w:val="001C6508"/>
    <w:rsid w:val="001D1228"/>
    <w:rsid w:val="001D3D56"/>
    <w:rsid w:val="00215393"/>
    <w:rsid w:val="00224434"/>
    <w:rsid w:val="00240654"/>
    <w:rsid w:val="00262C3F"/>
    <w:rsid w:val="002634C4"/>
    <w:rsid w:val="00265E63"/>
    <w:rsid w:val="00291DAD"/>
    <w:rsid w:val="002956DE"/>
    <w:rsid w:val="002A53F1"/>
    <w:rsid w:val="002D7258"/>
    <w:rsid w:val="002D7414"/>
    <w:rsid w:val="002E48B7"/>
    <w:rsid w:val="002E4D1A"/>
    <w:rsid w:val="002E7D41"/>
    <w:rsid w:val="002F16BC"/>
    <w:rsid w:val="002F4E68"/>
    <w:rsid w:val="00322C0B"/>
    <w:rsid w:val="00356CF5"/>
    <w:rsid w:val="00381798"/>
    <w:rsid w:val="003845C1"/>
    <w:rsid w:val="00385542"/>
    <w:rsid w:val="003A2CE0"/>
    <w:rsid w:val="003A67A3"/>
    <w:rsid w:val="003C279C"/>
    <w:rsid w:val="003D102C"/>
    <w:rsid w:val="003F424B"/>
    <w:rsid w:val="004008A2"/>
    <w:rsid w:val="004025DF"/>
    <w:rsid w:val="0040540C"/>
    <w:rsid w:val="00423E3E"/>
    <w:rsid w:val="00427AF4"/>
    <w:rsid w:val="004647DA"/>
    <w:rsid w:val="00477D6B"/>
    <w:rsid w:val="00480A79"/>
    <w:rsid w:val="0049442C"/>
    <w:rsid w:val="004A0CC7"/>
    <w:rsid w:val="004B05CE"/>
    <w:rsid w:val="004B14CA"/>
    <w:rsid w:val="004C1194"/>
    <w:rsid w:val="004C79ED"/>
    <w:rsid w:val="004D6471"/>
    <w:rsid w:val="004D6D1F"/>
    <w:rsid w:val="00501FAD"/>
    <w:rsid w:val="0050533F"/>
    <w:rsid w:val="0051455D"/>
    <w:rsid w:val="00525B63"/>
    <w:rsid w:val="00525E59"/>
    <w:rsid w:val="00537AC5"/>
    <w:rsid w:val="00541348"/>
    <w:rsid w:val="005421DD"/>
    <w:rsid w:val="00554FA5"/>
    <w:rsid w:val="00567A4C"/>
    <w:rsid w:val="00574036"/>
    <w:rsid w:val="00577DB3"/>
    <w:rsid w:val="00595C4D"/>
    <w:rsid w:val="00595F07"/>
    <w:rsid w:val="005C14A8"/>
    <w:rsid w:val="005C33AE"/>
    <w:rsid w:val="005C4C53"/>
    <w:rsid w:val="005E6516"/>
    <w:rsid w:val="00601957"/>
    <w:rsid w:val="00605827"/>
    <w:rsid w:val="0061479F"/>
    <w:rsid w:val="00616671"/>
    <w:rsid w:val="006537B2"/>
    <w:rsid w:val="0065431A"/>
    <w:rsid w:val="006A3F7D"/>
    <w:rsid w:val="006B0DB5"/>
    <w:rsid w:val="006B24C5"/>
    <w:rsid w:val="00701513"/>
    <w:rsid w:val="0071207B"/>
    <w:rsid w:val="007461F1"/>
    <w:rsid w:val="007535CB"/>
    <w:rsid w:val="00771889"/>
    <w:rsid w:val="007761DA"/>
    <w:rsid w:val="007820C6"/>
    <w:rsid w:val="00785C12"/>
    <w:rsid w:val="007A4EE0"/>
    <w:rsid w:val="007B095C"/>
    <w:rsid w:val="007B1B2E"/>
    <w:rsid w:val="007C57E2"/>
    <w:rsid w:val="007C5C7E"/>
    <w:rsid w:val="007D6961"/>
    <w:rsid w:val="007F07CB"/>
    <w:rsid w:val="007F7063"/>
    <w:rsid w:val="00810CEF"/>
    <w:rsid w:val="0081208D"/>
    <w:rsid w:val="00831E56"/>
    <w:rsid w:val="0085247D"/>
    <w:rsid w:val="008827FC"/>
    <w:rsid w:val="00892CE9"/>
    <w:rsid w:val="008974DC"/>
    <w:rsid w:val="008A41F6"/>
    <w:rsid w:val="008A6EA7"/>
    <w:rsid w:val="008B157F"/>
    <w:rsid w:val="008B2CC1"/>
    <w:rsid w:val="008C3F86"/>
    <w:rsid w:val="008E7930"/>
    <w:rsid w:val="008F6FD2"/>
    <w:rsid w:val="00903F2F"/>
    <w:rsid w:val="0090731E"/>
    <w:rsid w:val="00936E5C"/>
    <w:rsid w:val="00950198"/>
    <w:rsid w:val="009511FA"/>
    <w:rsid w:val="00966A22"/>
    <w:rsid w:val="009700B4"/>
    <w:rsid w:val="00974CD6"/>
    <w:rsid w:val="00975A51"/>
    <w:rsid w:val="0097783B"/>
    <w:rsid w:val="00977F1A"/>
    <w:rsid w:val="00991C62"/>
    <w:rsid w:val="009D30E6"/>
    <w:rsid w:val="009E3F6F"/>
    <w:rsid w:val="009F0442"/>
    <w:rsid w:val="009F150E"/>
    <w:rsid w:val="009F499F"/>
    <w:rsid w:val="00A0088F"/>
    <w:rsid w:val="00A03C91"/>
    <w:rsid w:val="00A11D74"/>
    <w:rsid w:val="00A120B5"/>
    <w:rsid w:val="00A31BC3"/>
    <w:rsid w:val="00A45815"/>
    <w:rsid w:val="00A563BB"/>
    <w:rsid w:val="00A838DC"/>
    <w:rsid w:val="00AA080D"/>
    <w:rsid w:val="00AC01B5"/>
    <w:rsid w:val="00AC0AE4"/>
    <w:rsid w:val="00AC7312"/>
    <w:rsid w:val="00AD61DB"/>
    <w:rsid w:val="00AE03DF"/>
    <w:rsid w:val="00AE248E"/>
    <w:rsid w:val="00AE259D"/>
    <w:rsid w:val="00B0497E"/>
    <w:rsid w:val="00B1090C"/>
    <w:rsid w:val="00B130C8"/>
    <w:rsid w:val="00B132AC"/>
    <w:rsid w:val="00B35AF5"/>
    <w:rsid w:val="00B45C15"/>
    <w:rsid w:val="00B53CDD"/>
    <w:rsid w:val="00B730F3"/>
    <w:rsid w:val="00BB2E8C"/>
    <w:rsid w:val="00BC0F1C"/>
    <w:rsid w:val="00BC6DF6"/>
    <w:rsid w:val="00BE0BE0"/>
    <w:rsid w:val="00C31CE8"/>
    <w:rsid w:val="00C3571D"/>
    <w:rsid w:val="00C35990"/>
    <w:rsid w:val="00C35E05"/>
    <w:rsid w:val="00C44BC0"/>
    <w:rsid w:val="00C553D2"/>
    <w:rsid w:val="00C62AB4"/>
    <w:rsid w:val="00C664C8"/>
    <w:rsid w:val="00C9191E"/>
    <w:rsid w:val="00CA3B26"/>
    <w:rsid w:val="00CF0460"/>
    <w:rsid w:val="00D43E0F"/>
    <w:rsid w:val="00D44BBA"/>
    <w:rsid w:val="00D45252"/>
    <w:rsid w:val="00D606AF"/>
    <w:rsid w:val="00D631D6"/>
    <w:rsid w:val="00D71B4D"/>
    <w:rsid w:val="00D75C1E"/>
    <w:rsid w:val="00D93D55"/>
    <w:rsid w:val="00DA58DC"/>
    <w:rsid w:val="00DB1C48"/>
    <w:rsid w:val="00DB68A0"/>
    <w:rsid w:val="00DB6F2D"/>
    <w:rsid w:val="00DB77EE"/>
    <w:rsid w:val="00DD318C"/>
    <w:rsid w:val="00DD4917"/>
    <w:rsid w:val="00DD6A16"/>
    <w:rsid w:val="00DE7ECE"/>
    <w:rsid w:val="00E0091A"/>
    <w:rsid w:val="00E034DA"/>
    <w:rsid w:val="00E056C2"/>
    <w:rsid w:val="00E12D15"/>
    <w:rsid w:val="00E203AA"/>
    <w:rsid w:val="00E24BAE"/>
    <w:rsid w:val="00E5217A"/>
    <w:rsid w:val="00E527A5"/>
    <w:rsid w:val="00E76456"/>
    <w:rsid w:val="00EA1BFE"/>
    <w:rsid w:val="00EA34B4"/>
    <w:rsid w:val="00EB018A"/>
    <w:rsid w:val="00EB2D45"/>
    <w:rsid w:val="00EB6403"/>
    <w:rsid w:val="00EC2DD1"/>
    <w:rsid w:val="00EC4C30"/>
    <w:rsid w:val="00ED1974"/>
    <w:rsid w:val="00EE2A40"/>
    <w:rsid w:val="00EE64F1"/>
    <w:rsid w:val="00EE71CB"/>
    <w:rsid w:val="00F0783D"/>
    <w:rsid w:val="00F127FD"/>
    <w:rsid w:val="00F16975"/>
    <w:rsid w:val="00F50CA1"/>
    <w:rsid w:val="00F65060"/>
    <w:rsid w:val="00F66152"/>
    <w:rsid w:val="00F67A9F"/>
    <w:rsid w:val="00F91BE0"/>
    <w:rsid w:val="00F9716D"/>
    <w:rsid w:val="00FA457D"/>
    <w:rsid w:val="00FB1459"/>
    <w:rsid w:val="00FE19E9"/>
    <w:rsid w:val="00FF4371"/>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2D6922"/>
  <w15:docId w15:val="{6148B0DE-0576-4470-99DA-4C90CE81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link w:val="EndnoteTextChar"/>
    <w:rsid w:val="004025DF"/>
    <w:rPr>
      <w:sz w:val="18"/>
    </w:rPr>
  </w:style>
  <w:style w:type="paragraph" w:styleId="Footer">
    <w:name w:val="footer"/>
    <w:basedOn w:val="Normal"/>
    <w:link w:val="FooterChar"/>
    <w:rsid w:val="004025DF"/>
    <w:pPr>
      <w:tabs>
        <w:tab w:val="center" w:pos="4320"/>
        <w:tab w:val="right" w:pos="8640"/>
      </w:tabs>
    </w:pPr>
  </w:style>
  <w:style w:type="paragraph" w:styleId="FootnoteText">
    <w:name w:val="footnote text"/>
    <w:basedOn w:val="Normal"/>
    <w:link w:val="FootnoteTextChar"/>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1"/>
      </w:numPr>
    </w:pPr>
  </w:style>
  <w:style w:type="paragraph" w:customStyle="1" w:styleId="ONUME">
    <w:name w:val="ONUM E"/>
    <w:basedOn w:val="BodyText"/>
    <w:rsid w:val="004025DF"/>
    <w:pPr>
      <w:numPr>
        <w:numId w:val="2"/>
      </w:numPr>
    </w:pPr>
  </w:style>
  <w:style w:type="paragraph" w:customStyle="1" w:styleId="ONUMFS">
    <w:name w:val="ONUM FS"/>
    <w:basedOn w:val="BodyText"/>
    <w:rsid w:val="004025DF"/>
    <w:pPr>
      <w:numPr>
        <w:numId w:val="3"/>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Title">
    <w:name w:val="Title"/>
    <w:basedOn w:val="Normal"/>
    <w:next w:val="Normal"/>
    <w:link w:val="TitleChar"/>
    <w:qFormat/>
    <w:rsid w:val="00F127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27FD"/>
    <w:rPr>
      <w:rFonts w:asciiTheme="majorHAnsi" w:eastAsiaTheme="majorEastAsia" w:hAnsiTheme="majorHAnsi" w:cstheme="majorBidi"/>
      <w:spacing w:val="-10"/>
      <w:kern w:val="28"/>
      <w:sz w:val="56"/>
      <w:szCs w:val="56"/>
      <w:lang w:eastAsia="zh-CN"/>
    </w:rPr>
  </w:style>
  <w:style w:type="character" w:customStyle="1" w:styleId="HeaderChar">
    <w:name w:val="Header Char"/>
    <w:basedOn w:val="DefaultParagraphFont"/>
    <w:link w:val="Header"/>
    <w:uiPriority w:val="99"/>
    <w:rsid w:val="00EA34B4"/>
    <w:rPr>
      <w:rFonts w:ascii="Arial" w:eastAsia="SimSun" w:hAnsi="Arial" w:cs="Arial"/>
      <w:sz w:val="22"/>
      <w:lang w:eastAsia="zh-CN"/>
    </w:rPr>
  </w:style>
  <w:style w:type="character" w:styleId="PageNumber">
    <w:name w:val="page number"/>
    <w:basedOn w:val="DefaultParagraphFont"/>
    <w:rsid w:val="00EA34B4"/>
  </w:style>
  <w:style w:type="paragraph" w:customStyle="1" w:styleId="Endofdocument">
    <w:name w:val="End of document"/>
    <w:basedOn w:val="Normal"/>
    <w:semiHidden/>
    <w:rsid w:val="00C31CE8"/>
    <w:pPr>
      <w:spacing w:after="120" w:line="260" w:lineRule="atLeast"/>
      <w:ind w:left="4536"/>
      <w:contextualSpacing/>
      <w:jc w:val="center"/>
    </w:pPr>
    <w:rPr>
      <w:rFonts w:eastAsia="Times New Roman" w:cs="Times New Roman"/>
      <w:sz w:val="20"/>
      <w:lang w:val="en-US" w:eastAsia="en-US"/>
    </w:rPr>
  </w:style>
  <w:style w:type="paragraph" w:customStyle="1" w:styleId="Char">
    <w:name w:val="Char 字元 字元"/>
    <w:basedOn w:val="Normal"/>
    <w:rsid w:val="00C31CE8"/>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semiHidden/>
    <w:rsid w:val="00C31CE8"/>
    <w:rPr>
      <w:rFonts w:ascii="Tahoma" w:hAnsi="Tahoma" w:cs="Tahoma"/>
      <w:sz w:val="16"/>
      <w:szCs w:val="16"/>
      <w:lang w:val="en-US"/>
    </w:rPr>
  </w:style>
  <w:style w:type="character" w:customStyle="1" w:styleId="BalloonTextChar">
    <w:name w:val="Balloon Text Char"/>
    <w:basedOn w:val="DefaultParagraphFont"/>
    <w:link w:val="BalloonText"/>
    <w:semiHidden/>
    <w:rsid w:val="00C31CE8"/>
    <w:rPr>
      <w:rFonts w:ascii="Tahoma" w:eastAsia="SimSun" w:hAnsi="Tahoma" w:cs="Tahoma"/>
      <w:sz w:val="16"/>
      <w:szCs w:val="16"/>
      <w:lang w:val="en-US" w:eastAsia="zh-CN"/>
    </w:rPr>
  </w:style>
  <w:style w:type="character" w:customStyle="1" w:styleId="FooterChar">
    <w:name w:val="Footer Char"/>
    <w:link w:val="Footer"/>
    <w:uiPriority w:val="99"/>
    <w:rsid w:val="00C31CE8"/>
    <w:rPr>
      <w:rFonts w:ascii="Arial" w:eastAsia="SimSun" w:hAnsi="Arial" w:cs="Arial"/>
      <w:sz w:val="22"/>
      <w:lang w:eastAsia="zh-CN"/>
    </w:rPr>
  </w:style>
  <w:style w:type="character" w:customStyle="1" w:styleId="BodyTextChar">
    <w:name w:val="Body Text Char"/>
    <w:basedOn w:val="DefaultParagraphFont"/>
    <w:link w:val="BodyText"/>
    <w:rsid w:val="00C31CE8"/>
    <w:rPr>
      <w:rFonts w:ascii="Arial" w:eastAsia="SimSun" w:hAnsi="Arial" w:cs="Arial"/>
      <w:sz w:val="22"/>
      <w:lang w:eastAsia="zh-CN"/>
    </w:rPr>
  </w:style>
  <w:style w:type="character" w:styleId="FootnoteReference">
    <w:name w:val="footnote reference"/>
    <w:rsid w:val="00C31CE8"/>
    <w:rPr>
      <w:vertAlign w:val="superscript"/>
    </w:rPr>
  </w:style>
  <w:style w:type="character" w:customStyle="1" w:styleId="FootnoteTextChar">
    <w:name w:val="Footnote Text Char"/>
    <w:basedOn w:val="DefaultParagraphFont"/>
    <w:link w:val="FootnoteText"/>
    <w:rsid w:val="00C31CE8"/>
    <w:rPr>
      <w:rFonts w:ascii="Arial" w:eastAsia="SimSun" w:hAnsi="Arial" w:cs="Arial"/>
      <w:sz w:val="18"/>
      <w:lang w:eastAsia="zh-CN"/>
    </w:rPr>
  </w:style>
  <w:style w:type="paragraph" w:styleId="ListParagraph">
    <w:name w:val="List Paragraph"/>
    <w:basedOn w:val="Normal"/>
    <w:uiPriority w:val="34"/>
    <w:qFormat/>
    <w:rsid w:val="00C31CE8"/>
    <w:pPr>
      <w:ind w:left="720"/>
      <w:contextualSpacing/>
    </w:pPr>
    <w:rPr>
      <w:lang w:val="en-US"/>
    </w:rPr>
  </w:style>
  <w:style w:type="character" w:styleId="Hyperlink">
    <w:name w:val="Hyperlink"/>
    <w:uiPriority w:val="99"/>
    <w:rsid w:val="00C31CE8"/>
    <w:rPr>
      <w:color w:val="0000FF"/>
      <w:u w:val="single"/>
    </w:rPr>
  </w:style>
  <w:style w:type="character" w:styleId="FollowedHyperlink">
    <w:name w:val="FollowedHyperlink"/>
    <w:basedOn w:val="DefaultParagraphFont"/>
    <w:rsid w:val="00C31CE8"/>
    <w:rPr>
      <w:color w:val="800080" w:themeColor="followedHyperlink"/>
      <w:u w:val="single"/>
    </w:rPr>
  </w:style>
  <w:style w:type="character" w:styleId="EndnoteReference">
    <w:name w:val="endnote reference"/>
    <w:basedOn w:val="DefaultParagraphFont"/>
    <w:rsid w:val="00C31CE8"/>
    <w:rPr>
      <w:vertAlign w:val="superscript"/>
    </w:rPr>
  </w:style>
  <w:style w:type="character" w:customStyle="1" w:styleId="EndnoteTextChar">
    <w:name w:val="Endnote Text Char"/>
    <w:basedOn w:val="DefaultParagraphFont"/>
    <w:link w:val="EndnoteText"/>
    <w:locked/>
    <w:rsid w:val="001D1228"/>
    <w:rPr>
      <w:rFonts w:ascii="Arial" w:eastAsia="SimSun" w:hAnsi="Arial" w:cs="Arial"/>
      <w:sz w:val="18"/>
      <w:lang w:eastAsia="zh-CN"/>
    </w:rPr>
  </w:style>
  <w:style w:type="character" w:customStyle="1" w:styleId="FootnoteCharacters">
    <w:name w:val="Footnote Characters"/>
    <w:basedOn w:val="DefaultParagraphFont"/>
    <w:rsid w:val="001A6932"/>
    <w:rPr>
      <w:rFonts w:cs="Times New Roman"/>
      <w:vertAlign w:val="superscript"/>
    </w:rPr>
  </w:style>
  <w:style w:type="character" w:styleId="CommentReference">
    <w:name w:val="annotation reference"/>
    <w:basedOn w:val="DefaultParagraphFont"/>
    <w:semiHidden/>
    <w:unhideWhenUsed/>
    <w:rsid w:val="0097783B"/>
    <w:rPr>
      <w:sz w:val="16"/>
      <w:szCs w:val="16"/>
    </w:rPr>
  </w:style>
  <w:style w:type="paragraph" w:styleId="CommentSubject">
    <w:name w:val="annotation subject"/>
    <w:basedOn w:val="CommentText"/>
    <w:next w:val="CommentText"/>
    <w:link w:val="CommentSubjectChar"/>
    <w:semiHidden/>
    <w:unhideWhenUsed/>
    <w:rsid w:val="0097783B"/>
    <w:rPr>
      <w:b/>
      <w:bCs/>
      <w:sz w:val="20"/>
    </w:rPr>
  </w:style>
  <w:style w:type="character" w:customStyle="1" w:styleId="CommentTextChar">
    <w:name w:val="Comment Text Char"/>
    <w:basedOn w:val="DefaultParagraphFont"/>
    <w:link w:val="CommentText"/>
    <w:semiHidden/>
    <w:rsid w:val="0097783B"/>
    <w:rPr>
      <w:rFonts w:ascii="Arial" w:eastAsia="SimSun" w:hAnsi="Arial" w:cs="Arial"/>
      <w:sz w:val="18"/>
      <w:lang w:eastAsia="zh-CN"/>
    </w:rPr>
  </w:style>
  <w:style w:type="character" w:customStyle="1" w:styleId="CommentSubjectChar">
    <w:name w:val="Comment Subject Char"/>
    <w:basedOn w:val="CommentTextChar"/>
    <w:link w:val="CommentSubject"/>
    <w:semiHidden/>
    <w:rsid w:val="0097783B"/>
    <w:rPr>
      <w:rFonts w:ascii="Arial" w:eastAsia="SimSun" w:hAnsi="Arial" w:cs="Arial"/>
      <w:b/>
      <w:bCs/>
      <w:sz w:val="18"/>
      <w:lang w:eastAsia="zh-CN"/>
    </w:rPr>
  </w:style>
  <w:style w:type="character" w:customStyle="1" w:styleId="UnresolvedMention">
    <w:name w:val="Unresolved Mention"/>
    <w:basedOn w:val="DefaultParagraphFont"/>
    <w:uiPriority w:val="99"/>
    <w:semiHidden/>
    <w:unhideWhenUsed/>
    <w:rsid w:val="00977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lsadu.org.kw"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tkf@wipo.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grtkf@wipo.int" TargetMode="External"/><Relationship Id="rId1" Type="http://schemas.openxmlformats.org/officeDocument/2006/relationships/hyperlink" Target="mailto:grtkf@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ueira\Desktop\WIPO_GRTKF_42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87F28-A6C0-4DAB-91F0-726E84E3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WIPO_GRTKF_42_ES.dotx</Template>
  <TotalTime>0</TotalTime>
  <Pages>11</Pages>
  <Words>2384</Words>
  <Characters>13594</Characters>
  <Application>Microsoft Office Word</Application>
  <DocSecurity>0</DocSecurity>
  <Lines>113</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WIPO/GRTKF/IC/42/11</vt:lpstr>
      <vt:lpstr>WIPO/GRTKF/IC/42/11</vt:lpstr>
    </vt:vector>
  </TitlesOfParts>
  <Company>WIPO</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WIPO/GRTKF/IC/42/11</dc:title>
  <dc:creator>Teresa Paris</dc:creator>
  <cp:keywords>FOR OFFICIAL USE ONLY</cp:keywords>
  <cp:lastModifiedBy>BOU LLORET Amparo</cp:lastModifiedBy>
  <cp:revision>2</cp:revision>
  <cp:lastPrinted>2011-05-19T12:37:00Z</cp:lastPrinted>
  <dcterms:created xsi:type="dcterms:W3CDTF">2022-05-20T12:05:00Z</dcterms:created>
  <dcterms:modified xsi:type="dcterms:W3CDTF">2022-05-20T12:05:00Z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c3e70002-efc2-4992-97a8-feb0d19e39dc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