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610E2" w:rsidRPr="00DF61C4" w:rsidTr="0061772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610E2" w:rsidRPr="00DF61C4" w:rsidRDefault="004610E2" w:rsidP="0061772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610E2" w:rsidRPr="00DF61C4" w:rsidRDefault="004610E2" w:rsidP="0061772C">
            <w:r w:rsidRPr="00DF61C4">
              <w:rPr>
                <w:noProof/>
                <w:lang w:eastAsia="en-US"/>
              </w:rPr>
              <w:drawing>
                <wp:inline distT="0" distB="0" distL="0" distR="0" wp14:anchorId="31FBD915" wp14:editId="25C3B7B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610E2" w:rsidRPr="00DF61C4" w:rsidRDefault="004610E2" w:rsidP="0061772C">
            <w:pPr>
              <w:jc w:val="right"/>
            </w:pPr>
            <w:r w:rsidRPr="00DF61C4">
              <w:rPr>
                <w:b/>
                <w:sz w:val="40"/>
                <w:szCs w:val="40"/>
              </w:rPr>
              <w:t>S</w:t>
            </w:r>
          </w:p>
        </w:tc>
      </w:tr>
      <w:tr w:rsidR="004610E2" w:rsidRPr="00DF61C4" w:rsidTr="0061772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610E2" w:rsidRPr="00DF61C4" w:rsidRDefault="004610E2" w:rsidP="0061772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DF61C4">
              <w:rPr>
                <w:rFonts w:ascii="Arial Black" w:hAnsi="Arial Black"/>
                <w:caps/>
                <w:sz w:val="15"/>
              </w:rPr>
              <w:t xml:space="preserve">WIPO/GRTKF/IC/35/INF/4   </w:t>
            </w:r>
          </w:p>
        </w:tc>
      </w:tr>
      <w:tr w:rsidR="004610E2" w:rsidRPr="00DF61C4" w:rsidTr="0061772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610E2" w:rsidRPr="00DF61C4" w:rsidRDefault="004610E2" w:rsidP="006177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F61C4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1" w:name="Original"/>
            <w:bookmarkEnd w:id="1"/>
            <w:r w:rsidRPr="00DF61C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4610E2" w:rsidRPr="00DF61C4" w:rsidTr="0061772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610E2" w:rsidRPr="00DF61C4" w:rsidRDefault="004610E2" w:rsidP="006177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F61C4">
              <w:rPr>
                <w:rFonts w:ascii="Arial Black" w:hAnsi="Arial Black"/>
                <w:caps/>
                <w:sz w:val="15"/>
              </w:rPr>
              <w:t xml:space="preserve">FECHA: </w:t>
            </w:r>
            <w:bookmarkStart w:id="2" w:name="Date"/>
            <w:bookmarkEnd w:id="2"/>
            <w:r w:rsidRPr="00DF61C4">
              <w:rPr>
                <w:rFonts w:ascii="Arial Black" w:hAnsi="Arial Black"/>
                <w:caps/>
                <w:sz w:val="15"/>
              </w:rPr>
              <w:t xml:space="preserve"> 1 DE FEBRERO DE 2018</w:t>
            </w:r>
          </w:p>
        </w:tc>
      </w:tr>
    </w:tbl>
    <w:p w:rsidR="004610E2" w:rsidRPr="00DF61C4" w:rsidRDefault="004610E2" w:rsidP="004610E2"/>
    <w:p w:rsidR="004610E2" w:rsidRPr="00DF61C4" w:rsidRDefault="004610E2" w:rsidP="004610E2"/>
    <w:p w:rsidR="004610E2" w:rsidRPr="00DF61C4" w:rsidRDefault="004610E2" w:rsidP="004610E2"/>
    <w:p w:rsidR="004610E2" w:rsidRPr="00DF61C4" w:rsidRDefault="004610E2" w:rsidP="004610E2"/>
    <w:p w:rsidR="004610E2" w:rsidRPr="00DF61C4" w:rsidRDefault="004610E2" w:rsidP="004610E2"/>
    <w:p w:rsidR="004610E2" w:rsidRPr="00DF61C4" w:rsidRDefault="004610E2" w:rsidP="004610E2">
      <w:pPr>
        <w:rPr>
          <w:b/>
          <w:sz w:val="28"/>
          <w:szCs w:val="28"/>
        </w:rPr>
      </w:pPr>
      <w:r w:rsidRPr="00DF61C4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4610E2" w:rsidRPr="00DF61C4" w:rsidRDefault="004610E2" w:rsidP="004610E2"/>
    <w:p w:rsidR="004610E2" w:rsidRPr="00DF61C4" w:rsidRDefault="004610E2" w:rsidP="004610E2"/>
    <w:p w:rsidR="004610E2" w:rsidRPr="00DF61C4" w:rsidRDefault="004610E2" w:rsidP="004610E2">
      <w:pPr>
        <w:rPr>
          <w:b/>
          <w:sz w:val="24"/>
          <w:szCs w:val="24"/>
        </w:rPr>
      </w:pPr>
      <w:r w:rsidRPr="00DF61C4">
        <w:rPr>
          <w:b/>
          <w:sz w:val="24"/>
          <w:szCs w:val="24"/>
        </w:rPr>
        <w:t>Trigésima quinta sesión</w:t>
      </w:r>
    </w:p>
    <w:p w:rsidR="004610E2" w:rsidRPr="00DF61C4" w:rsidRDefault="004610E2" w:rsidP="004610E2">
      <w:pPr>
        <w:rPr>
          <w:b/>
          <w:sz w:val="24"/>
          <w:szCs w:val="24"/>
        </w:rPr>
      </w:pPr>
      <w:r w:rsidRPr="00DF61C4">
        <w:rPr>
          <w:b/>
          <w:sz w:val="24"/>
          <w:szCs w:val="24"/>
        </w:rPr>
        <w:t>Ginebra, 19 a 23 de marzo de 2018</w:t>
      </w:r>
    </w:p>
    <w:p w:rsidR="00611363" w:rsidRPr="00DF61C4" w:rsidRDefault="00611363" w:rsidP="00611363"/>
    <w:p w:rsidR="00611363" w:rsidRPr="00DF61C4" w:rsidRDefault="00611363" w:rsidP="00611363"/>
    <w:p w:rsidR="00876F38" w:rsidRPr="00DF61C4" w:rsidRDefault="00876F38" w:rsidP="00876F38">
      <w:pPr>
        <w:rPr>
          <w:caps/>
          <w:sz w:val="24"/>
        </w:rPr>
      </w:pPr>
      <w:r w:rsidRPr="00DF61C4">
        <w:rPr>
          <w:caps/>
          <w:sz w:val="24"/>
        </w:rPr>
        <w:t>FONDO DE la OMPI de CONTRIBUCIONES VOLUNTARIAS PARA LAS COMUNIDADES INDÍGENAS Y LOCALES ACREDITADAS:  NOTA INFORMATIVA sobrE CONTRIBUCIO</w:t>
      </w:r>
      <w:r w:rsidR="0043513C" w:rsidRPr="00DF61C4">
        <w:rPr>
          <w:caps/>
          <w:sz w:val="24"/>
        </w:rPr>
        <w:t>NES Y SOLICITUDES DE ASISTENCIA</w:t>
      </w:r>
    </w:p>
    <w:p w:rsidR="00876F38" w:rsidRPr="00DF61C4" w:rsidRDefault="00876F38" w:rsidP="00876F38">
      <w:pPr>
        <w:rPr>
          <w:caps/>
          <w:sz w:val="24"/>
        </w:rPr>
      </w:pPr>
    </w:p>
    <w:p w:rsidR="00876F38" w:rsidRPr="00DF61C4" w:rsidRDefault="00CC3286" w:rsidP="00876F38">
      <w:pPr>
        <w:rPr>
          <w:i/>
        </w:rPr>
      </w:pPr>
      <w:r w:rsidRPr="00DF61C4">
        <w:rPr>
          <w:i/>
        </w:rPr>
        <w:t xml:space="preserve">Documento </w:t>
      </w:r>
      <w:r w:rsidR="00876F38" w:rsidRPr="00DF61C4">
        <w:rPr>
          <w:i/>
        </w:rPr>
        <w:t>preparad</w:t>
      </w:r>
      <w:r w:rsidRPr="00DF61C4">
        <w:rPr>
          <w:i/>
        </w:rPr>
        <w:t>o</w:t>
      </w:r>
      <w:r w:rsidR="00876F38" w:rsidRPr="00DF61C4">
        <w:rPr>
          <w:i/>
        </w:rPr>
        <w:t xml:space="preserve"> por la Secretaría</w:t>
      </w:r>
    </w:p>
    <w:p w:rsidR="00876F38" w:rsidRPr="00DF61C4" w:rsidRDefault="00876F38" w:rsidP="00876F38">
      <w:pPr>
        <w:rPr>
          <w:iCs/>
        </w:rPr>
      </w:pPr>
    </w:p>
    <w:p w:rsidR="00876F38" w:rsidRPr="00DF61C4" w:rsidRDefault="00876F38" w:rsidP="00876F38">
      <w:pPr>
        <w:rPr>
          <w:iCs/>
        </w:rPr>
      </w:pPr>
    </w:p>
    <w:p w:rsidR="00876F38" w:rsidRPr="00DF61C4" w:rsidRDefault="00876F38" w:rsidP="00876F38">
      <w:pPr>
        <w:rPr>
          <w:iCs/>
          <w:szCs w:val="22"/>
        </w:rPr>
      </w:pPr>
    </w:p>
    <w:p w:rsidR="00876F38" w:rsidRPr="00DF61C4" w:rsidRDefault="00876F38" w:rsidP="00876F38">
      <w:pPr>
        <w:pStyle w:val="ONUMFS"/>
      </w:pPr>
      <w:r w:rsidRPr="00DF61C4"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DF61C4">
        <w:t xml:space="preserve">de la OMPI </w:t>
      </w:r>
      <w:r w:rsidRPr="00DF61C4">
        <w:t>de Contribuciones Voluntarias para las Comunidades Indígenas y Locales Acreditadas (en lo sucesivo “el Fondo”).  En el Anexo del documento WO/GA/32/6 figura el Reglamento aplicable al Fondo aprobado por la Asamblea General de la OMPI en su</w:t>
      </w:r>
      <w:r w:rsidR="001B2DAA" w:rsidRPr="00DF61C4">
        <w:t xml:space="preserve"> </w:t>
      </w:r>
      <w:r w:rsidR="003F6A5A" w:rsidRPr="00DF61C4">
        <w:t>trigésimo segundo</w:t>
      </w:r>
      <w:r w:rsidRPr="00DF61C4">
        <w:t xml:space="preserve"> período de sesiones, celebrado en septiembre de 2005, y enmendado por la Asamblea General en su</w:t>
      </w:r>
      <w:r w:rsidR="001B2DAA" w:rsidRPr="00DF61C4">
        <w:t xml:space="preserve"> </w:t>
      </w:r>
      <w:r w:rsidR="003F6A5A" w:rsidRPr="00DF61C4">
        <w:t>trigésimo noveno</w:t>
      </w:r>
      <w:r w:rsidRPr="00DF61C4">
        <w:t xml:space="preserve"> período de sesiones, en septiembre de 2010.</w:t>
      </w:r>
    </w:p>
    <w:p w:rsidR="00876F38" w:rsidRPr="00DF61C4" w:rsidRDefault="00876F38" w:rsidP="00876F38">
      <w:pPr>
        <w:pStyle w:val="ONUMFS"/>
      </w:pPr>
      <w:r w:rsidRPr="00DF61C4">
        <w:t>En el artículo 6.f) del Reglamento se establece lo siguiente: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“f)</w:t>
      </w:r>
      <w:r w:rsidRPr="00DF61C4">
        <w:rPr>
          <w:color w:val="000000"/>
          <w:szCs w:val="22"/>
        </w:rPr>
        <w:tab/>
        <w:t xml:space="preserve">Antes de cada sesión del Comité, el </w:t>
      </w:r>
      <w:r w:rsidR="0004722B" w:rsidRPr="00DF61C4">
        <w:rPr>
          <w:color w:val="000000"/>
          <w:szCs w:val="22"/>
        </w:rPr>
        <w:t xml:space="preserve">director general </w:t>
      </w:r>
      <w:r w:rsidRPr="00DF61C4">
        <w:rPr>
          <w:color w:val="000000"/>
          <w:szCs w:val="22"/>
        </w:rPr>
        <w:t xml:space="preserve">de la OMPI entregará a los participantes un documento en </w:t>
      </w:r>
      <w:r w:rsidR="00A46E9E" w:rsidRPr="00DF61C4">
        <w:rPr>
          <w:color w:val="000000"/>
          <w:szCs w:val="22"/>
        </w:rPr>
        <w:t>e</w:t>
      </w:r>
      <w:r w:rsidR="00547F3E" w:rsidRPr="00DF61C4">
        <w:rPr>
          <w:color w:val="000000"/>
          <w:szCs w:val="22"/>
        </w:rPr>
        <w:t>l</w:t>
      </w:r>
      <w:r w:rsidRPr="00DF61C4">
        <w:rPr>
          <w:color w:val="000000"/>
          <w:szCs w:val="22"/>
        </w:rPr>
        <w:t xml:space="preserve"> </w:t>
      </w:r>
      <w:r w:rsidR="00A46E9E" w:rsidRPr="00DF61C4">
        <w:rPr>
          <w:color w:val="000000"/>
          <w:szCs w:val="22"/>
        </w:rPr>
        <w:t xml:space="preserve">que </w:t>
      </w:r>
      <w:r w:rsidRPr="00DF61C4">
        <w:rPr>
          <w:color w:val="000000"/>
          <w:szCs w:val="22"/>
        </w:rPr>
        <w:t>se informará acerca de lo siguiente: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t>i)</w:t>
      </w:r>
      <w:r w:rsidRPr="00DF61C4">
        <w:rPr>
          <w:color w:val="000000"/>
          <w:szCs w:val="22"/>
        </w:rPr>
        <w:tab/>
        <w:t>las contribuciones voluntarias que se hayan realizado en favor del Fondo hasta la fecha de elaboración del documento;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t>ii)</w:t>
      </w:r>
      <w:r w:rsidRPr="00DF61C4">
        <w:rPr>
          <w:color w:val="000000"/>
          <w:szCs w:val="22"/>
        </w:rPr>
        <w:tab/>
        <w:t>la identidad de los contribuyentes (salvo que estos últimos deseen preservar su anonimato);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t>iii)</w:t>
      </w:r>
      <w:r w:rsidRPr="00DF61C4">
        <w:rPr>
          <w:color w:val="000000"/>
          <w:szCs w:val="22"/>
        </w:rPr>
        <w:tab/>
        <w:t>la cuantía de los recursos disponibles habida cuenta de las sumas ya utilizadas;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t>iv)</w:t>
      </w:r>
      <w:r w:rsidRPr="00DF61C4">
        <w:rPr>
          <w:color w:val="000000"/>
          <w:szCs w:val="22"/>
        </w:rPr>
        <w:tab/>
        <w:t>la lista de personas que se hayan beneficiado del Fondo desde el anterior documento de información;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lastRenderedPageBreak/>
        <w:t>v)</w:t>
      </w:r>
      <w:r w:rsidRPr="00DF61C4">
        <w:rPr>
          <w:color w:val="000000"/>
          <w:szCs w:val="22"/>
        </w:rPr>
        <w:tab/>
        <w:t>las personas seleccionadas para beneficiarse del Fondo y que hayan renunciado a la ayuda;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t>vi)</w:t>
      </w:r>
      <w:r w:rsidRPr="00DF61C4">
        <w:rPr>
          <w:color w:val="000000"/>
          <w:szCs w:val="22"/>
        </w:rPr>
        <w:tab/>
        <w:t>el importe de la financiación asignada a cada beneficiario;  y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DF61C4">
        <w:rPr>
          <w:color w:val="000000"/>
          <w:szCs w:val="22"/>
        </w:rPr>
        <w:t>vii)</w:t>
      </w:r>
      <w:r w:rsidRPr="00DF61C4">
        <w:rPr>
          <w:color w:val="000000"/>
          <w:szCs w:val="22"/>
        </w:rPr>
        <w:tab/>
        <w:t>una reseña suficientemente completa de los candidatos que hayan presentado una solicitud de financiación para la sesión siguiente.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567"/>
      </w:pPr>
      <w:r w:rsidRPr="00DF61C4">
        <w:t>Dicho documento se someterá también a examen y deliberación de los miembros de la Junta Asesora.”</w:t>
      </w:r>
    </w:p>
    <w:p w:rsidR="00876F38" w:rsidRPr="00DF61C4" w:rsidRDefault="00876F38" w:rsidP="00876F38">
      <w:pPr>
        <w:pStyle w:val="ONUMFS"/>
      </w:pPr>
      <w:r w:rsidRPr="00DF61C4">
        <w:rPr>
          <w:szCs w:val="22"/>
        </w:rPr>
        <w:t xml:space="preserve">El presente documento constituye </w:t>
      </w:r>
      <w:r w:rsidR="00BB7506" w:rsidRPr="00DF61C4">
        <w:rPr>
          <w:szCs w:val="22"/>
        </w:rPr>
        <w:t>la vigesimo</w:t>
      </w:r>
      <w:r w:rsidR="0007135A" w:rsidRPr="00DF61C4">
        <w:rPr>
          <w:szCs w:val="22"/>
        </w:rPr>
        <w:t>sex</w:t>
      </w:r>
      <w:r w:rsidR="00026526" w:rsidRPr="00DF61C4">
        <w:rPr>
          <w:szCs w:val="22"/>
        </w:rPr>
        <w:t>ta</w:t>
      </w:r>
      <w:r w:rsidR="008E3754" w:rsidRPr="00DF61C4">
        <w:rPr>
          <w:szCs w:val="22"/>
        </w:rPr>
        <w:t xml:space="preserve"> </w:t>
      </w:r>
      <w:r w:rsidRPr="00DF61C4">
        <w:rPr>
          <w:szCs w:val="22"/>
        </w:rPr>
        <w:t xml:space="preserve">nota informativa de esa índole, conforme a lo dispuesto por la Asamblea General de la OMPI.  A continuación figura la información que debe transmitirse a los participantes en la </w:t>
      </w:r>
      <w:r w:rsidR="00BB7506" w:rsidRPr="00DF61C4">
        <w:rPr>
          <w:szCs w:val="22"/>
        </w:rPr>
        <w:t>trig</w:t>
      </w:r>
      <w:r w:rsidRPr="00DF61C4">
        <w:rPr>
          <w:szCs w:val="22"/>
        </w:rPr>
        <w:t>ésima</w:t>
      </w:r>
      <w:r w:rsidR="0004722B" w:rsidRPr="00DF61C4">
        <w:rPr>
          <w:szCs w:val="22"/>
        </w:rPr>
        <w:t xml:space="preserve"> </w:t>
      </w:r>
      <w:r w:rsidR="0007135A" w:rsidRPr="00DF61C4">
        <w:rPr>
          <w:szCs w:val="22"/>
        </w:rPr>
        <w:t xml:space="preserve">quinta </w:t>
      </w:r>
      <w:r w:rsidRPr="00DF61C4">
        <w:rPr>
          <w:szCs w:val="22"/>
        </w:rPr>
        <w:t xml:space="preserve">sesión del </w:t>
      </w:r>
      <w:r w:rsidRPr="00DF61C4">
        <w:t>Comité</w:t>
      </w:r>
      <w:r w:rsidRPr="00DF61C4">
        <w:rPr>
          <w:szCs w:val="22"/>
        </w:rPr>
        <w:t>: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DF61C4">
        <w:rPr>
          <w:szCs w:val="22"/>
          <w:u w:val="single"/>
        </w:rPr>
        <w:t>Nivel de contribuciones voluntarias abonadas al Fondo hasta el </w:t>
      </w:r>
      <w:r w:rsidR="0004722B" w:rsidRPr="00DF61C4">
        <w:rPr>
          <w:szCs w:val="22"/>
          <w:u w:val="single"/>
        </w:rPr>
        <w:t>2</w:t>
      </w:r>
      <w:r w:rsidR="0007135A" w:rsidRPr="00DF61C4">
        <w:rPr>
          <w:szCs w:val="22"/>
          <w:u w:val="single"/>
        </w:rPr>
        <w:t>6</w:t>
      </w:r>
      <w:r w:rsidR="00DD756E" w:rsidRPr="00DF61C4">
        <w:rPr>
          <w:szCs w:val="22"/>
          <w:u w:val="single"/>
        </w:rPr>
        <w:t xml:space="preserve"> de </w:t>
      </w:r>
      <w:r w:rsidR="0007135A" w:rsidRPr="00DF61C4">
        <w:rPr>
          <w:szCs w:val="22"/>
          <w:u w:val="single"/>
        </w:rPr>
        <w:t>enero de 2018</w:t>
      </w:r>
      <w:r w:rsidRPr="00DF61C4">
        <w:rPr>
          <w:szCs w:val="22"/>
          <w:u w:val="single"/>
        </w:rPr>
        <w:t xml:space="preserve"> y nombre de los contribuyentes</w:t>
      </w:r>
      <w:r w:rsidR="00411734" w:rsidRPr="00DF61C4">
        <w:rPr>
          <w:szCs w:val="22"/>
        </w:rPr>
        <w:t>:</w:t>
      </w: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 xml:space="preserve">86.092,60 francos suizos (equivalentes a 500.000 coronas suecas al tipo de cambio vigente), abonados el 7 de noviembre de 2006 por el </w:t>
      </w:r>
      <w:r w:rsidRPr="00DF61C4">
        <w:rPr>
          <w:i/>
          <w:szCs w:val="22"/>
        </w:rPr>
        <w:t>Swedish International Biodiversity Programme</w:t>
      </w:r>
      <w:r w:rsidRPr="00DF61C4">
        <w:rPr>
          <w:szCs w:val="22"/>
        </w:rPr>
        <w:t xml:space="preserve"> (SwedBio/CBM);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31.684 francos suizos (equivalentes a 20.000 euros al tipo de cambio vigente), abonados el 20 de diciembre de 2006 por el Gobierno de Francia;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29.992,50 francos suizos (equivalentes a 25.000 dólares estadounidenses al tipo de cambio vigente), abonados el 27 de marzo de 2007 por el Fondo Christensen;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150.000 francos suizos, abonados el 8 de junio de 2007 por el Instituto Federal Suizo de Propiedad Intelectual, Berna (Suiza);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5.965,27 francos suizos (equivalentes a 5.000 dólares estadounidenses al tipo de cambio vigente), abonados el 14 de agosto de 2007 por el Ministerio de Ciencia y Tecnología de Sudáfrica;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 xml:space="preserve">98.255,16 francos suizos (equivalentes a 60.000 euros al tipo de cambio vigente), abonados el 20 de diciembre de 2007 por el Gobierno de Noruega;  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100.000 francos suizos, abonados el 7 de febrero de 2008 por el Instituto Federal Suizo de Propiedad Intelectual, Berna (Suiza);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12.500 francos suizos (equivalentes a 13.441 dólares estadounidenses al tipo de cambio vigente), abonados el 25 de marzo de 2011 por el Ministerio de Ciencia y Tecnología de Sudáfrica;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500 francos suizos (equivalentes a 573 dólares estadounidenses al tipo de cambio vigente), abonados el 10 de mayo de 2011 p</w:t>
      </w:r>
      <w:r w:rsidR="002B45B9" w:rsidRPr="00DF61C4">
        <w:rPr>
          <w:szCs w:val="22"/>
        </w:rPr>
        <w:t xml:space="preserve">or un contribuyente anónimo;  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89.500 francos suizos (equivalentes a 100.000 dólares australianos al tipo de cambio vigente), abonados el 20 de octubre de 20</w:t>
      </w:r>
      <w:r w:rsidR="002B45B9" w:rsidRPr="00DF61C4">
        <w:rPr>
          <w:szCs w:val="22"/>
        </w:rPr>
        <w:t>11 por el Gobierno de Australia;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2B45B9" w:rsidRPr="00DF61C4" w:rsidRDefault="002B45B9" w:rsidP="00086200">
      <w:pPr>
        <w:ind w:left="567"/>
        <w:rPr>
          <w:szCs w:val="22"/>
        </w:rPr>
      </w:pPr>
      <w:r w:rsidRPr="00DF61C4">
        <w:rPr>
          <w:szCs w:val="22"/>
        </w:rPr>
        <w:t>15.000 francos suizos, abonados el 20 de junio de 2013 por el Gobierno de Australia</w:t>
      </w:r>
      <w:r w:rsidR="002C601F" w:rsidRPr="00DF61C4">
        <w:rPr>
          <w:vertAlign w:val="superscript"/>
        </w:rPr>
        <w:footnoteReference w:id="2"/>
      </w:r>
      <w:r w:rsidR="00026526" w:rsidRPr="00DF61C4">
        <w:rPr>
          <w:szCs w:val="22"/>
        </w:rPr>
        <w:t xml:space="preserve">; 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026526" w:rsidRPr="00DF61C4" w:rsidRDefault="002B45B9" w:rsidP="00086200">
      <w:pPr>
        <w:ind w:left="567"/>
        <w:rPr>
          <w:szCs w:val="22"/>
        </w:rPr>
      </w:pPr>
      <w:r w:rsidRPr="00DF61C4">
        <w:rPr>
          <w:szCs w:val="22"/>
        </w:rPr>
        <w:lastRenderedPageBreak/>
        <w:t>4.694,40 francos suizos, abonados el 20 de junio de 2013 por el Gobierno de Nueva Zelandia</w:t>
      </w:r>
      <w:r w:rsidR="00026526" w:rsidRPr="00DF61C4">
        <w:rPr>
          <w:szCs w:val="22"/>
        </w:rPr>
        <w:t>;  y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2B45B9" w:rsidRPr="00DF61C4" w:rsidRDefault="00026526" w:rsidP="00086200">
      <w:pPr>
        <w:ind w:left="567"/>
        <w:rPr>
          <w:szCs w:val="22"/>
        </w:rPr>
      </w:pPr>
      <w:r w:rsidRPr="00DF61C4">
        <w:rPr>
          <w:szCs w:val="22"/>
        </w:rPr>
        <w:t>37.835 francos suizos, abonados el 28 de febrero de 2017 por el Gobierno de Australia</w:t>
      </w:r>
      <w:r w:rsidR="002B45B9" w:rsidRPr="00DF61C4">
        <w:rPr>
          <w:szCs w:val="22"/>
        </w:rPr>
        <w:t>.</w:t>
      </w:r>
    </w:p>
    <w:p w:rsidR="00086200" w:rsidRPr="00DF61C4" w:rsidRDefault="00086200" w:rsidP="00086200">
      <w:pPr>
        <w:ind w:left="567"/>
        <w:rPr>
          <w:szCs w:val="22"/>
        </w:rPr>
      </w:pPr>
    </w:p>
    <w:p w:rsidR="00876F38" w:rsidRPr="00DF61C4" w:rsidRDefault="00876F38" w:rsidP="00086200">
      <w:pPr>
        <w:ind w:left="567"/>
        <w:rPr>
          <w:szCs w:val="22"/>
        </w:rPr>
      </w:pPr>
      <w:r w:rsidRPr="00DF61C4">
        <w:rPr>
          <w:szCs w:val="22"/>
        </w:rPr>
        <w:t>Importe total de contribuciones voluntarias abonadas al Fondo hasta el </w:t>
      </w:r>
      <w:r w:rsidR="008E3754" w:rsidRPr="00DF61C4">
        <w:rPr>
          <w:szCs w:val="22"/>
        </w:rPr>
        <w:t>2</w:t>
      </w:r>
      <w:r w:rsidR="0007135A" w:rsidRPr="00DF61C4">
        <w:rPr>
          <w:szCs w:val="22"/>
        </w:rPr>
        <w:t>6</w:t>
      </w:r>
      <w:r w:rsidR="00BB7506" w:rsidRPr="00DF61C4">
        <w:rPr>
          <w:szCs w:val="22"/>
        </w:rPr>
        <w:t xml:space="preserve"> de </w:t>
      </w:r>
      <w:r w:rsidR="0007135A" w:rsidRPr="00DF61C4">
        <w:rPr>
          <w:szCs w:val="22"/>
        </w:rPr>
        <w:t>enero</w:t>
      </w:r>
      <w:r w:rsidR="00026526" w:rsidRPr="00DF61C4">
        <w:rPr>
          <w:szCs w:val="22"/>
        </w:rPr>
        <w:t xml:space="preserve"> </w:t>
      </w:r>
      <w:r w:rsidR="00BB7506" w:rsidRPr="00DF61C4">
        <w:rPr>
          <w:szCs w:val="22"/>
        </w:rPr>
        <w:t>d</w:t>
      </w:r>
      <w:r w:rsidR="0007135A" w:rsidRPr="00DF61C4">
        <w:rPr>
          <w:szCs w:val="22"/>
        </w:rPr>
        <w:t>e 2018</w:t>
      </w:r>
      <w:r w:rsidR="009A70D9" w:rsidRPr="00DF61C4">
        <w:rPr>
          <w:szCs w:val="22"/>
        </w:rPr>
        <w:t>:  </w:t>
      </w:r>
      <w:r w:rsidR="002C601F" w:rsidRPr="00DF61C4">
        <w:rPr>
          <w:szCs w:val="22"/>
        </w:rPr>
        <w:t>6</w:t>
      </w:r>
      <w:r w:rsidR="00026526" w:rsidRPr="00DF61C4">
        <w:rPr>
          <w:szCs w:val="22"/>
        </w:rPr>
        <w:t>61</w:t>
      </w:r>
      <w:r w:rsidRPr="00DF61C4">
        <w:rPr>
          <w:szCs w:val="22"/>
        </w:rPr>
        <w:t>.</w:t>
      </w:r>
      <w:r w:rsidR="00026526" w:rsidRPr="00DF61C4">
        <w:rPr>
          <w:szCs w:val="22"/>
        </w:rPr>
        <w:t>236,71</w:t>
      </w:r>
      <w:r w:rsidRPr="00DF61C4">
        <w:rPr>
          <w:szCs w:val="22"/>
        </w:rPr>
        <w:t xml:space="preserve"> francos suizos.</w:t>
      </w:r>
    </w:p>
    <w:p w:rsidR="00086200" w:rsidRPr="00DF61C4" w:rsidRDefault="00086200" w:rsidP="00CE082B">
      <w:pPr>
        <w:pStyle w:val="ONUMFS"/>
        <w:numPr>
          <w:ilvl w:val="0"/>
          <w:numId w:val="0"/>
        </w:numPr>
        <w:rPr>
          <w:szCs w:val="22"/>
          <w:u w:val="single"/>
        </w:rPr>
      </w:pPr>
    </w:p>
    <w:p w:rsidR="00876F38" w:rsidRPr="00DF61C4" w:rsidRDefault="00876F38" w:rsidP="00CE082B">
      <w:pPr>
        <w:pStyle w:val="ONUMFS"/>
        <w:numPr>
          <w:ilvl w:val="0"/>
          <w:numId w:val="0"/>
        </w:numPr>
        <w:rPr>
          <w:szCs w:val="22"/>
          <w:u w:val="single"/>
        </w:rPr>
      </w:pPr>
      <w:r w:rsidRPr="00DF61C4">
        <w:rPr>
          <w:szCs w:val="22"/>
          <w:u w:val="single"/>
        </w:rPr>
        <w:t>Cuantía de los recursos disponibles</w:t>
      </w:r>
      <w:r w:rsidRPr="00DF61C4">
        <w:rPr>
          <w:szCs w:val="22"/>
        </w:rPr>
        <w:t>:</w:t>
      </w:r>
    </w:p>
    <w:p w:rsidR="00876F38" w:rsidRPr="00DF61C4" w:rsidRDefault="00876F38" w:rsidP="00CE082B">
      <w:pPr>
        <w:pStyle w:val="ONUMFS"/>
        <w:numPr>
          <w:ilvl w:val="0"/>
          <w:numId w:val="0"/>
        </w:numPr>
        <w:ind w:left="1134" w:hanging="564"/>
      </w:pPr>
      <w:r w:rsidRPr="00DF61C4">
        <w:t>–</w:t>
      </w:r>
      <w:r w:rsidRPr="00DF61C4">
        <w:tab/>
        <w:t>Cuantía disponible en el Fondo al </w:t>
      </w:r>
      <w:r w:rsidR="0007135A" w:rsidRPr="00DF61C4">
        <w:t>26 de enero de 2018</w:t>
      </w:r>
      <w:r w:rsidR="002C601F" w:rsidRPr="00DF61C4">
        <w:t>, incluida</w:t>
      </w:r>
      <w:r w:rsidRPr="00DF61C4">
        <w:t xml:space="preserve">s </w:t>
      </w:r>
      <w:r w:rsidR="009A70D9" w:rsidRPr="00DF61C4">
        <w:t xml:space="preserve">las tasas y los </w:t>
      </w:r>
      <w:r w:rsidRPr="00DF61C4">
        <w:t xml:space="preserve">intereses bancarios:  </w:t>
      </w:r>
      <w:r w:rsidR="0007135A" w:rsidRPr="00DF61C4">
        <w:t>22</w:t>
      </w:r>
      <w:r w:rsidR="00026526" w:rsidRPr="00DF61C4">
        <w:t>.</w:t>
      </w:r>
      <w:r w:rsidR="0007135A" w:rsidRPr="00DF61C4">
        <w:t>896,30</w:t>
      </w:r>
      <w:r w:rsidRPr="00DF61C4">
        <w:t xml:space="preserve"> francos suizos.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DF61C4">
        <w:t>–</w:t>
      </w:r>
      <w:r w:rsidRPr="00DF61C4">
        <w:tab/>
        <w:t xml:space="preserve">Importes comprometidos </w:t>
      </w:r>
      <w:r w:rsidR="000E789F" w:rsidRPr="00DF61C4">
        <w:t>al </w:t>
      </w:r>
      <w:r w:rsidR="0007135A" w:rsidRPr="00DF61C4">
        <w:t>26 de enero de 2018</w:t>
      </w:r>
      <w:r w:rsidRPr="00DF61C4">
        <w:t xml:space="preserve">:  </w:t>
      </w:r>
      <w:r w:rsidR="00026526" w:rsidRPr="00DF61C4">
        <w:t>15.</w:t>
      </w:r>
      <w:r w:rsidR="0007135A" w:rsidRPr="00DF61C4">
        <w:t xml:space="preserve">130 </w:t>
      </w:r>
      <w:r w:rsidR="00026526" w:rsidRPr="00DF61C4">
        <w:t>francos suizos</w:t>
      </w:r>
      <w:r w:rsidR="000E7B88" w:rsidRPr="00DF61C4">
        <w:t>.</w:t>
      </w:r>
    </w:p>
    <w:p w:rsidR="00876F38" w:rsidRPr="00DF61C4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DF61C4">
        <w:t>–</w:t>
      </w:r>
      <w:r w:rsidRPr="00DF61C4">
        <w:tab/>
        <w:t xml:space="preserve">Cuantía disponible en el Fondo sustrayendo los importes comprometidos </w:t>
      </w:r>
      <w:r w:rsidR="007120C3" w:rsidRPr="00DF61C4">
        <w:t>al </w:t>
      </w:r>
      <w:r w:rsidR="0007135A" w:rsidRPr="00DF61C4">
        <w:t>26 de enero de 2018</w:t>
      </w:r>
      <w:r w:rsidRPr="00DF61C4">
        <w:t xml:space="preserve">:  </w:t>
      </w:r>
      <w:r w:rsidR="0007135A" w:rsidRPr="00DF61C4">
        <w:t>7.766</w:t>
      </w:r>
      <w:r w:rsidR="00026526" w:rsidRPr="00DF61C4">
        <w:t>,</w:t>
      </w:r>
      <w:r w:rsidR="0007135A" w:rsidRPr="00DF61C4">
        <w:t>30</w:t>
      </w:r>
      <w:r w:rsidRPr="00DF61C4">
        <w:t xml:space="preserve"> francos suizos.</w:t>
      </w:r>
    </w:p>
    <w:p w:rsidR="009A2F99" w:rsidRPr="00DF61C4" w:rsidRDefault="00876F38" w:rsidP="004E2D6D">
      <w:pPr>
        <w:pStyle w:val="ONUMFS"/>
        <w:numPr>
          <w:ilvl w:val="0"/>
          <w:numId w:val="0"/>
        </w:numPr>
        <w:rPr>
          <w:u w:val="single"/>
        </w:rPr>
      </w:pPr>
      <w:r w:rsidRPr="00DF61C4">
        <w:rPr>
          <w:u w:val="single"/>
        </w:rPr>
        <w:t>Lista de personas que han recibido ayuda del Fondo desde la publicación de la nota anterior</w:t>
      </w:r>
      <w:r w:rsidRPr="00DF61C4">
        <w:rPr>
          <w:rStyle w:val="FootnoteReference"/>
          <w:color w:val="000000"/>
          <w:szCs w:val="22"/>
          <w:u w:val="single"/>
        </w:rPr>
        <w:footnoteReference w:id="3"/>
      </w:r>
      <w:r w:rsidR="00463100" w:rsidRPr="00DF61C4">
        <w:t>:</w:t>
      </w:r>
    </w:p>
    <w:p w:rsidR="0066167A" w:rsidRPr="00DF61C4" w:rsidRDefault="0066167A" w:rsidP="00CC3D8E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  <w:u w:val="single"/>
        </w:rPr>
        <w:t xml:space="preserve">Solicitantes que fueron recomendados para recibir financiación de cara a la </w:t>
      </w:r>
      <w:r w:rsidR="00B1240D" w:rsidRPr="00DF61C4">
        <w:rPr>
          <w:color w:val="000000"/>
          <w:szCs w:val="22"/>
          <w:u w:val="single"/>
        </w:rPr>
        <w:t xml:space="preserve">trigésima </w:t>
      </w:r>
      <w:r w:rsidR="0007135A" w:rsidRPr="00DF61C4">
        <w:rPr>
          <w:color w:val="000000"/>
          <w:szCs w:val="22"/>
          <w:u w:val="single"/>
        </w:rPr>
        <w:t>cuarta</w:t>
      </w:r>
      <w:r w:rsidRPr="00DF61C4">
        <w:rPr>
          <w:color w:val="000000"/>
          <w:szCs w:val="22"/>
          <w:u w:val="single"/>
        </w:rPr>
        <w:t xml:space="preserve"> sesión del Comité</w:t>
      </w:r>
      <w:r w:rsidRPr="00DF61C4">
        <w:rPr>
          <w:rStyle w:val="FootnoteReference"/>
          <w:color w:val="000000"/>
          <w:szCs w:val="22"/>
          <w:u w:val="single"/>
        </w:rPr>
        <w:footnoteReference w:id="4"/>
      </w:r>
      <w:r w:rsidR="0007135A" w:rsidRPr="00DF61C4">
        <w:rPr>
          <w:color w:val="000000"/>
          <w:szCs w:val="22"/>
          <w:u w:val="single"/>
        </w:rPr>
        <w:t xml:space="preserve"> y que recibieron financiación</w:t>
      </w:r>
      <w:r w:rsidRPr="00DF61C4">
        <w:rPr>
          <w:color w:val="000000"/>
          <w:szCs w:val="22"/>
        </w:rPr>
        <w:t>:</w:t>
      </w:r>
    </w:p>
    <w:p w:rsidR="0066167A" w:rsidRPr="00DF61C4" w:rsidRDefault="0066167A" w:rsidP="00CC3D8E">
      <w:pPr>
        <w:ind w:left="567"/>
        <w:rPr>
          <w:color w:val="000000"/>
          <w:szCs w:val="22"/>
        </w:rPr>
      </w:pPr>
    </w:p>
    <w:p w:rsidR="008027B8" w:rsidRPr="00DF61C4" w:rsidRDefault="008027B8" w:rsidP="008027B8">
      <w:pPr>
        <w:ind w:left="567"/>
        <w:rPr>
          <w:szCs w:val="22"/>
        </w:rPr>
      </w:pPr>
      <w:r w:rsidRPr="00DF61C4">
        <w:rPr>
          <w:szCs w:val="22"/>
        </w:rPr>
        <w:t>Sr. Hamadi AG MOHAMED ABBA</w:t>
      </w:r>
    </w:p>
    <w:p w:rsidR="008027B8" w:rsidRPr="00DF61C4" w:rsidRDefault="008027B8" w:rsidP="008027B8">
      <w:pPr>
        <w:ind w:left="567"/>
        <w:rPr>
          <w:szCs w:val="22"/>
        </w:rPr>
      </w:pPr>
      <w:r w:rsidRPr="00DF61C4">
        <w:rPr>
          <w:szCs w:val="22"/>
        </w:rPr>
        <w:t>Nacionalidad:  Malí</w:t>
      </w:r>
    </w:p>
    <w:p w:rsidR="008027B8" w:rsidRPr="00DF61C4" w:rsidRDefault="008027B8" w:rsidP="008027B8">
      <w:pPr>
        <w:ind w:left="567"/>
        <w:rPr>
          <w:szCs w:val="22"/>
        </w:rPr>
      </w:pPr>
      <w:r w:rsidRPr="00DF61C4">
        <w:rPr>
          <w:szCs w:val="22"/>
        </w:rPr>
        <w:t>Dirección postal:  Tombuctú (Malí)</w:t>
      </w:r>
    </w:p>
    <w:p w:rsidR="008027B8" w:rsidRPr="00DF61C4" w:rsidRDefault="008027B8" w:rsidP="008027B8">
      <w:pPr>
        <w:ind w:left="567"/>
        <w:rPr>
          <w:szCs w:val="22"/>
        </w:rPr>
      </w:pPr>
      <w:r w:rsidRPr="00DF61C4">
        <w:rPr>
          <w:szCs w:val="22"/>
        </w:rPr>
        <w:t>Nombre del observador acreditado que designa al candidato:  ADJMOR</w:t>
      </w:r>
    </w:p>
    <w:p w:rsidR="008027B8" w:rsidRPr="00DF61C4" w:rsidRDefault="008027B8" w:rsidP="008027B8">
      <w:pPr>
        <w:ind w:left="567"/>
        <w:rPr>
          <w:szCs w:val="22"/>
        </w:rPr>
      </w:pPr>
      <w:r w:rsidRPr="00DF61C4">
        <w:rPr>
          <w:szCs w:val="22"/>
        </w:rPr>
        <w:t>Sede del observador acreditado:  Tombuctú (Malí)</w:t>
      </w:r>
    </w:p>
    <w:p w:rsidR="008E3754" w:rsidRPr="00DF61C4" w:rsidRDefault="008E3754" w:rsidP="00CE082B">
      <w:pPr>
        <w:ind w:left="567"/>
        <w:rPr>
          <w:color w:val="000000"/>
          <w:szCs w:val="22"/>
        </w:rPr>
      </w:pPr>
    </w:p>
    <w:p w:rsidR="009B7B09" w:rsidRPr="00DF61C4" w:rsidRDefault="009B7B09" w:rsidP="005C0265">
      <w:pPr>
        <w:ind w:left="567"/>
        <w:rPr>
          <w:szCs w:val="22"/>
        </w:rPr>
      </w:pPr>
      <w:r w:rsidRPr="00DF61C4">
        <w:rPr>
          <w:szCs w:val="22"/>
        </w:rPr>
        <w:t>Sr. Q”apaj CONDE CHOQUE</w:t>
      </w:r>
    </w:p>
    <w:p w:rsidR="009B7B09" w:rsidRPr="00DF61C4" w:rsidRDefault="009B7B09" w:rsidP="005C0265">
      <w:pPr>
        <w:ind w:left="567"/>
        <w:rPr>
          <w:szCs w:val="22"/>
        </w:rPr>
      </w:pPr>
      <w:r w:rsidRPr="00DF61C4">
        <w:rPr>
          <w:szCs w:val="22"/>
        </w:rPr>
        <w:t>Nacionalidad:  Bolivia</w:t>
      </w:r>
    </w:p>
    <w:p w:rsidR="009B7B09" w:rsidRPr="00DF61C4" w:rsidRDefault="009B7B09" w:rsidP="005C0265">
      <w:pPr>
        <w:ind w:left="567"/>
        <w:rPr>
          <w:szCs w:val="22"/>
        </w:rPr>
      </w:pPr>
      <w:r w:rsidRPr="00DF61C4">
        <w:rPr>
          <w:szCs w:val="22"/>
        </w:rPr>
        <w:t>Dirección postal:  La Paz (Bolivia)</w:t>
      </w:r>
    </w:p>
    <w:p w:rsidR="009B7B09" w:rsidRPr="00DF61C4" w:rsidRDefault="009B7B09" w:rsidP="005C0265">
      <w:pPr>
        <w:ind w:left="567"/>
        <w:rPr>
          <w:szCs w:val="22"/>
        </w:rPr>
      </w:pPr>
      <w:r w:rsidRPr="00DF61C4">
        <w:rPr>
          <w:szCs w:val="22"/>
        </w:rPr>
        <w:t>Nombre del observador acreditado que designa al candidato:  Centro de Estudios Multidisciplinarios Aymara (CEM Aymara)</w:t>
      </w:r>
    </w:p>
    <w:p w:rsidR="009B7B09" w:rsidRPr="00DF61C4" w:rsidRDefault="009B7B09" w:rsidP="005C0265">
      <w:pPr>
        <w:ind w:left="567"/>
        <w:rPr>
          <w:szCs w:val="22"/>
        </w:rPr>
      </w:pPr>
      <w:r w:rsidRPr="00DF61C4">
        <w:rPr>
          <w:szCs w:val="22"/>
        </w:rPr>
        <w:t>Sede del observador acreditado:  La Paz (Bolivia)</w:t>
      </w:r>
    </w:p>
    <w:p w:rsidR="002B09DC" w:rsidRPr="00DF61C4" w:rsidRDefault="002B09DC" w:rsidP="001B2DAA">
      <w:pPr>
        <w:ind w:left="567"/>
        <w:rPr>
          <w:color w:val="000000"/>
          <w:szCs w:val="22"/>
          <w:highlight w:val="yellow"/>
        </w:rPr>
      </w:pPr>
    </w:p>
    <w:p w:rsidR="002B09DC" w:rsidRPr="00DF61C4" w:rsidRDefault="00C02FCA" w:rsidP="005C0265">
      <w:pPr>
        <w:ind w:left="567"/>
        <w:rPr>
          <w:szCs w:val="22"/>
        </w:rPr>
      </w:pPr>
      <w:r w:rsidRPr="00DF61C4">
        <w:rPr>
          <w:szCs w:val="22"/>
        </w:rPr>
        <w:t>Sra</w:t>
      </w:r>
      <w:r w:rsidR="002B09DC" w:rsidRPr="00DF61C4">
        <w:rPr>
          <w:szCs w:val="22"/>
        </w:rPr>
        <w:t>. Lucia Fernanda INACIO BELFORT</w:t>
      </w:r>
      <w:r w:rsidR="0007135A" w:rsidRPr="00DF61C4">
        <w:rPr>
          <w:szCs w:val="22"/>
        </w:rPr>
        <w:t xml:space="preserve"> SALES</w:t>
      </w:r>
    </w:p>
    <w:p w:rsidR="002B09DC" w:rsidRPr="00DF61C4" w:rsidRDefault="002B09DC" w:rsidP="005C0265">
      <w:pPr>
        <w:ind w:left="567"/>
        <w:rPr>
          <w:szCs w:val="22"/>
        </w:rPr>
      </w:pPr>
      <w:r w:rsidRPr="00DF61C4">
        <w:rPr>
          <w:szCs w:val="22"/>
        </w:rPr>
        <w:t>Nacionalidad:  Bra</w:t>
      </w:r>
      <w:r w:rsidR="00DF61C4">
        <w:rPr>
          <w:szCs w:val="22"/>
        </w:rPr>
        <w:t>s</w:t>
      </w:r>
      <w:r w:rsidRPr="00DF61C4">
        <w:rPr>
          <w:szCs w:val="22"/>
        </w:rPr>
        <w:t>il</w:t>
      </w:r>
    </w:p>
    <w:p w:rsidR="002B09DC" w:rsidRPr="00DF61C4" w:rsidRDefault="002B09DC" w:rsidP="005C0265">
      <w:pPr>
        <w:ind w:left="567"/>
        <w:rPr>
          <w:szCs w:val="22"/>
        </w:rPr>
      </w:pPr>
      <w:r w:rsidRPr="00DF61C4">
        <w:rPr>
          <w:szCs w:val="22"/>
        </w:rPr>
        <w:t xml:space="preserve">Dirección postal:  </w:t>
      </w:r>
      <w:r w:rsidR="0007135A" w:rsidRPr="00DF61C4">
        <w:rPr>
          <w:szCs w:val="22"/>
        </w:rPr>
        <w:t>Ronda Alta (RS)</w:t>
      </w:r>
      <w:r w:rsidRPr="00DF61C4">
        <w:rPr>
          <w:szCs w:val="22"/>
        </w:rPr>
        <w:t xml:space="preserve"> (Brasil)</w:t>
      </w:r>
    </w:p>
    <w:p w:rsidR="002B09DC" w:rsidRPr="00DF61C4" w:rsidRDefault="002B09DC" w:rsidP="005C0265">
      <w:pPr>
        <w:ind w:left="567"/>
        <w:rPr>
          <w:szCs w:val="22"/>
        </w:rPr>
      </w:pPr>
      <w:r w:rsidRPr="00DF61C4">
        <w:rPr>
          <w:szCs w:val="22"/>
        </w:rPr>
        <w:t>Nombre del observador acreditado que designa al candidato:</w:t>
      </w:r>
    </w:p>
    <w:p w:rsidR="002B09DC" w:rsidRPr="00DF61C4" w:rsidRDefault="002B09DC" w:rsidP="005C0265">
      <w:pPr>
        <w:ind w:left="567"/>
        <w:rPr>
          <w:szCs w:val="22"/>
        </w:rPr>
      </w:pPr>
      <w:r w:rsidRPr="00DF61C4">
        <w:rPr>
          <w:i/>
          <w:iCs/>
          <w:szCs w:val="22"/>
        </w:rPr>
        <w:t>Instituto Indígena Brasilero da Propriedade Intelectual (</w:t>
      </w:r>
      <w:r w:rsidRPr="00DF61C4">
        <w:rPr>
          <w:szCs w:val="22"/>
        </w:rPr>
        <w:t>INBRAPI)</w:t>
      </w:r>
    </w:p>
    <w:p w:rsidR="002B09DC" w:rsidRPr="00DF61C4" w:rsidRDefault="002B09DC" w:rsidP="005C0265">
      <w:pPr>
        <w:ind w:left="567"/>
        <w:rPr>
          <w:szCs w:val="22"/>
        </w:rPr>
      </w:pPr>
      <w:r w:rsidRPr="00DF61C4">
        <w:rPr>
          <w:szCs w:val="22"/>
        </w:rPr>
        <w:t xml:space="preserve">Sede del observador acreditado:  </w:t>
      </w:r>
      <w:r w:rsidR="0007135A" w:rsidRPr="00DF61C4">
        <w:rPr>
          <w:szCs w:val="22"/>
        </w:rPr>
        <w:t>Ronda Alta (RS)</w:t>
      </w:r>
      <w:r w:rsidRPr="00DF61C4">
        <w:rPr>
          <w:szCs w:val="22"/>
        </w:rPr>
        <w:t xml:space="preserve"> (Brasil)</w:t>
      </w:r>
    </w:p>
    <w:p w:rsidR="002B09DC" w:rsidRPr="00DF61C4" w:rsidRDefault="002B09DC" w:rsidP="001B2DAA">
      <w:pPr>
        <w:ind w:left="567"/>
        <w:rPr>
          <w:color w:val="000000"/>
          <w:szCs w:val="22"/>
        </w:rPr>
      </w:pPr>
    </w:p>
    <w:p w:rsidR="008027B8" w:rsidRPr="00DF61C4" w:rsidRDefault="008027B8" w:rsidP="005C0265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Sr. Kamal Kumar RAI</w:t>
      </w:r>
    </w:p>
    <w:p w:rsidR="008027B8" w:rsidRPr="00DF61C4" w:rsidRDefault="008027B8" w:rsidP="005C0265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Nacionalidad:  Nepal</w:t>
      </w:r>
    </w:p>
    <w:p w:rsidR="008027B8" w:rsidRPr="00DF61C4" w:rsidRDefault="008027B8" w:rsidP="005C0265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Katmandú (Nepal)</w:t>
      </w:r>
    </w:p>
    <w:p w:rsidR="008027B8" w:rsidRPr="00DF61C4" w:rsidRDefault="008027B8" w:rsidP="005C0265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Nombre del observador acreditado que designa al candidato:  </w:t>
      </w:r>
      <w:r w:rsidRPr="00DF61C4">
        <w:rPr>
          <w:i/>
          <w:iCs/>
          <w:color w:val="000000"/>
          <w:szCs w:val="22"/>
        </w:rPr>
        <w:t>Himalayan Folklore and Biodiversity Study Program, IPs Society for Wetland Biodiversity Conservation Nepal</w:t>
      </w:r>
    </w:p>
    <w:p w:rsidR="008027B8" w:rsidRPr="00DF61C4" w:rsidRDefault="008027B8" w:rsidP="005C0265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acreditado:  Katmandú (Nepal)</w:t>
      </w:r>
    </w:p>
    <w:p w:rsidR="00C9138A" w:rsidRPr="00DF61C4" w:rsidRDefault="00C9138A" w:rsidP="005C0265">
      <w:pPr>
        <w:ind w:left="567"/>
        <w:rPr>
          <w:color w:val="000000"/>
          <w:szCs w:val="22"/>
        </w:rPr>
      </w:pPr>
    </w:p>
    <w:p w:rsidR="001B2DAA" w:rsidRPr="00DF61C4" w:rsidRDefault="00C9138A" w:rsidP="001B2DAA">
      <w:pPr>
        <w:keepNext/>
        <w:keepLines/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Sra. Polina SHULBAEVA</w:t>
      </w:r>
    </w:p>
    <w:p w:rsidR="001B2DAA" w:rsidRPr="00DF61C4" w:rsidRDefault="00C9138A" w:rsidP="001B2DAA">
      <w:pPr>
        <w:keepNext/>
        <w:keepLines/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Nacionalidad:  Federación de Rusia</w:t>
      </w:r>
    </w:p>
    <w:p w:rsidR="001B2DAA" w:rsidRPr="00DF61C4" w:rsidRDefault="00C9138A" w:rsidP="00C9138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Dirección postal:  Tomsk City (Federación de Rusia) </w:t>
      </w:r>
    </w:p>
    <w:p w:rsidR="001B2DAA" w:rsidRPr="00DF61C4" w:rsidRDefault="00C9138A" w:rsidP="00C9138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candidato:</w:t>
      </w:r>
    </w:p>
    <w:p w:rsidR="001B2DAA" w:rsidRPr="00DF61C4" w:rsidRDefault="00C9138A" w:rsidP="00C9138A">
      <w:pPr>
        <w:ind w:left="567"/>
        <w:rPr>
          <w:color w:val="000000"/>
          <w:szCs w:val="22"/>
        </w:rPr>
      </w:pPr>
      <w:r w:rsidRPr="00DF61C4">
        <w:rPr>
          <w:i/>
          <w:iCs/>
          <w:color w:val="000000"/>
          <w:szCs w:val="22"/>
        </w:rPr>
        <w:t xml:space="preserve">Centre for Support of Indigenous Peoples of the North/Russian Indigenous Training Centre </w:t>
      </w:r>
      <w:r w:rsidRPr="00DF61C4">
        <w:rPr>
          <w:color w:val="000000"/>
          <w:szCs w:val="22"/>
        </w:rPr>
        <w:t>(CSIPN/RITC)</w:t>
      </w:r>
    </w:p>
    <w:p w:rsidR="00C9138A" w:rsidRPr="00DF61C4" w:rsidRDefault="00C9138A" w:rsidP="00C9138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Sede del observador acreditado:  Moscú (Federación de Rusia) </w:t>
      </w:r>
    </w:p>
    <w:p w:rsidR="008027B8" w:rsidRPr="00DF61C4" w:rsidRDefault="008027B8" w:rsidP="005C0265">
      <w:pPr>
        <w:ind w:left="567"/>
        <w:rPr>
          <w:color w:val="000000"/>
          <w:szCs w:val="22"/>
        </w:rPr>
      </w:pPr>
    </w:p>
    <w:p w:rsidR="0007135A" w:rsidRPr="00DF61C4" w:rsidRDefault="0007135A" w:rsidP="001B2DAA">
      <w:pPr>
        <w:ind w:left="567"/>
        <w:rPr>
          <w:color w:val="000000"/>
          <w:szCs w:val="22"/>
          <w:u w:val="single"/>
        </w:rPr>
      </w:pPr>
      <w:r w:rsidRPr="00DF61C4">
        <w:rPr>
          <w:color w:val="000000"/>
          <w:szCs w:val="22"/>
          <w:u w:val="single"/>
        </w:rPr>
        <w:t>Solicitantes que fueron recomendados para recibir financiación de cara a la trigésima quinta sesión del Comité</w:t>
      </w:r>
      <w:r w:rsidRPr="00DF61C4">
        <w:rPr>
          <w:rStyle w:val="FootnoteReference"/>
          <w:color w:val="000000"/>
          <w:szCs w:val="22"/>
          <w:u w:val="single"/>
        </w:rPr>
        <w:footnoteReference w:id="5"/>
      </w:r>
      <w:r w:rsidRPr="00DF61C4">
        <w:rPr>
          <w:color w:val="000000"/>
          <w:szCs w:val="22"/>
          <w:u w:val="single"/>
        </w:rPr>
        <w:t xml:space="preserve"> (por orden alfabético)</w:t>
      </w:r>
      <w:r w:rsidRPr="00DF61C4">
        <w:rPr>
          <w:szCs w:val="22"/>
        </w:rPr>
        <w:t>:</w:t>
      </w:r>
    </w:p>
    <w:p w:rsidR="0007135A" w:rsidRPr="00DF61C4" w:rsidRDefault="0007135A" w:rsidP="001B2DAA">
      <w:pPr>
        <w:ind w:left="567"/>
        <w:rPr>
          <w:color w:val="000000"/>
          <w:szCs w:val="22"/>
        </w:rPr>
      </w:pPr>
    </w:p>
    <w:p w:rsidR="0007135A" w:rsidRPr="00DF61C4" w:rsidRDefault="001B2DAA" w:rsidP="001B2DAA">
      <w:pPr>
        <w:ind w:left="540"/>
        <w:rPr>
          <w:color w:val="000000"/>
          <w:szCs w:val="22"/>
        </w:rPr>
      </w:pPr>
      <w:r w:rsidRPr="00DF61C4">
        <w:rPr>
          <w:color w:val="000000"/>
          <w:szCs w:val="22"/>
        </w:rPr>
        <w:t>Sra.</w:t>
      </w:r>
      <w:r w:rsidR="0007135A" w:rsidRPr="00DF61C4">
        <w:rPr>
          <w:color w:val="000000"/>
          <w:szCs w:val="22"/>
        </w:rPr>
        <w:t xml:space="preserve"> Ali AII SHATU</w:t>
      </w:r>
    </w:p>
    <w:p w:rsidR="001B2DAA" w:rsidRPr="00DF61C4" w:rsidRDefault="00043F50" w:rsidP="001B2DAA">
      <w:pPr>
        <w:ind w:left="540"/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C9138A" w:rsidRPr="00DF61C4">
        <w:rPr>
          <w:color w:val="000000"/>
          <w:szCs w:val="22"/>
        </w:rPr>
        <w:t>:  Camerún</w:t>
      </w:r>
    </w:p>
    <w:p w:rsidR="001B2DAA" w:rsidRPr="00DF61C4" w:rsidRDefault="00043F50" w:rsidP="001B2DAA">
      <w:pPr>
        <w:ind w:left="540"/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7135A" w:rsidRPr="00DF61C4">
        <w:rPr>
          <w:color w:val="000000"/>
          <w:szCs w:val="22"/>
        </w:rPr>
        <w:t xml:space="preserve">:  Bamenda </w:t>
      </w:r>
      <w:r w:rsidR="00C9138A" w:rsidRPr="00DF61C4">
        <w:rPr>
          <w:color w:val="000000"/>
          <w:szCs w:val="22"/>
        </w:rPr>
        <w:t>(Camerún)</w:t>
      </w:r>
    </w:p>
    <w:p w:rsidR="0007135A" w:rsidRPr="00DF61C4" w:rsidRDefault="00043F50" w:rsidP="001B2DAA">
      <w:pPr>
        <w:ind w:left="540"/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</w:t>
      </w:r>
    </w:p>
    <w:p w:rsidR="001B2DAA" w:rsidRPr="00DF61C4" w:rsidRDefault="0007135A" w:rsidP="001B2DAA">
      <w:pPr>
        <w:ind w:left="540"/>
        <w:rPr>
          <w:i/>
          <w:iCs/>
        </w:rPr>
      </w:pPr>
      <w:r w:rsidRPr="00DF61C4">
        <w:rPr>
          <w:i/>
          <w:iCs/>
        </w:rPr>
        <w:t>Mbororo Social Cultural Development Association (MBOSCUDA)</w:t>
      </w:r>
    </w:p>
    <w:p w:rsidR="0007135A" w:rsidRPr="00DF61C4" w:rsidRDefault="00043F50" w:rsidP="001B2DAA">
      <w:pPr>
        <w:ind w:left="540"/>
        <w:rPr>
          <w:color w:val="000000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Bamenda (Camerún)</w:t>
      </w:r>
    </w:p>
    <w:p w:rsidR="0007135A" w:rsidRPr="00DF61C4" w:rsidRDefault="0007135A" w:rsidP="001B2DAA">
      <w:pPr>
        <w:ind w:left="567"/>
        <w:rPr>
          <w:szCs w:val="22"/>
        </w:rPr>
      </w:pPr>
    </w:p>
    <w:p w:rsidR="0007135A" w:rsidRPr="00DF61C4" w:rsidRDefault="0007135A" w:rsidP="001B2DAA">
      <w:pPr>
        <w:ind w:left="567"/>
        <w:rPr>
          <w:szCs w:val="22"/>
        </w:rPr>
      </w:pPr>
      <w:r w:rsidRPr="00DF61C4">
        <w:rPr>
          <w:szCs w:val="22"/>
        </w:rPr>
        <w:t>Sr. Nelson DE LEÓN KANTULE</w:t>
      </w:r>
    </w:p>
    <w:p w:rsidR="0007135A" w:rsidRPr="00DF61C4" w:rsidRDefault="0007135A" w:rsidP="001B2DAA">
      <w:pPr>
        <w:ind w:left="567"/>
        <w:rPr>
          <w:szCs w:val="22"/>
        </w:rPr>
      </w:pPr>
      <w:r w:rsidRPr="00DF61C4">
        <w:rPr>
          <w:szCs w:val="22"/>
        </w:rPr>
        <w:t>Nacionalidad:  Panamá</w:t>
      </w:r>
    </w:p>
    <w:p w:rsidR="0007135A" w:rsidRPr="00DF61C4" w:rsidRDefault="0007135A" w:rsidP="001B2DAA">
      <w:pPr>
        <w:ind w:left="567"/>
        <w:rPr>
          <w:szCs w:val="22"/>
        </w:rPr>
      </w:pPr>
      <w:r w:rsidRPr="00DF61C4">
        <w:rPr>
          <w:szCs w:val="22"/>
        </w:rPr>
        <w:t>Dirección postal:  Panamá (Panamá)</w:t>
      </w:r>
    </w:p>
    <w:p w:rsidR="0007135A" w:rsidRPr="00DF61C4" w:rsidRDefault="0007135A" w:rsidP="001B2DAA">
      <w:pPr>
        <w:ind w:left="567"/>
        <w:rPr>
          <w:szCs w:val="22"/>
        </w:rPr>
      </w:pPr>
      <w:r w:rsidRPr="00DF61C4">
        <w:rPr>
          <w:color w:val="000000"/>
          <w:szCs w:val="22"/>
        </w:rPr>
        <w:t>Nombre del observador acreditado que designa al candidato:</w:t>
      </w:r>
      <w:r w:rsidRPr="00DF61C4">
        <w:rPr>
          <w:szCs w:val="22"/>
        </w:rPr>
        <w:t xml:space="preserve">  Asociación Kunas Unidos por Napguana (KUNA)</w:t>
      </w:r>
    </w:p>
    <w:p w:rsidR="0007135A" w:rsidRPr="00DF61C4" w:rsidRDefault="0007135A" w:rsidP="001B2DAA">
      <w:pPr>
        <w:ind w:left="567"/>
        <w:rPr>
          <w:szCs w:val="22"/>
        </w:rPr>
      </w:pPr>
      <w:r w:rsidRPr="00DF61C4">
        <w:rPr>
          <w:szCs w:val="22"/>
        </w:rPr>
        <w:t>Sede del observador acreditado:  Corregimiento San Felipe (Panamá)</w:t>
      </w:r>
    </w:p>
    <w:p w:rsidR="0007135A" w:rsidRPr="00DF61C4" w:rsidRDefault="0007135A" w:rsidP="001B2DAA">
      <w:pPr>
        <w:ind w:left="567"/>
        <w:rPr>
          <w:color w:val="000000"/>
          <w:szCs w:val="22"/>
        </w:rPr>
      </w:pPr>
    </w:p>
    <w:p w:rsidR="0007135A" w:rsidRPr="00DF61C4" w:rsidRDefault="001B2DAA" w:rsidP="001B2DAA">
      <w:pPr>
        <w:ind w:left="540"/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Stephen RWAGWERI</w:t>
      </w:r>
    </w:p>
    <w:p w:rsidR="001B2DAA" w:rsidRPr="00DF61C4" w:rsidRDefault="00043F50" w:rsidP="001B2DA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Uganda</w:t>
      </w:r>
    </w:p>
    <w:p w:rsidR="001B2DAA" w:rsidRPr="00DF61C4" w:rsidRDefault="00043F50" w:rsidP="001B2DA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7135A" w:rsidRPr="00DF61C4">
        <w:rPr>
          <w:color w:val="000000"/>
          <w:szCs w:val="22"/>
        </w:rPr>
        <w:t>:  Fort Portal, Uganda</w:t>
      </w:r>
    </w:p>
    <w:p w:rsidR="001B2DAA" w:rsidRPr="00DF61C4" w:rsidRDefault="00043F50" w:rsidP="001B2DA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</w:t>
      </w:r>
    </w:p>
    <w:p w:rsidR="001B2DAA" w:rsidRPr="00DF61C4" w:rsidRDefault="0007135A" w:rsidP="0007135A">
      <w:pPr>
        <w:ind w:left="567"/>
        <w:rPr>
          <w:i/>
          <w:iCs/>
          <w:color w:val="000000"/>
          <w:szCs w:val="22"/>
        </w:rPr>
      </w:pPr>
      <w:r w:rsidRPr="00DF61C4">
        <w:rPr>
          <w:i/>
          <w:iCs/>
          <w:color w:val="000000"/>
          <w:szCs w:val="22"/>
        </w:rPr>
        <w:t>Engabu Za Tooro (Tooro Youth Platform for Action)</w:t>
      </w:r>
    </w:p>
    <w:p w:rsidR="0007135A" w:rsidRPr="00DF61C4" w:rsidRDefault="00043F50" w:rsidP="0007135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7135A" w:rsidRPr="00DF61C4">
        <w:rPr>
          <w:color w:val="000000"/>
          <w:szCs w:val="22"/>
        </w:rPr>
        <w:t>:  Fort Portal, Uganda</w:t>
      </w:r>
    </w:p>
    <w:p w:rsidR="0007135A" w:rsidRPr="00DF61C4" w:rsidRDefault="0007135A" w:rsidP="0007135A">
      <w:pPr>
        <w:ind w:left="567"/>
        <w:rPr>
          <w:color w:val="000000"/>
          <w:szCs w:val="22"/>
          <w:highlight w:val="yellow"/>
        </w:rPr>
      </w:pPr>
    </w:p>
    <w:p w:rsidR="001B2DAA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Sra. Polina SHULBAEVA</w:t>
      </w:r>
    </w:p>
    <w:p w:rsidR="001B2DAA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Nacionalidad:  Federación de Rusia</w:t>
      </w:r>
    </w:p>
    <w:p w:rsidR="001B2DAA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Dirección postal:  Tomsk City (Federación de Rusia) </w:t>
      </w:r>
    </w:p>
    <w:p w:rsidR="001B2DAA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candidato:</w:t>
      </w:r>
    </w:p>
    <w:p w:rsidR="001B2DAA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i/>
          <w:iCs/>
          <w:color w:val="000000"/>
          <w:szCs w:val="22"/>
        </w:rPr>
        <w:t xml:space="preserve">Centre for Support of Indigenous Peoples of the North/Russian Indigenous Training </w:t>
      </w:r>
      <w:r w:rsidRPr="00DF61C4">
        <w:rPr>
          <w:color w:val="000000"/>
          <w:szCs w:val="22"/>
        </w:rPr>
        <w:t>Centre (CSIPN/RITC)</w:t>
      </w:r>
    </w:p>
    <w:p w:rsidR="00086200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Sede del observador acreditado:  Moscú (Federación de Rusia) </w:t>
      </w:r>
    </w:p>
    <w:p w:rsidR="0007135A" w:rsidRPr="00DF61C4" w:rsidRDefault="0007135A" w:rsidP="001B2DAA">
      <w:pPr>
        <w:ind w:left="567"/>
        <w:rPr>
          <w:color w:val="000000"/>
        </w:rPr>
      </w:pPr>
    </w:p>
    <w:p w:rsidR="00086200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Sra. Jennifer TAULI CORPUZ</w:t>
      </w:r>
    </w:p>
    <w:p w:rsidR="00086200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Nacionalidad:  Filipinas</w:t>
      </w:r>
    </w:p>
    <w:p w:rsidR="00086200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Ciudad Quezón (Filipinas)</w:t>
      </w:r>
    </w:p>
    <w:p w:rsidR="00086200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Nombre del observador acreditado:  </w:t>
      </w:r>
      <w:r w:rsidRPr="00DF61C4">
        <w:rPr>
          <w:i/>
          <w:iCs/>
          <w:color w:val="000000"/>
          <w:szCs w:val="22"/>
        </w:rPr>
        <w:t>Tebtebba Foundation – Indigenous Peoples’ International Centre for Policy Research and Education</w:t>
      </w:r>
    </w:p>
    <w:p w:rsidR="00086200" w:rsidRPr="00DF61C4" w:rsidRDefault="00086200" w:rsidP="00086200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acreditado:  Ciudad Quezón (Filipinas)</w:t>
      </w:r>
    </w:p>
    <w:p w:rsidR="00086200" w:rsidRPr="00DF61C4" w:rsidRDefault="00086200" w:rsidP="001B2DAA">
      <w:pPr>
        <w:keepNext/>
        <w:keepLines/>
        <w:rPr>
          <w:color w:val="000000"/>
        </w:rPr>
      </w:pPr>
    </w:p>
    <w:p w:rsidR="008027B8" w:rsidRPr="00DF61C4" w:rsidRDefault="008027B8" w:rsidP="001B2DAA">
      <w:pPr>
        <w:keepNext/>
        <w:keepLines/>
        <w:rPr>
          <w:szCs w:val="22"/>
        </w:rPr>
      </w:pPr>
      <w:r w:rsidRPr="00DF61C4">
        <w:rPr>
          <w:szCs w:val="22"/>
          <w:u w:val="single"/>
        </w:rPr>
        <w:t xml:space="preserve">Desembolsos por haber participado en la trigésima </w:t>
      </w:r>
      <w:r w:rsidR="0007135A" w:rsidRPr="00DF61C4">
        <w:rPr>
          <w:szCs w:val="22"/>
          <w:u w:val="single"/>
        </w:rPr>
        <w:t>cuarta</w:t>
      </w:r>
      <w:r w:rsidRPr="00DF61C4">
        <w:rPr>
          <w:szCs w:val="22"/>
          <w:u w:val="single"/>
        </w:rPr>
        <w:t xml:space="preserve"> sesión del Comité</w:t>
      </w:r>
      <w:r w:rsidRPr="00DF61C4">
        <w:rPr>
          <w:szCs w:val="22"/>
        </w:rPr>
        <w:t>:</w:t>
      </w:r>
    </w:p>
    <w:p w:rsidR="008027B8" w:rsidRPr="00DF61C4" w:rsidRDefault="008027B8" w:rsidP="001B2DAA">
      <w:pPr>
        <w:keepNext/>
        <w:keepLines/>
        <w:rPr>
          <w:szCs w:val="22"/>
        </w:rPr>
      </w:pPr>
    </w:p>
    <w:p w:rsidR="008027B8" w:rsidRPr="00DF61C4" w:rsidRDefault="00C02FCA" w:rsidP="001B2DAA">
      <w:pPr>
        <w:keepNext/>
        <w:keepLines/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8027B8" w:rsidRPr="00DF61C4">
        <w:rPr>
          <w:color w:val="000000"/>
          <w:szCs w:val="22"/>
        </w:rPr>
        <w:t>r. Hamadi AG MOHAMED ABBA</w:t>
      </w:r>
      <w:r w:rsidR="008027B8" w:rsidRPr="00DF61C4">
        <w:rPr>
          <w:szCs w:val="22"/>
        </w:rPr>
        <w:t>:  2</w:t>
      </w:r>
      <w:r w:rsidRPr="00DF61C4">
        <w:rPr>
          <w:szCs w:val="22"/>
        </w:rPr>
        <w:t>.</w:t>
      </w:r>
      <w:r w:rsidR="008027B8" w:rsidRPr="00DF61C4">
        <w:rPr>
          <w:szCs w:val="22"/>
        </w:rPr>
        <w:t>883</w:t>
      </w:r>
      <w:r w:rsidRPr="00DF61C4">
        <w:rPr>
          <w:szCs w:val="22"/>
        </w:rPr>
        <w:t>,</w:t>
      </w:r>
      <w:r w:rsidR="008027B8" w:rsidRPr="00DF61C4">
        <w:rPr>
          <w:szCs w:val="22"/>
        </w:rPr>
        <w:t>10</w:t>
      </w:r>
      <w:r w:rsidR="008027B8" w:rsidRPr="00DF61C4">
        <w:rPr>
          <w:color w:val="000000"/>
          <w:szCs w:val="22"/>
        </w:rPr>
        <w:t xml:space="preserve"> </w:t>
      </w:r>
      <w:r w:rsidRPr="00DF61C4">
        <w:rPr>
          <w:color w:val="000000"/>
          <w:szCs w:val="22"/>
        </w:rPr>
        <w:t>francos suizos</w:t>
      </w:r>
    </w:p>
    <w:p w:rsidR="008027B8" w:rsidRPr="00DF61C4" w:rsidRDefault="008027B8" w:rsidP="001B2DAA">
      <w:pPr>
        <w:keepNext/>
        <w:keepLines/>
        <w:ind w:left="567"/>
        <w:rPr>
          <w:color w:val="000000"/>
          <w:szCs w:val="22"/>
        </w:rPr>
      </w:pPr>
    </w:p>
    <w:p w:rsidR="008027B8" w:rsidRPr="00DF61C4" w:rsidRDefault="00C02FCA" w:rsidP="001B2DAA">
      <w:pPr>
        <w:keepNext/>
        <w:keepLines/>
        <w:ind w:left="567"/>
        <w:rPr>
          <w:szCs w:val="22"/>
        </w:rPr>
      </w:pPr>
      <w:r w:rsidRPr="00DF61C4">
        <w:rPr>
          <w:color w:val="000000"/>
          <w:szCs w:val="22"/>
        </w:rPr>
        <w:t>S</w:t>
      </w:r>
      <w:r w:rsidR="008027B8" w:rsidRPr="00DF61C4">
        <w:rPr>
          <w:color w:val="000000"/>
          <w:szCs w:val="22"/>
        </w:rPr>
        <w:t>r. Q’apaj CONDE CHOQUE</w:t>
      </w:r>
      <w:r w:rsidRPr="00DF61C4">
        <w:rPr>
          <w:szCs w:val="22"/>
        </w:rPr>
        <w:t>:  3.139,</w:t>
      </w:r>
      <w:r w:rsidR="008027B8" w:rsidRPr="00DF61C4">
        <w:rPr>
          <w:szCs w:val="22"/>
        </w:rPr>
        <w:t>85</w:t>
      </w:r>
      <w:r w:rsidR="008027B8" w:rsidRPr="00DF61C4">
        <w:rPr>
          <w:color w:val="000000"/>
          <w:szCs w:val="22"/>
        </w:rPr>
        <w:t xml:space="preserve"> </w:t>
      </w:r>
      <w:r w:rsidRPr="00DF61C4">
        <w:rPr>
          <w:color w:val="000000"/>
          <w:szCs w:val="22"/>
        </w:rPr>
        <w:t>francos suizos</w:t>
      </w:r>
    </w:p>
    <w:p w:rsidR="008027B8" w:rsidRPr="00DF61C4" w:rsidRDefault="008027B8" w:rsidP="001B2DAA">
      <w:pPr>
        <w:keepNext/>
        <w:keepLines/>
        <w:ind w:left="567"/>
        <w:rPr>
          <w:color w:val="000000"/>
          <w:szCs w:val="22"/>
        </w:rPr>
      </w:pPr>
    </w:p>
    <w:p w:rsidR="008027B8" w:rsidRPr="00DF61C4" w:rsidRDefault="00C02FCA" w:rsidP="008027B8">
      <w:pPr>
        <w:ind w:left="567"/>
        <w:rPr>
          <w:color w:val="000000"/>
        </w:rPr>
      </w:pPr>
      <w:r w:rsidRPr="00DF61C4">
        <w:rPr>
          <w:color w:val="000000"/>
          <w:szCs w:val="22"/>
        </w:rPr>
        <w:t>S</w:t>
      </w:r>
      <w:r w:rsidR="008027B8" w:rsidRPr="00DF61C4">
        <w:rPr>
          <w:color w:val="000000"/>
          <w:szCs w:val="22"/>
        </w:rPr>
        <w:t>r</w:t>
      </w:r>
      <w:r w:rsidRPr="00DF61C4">
        <w:rPr>
          <w:color w:val="000000"/>
          <w:szCs w:val="22"/>
        </w:rPr>
        <w:t>a</w:t>
      </w:r>
      <w:r w:rsidR="008027B8" w:rsidRPr="00DF61C4">
        <w:rPr>
          <w:color w:val="000000"/>
          <w:szCs w:val="22"/>
        </w:rPr>
        <w:t>. Lucia Fernanda INACIO BELFORT</w:t>
      </w:r>
      <w:r w:rsidR="0007135A" w:rsidRPr="00DF61C4">
        <w:rPr>
          <w:color w:val="000000"/>
          <w:szCs w:val="22"/>
        </w:rPr>
        <w:t xml:space="preserve"> SALES</w:t>
      </w:r>
      <w:r w:rsidRPr="00DF61C4">
        <w:rPr>
          <w:color w:val="000000"/>
        </w:rPr>
        <w:t>:  4.</w:t>
      </w:r>
      <w:r w:rsidR="008027B8" w:rsidRPr="00DF61C4">
        <w:rPr>
          <w:color w:val="000000"/>
        </w:rPr>
        <w:t>195</w:t>
      </w:r>
      <w:r w:rsidRPr="00DF61C4">
        <w:rPr>
          <w:color w:val="000000"/>
        </w:rPr>
        <w:t>,</w:t>
      </w:r>
      <w:r w:rsidR="008027B8" w:rsidRPr="00DF61C4">
        <w:rPr>
          <w:color w:val="000000"/>
        </w:rPr>
        <w:t>25</w:t>
      </w:r>
      <w:r w:rsidR="008027B8" w:rsidRPr="00DF61C4">
        <w:rPr>
          <w:color w:val="000000"/>
          <w:szCs w:val="22"/>
        </w:rPr>
        <w:t xml:space="preserve"> </w:t>
      </w:r>
      <w:r w:rsidRPr="00DF61C4">
        <w:rPr>
          <w:color w:val="000000"/>
          <w:szCs w:val="22"/>
        </w:rPr>
        <w:t>francos suizos</w:t>
      </w:r>
    </w:p>
    <w:p w:rsidR="008027B8" w:rsidRPr="00DF61C4" w:rsidRDefault="008027B8" w:rsidP="008027B8">
      <w:pPr>
        <w:ind w:left="567"/>
        <w:rPr>
          <w:color w:val="000000"/>
        </w:rPr>
      </w:pPr>
    </w:p>
    <w:p w:rsidR="008027B8" w:rsidRPr="00DF61C4" w:rsidRDefault="00C02FCA" w:rsidP="008027B8">
      <w:pPr>
        <w:ind w:left="567"/>
        <w:rPr>
          <w:color w:val="000000"/>
        </w:rPr>
      </w:pPr>
      <w:r w:rsidRPr="00DF61C4">
        <w:rPr>
          <w:color w:val="000000"/>
          <w:szCs w:val="22"/>
        </w:rPr>
        <w:t>S</w:t>
      </w:r>
      <w:r w:rsidR="008027B8" w:rsidRPr="00DF61C4">
        <w:rPr>
          <w:color w:val="000000"/>
          <w:szCs w:val="22"/>
        </w:rPr>
        <w:t>r. Kamal Kumar RAI</w:t>
      </w:r>
      <w:r w:rsidR="008027B8" w:rsidRPr="00DF61C4">
        <w:rPr>
          <w:color w:val="000000"/>
        </w:rPr>
        <w:t>:  2</w:t>
      </w:r>
      <w:r w:rsidRPr="00DF61C4">
        <w:rPr>
          <w:color w:val="000000"/>
        </w:rPr>
        <w:t>.</w:t>
      </w:r>
      <w:r w:rsidR="0007135A" w:rsidRPr="00DF61C4">
        <w:rPr>
          <w:color w:val="000000"/>
        </w:rPr>
        <w:t>867,35</w:t>
      </w:r>
      <w:r w:rsidR="008027B8" w:rsidRPr="00DF61C4">
        <w:rPr>
          <w:color w:val="000000"/>
          <w:szCs w:val="22"/>
        </w:rPr>
        <w:t xml:space="preserve"> </w:t>
      </w:r>
      <w:r w:rsidRPr="00DF61C4">
        <w:rPr>
          <w:color w:val="000000"/>
          <w:szCs w:val="22"/>
        </w:rPr>
        <w:t>francos suizos</w:t>
      </w:r>
    </w:p>
    <w:p w:rsidR="008027B8" w:rsidRPr="00DF61C4" w:rsidRDefault="008027B8" w:rsidP="008027B8">
      <w:pPr>
        <w:ind w:left="567"/>
        <w:rPr>
          <w:color w:val="000000"/>
          <w:szCs w:val="22"/>
        </w:rPr>
      </w:pPr>
    </w:p>
    <w:p w:rsidR="008027B8" w:rsidRPr="00DF61C4" w:rsidRDefault="00C02FCA" w:rsidP="008027B8">
      <w:pPr>
        <w:ind w:left="567"/>
        <w:rPr>
          <w:color w:val="000000"/>
          <w:szCs w:val="22"/>
        </w:rPr>
      </w:pPr>
      <w:r w:rsidRPr="00DF61C4">
        <w:rPr>
          <w:color w:val="000000"/>
        </w:rPr>
        <w:t>S</w:t>
      </w:r>
      <w:r w:rsidR="008027B8" w:rsidRPr="00DF61C4">
        <w:rPr>
          <w:color w:val="000000"/>
        </w:rPr>
        <w:t>r</w:t>
      </w:r>
      <w:r w:rsidRPr="00DF61C4">
        <w:rPr>
          <w:color w:val="000000"/>
        </w:rPr>
        <w:t>a</w:t>
      </w:r>
      <w:r w:rsidR="008027B8" w:rsidRPr="00DF61C4">
        <w:rPr>
          <w:color w:val="000000"/>
        </w:rPr>
        <w:t>. Polina SHULBAEVA</w:t>
      </w:r>
      <w:r w:rsidRPr="00DF61C4">
        <w:rPr>
          <w:color w:val="000000"/>
          <w:szCs w:val="22"/>
        </w:rPr>
        <w:t>:  2.476,</w:t>
      </w:r>
      <w:r w:rsidR="008027B8" w:rsidRPr="00DF61C4">
        <w:rPr>
          <w:color w:val="000000"/>
          <w:szCs w:val="22"/>
        </w:rPr>
        <w:t xml:space="preserve">35 </w:t>
      </w:r>
      <w:r w:rsidRPr="00DF61C4">
        <w:rPr>
          <w:color w:val="000000"/>
          <w:szCs w:val="22"/>
        </w:rPr>
        <w:t>francos suizos</w:t>
      </w:r>
    </w:p>
    <w:p w:rsidR="008027B8" w:rsidRPr="00DF61C4" w:rsidRDefault="008027B8" w:rsidP="009B7B09">
      <w:pPr>
        <w:rPr>
          <w:color w:val="000000"/>
          <w:szCs w:val="22"/>
        </w:rPr>
      </w:pPr>
    </w:p>
    <w:p w:rsidR="0007135A" w:rsidRPr="00DF61C4" w:rsidRDefault="0007135A" w:rsidP="0007135A">
      <w:pPr>
        <w:rPr>
          <w:szCs w:val="22"/>
        </w:rPr>
      </w:pPr>
      <w:r w:rsidRPr="00DF61C4">
        <w:rPr>
          <w:szCs w:val="22"/>
          <w:u w:val="single"/>
        </w:rPr>
        <w:t>Importes comprometidos para participar en la trigésima quinta sesión del Comité</w:t>
      </w:r>
      <w:r w:rsidRPr="00DF61C4">
        <w:rPr>
          <w:szCs w:val="22"/>
        </w:rPr>
        <w:t>:</w:t>
      </w:r>
    </w:p>
    <w:p w:rsidR="0007135A" w:rsidRPr="00DF61C4" w:rsidRDefault="0007135A" w:rsidP="0007135A">
      <w:pPr>
        <w:rPr>
          <w:szCs w:val="22"/>
        </w:rPr>
      </w:pPr>
    </w:p>
    <w:p w:rsidR="0007135A" w:rsidRPr="00DF61C4" w:rsidRDefault="0007135A" w:rsidP="0007135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>Sra. Ali AII SHATU</w:t>
      </w:r>
      <w:r w:rsidRPr="00DF61C4">
        <w:rPr>
          <w:szCs w:val="22"/>
        </w:rPr>
        <w:t>:  2.950</w:t>
      </w:r>
      <w:r w:rsidRPr="00DF61C4">
        <w:rPr>
          <w:color w:val="000000"/>
          <w:szCs w:val="22"/>
        </w:rPr>
        <w:t xml:space="preserve"> francos suizos</w:t>
      </w:r>
    </w:p>
    <w:p w:rsidR="0007135A" w:rsidRPr="00DF61C4" w:rsidRDefault="0007135A" w:rsidP="0007135A">
      <w:pPr>
        <w:ind w:left="567"/>
        <w:rPr>
          <w:color w:val="000000"/>
          <w:szCs w:val="22"/>
        </w:rPr>
      </w:pPr>
    </w:p>
    <w:p w:rsidR="0007135A" w:rsidRPr="00DF61C4" w:rsidRDefault="0007135A" w:rsidP="0007135A">
      <w:pPr>
        <w:ind w:left="567"/>
        <w:rPr>
          <w:szCs w:val="22"/>
        </w:rPr>
      </w:pPr>
      <w:r w:rsidRPr="00DF61C4">
        <w:rPr>
          <w:color w:val="000000"/>
          <w:szCs w:val="22"/>
        </w:rPr>
        <w:t>Sr. Nelson DE LEÓN KANTULE</w:t>
      </w:r>
      <w:r w:rsidRPr="00DF61C4">
        <w:rPr>
          <w:szCs w:val="22"/>
        </w:rPr>
        <w:t>:  3.600</w:t>
      </w:r>
      <w:r w:rsidRPr="00DF61C4">
        <w:rPr>
          <w:color w:val="000000"/>
          <w:szCs w:val="22"/>
        </w:rPr>
        <w:t xml:space="preserve"> francos suizos</w:t>
      </w:r>
    </w:p>
    <w:p w:rsidR="0007135A" w:rsidRPr="00DF61C4" w:rsidRDefault="0007135A" w:rsidP="0007135A">
      <w:pPr>
        <w:ind w:left="567"/>
        <w:rPr>
          <w:color w:val="000000"/>
          <w:szCs w:val="22"/>
        </w:rPr>
      </w:pPr>
    </w:p>
    <w:p w:rsidR="0007135A" w:rsidRPr="00DF61C4" w:rsidRDefault="0007135A" w:rsidP="0007135A">
      <w:pPr>
        <w:ind w:left="567"/>
        <w:rPr>
          <w:color w:val="000000"/>
        </w:rPr>
      </w:pPr>
      <w:r w:rsidRPr="00DF61C4">
        <w:rPr>
          <w:color w:val="000000"/>
          <w:szCs w:val="22"/>
        </w:rPr>
        <w:t>Sr. Stephen RWAGWERI</w:t>
      </w:r>
      <w:r w:rsidRPr="00DF61C4">
        <w:rPr>
          <w:color w:val="000000"/>
        </w:rPr>
        <w:t xml:space="preserve">:  </w:t>
      </w:r>
      <w:r w:rsidRPr="00DF61C4">
        <w:rPr>
          <w:szCs w:val="22"/>
        </w:rPr>
        <w:t>2.850</w:t>
      </w:r>
      <w:r w:rsidRPr="00DF61C4">
        <w:rPr>
          <w:color w:val="000000"/>
          <w:szCs w:val="22"/>
        </w:rPr>
        <w:t xml:space="preserve"> francos suizos</w:t>
      </w:r>
    </w:p>
    <w:p w:rsidR="0007135A" w:rsidRPr="00DF61C4" w:rsidRDefault="0007135A" w:rsidP="0007135A">
      <w:pPr>
        <w:ind w:left="567"/>
        <w:rPr>
          <w:color w:val="000000"/>
        </w:rPr>
      </w:pPr>
    </w:p>
    <w:p w:rsidR="0007135A" w:rsidRPr="00DF61C4" w:rsidRDefault="0007135A" w:rsidP="0007135A">
      <w:pPr>
        <w:ind w:left="567"/>
        <w:rPr>
          <w:color w:val="000000"/>
        </w:rPr>
      </w:pPr>
      <w:r w:rsidRPr="00DF61C4">
        <w:rPr>
          <w:color w:val="000000"/>
        </w:rPr>
        <w:t xml:space="preserve">Sra. Polina SHULBAEVA:  </w:t>
      </w:r>
      <w:r w:rsidRPr="00DF61C4">
        <w:rPr>
          <w:szCs w:val="22"/>
        </w:rPr>
        <w:t>2.580</w:t>
      </w:r>
      <w:r w:rsidRPr="00DF61C4">
        <w:rPr>
          <w:color w:val="000000"/>
          <w:szCs w:val="22"/>
        </w:rPr>
        <w:t xml:space="preserve"> francos suizos</w:t>
      </w:r>
    </w:p>
    <w:p w:rsidR="0007135A" w:rsidRPr="00DF61C4" w:rsidRDefault="0007135A" w:rsidP="0007135A">
      <w:pPr>
        <w:ind w:left="567"/>
        <w:rPr>
          <w:color w:val="000000"/>
          <w:szCs w:val="22"/>
        </w:rPr>
      </w:pPr>
    </w:p>
    <w:p w:rsidR="0007135A" w:rsidRPr="00DF61C4" w:rsidRDefault="0007135A" w:rsidP="0007135A">
      <w:pPr>
        <w:ind w:left="567"/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Sra. Jennifer TAULI CORPUZ:  </w:t>
      </w:r>
      <w:r w:rsidRPr="00DF61C4">
        <w:rPr>
          <w:szCs w:val="22"/>
        </w:rPr>
        <w:t>3.150</w:t>
      </w:r>
      <w:r w:rsidRPr="00DF61C4">
        <w:rPr>
          <w:color w:val="000000"/>
          <w:szCs w:val="22"/>
        </w:rPr>
        <w:t xml:space="preserve"> francos suizos</w:t>
      </w:r>
    </w:p>
    <w:p w:rsidR="0007135A" w:rsidRPr="00DF61C4" w:rsidRDefault="0007135A" w:rsidP="009B7B09">
      <w:pPr>
        <w:rPr>
          <w:color w:val="000000"/>
          <w:szCs w:val="22"/>
        </w:rPr>
      </w:pPr>
    </w:p>
    <w:p w:rsidR="008027B8" w:rsidRPr="00DF61C4" w:rsidRDefault="008027B8" w:rsidP="008027B8">
      <w:pPr>
        <w:rPr>
          <w:szCs w:val="22"/>
        </w:rPr>
      </w:pPr>
      <w:r w:rsidRPr="00DF61C4">
        <w:rPr>
          <w:szCs w:val="22"/>
          <w:u w:val="single"/>
        </w:rPr>
        <w:t>Lista de personas que solicitan apoyo para la siguiente sesión del Comité (por orden alfabético):</w:t>
      </w:r>
    </w:p>
    <w:p w:rsidR="008027B8" w:rsidRPr="00DF61C4" w:rsidRDefault="008027B8" w:rsidP="009B7B09">
      <w:pPr>
        <w:rPr>
          <w:color w:val="000000"/>
          <w:szCs w:val="22"/>
        </w:rPr>
      </w:pPr>
    </w:p>
    <w:p w:rsidR="008027B8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Sr</w:t>
      </w:r>
      <w:r w:rsidR="008027B8" w:rsidRPr="00DF61C4">
        <w:rPr>
          <w:color w:val="000000"/>
          <w:szCs w:val="22"/>
        </w:rPr>
        <w:t xml:space="preserve">. Isa ADAMU </w:t>
      </w:r>
    </w:p>
    <w:p w:rsidR="008027B8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8027B8" w:rsidRPr="00DF61C4">
        <w:rPr>
          <w:color w:val="000000"/>
          <w:szCs w:val="22"/>
        </w:rPr>
        <w:t xml:space="preserve">:  </w:t>
      </w:r>
      <w:r w:rsidR="000475CD" w:rsidRPr="00DF61C4">
        <w:rPr>
          <w:color w:val="000000"/>
          <w:szCs w:val="22"/>
        </w:rPr>
        <w:t>Camerún</w:t>
      </w:r>
    </w:p>
    <w:p w:rsidR="008027B8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475CD" w:rsidRPr="00DF61C4">
        <w:rPr>
          <w:color w:val="000000"/>
          <w:szCs w:val="22"/>
        </w:rPr>
        <w:t>:  Ya</w:t>
      </w:r>
      <w:r w:rsidR="008027B8" w:rsidRPr="00DF61C4">
        <w:rPr>
          <w:color w:val="000000"/>
          <w:szCs w:val="22"/>
        </w:rPr>
        <w:t>undé</w:t>
      </w:r>
    </w:p>
    <w:p w:rsidR="008027B8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8027B8" w:rsidRPr="00DF61C4">
        <w:rPr>
          <w:color w:val="000000"/>
          <w:szCs w:val="22"/>
        </w:rPr>
        <w:t xml:space="preserve">:  SAMUSA </w:t>
      </w:r>
    </w:p>
    <w:p w:rsidR="008027B8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475CD" w:rsidRPr="00DF61C4">
        <w:rPr>
          <w:color w:val="000000"/>
          <w:szCs w:val="22"/>
        </w:rPr>
        <w:t>:  Yaundé (Camerún)</w:t>
      </w:r>
    </w:p>
    <w:p w:rsidR="008027B8" w:rsidRPr="00DF61C4" w:rsidRDefault="008027B8" w:rsidP="008027B8">
      <w:pPr>
        <w:rPr>
          <w:color w:val="000000"/>
          <w:szCs w:val="22"/>
        </w:rPr>
      </w:pPr>
    </w:p>
    <w:p w:rsidR="0007135A" w:rsidRPr="00DF61C4" w:rsidRDefault="0007135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Sr. Hamadi AG MOHAMED ABBA</w:t>
      </w:r>
    </w:p>
    <w:p w:rsidR="0007135A" w:rsidRPr="00DF61C4" w:rsidRDefault="0007135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Nacionalidad:  Malí</w:t>
      </w:r>
    </w:p>
    <w:p w:rsidR="0007135A" w:rsidRPr="00DF61C4" w:rsidRDefault="0007135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Tombuctú (Malí)</w:t>
      </w:r>
    </w:p>
    <w:p w:rsidR="0007135A" w:rsidRPr="00DF61C4" w:rsidRDefault="0007135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candidato:  ADJMOR</w:t>
      </w:r>
    </w:p>
    <w:p w:rsidR="0007135A" w:rsidRPr="00DF61C4" w:rsidRDefault="0007135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acreditado:  Tombuctú (Malí)</w:t>
      </w:r>
    </w:p>
    <w:p w:rsidR="0007135A" w:rsidRPr="00DF61C4" w:rsidRDefault="0007135A" w:rsidP="008027B8">
      <w:pPr>
        <w:rPr>
          <w:color w:val="000000"/>
          <w:szCs w:val="22"/>
        </w:rPr>
      </w:pPr>
    </w:p>
    <w:p w:rsidR="0007135A" w:rsidRPr="00DF61C4" w:rsidRDefault="001B2DA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Agoussou Marcellin AIGBE</w:t>
      </w:r>
    </w:p>
    <w:p w:rsidR="001B2DA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Benin</w:t>
      </w:r>
    </w:p>
    <w:p w:rsidR="001B2DA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Cotonou (</w:t>
      </w:r>
      <w:r w:rsidR="0007135A" w:rsidRPr="00DF61C4">
        <w:rPr>
          <w:color w:val="000000"/>
          <w:szCs w:val="22"/>
        </w:rPr>
        <w:t>Benin</w:t>
      </w:r>
      <w:r w:rsidRPr="00DF61C4">
        <w:rPr>
          <w:color w:val="000000"/>
          <w:szCs w:val="22"/>
        </w:rPr>
        <w:t>)</w:t>
      </w:r>
    </w:p>
    <w:p w:rsidR="001B2DA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</w:t>
      </w:r>
    </w:p>
    <w:p w:rsidR="001B2DAA" w:rsidRPr="00DF61C4" w:rsidRDefault="0007135A" w:rsidP="0007135A">
      <w:pPr>
        <w:rPr>
          <w:i/>
          <w:color w:val="000000"/>
          <w:szCs w:val="22"/>
        </w:rPr>
      </w:pPr>
      <w:r w:rsidRPr="00DF61C4">
        <w:rPr>
          <w:i/>
          <w:color w:val="000000"/>
          <w:szCs w:val="22"/>
        </w:rPr>
        <w:t>Jeunesse Sans Frontières Bénin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7135A" w:rsidRPr="00DF61C4">
        <w:rPr>
          <w:color w:val="000000"/>
          <w:szCs w:val="22"/>
        </w:rPr>
        <w:t xml:space="preserve">:  Cotonou </w:t>
      </w:r>
      <w:r w:rsidRPr="00DF61C4">
        <w:rPr>
          <w:color w:val="000000"/>
          <w:szCs w:val="22"/>
        </w:rPr>
        <w:t>(Be</w:t>
      </w:r>
      <w:r w:rsidR="0007135A" w:rsidRPr="00DF61C4">
        <w:rPr>
          <w:color w:val="000000"/>
          <w:szCs w:val="22"/>
        </w:rPr>
        <w:t>nin</w:t>
      </w:r>
      <w:r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Siddhartha Priya ASHOK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India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Mumbai (</w:t>
      </w:r>
      <w:r w:rsidR="0007135A" w:rsidRPr="00DF61C4">
        <w:rPr>
          <w:color w:val="000000"/>
          <w:szCs w:val="22"/>
        </w:rPr>
        <w:t>India</w:t>
      </w:r>
      <w:r w:rsidRPr="00DF61C4">
        <w:rPr>
          <w:color w:val="000000"/>
          <w:szCs w:val="22"/>
        </w:rPr>
        <w:t>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>:</w:t>
      </w:r>
    </w:p>
    <w:p w:rsidR="0007135A" w:rsidRPr="00DF61C4" w:rsidRDefault="0007135A" w:rsidP="0007135A">
      <w:pPr>
        <w:rPr>
          <w:i/>
          <w:iCs/>
          <w:color w:val="000000"/>
          <w:szCs w:val="22"/>
        </w:rPr>
      </w:pPr>
      <w:r w:rsidRPr="00DF61C4">
        <w:rPr>
          <w:i/>
          <w:iCs/>
          <w:color w:val="000000"/>
          <w:szCs w:val="22"/>
        </w:rPr>
        <w:t>National Educational Social and Traditional Knowledge (NEST) Foundation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acreditado:  Sivasagar (Assam) (</w:t>
      </w:r>
      <w:r w:rsidR="0007135A" w:rsidRPr="00DF61C4">
        <w:rPr>
          <w:color w:val="000000"/>
          <w:szCs w:val="22"/>
        </w:rPr>
        <w:t>India</w:t>
      </w:r>
      <w:r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DF61C4">
      <w:pPr>
        <w:keepNext/>
        <w:keepLines/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Mohammed Ali AZIZ AL NAEB</w:t>
      </w:r>
    </w:p>
    <w:p w:rsid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Yemen</w:t>
      </w:r>
    </w:p>
    <w:p w:rsid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Sana’a (Yemen)</w:t>
      </w:r>
    </w:p>
    <w:p w:rsid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</w:t>
      </w:r>
    </w:p>
    <w:p w:rsidR="00DF61C4" w:rsidRPr="00DF61C4" w:rsidRDefault="0007135A" w:rsidP="0007135A">
      <w:pPr>
        <w:rPr>
          <w:iCs/>
          <w:color w:val="000000"/>
          <w:szCs w:val="22"/>
          <w:lang w:val="en-US"/>
        </w:rPr>
      </w:pPr>
      <w:r w:rsidRPr="00DF61C4">
        <w:rPr>
          <w:i/>
          <w:iCs/>
          <w:color w:val="000000"/>
          <w:szCs w:val="22"/>
          <w:lang w:val="en-US"/>
        </w:rPr>
        <w:t>Al-Zain Organization for Intellectual Property</w:t>
      </w:r>
      <w:r w:rsidRPr="00DF61C4">
        <w:rPr>
          <w:iCs/>
          <w:color w:val="000000"/>
          <w:szCs w:val="22"/>
          <w:lang w:val="en-US"/>
        </w:rPr>
        <w:t xml:space="preserve"> (ZIPO)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acreditado:  Sana’a</w:t>
      </w:r>
      <w:r w:rsidR="0007135A" w:rsidRPr="00DF61C4">
        <w:rPr>
          <w:color w:val="000000"/>
          <w:szCs w:val="22"/>
        </w:rPr>
        <w:t xml:space="preserve"> </w:t>
      </w:r>
      <w:r w:rsidRPr="00DF61C4">
        <w:rPr>
          <w:color w:val="000000"/>
          <w:szCs w:val="22"/>
        </w:rPr>
        <w:t>(</w:t>
      </w:r>
      <w:r w:rsidR="0007135A" w:rsidRPr="00DF61C4">
        <w:rPr>
          <w:color w:val="000000"/>
          <w:szCs w:val="22"/>
        </w:rPr>
        <w:t>Yemen</w:t>
      </w:r>
      <w:r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Alpha Amadou BAH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Guinea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C9138A" w:rsidRPr="00DF61C4">
        <w:rPr>
          <w:color w:val="000000"/>
          <w:szCs w:val="22"/>
        </w:rPr>
        <w:t>:  Conakry (</w:t>
      </w:r>
      <w:r w:rsidR="0007135A" w:rsidRPr="00DF61C4">
        <w:rPr>
          <w:color w:val="000000"/>
          <w:szCs w:val="22"/>
        </w:rPr>
        <w:t>Guinea</w:t>
      </w:r>
      <w:r w:rsidR="00C9138A" w:rsidRPr="00DF61C4">
        <w:rPr>
          <w:color w:val="000000"/>
          <w:szCs w:val="22"/>
        </w:rPr>
        <w:t>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>:</w:t>
      </w:r>
    </w:p>
    <w:p w:rsidR="00DF61C4" w:rsidRDefault="0007135A" w:rsidP="0007135A">
      <w:pPr>
        <w:rPr>
          <w:color w:val="000000"/>
          <w:szCs w:val="22"/>
        </w:rPr>
      </w:pPr>
      <w:r w:rsidRPr="00DF61C4">
        <w:rPr>
          <w:i/>
          <w:color w:val="000000"/>
          <w:szCs w:val="22"/>
        </w:rPr>
        <w:t xml:space="preserve">Association Guinéo-Maghrebine pour la promotion économique et culturelle </w:t>
      </w:r>
      <w:r w:rsidRPr="00DF61C4">
        <w:rPr>
          <w:color w:val="000000"/>
          <w:szCs w:val="22"/>
        </w:rPr>
        <w:t>(AGUIMAG)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Conakry (</w:t>
      </w:r>
      <w:r w:rsidR="0007135A" w:rsidRPr="00DF61C4">
        <w:rPr>
          <w:color w:val="000000"/>
          <w:szCs w:val="22"/>
        </w:rPr>
        <w:t>Guinea</w:t>
      </w:r>
      <w:r w:rsidR="00C9138A"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szCs w:val="22"/>
        </w:rPr>
      </w:pPr>
      <w:r w:rsidRPr="00DF61C4">
        <w:rPr>
          <w:szCs w:val="22"/>
        </w:rPr>
        <w:t>S</w:t>
      </w:r>
      <w:r w:rsidR="0007135A" w:rsidRPr="00DF61C4">
        <w:rPr>
          <w:szCs w:val="22"/>
        </w:rPr>
        <w:t>r. Louis BAHAKOULA MABIDI</w:t>
      </w:r>
    </w:p>
    <w:p w:rsidR="0007135A" w:rsidRPr="00DF61C4" w:rsidRDefault="00043F50" w:rsidP="0007135A">
      <w:pPr>
        <w:rPr>
          <w:szCs w:val="22"/>
        </w:rPr>
      </w:pPr>
      <w:r w:rsidRPr="00DF61C4">
        <w:rPr>
          <w:szCs w:val="22"/>
        </w:rPr>
        <w:t>Nacionalidad</w:t>
      </w:r>
      <w:r w:rsidR="0007135A" w:rsidRPr="00DF61C4">
        <w:rPr>
          <w:szCs w:val="22"/>
        </w:rPr>
        <w:t>:  Congo</w:t>
      </w:r>
    </w:p>
    <w:p w:rsidR="00DF61C4" w:rsidRDefault="00043F50" w:rsidP="0007135A">
      <w:pPr>
        <w:rPr>
          <w:szCs w:val="22"/>
        </w:rPr>
      </w:pPr>
      <w:r w:rsidRPr="00DF61C4">
        <w:rPr>
          <w:szCs w:val="22"/>
        </w:rPr>
        <w:t>Dirección postal</w:t>
      </w:r>
      <w:r w:rsidR="00C9138A" w:rsidRPr="00DF61C4">
        <w:rPr>
          <w:szCs w:val="22"/>
        </w:rPr>
        <w:t>:  Brazzaville (</w:t>
      </w:r>
      <w:r w:rsidR="0007135A" w:rsidRPr="00DF61C4">
        <w:rPr>
          <w:szCs w:val="22"/>
        </w:rPr>
        <w:t>Congo</w:t>
      </w:r>
      <w:r w:rsidR="00C9138A" w:rsidRPr="00DF61C4">
        <w:rPr>
          <w:szCs w:val="22"/>
        </w:rPr>
        <w:t>)</w:t>
      </w:r>
    </w:p>
    <w:p w:rsidR="00DF61C4" w:rsidRDefault="00043F50" w:rsidP="0007135A">
      <w:pPr>
        <w:rPr>
          <w:szCs w:val="22"/>
        </w:rPr>
      </w:pPr>
      <w:r w:rsidRPr="00DF61C4">
        <w:rPr>
          <w:szCs w:val="22"/>
        </w:rPr>
        <w:t>Nombre del observador acreditado que designa al candidato</w:t>
      </w:r>
      <w:r w:rsidR="0007135A" w:rsidRPr="00DF61C4">
        <w:rPr>
          <w:szCs w:val="22"/>
        </w:rPr>
        <w:t>:</w:t>
      </w:r>
    </w:p>
    <w:p w:rsidR="00DF61C4" w:rsidRPr="00DF61C4" w:rsidRDefault="0007135A" w:rsidP="0007135A">
      <w:pPr>
        <w:rPr>
          <w:szCs w:val="22"/>
          <w:lang w:val="fr-FR"/>
        </w:rPr>
      </w:pPr>
      <w:r w:rsidRPr="00DF61C4">
        <w:rPr>
          <w:i/>
          <w:szCs w:val="22"/>
          <w:lang w:val="fr-FR"/>
        </w:rPr>
        <w:t>Action Jeunesse pour le Développement</w:t>
      </w:r>
      <w:r w:rsidRPr="00DF61C4">
        <w:rPr>
          <w:szCs w:val="22"/>
          <w:lang w:val="fr-FR"/>
        </w:rPr>
        <w:t xml:space="preserve"> (AJED – Congo)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Brazzaville (</w:t>
      </w:r>
      <w:r w:rsidR="0007135A" w:rsidRPr="00DF61C4">
        <w:rPr>
          <w:color w:val="000000"/>
          <w:szCs w:val="22"/>
        </w:rPr>
        <w:t>Congo</w:t>
      </w:r>
      <w:r w:rsidR="00C9138A"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Jamal BENABBI</w:t>
      </w:r>
    </w:p>
    <w:p w:rsid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 xml:space="preserve">:  </w:t>
      </w:r>
      <w:r w:rsidR="00086200" w:rsidRPr="00DF61C4">
        <w:rPr>
          <w:color w:val="000000"/>
          <w:szCs w:val="22"/>
        </w:rPr>
        <w:t>Marruecos</w:t>
      </w:r>
    </w:p>
    <w:p w:rsid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C9138A" w:rsidRPr="00DF61C4">
        <w:rPr>
          <w:color w:val="000000"/>
          <w:szCs w:val="22"/>
        </w:rPr>
        <w:t>:  Ait Melloul (Marruecos)</w:t>
      </w:r>
    </w:p>
    <w:p w:rsid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</w:t>
      </w:r>
    </w:p>
    <w:p w:rsidR="00DF61C4" w:rsidRDefault="0007135A" w:rsidP="0007135A">
      <w:pPr>
        <w:rPr>
          <w:color w:val="000000"/>
          <w:szCs w:val="22"/>
        </w:rPr>
      </w:pPr>
      <w:r w:rsidRPr="00DF61C4">
        <w:rPr>
          <w:i/>
          <w:color w:val="000000"/>
          <w:szCs w:val="22"/>
        </w:rPr>
        <w:t>Association Tamaynut</w:t>
      </w:r>
      <w:r w:rsidRPr="00DF61C4">
        <w:rPr>
          <w:color w:val="000000"/>
          <w:szCs w:val="22"/>
        </w:rPr>
        <w:t xml:space="preserve"> (Amazigh People)</w:t>
      </w:r>
    </w:p>
    <w:p w:rsidR="0007135A" w:rsidRPr="00DF61C4" w:rsidRDefault="00043F50" w:rsidP="0007135A">
      <w:pPr>
        <w:rPr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Inezgane (Marruecos)</w:t>
      </w:r>
    </w:p>
    <w:p w:rsidR="0007135A" w:rsidRPr="00DF61C4" w:rsidRDefault="0007135A" w:rsidP="008027B8">
      <w:pPr>
        <w:rPr>
          <w:color w:val="000000"/>
          <w:szCs w:val="22"/>
        </w:rPr>
      </w:pPr>
    </w:p>
    <w:p w:rsidR="008027B8" w:rsidRPr="00DF61C4" w:rsidRDefault="00C02FCA" w:rsidP="008027B8">
      <w:pPr>
        <w:rPr>
          <w:szCs w:val="22"/>
        </w:rPr>
      </w:pPr>
      <w:r w:rsidRPr="00DF61C4">
        <w:rPr>
          <w:szCs w:val="22"/>
        </w:rPr>
        <w:t>Sra</w:t>
      </w:r>
      <w:r w:rsidR="008027B8" w:rsidRPr="00DF61C4">
        <w:rPr>
          <w:szCs w:val="22"/>
        </w:rPr>
        <w:t xml:space="preserve">. Edna Maria DA COSTA E SILVA </w:t>
      </w:r>
    </w:p>
    <w:p w:rsidR="008027B8" w:rsidRPr="00DF61C4" w:rsidRDefault="008027B8" w:rsidP="008027B8">
      <w:pPr>
        <w:rPr>
          <w:szCs w:val="22"/>
        </w:rPr>
      </w:pPr>
      <w:r w:rsidRPr="00DF61C4">
        <w:rPr>
          <w:szCs w:val="22"/>
        </w:rPr>
        <w:t>Nacionalidad:  Brasil</w:t>
      </w:r>
    </w:p>
    <w:p w:rsidR="008027B8" w:rsidRPr="00DF61C4" w:rsidRDefault="008027B8" w:rsidP="008027B8">
      <w:pPr>
        <w:rPr>
          <w:szCs w:val="22"/>
        </w:rPr>
      </w:pPr>
      <w:r w:rsidRPr="00DF61C4">
        <w:rPr>
          <w:szCs w:val="22"/>
        </w:rPr>
        <w:t>Dirección postal:  Belém (Brasil)</w:t>
      </w:r>
    </w:p>
    <w:p w:rsidR="008027B8" w:rsidRPr="00DF61C4" w:rsidRDefault="008027B8" w:rsidP="008027B8">
      <w:pPr>
        <w:rPr>
          <w:szCs w:val="22"/>
        </w:rPr>
      </w:pPr>
      <w:r w:rsidRPr="00DF61C4">
        <w:rPr>
          <w:szCs w:val="22"/>
        </w:rPr>
        <w:t>Nombre del observador acreditado que designa al candidato:</w:t>
      </w:r>
    </w:p>
    <w:p w:rsidR="008027B8" w:rsidRPr="00DF61C4" w:rsidRDefault="008027B8" w:rsidP="008027B8">
      <w:pPr>
        <w:rPr>
          <w:szCs w:val="22"/>
        </w:rPr>
      </w:pPr>
      <w:r w:rsidRPr="00DF61C4">
        <w:rPr>
          <w:iCs/>
          <w:szCs w:val="22"/>
        </w:rPr>
        <w:t>Cooperativa Ecológica de las mujeres colectoras de la isla de Maraió</w:t>
      </w:r>
      <w:r w:rsidRPr="00DF61C4">
        <w:rPr>
          <w:szCs w:val="22"/>
        </w:rPr>
        <w:t xml:space="preserve"> (CEMEM)</w:t>
      </w:r>
    </w:p>
    <w:p w:rsidR="008027B8" w:rsidRPr="00DF61C4" w:rsidRDefault="008027B8" w:rsidP="008027B8">
      <w:pPr>
        <w:rPr>
          <w:color w:val="000000"/>
          <w:szCs w:val="22"/>
          <w:highlight w:val="yellow"/>
        </w:rPr>
      </w:pPr>
      <w:r w:rsidRPr="00DF61C4">
        <w:rPr>
          <w:szCs w:val="22"/>
        </w:rPr>
        <w:t>Sede del observador acreditado:  Marajó (Brasil)</w:t>
      </w:r>
    </w:p>
    <w:p w:rsidR="008027B8" w:rsidRPr="00DF61C4" w:rsidRDefault="008027B8" w:rsidP="008027B8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Sra.</w:t>
      </w:r>
      <w:r w:rsidR="0007135A" w:rsidRPr="00DF61C4">
        <w:rPr>
          <w:color w:val="000000"/>
          <w:szCs w:val="22"/>
        </w:rPr>
        <w:t xml:space="preserve"> Kathy HODGSON-SMITH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 xml:space="preserve">:  </w:t>
      </w:r>
      <w:r w:rsidR="00086200" w:rsidRPr="00DF61C4">
        <w:rPr>
          <w:color w:val="000000"/>
          <w:szCs w:val="22"/>
        </w:rPr>
        <w:t>Canadá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7135A" w:rsidRPr="00DF61C4">
        <w:rPr>
          <w:color w:val="000000"/>
          <w:szCs w:val="22"/>
        </w:rPr>
        <w:t xml:space="preserve">:  Saskatoon, Saskatchewan </w:t>
      </w:r>
      <w:r w:rsidR="00C9138A" w:rsidRPr="00DF61C4">
        <w:rPr>
          <w:color w:val="000000"/>
          <w:szCs w:val="22"/>
        </w:rPr>
        <w:t>(Canadá)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>:</w:t>
      </w:r>
    </w:p>
    <w:p w:rsidR="0007135A" w:rsidRPr="00DF61C4" w:rsidRDefault="0007135A" w:rsidP="0007135A">
      <w:pPr>
        <w:rPr>
          <w:i/>
          <w:iCs/>
          <w:color w:val="000000"/>
          <w:szCs w:val="22"/>
        </w:rPr>
      </w:pPr>
      <w:r w:rsidRPr="00DF61C4">
        <w:rPr>
          <w:i/>
          <w:iCs/>
          <w:color w:val="000000"/>
          <w:szCs w:val="22"/>
        </w:rPr>
        <w:t>Métis National Council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Ottawa (Canadá)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Sra</w:t>
      </w:r>
      <w:r w:rsidR="0007135A" w:rsidRPr="00DF61C4">
        <w:rPr>
          <w:color w:val="000000"/>
          <w:szCs w:val="22"/>
        </w:rPr>
        <w:t>. Lucia Fernanda INACIO BELFORT SALES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Bra</w:t>
      </w:r>
      <w:r w:rsidR="00086200"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il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7135A" w:rsidRPr="00DF61C4">
        <w:rPr>
          <w:color w:val="000000"/>
          <w:szCs w:val="22"/>
        </w:rPr>
        <w:t>:  Ronda Alta (RS)</w:t>
      </w:r>
      <w:r w:rsidR="00C9138A" w:rsidRPr="00DF61C4">
        <w:rPr>
          <w:color w:val="000000"/>
          <w:szCs w:val="22"/>
        </w:rPr>
        <w:t xml:space="preserve"> (Brasil)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>:</w:t>
      </w:r>
    </w:p>
    <w:p w:rsidR="0007135A" w:rsidRPr="00DF61C4" w:rsidRDefault="0007135A" w:rsidP="0007135A">
      <w:pPr>
        <w:rPr>
          <w:color w:val="000000"/>
          <w:szCs w:val="22"/>
        </w:rPr>
      </w:pPr>
      <w:r w:rsidRPr="00DF61C4">
        <w:rPr>
          <w:i/>
          <w:color w:val="000000"/>
          <w:szCs w:val="22"/>
        </w:rPr>
        <w:t>Instituto Indígena Brasilero da Propriedade Intelectual</w:t>
      </w:r>
      <w:r w:rsidRPr="00DF61C4">
        <w:rPr>
          <w:color w:val="000000"/>
          <w:szCs w:val="22"/>
        </w:rPr>
        <w:t xml:space="preserve"> (INBRAPI)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7135A" w:rsidRPr="00DF61C4">
        <w:rPr>
          <w:color w:val="000000"/>
          <w:szCs w:val="22"/>
        </w:rPr>
        <w:t>:  Ronda Alta (RS)</w:t>
      </w:r>
      <w:r w:rsidR="00C9138A" w:rsidRPr="00DF61C4">
        <w:rPr>
          <w:color w:val="000000"/>
          <w:szCs w:val="22"/>
        </w:rPr>
        <w:t xml:space="preserve"> (</w:t>
      </w:r>
      <w:r w:rsidR="0007135A" w:rsidRPr="00DF61C4">
        <w:rPr>
          <w:color w:val="000000"/>
          <w:szCs w:val="22"/>
        </w:rPr>
        <w:t>Bra</w:t>
      </w:r>
      <w:r w:rsidR="00C9138A"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il</w:t>
      </w:r>
      <w:r w:rsidR="00C9138A"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Thimoty IRKA OLE LARPEI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Kenya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C9138A" w:rsidRPr="00DF61C4">
        <w:rPr>
          <w:color w:val="000000"/>
          <w:szCs w:val="22"/>
        </w:rPr>
        <w:t>:  Nanyuki (</w:t>
      </w:r>
      <w:r w:rsidR="0007135A" w:rsidRPr="00DF61C4">
        <w:rPr>
          <w:color w:val="000000"/>
          <w:szCs w:val="22"/>
        </w:rPr>
        <w:t>Kenya</w:t>
      </w:r>
      <w:r w:rsidR="00C9138A" w:rsidRPr="00DF61C4">
        <w:rPr>
          <w:color w:val="000000"/>
          <w:szCs w:val="22"/>
        </w:rPr>
        <w:t>)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C9138A" w:rsidRPr="00DF61C4">
        <w:rPr>
          <w:color w:val="000000"/>
          <w:szCs w:val="22"/>
        </w:rPr>
        <w:t xml:space="preserve">: </w:t>
      </w:r>
      <w:r w:rsidR="0007135A" w:rsidRPr="00DF61C4">
        <w:rPr>
          <w:i/>
          <w:iCs/>
          <w:color w:val="000000"/>
          <w:szCs w:val="22"/>
        </w:rPr>
        <w:t>Indigenous Movement for Peace Advancement and Conflict Transformation</w:t>
      </w:r>
      <w:r w:rsidR="0007135A" w:rsidRPr="00DF61C4">
        <w:rPr>
          <w:color w:val="000000"/>
          <w:szCs w:val="22"/>
        </w:rPr>
        <w:t xml:space="preserve"> (IMPACT)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Nanyuki (</w:t>
      </w:r>
      <w:r w:rsidR="0007135A" w:rsidRPr="00DF61C4">
        <w:rPr>
          <w:color w:val="000000"/>
          <w:szCs w:val="22"/>
        </w:rPr>
        <w:t>Kenya</w:t>
      </w:r>
      <w:r w:rsidR="00C9138A" w:rsidRPr="00DF61C4">
        <w:rPr>
          <w:color w:val="000000"/>
          <w:szCs w:val="22"/>
        </w:rPr>
        <w:t>)</w:t>
      </w:r>
    </w:p>
    <w:p w:rsidR="0007135A" w:rsidRPr="00DF61C4" w:rsidRDefault="0007135A" w:rsidP="0007135A">
      <w:pPr>
        <w:rPr>
          <w:color w:val="000000"/>
          <w:szCs w:val="22"/>
        </w:rPr>
      </w:pPr>
    </w:p>
    <w:p w:rsidR="0007135A" w:rsidRPr="00DF61C4" w:rsidRDefault="00DF61C4" w:rsidP="00DF61C4">
      <w:pPr>
        <w:keepNext/>
        <w:keepLines/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Gilbert KALUBI LUFUNGULA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 xml:space="preserve">:  </w:t>
      </w:r>
      <w:r w:rsidR="00C9138A" w:rsidRPr="00DF61C4">
        <w:rPr>
          <w:color w:val="000000"/>
          <w:szCs w:val="22"/>
        </w:rPr>
        <w:t>República Democrática del Congo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7135A" w:rsidRPr="00DF61C4">
        <w:rPr>
          <w:color w:val="000000"/>
          <w:szCs w:val="22"/>
        </w:rPr>
        <w:t xml:space="preserve">:  </w:t>
      </w:r>
      <w:r w:rsidR="00C9138A" w:rsidRPr="00DF61C4">
        <w:rPr>
          <w:color w:val="000000"/>
          <w:szCs w:val="22"/>
        </w:rPr>
        <w:t>Kinshasa (República Democrática del Congo)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</w:t>
      </w:r>
    </w:p>
    <w:p w:rsidR="00DF61C4" w:rsidRPr="00DF61C4" w:rsidRDefault="0007135A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Foundation for Solidarity and Social Welfare Projects/</w:t>
      </w:r>
      <w:r w:rsidRPr="00DF61C4">
        <w:rPr>
          <w:i/>
          <w:color w:val="000000"/>
          <w:szCs w:val="22"/>
        </w:rPr>
        <w:t>Fondation des Oeuvres pour la Solidarité et le Bien-Être Social</w:t>
      </w:r>
      <w:r w:rsidRPr="00DF61C4">
        <w:rPr>
          <w:color w:val="000000"/>
          <w:szCs w:val="22"/>
        </w:rPr>
        <w:t xml:space="preserve"> (FOSBES)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7135A" w:rsidRPr="00DF61C4">
        <w:rPr>
          <w:color w:val="000000"/>
          <w:szCs w:val="22"/>
        </w:rPr>
        <w:t>:  Kinshasa</w:t>
      </w:r>
      <w:r w:rsidR="00C9138A" w:rsidRPr="00DF61C4">
        <w:rPr>
          <w:color w:val="000000"/>
          <w:szCs w:val="22"/>
        </w:rPr>
        <w:t xml:space="preserve"> (República Democrática del Congo)</w:t>
      </w:r>
    </w:p>
    <w:p w:rsidR="000E6067" w:rsidRPr="00DF61C4" w:rsidRDefault="000E6067" w:rsidP="000E6067">
      <w:pPr>
        <w:rPr>
          <w:color w:val="000000"/>
          <w:szCs w:val="22"/>
          <w:highlight w:val="red"/>
        </w:rPr>
      </w:pPr>
    </w:p>
    <w:p w:rsidR="000E6067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Sr</w:t>
      </w:r>
      <w:r w:rsidR="000E6067" w:rsidRPr="00DF61C4">
        <w:rPr>
          <w:color w:val="000000"/>
          <w:szCs w:val="22"/>
        </w:rPr>
        <w:t>. Almoctar MAHAMADOU</w:t>
      </w:r>
    </w:p>
    <w:p w:rsidR="00DF61C4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E6067" w:rsidRPr="00DF61C4">
        <w:rPr>
          <w:color w:val="000000"/>
          <w:szCs w:val="22"/>
        </w:rPr>
        <w:t xml:space="preserve">:  </w:t>
      </w:r>
      <w:r w:rsidR="000475CD" w:rsidRPr="00DF61C4">
        <w:rPr>
          <w:color w:val="000000"/>
          <w:szCs w:val="22"/>
        </w:rPr>
        <w:t>Ní</w:t>
      </w:r>
      <w:r w:rsidR="000E6067" w:rsidRPr="00DF61C4">
        <w:rPr>
          <w:color w:val="000000"/>
          <w:szCs w:val="22"/>
        </w:rPr>
        <w:t>ger</w:t>
      </w:r>
    </w:p>
    <w:p w:rsidR="00DF61C4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E6067" w:rsidRPr="00DF61C4">
        <w:rPr>
          <w:color w:val="000000"/>
          <w:szCs w:val="22"/>
        </w:rPr>
        <w:t xml:space="preserve">:  </w:t>
      </w:r>
      <w:r w:rsidR="000475CD" w:rsidRPr="00DF61C4">
        <w:rPr>
          <w:color w:val="000000"/>
          <w:szCs w:val="22"/>
        </w:rPr>
        <w:t>Agadez (Ní</w:t>
      </w:r>
      <w:r w:rsidR="000E6067" w:rsidRPr="00DF61C4">
        <w:rPr>
          <w:color w:val="000000"/>
          <w:szCs w:val="22"/>
        </w:rPr>
        <w:t>ger</w:t>
      </w:r>
      <w:r w:rsidR="000475CD" w:rsidRPr="00DF61C4">
        <w:rPr>
          <w:color w:val="000000"/>
          <w:szCs w:val="22"/>
        </w:rPr>
        <w:t>)</w:t>
      </w:r>
    </w:p>
    <w:p w:rsidR="000E6067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E6067" w:rsidRPr="00DF61C4">
        <w:rPr>
          <w:color w:val="000000"/>
          <w:szCs w:val="22"/>
        </w:rPr>
        <w:t xml:space="preserve">: </w:t>
      </w:r>
    </w:p>
    <w:p w:rsidR="00DF61C4" w:rsidRPr="00DF61C4" w:rsidRDefault="000E6067" w:rsidP="008027B8">
      <w:pPr>
        <w:rPr>
          <w:i/>
          <w:color w:val="000000"/>
          <w:szCs w:val="22"/>
        </w:rPr>
      </w:pPr>
      <w:r w:rsidRPr="00DF61C4">
        <w:rPr>
          <w:i/>
          <w:color w:val="000000"/>
          <w:szCs w:val="22"/>
        </w:rPr>
        <w:t>Rassemblements des Africains Conscients, Intègres, Nationalistes, Engagés, Solidaires (RACINES)</w:t>
      </w:r>
    </w:p>
    <w:p w:rsidR="00DF61C4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E6067" w:rsidRPr="00DF61C4">
        <w:rPr>
          <w:color w:val="000000"/>
          <w:szCs w:val="22"/>
        </w:rPr>
        <w:t xml:space="preserve">:  </w:t>
      </w:r>
      <w:r w:rsidR="000475CD" w:rsidRPr="00DF61C4">
        <w:rPr>
          <w:color w:val="000000"/>
          <w:szCs w:val="22"/>
        </w:rPr>
        <w:t>Agadez (Níger)</w:t>
      </w:r>
    </w:p>
    <w:p w:rsidR="000E6067" w:rsidRPr="00DF61C4" w:rsidRDefault="000E6067" w:rsidP="008027B8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szCs w:val="22"/>
        </w:rPr>
      </w:pPr>
      <w:r w:rsidRPr="00DF61C4">
        <w:rPr>
          <w:szCs w:val="22"/>
        </w:rPr>
        <w:t>S</w:t>
      </w:r>
      <w:r w:rsidR="0007135A" w:rsidRPr="00DF61C4">
        <w:rPr>
          <w:szCs w:val="22"/>
        </w:rPr>
        <w:t>r. Tcharbuahbokengo NFINN</w:t>
      </w:r>
    </w:p>
    <w:p w:rsidR="0007135A" w:rsidRPr="00DF61C4" w:rsidRDefault="00043F50" w:rsidP="0007135A">
      <w:pPr>
        <w:rPr>
          <w:szCs w:val="22"/>
        </w:rPr>
      </w:pPr>
      <w:r w:rsidRPr="00DF61C4">
        <w:rPr>
          <w:szCs w:val="22"/>
        </w:rPr>
        <w:t>Nacionalidad</w:t>
      </w:r>
      <w:r w:rsidR="0007135A" w:rsidRPr="00DF61C4">
        <w:rPr>
          <w:szCs w:val="22"/>
        </w:rPr>
        <w:t xml:space="preserve">:  </w:t>
      </w:r>
      <w:r w:rsidR="00C9138A" w:rsidRPr="00DF61C4">
        <w:rPr>
          <w:szCs w:val="22"/>
        </w:rPr>
        <w:t>Camerún</w:t>
      </w:r>
    </w:p>
    <w:p w:rsidR="00DF61C4" w:rsidRPr="00DF61C4" w:rsidRDefault="00043F50" w:rsidP="0007135A">
      <w:pPr>
        <w:rPr>
          <w:szCs w:val="22"/>
        </w:rPr>
      </w:pPr>
      <w:r w:rsidRPr="00DF61C4">
        <w:rPr>
          <w:szCs w:val="22"/>
        </w:rPr>
        <w:t>Dirección postal</w:t>
      </w:r>
      <w:r w:rsidR="0007135A" w:rsidRPr="00DF61C4">
        <w:rPr>
          <w:szCs w:val="22"/>
        </w:rPr>
        <w:t xml:space="preserve">:  </w:t>
      </w:r>
      <w:r w:rsidR="00C9138A" w:rsidRPr="00DF61C4">
        <w:rPr>
          <w:szCs w:val="22"/>
        </w:rPr>
        <w:t>Kumba Meme (Camerún)</w:t>
      </w:r>
    </w:p>
    <w:p w:rsidR="00DF61C4" w:rsidRPr="00DF61C4" w:rsidRDefault="00043F50" w:rsidP="0007135A">
      <w:pPr>
        <w:rPr>
          <w:szCs w:val="22"/>
        </w:rPr>
      </w:pPr>
      <w:r w:rsidRPr="00DF61C4">
        <w:rPr>
          <w:szCs w:val="22"/>
        </w:rPr>
        <w:t>Nombre del observador acreditado que designa al candidato</w:t>
      </w:r>
      <w:r w:rsidR="0007135A" w:rsidRPr="00DF61C4">
        <w:rPr>
          <w:szCs w:val="22"/>
        </w:rPr>
        <w:t>:</w:t>
      </w:r>
    </w:p>
    <w:p w:rsidR="00DF61C4" w:rsidRPr="00DF61C4" w:rsidRDefault="0007135A" w:rsidP="0007135A">
      <w:pPr>
        <w:rPr>
          <w:color w:val="000000"/>
          <w:szCs w:val="24"/>
        </w:rPr>
      </w:pPr>
      <w:r w:rsidRPr="00DF61C4">
        <w:rPr>
          <w:i/>
          <w:iCs/>
          <w:color w:val="000000"/>
          <w:szCs w:val="24"/>
        </w:rPr>
        <w:t>Federation of Environmental and Ecological Diversity for Agricultural Revampment and Human Rights</w:t>
      </w:r>
      <w:r w:rsidRPr="00DF61C4">
        <w:rPr>
          <w:color w:val="000000"/>
          <w:szCs w:val="24"/>
        </w:rPr>
        <w:t xml:space="preserve"> (FEEDAR &amp; HR)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7135A" w:rsidRPr="00DF61C4">
        <w:rPr>
          <w:color w:val="000000"/>
          <w:szCs w:val="22"/>
        </w:rPr>
        <w:t xml:space="preserve">:  </w:t>
      </w:r>
      <w:r w:rsidR="0007135A" w:rsidRPr="00DF61C4">
        <w:rPr>
          <w:szCs w:val="22"/>
        </w:rPr>
        <w:t>Kumba Meme</w:t>
      </w:r>
      <w:r w:rsidR="00C9138A" w:rsidRPr="00DF61C4">
        <w:rPr>
          <w:szCs w:val="22"/>
        </w:rPr>
        <w:t xml:space="preserve"> (Camerún)</w:t>
      </w:r>
    </w:p>
    <w:p w:rsidR="0007135A" w:rsidRPr="00DF61C4" w:rsidRDefault="0007135A" w:rsidP="008027B8">
      <w:pPr>
        <w:rPr>
          <w:color w:val="000000"/>
          <w:szCs w:val="22"/>
        </w:rPr>
      </w:pPr>
    </w:p>
    <w:p w:rsidR="008027B8" w:rsidRPr="00DF61C4" w:rsidRDefault="00C02FCA" w:rsidP="008027B8">
      <w:pPr>
        <w:rPr>
          <w:szCs w:val="22"/>
        </w:rPr>
      </w:pPr>
      <w:r w:rsidRPr="00DF61C4">
        <w:rPr>
          <w:szCs w:val="22"/>
        </w:rPr>
        <w:t>Sr</w:t>
      </w:r>
      <w:r w:rsidR="008027B8" w:rsidRPr="00DF61C4">
        <w:rPr>
          <w:szCs w:val="22"/>
        </w:rPr>
        <w:t xml:space="preserve">. John Kolol OLE TINGOI </w:t>
      </w:r>
    </w:p>
    <w:p w:rsidR="008027B8" w:rsidRPr="00DF61C4" w:rsidRDefault="008027B8" w:rsidP="008027B8">
      <w:pPr>
        <w:rPr>
          <w:szCs w:val="22"/>
        </w:rPr>
      </w:pPr>
      <w:r w:rsidRPr="00DF61C4">
        <w:rPr>
          <w:szCs w:val="22"/>
        </w:rPr>
        <w:t>Nacionalidad:  Kenya</w:t>
      </w:r>
    </w:p>
    <w:p w:rsidR="00DF61C4" w:rsidRPr="00DF61C4" w:rsidRDefault="008027B8" w:rsidP="008027B8">
      <w:pPr>
        <w:rPr>
          <w:szCs w:val="22"/>
        </w:rPr>
      </w:pPr>
      <w:r w:rsidRPr="00DF61C4">
        <w:rPr>
          <w:szCs w:val="22"/>
        </w:rPr>
        <w:t>Dirección postal:  Nanyuki (Kenya)</w:t>
      </w:r>
    </w:p>
    <w:p w:rsidR="00DF61C4" w:rsidRPr="00DF61C4" w:rsidRDefault="008027B8" w:rsidP="008027B8">
      <w:pPr>
        <w:rPr>
          <w:szCs w:val="22"/>
        </w:rPr>
      </w:pPr>
      <w:r w:rsidRPr="00DF61C4">
        <w:rPr>
          <w:szCs w:val="22"/>
        </w:rPr>
        <w:t>Nombre del observador acreditado que designa al candidato:</w:t>
      </w:r>
    </w:p>
    <w:p w:rsidR="00DF61C4" w:rsidRPr="00DF61C4" w:rsidRDefault="008027B8" w:rsidP="008027B8">
      <w:pPr>
        <w:rPr>
          <w:i/>
          <w:iCs/>
          <w:szCs w:val="22"/>
        </w:rPr>
      </w:pPr>
      <w:r w:rsidRPr="00DF61C4">
        <w:rPr>
          <w:i/>
          <w:iCs/>
          <w:szCs w:val="22"/>
        </w:rPr>
        <w:t>Maasai Cultural Heritage Foundation</w:t>
      </w:r>
    </w:p>
    <w:p w:rsidR="008027B8" w:rsidRPr="00DF61C4" w:rsidRDefault="008027B8" w:rsidP="008027B8">
      <w:pPr>
        <w:rPr>
          <w:color w:val="000000"/>
          <w:szCs w:val="22"/>
        </w:rPr>
      </w:pPr>
      <w:r w:rsidRPr="00DF61C4">
        <w:rPr>
          <w:szCs w:val="22"/>
        </w:rPr>
        <w:t>Sede del observador acreditado:  Nanyuki (Kenya)</w:t>
      </w:r>
    </w:p>
    <w:p w:rsidR="008027B8" w:rsidRPr="00DF61C4" w:rsidRDefault="008027B8" w:rsidP="008027B8">
      <w:pPr>
        <w:rPr>
          <w:szCs w:val="22"/>
          <w:highlight w:val="yellow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 xml:space="preserve">r. Kamal Kumar RAI 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Nepal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C9138A" w:rsidRPr="00DF61C4">
        <w:rPr>
          <w:color w:val="000000"/>
          <w:szCs w:val="22"/>
        </w:rPr>
        <w:t>:  Katmandú</w:t>
      </w:r>
      <w:r w:rsidR="0007135A" w:rsidRPr="00DF61C4">
        <w:rPr>
          <w:color w:val="000000"/>
          <w:szCs w:val="22"/>
        </w:rPr>
        <w:t xml:space="preserve"> </w:t>
      </w:r>
      <w:r w:rsidR="00C9138A" w:rsidRPr="00DF61C4">
        <w:rPr>
          <w:color w:val="000000"/>
          <w:szCs w:val="22"/>
        </w:rPr>
        <w:t>(</w:t>
      </w:r>
      <w:r w:rsidR="0007135A" w:rsidRPr="00DF61C4">
        <w:rPr>
          <w:color w:val="000000"/>
          <w:szCs w:val="22"/>
        </w:rPr>
        <w:t>Nepal</w:t>
      </w:r>
      <w:r w:rsidR="00C9138A" w:rsidRPr="00DF61C4">
        <w:rPr>
          <w:color w:val="000000"/>
          <w:szCs w:val="22"/>
        </w:rPr>
        <w:t>)</w:t>
      </w:r>
    </w:p>
    <w:p w:rsidR="00DF61C4" w:rsidRPr="00DF61C4" w:rsidRDefault="00043F50" w:rsidP="008027B8">
      <w:pPr>
        <w:rPr>
          <w:i/>
          <w:iCs/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 xml:space="preserve">:  </w:t>
      </w:r>
      <w:r w:rsidR="0007135A" w:rsidRPr="00DF61C4">
        <w:rPr>
          <w:i/>
          <w:iCs/>
          <w:color w:val="000000"/>
          <w:szCs w:val="22"/>
        </w:rPr>
        <w:t>Himalayan Folklore and Biodiversity Study Program, IPs Society for Wetland Biodiversity Conservation Nepal</w:t>
      </w:r>
    </w:p>
    <w:p w:rsidR="0007135A" w:rsidRPr="00DF61C4" w:rsidRDefault="00043F50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7135A" w:rsidRPr="00DF61C4">
        <w:rPr>
          <w:color w:val="000000"/>
          <w:szCs w:val="22"/>
        </w:rPr>
        <w:t xml:space="preserve">:  </w:t>
      </w:r>
      <w:r w:rsidR="00C9138A" w:rsidRPr="00DF61C4">
        <w:rPr>
          <w:color w:val="000000"/>
          <w:szCs w:val="22"/>
        </w:rPr>
        <w:t>Katmandú (Nepal)</w:t>
      </w:r>
    </w:p>
    <w:p w:rsidR="00C9138A" w:rsidRPr="00DF61C4" w:rsidRDefault="00C9138A" w:rsidP="008027B8">
      <w:pPr>
        <w:rPr>
          <w:szCs w:val="22"/>
          <w:highlight w:val="yellow"/>
        </w:rPr>
      </w:pPr>
    </w:p>
    <w:p w:rsidR="008027B8" w:rsidRPr="00DF61C4" w:rsidRDefault="00C02FCA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Sr</w:t>
      </w:r>
      <w:r w:rsidR="008027B8" w:rsidRPr="00DF61C4">
        <w:rPr>
          <w:color w:val="000000"/>
          <w:szCs w:val="22"/>
        </w:rPr>
        <w:t>. Vincent Phemelo RAPOO</w:t>
      </w:r>
    </w:p>
    <w:p w:rsidR="00DF61C4" w:rsidRPr="00DF61C4" w:rsidRDefault="008027B8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Nacionalidad:  Botswana</w:t>
      </w:r>
    </w:p>
    <w:p w:rsidR="00DF61C4" w:rsidRPr="00DF61C4" w:rsidRDefault="008027B8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postal:  Mochudi (Botswana)</w:t>
      </w:r>
    </w:p>
    <w:p w:rsidR="00DF61C4" w:rsidRPr="00DF61C4" w:rsidRDefault="008027B8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 xml:space="preserve">Nombre del observador acreditado que designa al candidato: Museo de Phuthadikobo </w:t>
      </w:r>
    </w:p>
    <w:p w:rsidR="008027B8" w:rsidRPr="00DF61C4" w:rsidRDefault="008027B8" w:rsidP="008027B8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acreditado:  Mochudi (Botswana)</w:t>
      </w:r>
    </w:p>
    <w:p w:rsidR="008027B8" w:rsidRPr="00DF61C4" w:rsidRDefault="008027B8" w:rsidP="008027B8">
      <w:pPr>
        <w:rPr>
          <w:color w:val="000000"/>
          <w:szCs w:val="22"/>
        </w:rPr>
      </w:pPr>
    </w:p>
    <w:p w:rsidR="0007135A" w:rsidRPr="00DF61C4" w:rsidRDefault="00DF61C4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</w:t>
      </w:r>
      <w:r w:rsidR="0007135A" w:rsidRPr="00DF61C4">
        <w:rPr>
          <w:color w:val="000000"/>
          <w:szCs w:val="22"/>
        </w:rPr>
        <w:t>r. Ali Naji SHAMS ADDIN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7135A" w:rsidRPr="00DF61C4">
        <w:rPr>
          <w:color w:val="000000"/>
          <w:szCs w:val="22"/>
        </w:rPr>
        <w:t>:  Yemen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C9138A" w:rsidRPr="00DF61C4">
        <w:rPr>
          <w:color w:val="000000"/>
          <w:szCs w:val="22"/>
        </w:rPr>
        <w:t>:  Sana’a (</w:t>
      </w:r>
      <w:r w:rsidR="0007135A" w:rsidRPr="00DF61C4">
        <w:rPr>
          <w:color w:val="000000"/>
          <w:szCs w:val="22"/>
        </w:rPr>
        <w:t>Yemen</w:t>
      </w:r>
      <w:r w:rsidR="00C9138A" w:rsidRPr="00DF61C4">
        <w:rPr>
          <w:color w:val="000000"/>
          <w:szCs w:val="22"/>
        </w:rPr>
        <w:t>)</w:t>
      </w:r>
    </w:p>
    <w:p w:rsidR="00DF61C4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 que designa al candidato</w:t>
      </w:r>
      <w:r w:rsidR="0007135A" w:rsidRPr="00DF61C4">
        <w:rPr>
          <w:color w:val="000000"/>
          <w:szCs w:val="22"/>
        </w:rPr>
        <w:t>:</w:t>
      </w:r>
    </w:p>
    <w:p w:rsidR="00DF61C4" w:rsidRPr="00DF61C4" w:rsidRDefault="0007135A" w:rsidP="0007135A">
      <w:pPr>
        <w:rPr>
          <w:iCs/>
          <w:color w:val="000000"/>
          <w:szCs w:val="22"/>
        </w:rPr>
      </w:pPr>
      <w:r w:rsidRPr="00DF61C4">
        <w:rPr>
          <w:i/>
          <w:iCs/>
          <w:color w:val="000000"/>
          <w:szCs w:val="22"/>
        </w:rPr>
        <w:t xml:space="preserve">Al-Zain </w:t>
      </w:r>
      <w:r w:rsidRPr="00DF61C4">
        <w:rPr>
          <w:iCs/>
          <w:color w:val="000000"/>
          <w:szCs w:val="22"/>
        </w:rPr>
        <w:t>Organization for Intellectual Property (ZIPO)</w:t>
      </w:r>
    </w:p>
    <w:p w:rsidR="0007135A" w:rsidRPr="00DF61C4" w:rsidRDefault="00043F50" w:rsidP="0007135A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C9138A" w:rsidRPr="00DF61C4">
        <w:rPr>
          <w:color w:val="000000"/>
          <w:szCs w:val="22"/>
        </w:rPr>
        <w:t>:  Sana’a (</w:t>
      </w:r>
      <w:r w:rsidR="0007135A" w:rsidRPr="00DF61C4">
        <w:rPr>
          <w:color w:val="000000"/>
          <w:szCs w:val="22"/>
        </w:rPr>
        <w:t>Yemen</w:t>
      </w:r>
      <w:r w:rsidR="00C9138A" w:rsidRPr="00DF61C4">
        <w:rPr>
          <w:color w:val="000000"/>
          <w:szCs w:val="22"/>
        </w:rPr>
        <w:t>)</w:t>
      </w:r>
    </w:p>
    <w:p w:rsidR="0007135A" w:rsidRPr="00DF61C4" w:rsidRDefault="0007135A" w:rsidP="000E6067">
      <w:pPr>
        <w:rPr>
          <w:color w:val="000000"/>
        </w:rPr>
      </w:pPr>
    </w:p>
    <w:p w:rsidR="00DF61C4" w:rsidRPr="00DF61C4" w:rsidRDefault="00C02FCA" w:rsidP="000E6067">
      <w:pPr>
        <w:rPr>
          <w:color w:val="000000"/>
        </w:rPr>
      </w:pPr>
      <w:r w:rsidRPr="00DF61C4">
        <w:rPr>
          <w:color w:val="000000"/>
        </w:rPr>
        <w:t>Sra</w:t>
      </w:r>
      <w:r w:rsidR="000E6067" w:rsidRPr="00DF61C4">
        <w:rPr>
          <w:color w:val="000000"/>
        </w:rPr>
        <w:t>. Polina SHULBAEVA</w:t>
      </w:r>
    </w:p>
    <w:p w:rsidR="00DF61C4" w:rsidRPr="00DF61C4" w:rsidRDefault="000E6067" w:rsidP="000E6067">
      <w:pPr>
        <w:rPr>
          <w:color w:val="000000"/>
        </w:rPr>
      </w:pPr>
      <w:r w:rsidRPr="00DF61C4">
        <w:rPr>
          <w:color w:val="000000"/>
        </w:rPr>
        <w:t xml:space="preserve">Nacionalidad:  </w:t>
      </w:r>
      <w:r w:rsidR="000475CD" w:rsidRPr="00DF61C4">
        <w:rPr>
          <w:color w:val="000000"/>
        </w:rPr>
        <w:t>Federación de Rusia</w:t>
      </w:r>
    </w:p>
    <w:p w:rsidR="00DF61C4" w:rsidRPr="00DF61C4" w:rsidRDefault="000E6067" w:rsidP="000E6067">
      <w:pPr>
        <w:rPr>
          <w:color w:val="000000"/>
        </w:rPr>
      </w:pPr>
      <w:r w:rsidRPr="00DF61C4">
        <w:rPr>
          <w:color w:val="000000"/>
        </w:rPr>
        <w:t xml:space="preserve">Dirección postal:  Tomsk City (Federación de Rusia) </w:t>
      </w:r>
    </w:p>
    <w:p w:rsidR="00DF61C4" w:rsidRPr="00DF61C4" w:rsidRDefault="000E6067" w:rsidP="000E6067">
      <w:pPr>
        <w:rPr>
          <w:color w:val="000000"/>
        </w:rPr>
      </w:pPr>
      <w:r w:rsidRPr="00DF61C4">
        <w:rPr>
          <w:color w:val="000000"/>
        </w:rPr>
        <w:t>Nombre del observador acreditado que designa al candidato:</w:t>
      </w:r>
    </w:p>
    <w:p w:rsidR="00DF61C4" w:rsidRPr="00DF61C4" w:rsidRDefault="000E6067" w:rsidP="000E6067">
      <w:pPr>
        <w:rPr>
          <w:color w:val="000000"/>
        </w:rPr>
      </w:pPr>
      <w:r w:rsidRPr="00DF61C4">
        <w:rPr>
          <w:i/>
          <w:iCs/>
          <w:color w:val="000000"/>
        </w:rPr>
        <w:t>Centre for Support of Indigenous Peoples of the North/Russian Indigenous Training Centre</w:t>
      </w:r>
      <w:r w:rsidRPr="00DF61C4">
        <w:rPr>
          <w:color w:val="000000"/>
        </w:rPr>
        <w:t xml:space="preserve"> (CSIPN/RITC)</w:t>
      </w:r>
    </w:p>
    <w:p w:rsidR="000E6067" w:rsidRPr="00DF61C4" w:rsidRDefault="000E6067" w:rsidP="000E6067">
      <w:pPr>
        <w:rPr>
          <w:color w:val="000000"/>
        </w:rPr>
      </w:pPr>
      <w:r w:rsidRPr="00DF61C4">
        <w:rPr>
          <w:color w:val="000000"/>
        </w:rPr>
        <w:t xml:space="preserve">Sede del observador acreditado:  Moscú (Federación de Rusia) </w:t>
      </w:r>
    </w:p>
    <w:p w:rsidR="008027B8" w:rsidRPr="00DF61C4" w:rsidRDefault="008027B8" w:rsidP="008027B8">
      <w:pPr>
        <w:rPr>
          <w:color w:val="000000"/>
          <w:szCs w:val="22"/>
        </w:rPr>
      </w:pPr>
    </w:p>
    <w:p w:rsidR="000E6067" w:rsidRPr="00DF61C4" w:rsidRDefault="00C02FCA" w:rsidP="000E6067">
      <w:pPr>
        <w:rPr>
          <w:szCs w:val="22"/>
        </w:rPr>
      </w:pPr>
      <w:r w:rsidRPr="00DF61C4">
        <w:rPr>
          <w:color w:val="000000"/>
          <w:szCs w:val="22"/>
        </w:rPr>
        <w:t>Sra</w:t>
      </w:r>
      <w:r w:rsidR="000E6067" w:rsidRPr="00DF61C4">
        <w:rPr>
          <w:color w:val="000000"/>
          <w:szCs w:val="22"/>
        </w:rPr>
        <w:t>. Jennifer TAULI CORPUZ</w:t>
      </w:r>
    </w:p>
    <w:p w:rsidR="000E6067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Nacionalidad</w:t>
      </w:r>
      <w:r w:rsidR="000E6067" w:rsidRPr="00DF61C4">
        <w:rPr>
          <w:color w:val="000000"/>
          <w:szCs w:val="22"/>
        </w:rPr>
        <w:t xml:space="preserve">:  </w:t>
      </w:r>
      <w:r w:rsidR="000475CD" w:rsidRPr="00DF61C4">
        <w:rPr>
          <w:color w:val="000000"/>
          <w:szCs w:val="22"/>
        </w:rPr>
        <w:t>Filipinas</w:t>
      </w:r>
    </w:p>
    <w:p w:rsidR="000E6067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Dirección postal</w:t>
      </w:r>
      <w:r w:rsidR="000475CD" w:rsidRPr="00DF61C4">
        <w:rPr>
          <w:color w:val="000000"/>
          <w:szCs w:val="22"/>
        </w:rPr>
        <w:t>:  Ciudad Quezón (Filipinas)</w:t>
      </w:r>
    </w:p>
    <w:p w:rsidR="000E6067" w:rsidRPr="00DF61C4" w:rsidRDefault="000475CD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Nombre del observador acreditado</w:t>
      </w:r>
      <w:r w:rsidR="000E6067" w:rsidRPr="00DF61C4">
        <w:rPr>
          <w:color w:val="000000"/>
          <w:szCs w:val="22"/>
        </w:rPr>
        <w:t xml:space="preserve">:  </w:t>
      </w:r>
      <w:r w:rsidR="000E6067" w:rsidRPr="00DF61C4">
        <w:rPr>
          <w:i/>
          <w:iCs/>
          <w:color w:val="000000"/>
          <w:szCs w:val="22"/>
        </w:rPr>
        <w:t>Tebtebba Foundation – Indigenous Peoples’ International Centre for Policy Research and Education</w:t>
      </w:r>
    </w:p>
    <w:p w:rsidR="000E6067" w:rsidRPr="00DF61C4" w:rsidRDefault="00C02FCA" w:rsidP="000E6067">
      <w:pPr>
        <w:rPr>
          <w:color w:val="000000"/>
          <w:szCs w:val="22"/>
        </w:rPr>
      </w:pPr>
      <w:r w:rsidRPr="00DF61C4">
        <w:rPr>
          <w:color w:val="000000"/>
          <w:szCs w:val="22"/>
        </w:rPr>
        <w:t>Sede del observador acreditado</w:t>
      </w:r>
      <w:r w:rsidR="000E6067" w:rsidRPr="00DF61C4">
        <w:rPr>
          <w:color w:val="000000"/>
          <w:szCs w:val="22"/>
        </w:rPr>
        <w:t xml:space="preserve">:  </w:t>
      </w:r>
      <w:r w:rsidR="000475CD" w:rsidRPr="00DF61C4">
        <w:rPr>
          <w:color w:val="000000"/>
          <w:szCs w:val="22"/>
        </w:rPr>
        <w:t>Ciudad Quezón (Filipinas)</w:t>
      </w:r>
    </w:p>
    <w:p w:rsidR="00981EDF" w:rsidRPr="00DF61C4" w:rsidRDefault="00981EDF" w:rsidP="00981EDF">
      <w:pPr>
        <w:rPr>
          <w:color w:val="000000"/>
          <w:szCs w:val="22"/>
        </w:rPr>
      </w:pPr>
    </w:p>
    <w:p w:rsidR="00876F38" w:rsidRPr="00DF61C4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</w:rPr>
      </w:pPr>
      <w:r w:rsidRPr="00DF61C4">
        <w:rPr>
          <w:i/>
          <w:szCs w:val="22"/>
        </w:rPr>
        <w:t>Se invita al Comité a tomar nota del contenido del presente documento.</w:t>
      </w:r>
    </w:p>
    <w:p w:rsidR="00876F38" w:rsidRPr="00DF61C4" w:rsidRDefault="00876F38" w:rsidP="00876F38"/>
    <w:p w:rsidR="000A15F7" w:rsidRPr="00DF61C4" w:rsidRDefault="000A15F7" w:rsidP="00876F38"/>
    <w:p w:rsidR="00876F38" w:rsidRPr="00DF61C4" w:rsidRDefault="00876F38" w:rsidP="00902477">
      <w:pPr>
        <w:pStyle w:val="Endofdocument"/>
        <w:ind w:left="5500"/>
        <w:jc w:val="left"/>
        <w:rPr>
          <w:szCs w:val="22"/>
        </w:rPr>
      </w:pPr>
      <w:r w:rsidRPr="00DF61C4">
        <w:rPr>
          <w:rFonts w:cs="Arial"/>
          <w:sz w:val="22"/>
          <w:szCs w:val="22"/>
        </w:rPr>
        <w:t>[Fin del documento]</w:t>
      </w:r>
    </w:p>
    <w:sectPr w:rsidR="00876F38" w:rsidRPr="00DF61C4" w:rsidSect="005352F3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B8" w:rsidRDefault="008027B8">
      <w:r>
        <w:separator/>
      </w:r>
    </w:p>
  </w:endnote>
  <w:endnote w:type="continuationSeparator" w:id="0">
    <w:p w:rsidR="008027B8" w:rsidRPr="009D30E6" w:rsidRDefault="008027B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27B8" w:rsidRPr="007E663E" w:rsidRDefault="008027B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027B8" w:rsidRPr="007E663E" w:rsidRDefault="008027B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B8" w:rsidRDefault="008027B8">
      <w:r>
        <w:separator/>
      </w:r>
    </w:p>
  </w:footnote>
  <w:footnote w:type="continuationSeparator" w:id="0">
    <w:p w:rsidR="008027B8" w:rsidRPr="009D30E6" w:rsidRDefault="008027B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27B8" w:rsidRPr="007E663E" w:rsidRDefault="008027B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027B8" w:rsidRPr="007E663E" w:rsidRDefault="008027B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8027B8" w:rsidRPr="0099696A" w:rsidRDefault="008027B8">
      <w:pPr>
        <w:pStyle w:val="FootnoteText"/>
        <w:rPr>
          <w:lang w:val="es-ES_tradnl"/>
        </w:rPr>
      </w:pPr>
      <w:r w:rsidRPr="0099696A">
        <w:rPr>
          <w:rStyle w:val="FootnoteReference"/>
        </w:rPr>
        <w:footnoteRef/>
      </w:r>
      <w:r w:rsidRPr="0099696A">
        <w:t xml:space="preserve"> El 2 de septiembre de 2013 se reembolsaron 782,22 francos suizos de conformidad con las condiciones convenidas para el uso de la contribución efectuada por el Gobierno de Australia.</w:t>
      </w:r>
      <w:bookmarkStart w:id="3" w:name="_GoBack"/>
      <w:bookmarkEnd w:id="3"/>
    </w:p>
  </w:footnote>
  <w:footnote w:id="3">
    <w:p w:rsidR="008027B8" w:rsidRPr="00A22425" w:rsidRDefault="008027B8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A22425">
        <w:rPr>
          <w:szCs w:val="18"/>
        </w:rPr>
        <w:t>Véase el documento WIPO/GRTKF/IC/</w:t>
      </w:r>
      <w:r>
        <w:rPr>
          <w:szCs w:val="18"/>
        </w:rPr>
        <w:t>3</w:t>
      </w:r>
      <w:r w:rsidR="00584491">
        <w:rPr>
          <w:szCs w:val="18"/>
        </w:rPr>
        <w:t>4</w:t>
      </w:r>
      <w:r>
        <w:rPr>
          <w:szCs w:val="18"/>
        </w:rPr>
        <w:t>/INF/4,</w:t>
      </w:r>
      <w:r w:rsidRPr="00A22425">
        <w:rPr>
          <w:szCs w:val="18"/>
        </w:rPr>
        <w:t xml:space="preserve"> con fecha </w:t>
      </w:r>
      <w:r w:rsidR="00584491">
        <w:rPr>
          <w:szCs w:val="18"/>
        </w:rPr>
        <w:t>15</w:t>
      </w:r>
      <w:r>
        <w:rPr>
          <w:szCs w:val="18"/>
        </w:rPr>
        <w:t xml:space="preserve"> de </w:t>
      </w:r>
      <w:r w:rsidR="00584491">
        <w:rPr>
          <w:szCs w:val="18"/>
        </w:rPr>
        <w:t xml:space="preserve">mayo </w:t>
      </w:r>
      <w:r>
        <w:rPr>
          <w:szCs w:val="18"/>
        </w:rPr>
        <w:t>de 2017</w:t>
      </w:r>
      <w:r w:rsidRPr="00A22425">
        <w:rPr>
          <w:szCs w:val="18"/>
        </w:rPr>
        <w:t>.</w:t>
      </w:r>
    </w:p>
  </w:footnote>
  <w:footnote w:id="4">
    <w:p w:rsidR="008027B8" w:rsidRPr="00EB061B" w:rsidRDefault="008027B8" w:rsidP="0066167A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Véase el Anexo del documento</w:t>
      </w:r>
      <w:r w:rsidRPr="0031113E">
        <w:t xml:space="preserve"> </w:t>
      </w:r>
      <w:r>
        <w:t>WIP</w:t>
      </w:r>
      <w:r w:rsidR="00584491">
        <w:t>O/GRTKF/IC/33/INF/6, con fecha 3</w:t>
      </w:r>
      <w:r>
        <w:t xml:space="preserve"> de </w:t>
      </w:r>
      <w:r w:rsidR="00584491">
        <w:t>marzo de 2017</w:t>
      </w:r>
      <w:r>
        <w:t>.</w:t>
      </w:r>
    </w:p>
  </w:footnote>
  <w:footnote w:id="5">
    <w:p w:rsidR="0007135A" w:rsidRDefault="0007135A" w:rsidP="0007135A">
      <w:pPr>
        <w:pStyle w:val="FootnoteText"/>
      </w:pPr>
      <w:r>
        <w:rPr>
          <w:rStyle w:val="FootnoteReference"/>
        </w:rPr>
        <w:footnoteRef/>
      </w:r>
      <w:r>
        <w:t xml:space="preserve"> Véase el Anexo del documento WIPO/GRTKF/IC/3</w:t>
      </w:r>
      <w:r w:rsidR="00584491">
        <w:t>4/INF/6, con fecha 15</w:t>
      </w:r>
      <w:r>
        <w:t xml:space="preserve"> de </w:t>
      </w:r>
      <w:r w:rsidR="00584491">
        <w:t>junio</w:t>
      </w:r>
      <w:r>
        <w:t xml:space="preserve"> de 2017.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B8" w:rsidRPr="00086C66" w:rsidRDefault="008027B8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</w:t>
    </w:r>
    <w:r w:rsidR="000E6067">
      <w:rPr>
        <w:rStyle w:val="PageNumber"/>
        <w:lang w:val="pt-BR"/>
      </w:rPr>
      <w:t>3</w:t>
    </w:r>
    <w:r w:rsidR="00DF61C4">
      <w:rPr>
        <w:rStyle w:val="PageNumber"/>
        <w:lang w:val="pt-BR"/>
      </w:rPr>
      <w:t>5</w:t>
    </w:r>
    <w:r>
      <w:rPr>
        <w:rStyle w:val="PageNumber"/>
        <w:lang w:val="pt-BR"/>
      </w:rPr>
      <w:t>/INF/4</w:t>
    </w:r>
  </w:p>
  <w:p w:rsidR="008027B8" w:rsidRDefault="008027B8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99696A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8027B8" w:rsidRPr="00086C66" w:rsidRDefault="008027B8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089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26526"/>
    <w:rsid w:val="000302D0"/>
    <w:rsid w:val="00033F18"/>
    <w:rsid w:val="00043F50"/>
    <w:rsid w:val="0004722B"/>
    <w:rsid w:val="000475CD"/>
    <w:rsid w:val="00061C77"/>
    <w:rsid w:val="00066048"/>
    <w:rsid w:val="0007135A"/>
    <w:rsid w:val="00086200"/>
    <w:rsid w:val="000867D5"/>
    <w:rsid w:val="00086C66"/>
    <w:rsid w:val="000942BA"/>
    <w:rsid w:val="00096B02"/>
    <w:rsid w:val="000A15F7"/>
    <w:rsid w:val="000A62DF"/>
    <w:rsid w:val="000A7C78"/>
    <w:rsid w:val="000B0162"/>
    <w:rsid w:val="000B048C"/>
    <w:rsid w:val="000B4697"/>
    <w:rsid w:val="000C575F"/>
    <w:rsid w:val="000D2F21"/>
    <w:rsid w:val="000E3B60"/>
    <w:rsid w:val="000E3BB3"/>
    <w:rsid w:val="000E6067"/>
    <w:rsid w:val="000E789F"/>
    <w:rsid w:val="000E7B88"/>
    <w:rsid w:val="000F3438"/>
    <w:rsid w:val="000F5E56"/>
    <w:rsid w:val="00111A5F"/>
    <w:rsid w:val="0012589F"/>
    <w:rsid w:val="00133005"/>
    <w:rsid w:val="001341AB"/>
    <w:rsid w:val="001362EE"/>
    <w:rsid w:val="00140C81"/>
    <w:rsid w:val="00152CEA"/>
    <w:rsid w:val="00153427"/>
    <w:rsid w:val="00161348"/>
    <w:rsid w:val="00166683"/>
    <w:rsid w:val="00181115"/>
    <w:rsid w:val="00181780"/>
    <w:rsid w:val="00181809"/>
    <w:rsid w:val="001832A6"/>
    <w:rsid w:val="00184802"/>
    <w:rsid w:val="001879C4"/>
    <w:rsid w:val="001A5FCB"/>
    <w:rsid w:val="001A6A4E"/>
    <w:rsid w:val="001B2DAA"/>
    <w:rsid w:val="001C2CFA"/>
    <w:rsid w:val="001C4BA0"/>
    <w:rsid w:val="001C4DD3"/>
    <w:rsid w:val="001D02F9"/>
    <w:rsid w:val="001D0B2A"/>
    <w:rsid w:val="001D0FC2"/>
    <w:rsid w:val="001D2BCB"/>
    <w:rsid w:val="002018A4"/>
    <w:rsid w:val="0020214B"/>
    <w:rsid w:val="00204CD3"/>
    <w:rsid w:val="002058EA"/>
    <w:rsid w:val="002130D7"/>
    <w:rsid w:val="002179CC"/>
    <w:rsid w:val="00242492"/>
    <w:rsid w:val="00257FF3"/>
    <w:rsid w:val="002634C4"/>
    <w:rsid w:val="002640F1"/>
    <w:rsid w:val="002727E3"/>
    <w:rsid w:val="00272D6E"/>
    <w:rsid w:val="002867A8"/>
    <w:rsid w:val="00293F04"/>
    <w:rsid w:val="002A6A62"/>
    <w:rsid w:val="002B09DC"/>
    <w:rsid w:val="002B241D"/>
    <w:rsid w:val="002B45B9"/>
    <w:rsid w:val="002B719B"/>
    <w:rsid w:val="002C3861"/>
    <w:rsid w:val="002C601F"/>
    <w:rsid w:val="002D292C"/>
    <w:rsid w:val="002D6084"/>
    <w:rsid w:val="002F4E68"/>
    <w:rsid w:val="00300770"/>
    <w:rsid w:val="00301033"/>
    <w:rsid w:val="0031113E"/>
    <w:rsid w:val="003149F7"/>
    <w:rsid w:val="003269D0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3C5F"/>
    <w:rsid w:val="003B6F65"/>
    <w:rsid w:val="003B77B8"/>
    <w:rsid w:val="003C1223"/>
    <w:rsid w:val="003C69A8"/>
    <w:rsid w:val="003D41D4"/>
    <w:rsid w:val="003F6A5A"/>
    <w:rsid w:val="003F77D2"/>
    <w:rsid w:val="004026D3"/>
    <w:rsid w:val="00410ED3"/>
    <w:rsid w:val="00411734"/>
    <w:rsid w:val="004144E9"/>
    <w:rsid w:val="00423E3E"/>
    <w:rsid w:val="00424DFA"/>
    <w:rsid w:val="00426CF8"/>
    <w:rsid w:val="00427AF4"/>
    <w:rsid w:val="00431A1C"/>
    <w:rsid w:val="0043513C"/>
    <w:rsid w:val="0045231F"/>
    <w:rsid w:val="004610E2"/>
    <w:rsid w:val="00463100"/>
    <w:rsid w:val="004647DA"/>
    <w:rsid w:val="00475ED7"/>
    <w:rsid w:val="00477D6B"/>
    <w:rsid w:val="00495859"/>
    <w:rsid w:val="00497D4F"/>
    <w:rsid w:val="004A53DB"/>
    <w:rsid w:val="004A6C37"/>
    <w:rsid w:val="004A7A03"/>
    <w:rsid w:val="004C1A62"/>
    <w:rsid w:val="004C208B"/>
    <w:rsid w:val="004D69C1"/>
    <w:rsid w:val="004D77FE"/>
    <w:rsid w:val="004E05B5"/>
    <w:rsid w:val="004E2D6D"/>
    <w:rsid w:val="004E7238"/>
    <w:rsid w:val="004E7A2A"/>
    <w:rsid w:val="004F30A6"/>
    <w:rsid w:val="00506B74"/>
    <w:rsid w:val="00506DB7"/>
    <w:rsid w:val="00511FB9"/>
    <w:rsid w:val="00513F2E"/>
    <w:rsid w:val="00513F45"/>
    <w:rsid w:val="0051522B"/>
    <w:rsid w:val="00515E37"/>
    <w:rsid w:val="00517473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8344B"/>
    <w:rsid w:val="00584491"/>
    <w:rsid w:val="005B7E1D"/>
    <w:rsid w:val="005C0265"/>
    <w:rsid w:val="005D0321"/>
    <w:rsid w:val="00605827"/>
    <w:rsid w:val="00611363"/>
    <w:rsid w:val="006152D1"/>
    <w:rsid w:val="006226CE"/>
    <w:rsid w:val="00623846"/>
    <w:rsid w:val="006332D4"/>
    <w:rsid w:val="00635F47"/>
    <w:rsid w:val="00653D4A"/>
    <w:rsid w:val="0066167A"/>
    <w:rsid w:val="00665085"/>
    <w:rsid w:val="006661C3"/>
    <w:rsid w:val="00675021"/>
    <w:rsid w:val="0068220E"/>
    <w:rsid w:val="0068561A"/>
    <w:rsid w:val="00690A1C"/>
    <w:rsid w:val="006A06C6"/>
    <w:rsid w:val="006A0DF4"/>
    <w:rsid w:val="006A58D1"/>
    <w:rsid w:val="006B1657"/>
    <w:rsid w:val="006C4929"/>
    <w:rsid w:val="006C6BB2"/>
    <w:rsid w:val="006D3D8D"/>
    <w:rsid w:val="006E4ED6"/>
    <w:rsid w:val="006E6E1C"/>
    <w:rsid w:val="006F27BF"/>
    <w:rsid w:val="006F38B3"/>
    <w:rsid w:val="007120C3"/>
    <w:rsid w:val="007205D9"/>
    <w:rsid w:val="007217C5"/>
    <w:rsid w:val="00733819"/>
    <w:rsid w:val="007338CE"/>
    <w:rsid w:val="00756184"/>
    <w:rsid w:val="00763A16"/>
    <w:rsid w:val="00780927"/>
    <w:rsid w:val="00783375"/>
    <w:rsid w:val="00785D1B"/>
    <w:rsid w:val="00793080"/>
    <w:rsid w:val="00796546"/>
    <w:rsid w:val="007C633B"/>
    <w:rsid w:val="007C6C1F"/>
    <w:rsid w:val="007D5BCD"/>
    <w:rsid w:val="007D6502"/>
    <w:rsid w:val="007E663E"/>
    <w:rsid w:val="007F5A76"/>
    <w:rsid w:val="00802436"/>
    <w:rsid w:val="008027B8"/>
    <w:rsid w:val="00806921"/>
    <w:rsid w:val="00811978"/>
    <w:rsid w:val="0081395F"/>
    <w:rsid w:val="00815082"/>
    <w:rsid w:val="00836416"/>
    <w:rsid w:val="008432DF"/>
    <w:rsid w:val="00850DA6"/>
    <w:rsid w:val="008674F2"/>
    <w:rsid w:val="00876F38"/>
    <w:rsid w:val="00880501"/>
    <w:rsid w:val="00887C70"/>
    <w:rsid w:val="00891406"/>
    <w:rsid w:val="008A5E02"/>
    <w:rsid w:val="008B2CC1"/>
    <w:rsid w:val="008B6E7F"/>
    <w:rsid w:val="008B7C47"/>
    <w:rsid w:val="008D7B7E"/>
    <w:rsid w:val="008E3754"/>
    <w:rsid w:val="008F014A"/>
    <w:rsid w:val="008F08A4"/>
    <w:rsid w:val="008F5132"/>
    <w:rsid w:val="00902477"/>
    <w:rsid w:val="0090731E"/>
    <w:rsid w:val="00932A1D"/>
    <w:rsid w:val="00952130"/>
    <w:rsid w:val="00964E37"/>
    <w:rsid w:val="00966A22"/>
    <w:rsid w:val="00972F03"/>
    <w:rsid w:val="00981EDF"/>
    <w:rsid w:val="00986E41"/>
    <w:rsid w:val="0099231F"/>
    <w:rsid w:val="00994BDA"/>
    <w:rsid w:val="00995C14"/>
    <w:rsid w:val="0099696A"/>
    <w:rsid w:val="009A0C8B"/>
    <w:rsid w:val="009A2F99"/>
    <w:rsid w:val="009A70D9"/>
    <w:rsid w:val="009B6241"/>
    <w:rsid w:val="009B7B09"/>
    <w:rsid w:val="009C0278"/>
    <w:rsid w:val="009C18C8"/>
    <w:rsid w:val="009C4254"/>
    <w:rsid w:val="009C6B03"/>
    <w:rsid w:val="009D24D8"/>
    <w:rsid w:val="009D40BD"/>
    <w:rsid w:val="009E3F7B"/>
    <w:rsid w:val="009F4736"/>
    <w:rsid w:val="00A05494"/>
    <w:rsid w:val="00A16FC0"/>
    <w:rsid w:val="00A26E6A"/>
    <w:rsid w:val="00A26ED7"/>
    <w:rsid w:val="00A32C9E"/>
    <w:rsid w:val="00A33804"/>
    <w:rsid w:val="00A359E1"/>
    <w:rsid w:val="00A46E9E"/>
    <w:rsid w:val="00A5188D"/>
    <w:rsid w:val="00A5226D"/>
    <w:rsid w:val="00A52C6A"/>
    <w:rsid w:val="00A71516"/>
    <w:rsid w:val="00A7453D"/>
    <w:rsid w:val="00A83570"/>
    <w:rsid w:val="00A84A17"/>
    <w:rsid w:val="00A9561A"/>
    <w:rsid w:val="00AA08BA"/>
    <w:rsid w:val="00AB613D"/>
    <w:rsid w:val="00AB7BC8"/>
    <w:rsid w:val="00AD27A2"/>
    <w:rsid w:val="00AE3104"/>
    <w:rsid w:val="00AE75F5"/>
    <w:rsid w:val="00AF701A"/>
    <w:rsid w:val="00AF7E6E"/>
    <w:rsid w:val="00B002E0"/>
    <w:rsid w:val="00B1240D"/>
    <w:rsid w:val="00B217D1"/>
    <w:rsid w:val="00B23248"/>
    <w:rsid w:val="00B36C20"/>
    <w:rsid w:val="00B37504"/>
    <w:rsid w:val="00B56958"/>
    <w:rsid w:val="00B62FF4"/>
    <w:rsid w:val="00B65A0A"/>
    <w:rsid w:val="00B65A19"/>
    <w:rsid w:val="00B70C84"/>
    <w:rsid w:val="00B72D36"/>
    <w:rsid w:val="00B80395"/>
    <w:rsid w:val="00B952A2"/>
    <w:rsid w:val="00BB7506"/>
    <w:rsid w:val="00BC244A"/>
    <w:rsid w:val="00BC4164"/>
    <w:rsid w:val="00BC479C"/>
    <w:rsid w:val="00BC6670"/>
    <w:rsid w:val="00BD102E"/>
    <w:rsid w:val="00BD2DCC"/>
    <w:rsid w:val="00BD6049"/>
    <w:rsid w:val="00BD6B2A"/>
    <w:rsid w:val="00BD6CFA"/>
    <w:rsid w:val="00BE1A8C"/>
    <w:rsid w:val="00BF3600"/>
    <w:rsid w:val="00C02FCA"/>
    <w:rsid w:val="00C11132"/>
    <w:rsid w:val="00C11F46"/>
    <w:rsid w:val="00C12858"/>
    <w:rsid w:val="00C20452"/>
    <w:rsid w:val="00C302F4"/>
    <w:rsid w:val="00C409A3"/>
    <w:rsid w:val="00C51FE1"/>
    <w:rsid w:val="00C72BF4"/>
    <w:rsid w:val="00C7472C"/>
    <w:rsid w:val="00C75D7A"/>
    <w:rsid w:val="00C90559"/>
    <w:rsid w:val="00C9138A"/>
    <w:rsid w:val="00C96270"/>
    <w:rsid w:val="00CA66FA"/>
    <w:rsid w:val="00CB0590"/>
    <w:rsid w:val="00CB1361"/>
    <w:rsid w:val="00CC1B44"/>
    <w:rsid w:val="00CC3286"/>
    <w:rsid w:val="00CC3D8E"/>
    <w:rsid w:val="00CE082B"/>
    <w:rsid w:val="00CF412A"/>
    <w:rsid w:val="00D078B9"/>
    <w:rsid w:val="00D11DCE"/>
    <w:rsid w:val="00D21DFC"/>
    <w:rsid w:val="00D35C31"/>
    <w:rsid w:val="00D40CF0"/>
    <w:rsid w:val="00D43162"/>
    <w:rsid w:val="00D44BE7"/>
    <w:rsid w:val="00D54EEE"/>
    <w:rsid w:val="00D56C7C"/>
    <w:rsid w:val="00D57191"/>
    <w:rsid w:val="00D57D62"/>
    <w:rsid w:val="00D57E1E"/>
    <w:rsid w:val="00D71B4D"/>
    <w:rsid w:val="00D7311B"/>
    <w:rsid w:val="00D809E5"/>
    <w:rsid w:val="00D876D5"/>
    <w:rsid w:val="00D90289"/>
    <w:rsid w:val="00D9084A"/>
    <w:rsid w:val="00D93D55"/>
    <w:rsid w:val="00DA5561"/>
    <w:rsid w:val="00DD756E"/>
    <w:rsid w:val="00DE0488"/>
    <w:rsid w:val="00DF61C4"/>
    <w:rsid w:val="00E16ABB"/>
    <w:rsid w:val="00E30EFE"/>
    <w:rsid w:val="00E37503"/>
    <w:rsid w:val="00E42C7A"/>
    <w:rsid w:val="00E45C84"/>
    <w:rsid w:val="00E504E5"/>
    <w:rsid w:val="00E50E35"/>
    <w:rsid w:val="00E5281F"/>
    <w:rsid w:val="00E627C8"/>
    <w:rsid w:val="00E6424D"/>
    <w:rsid w:val="00E74D0B"/>
    <w:rsid w:val="00E86F77"/>
    <w:rsid w:val="00E95474"/>
    <w:rsid w:val="00E97F2A"/>
    <w:rsid w:val="00EA65D3"/>
    <w:rsid w:val="00EB061B"/>
    <w:rsid w:val="00EB7A3E"/>
    <w:rsid w:val="00EC401A"/>
    <w:rsid w:val="00EC4FE5"/>
    <w:rsid w:val="00ED0FEE"/>
    <w:rsid w:val="00ED106B"/>
    <w:rsid w:val="00ED249E"/>
    <w:rsid w:val="00EE2F87"/>
    <w:rsid w:val="00EE3208"/>
    <w:rsid w:val="00EE32FB"/>
    <w:rsid w:val="00EE73BC"/>
    <w:rsid w:val="00EF530A"/>
    <w:rsid w:val="00EF6622"/>
    <w:rsid w:val="00F06C42"/>
    <w:rsid w:val="00F17057"/>
    <w:rsid w:val="00F33778"/>
    <w:rsid w:val="00F362F8"/>
    <w:rsid w:val="00F501A8"/>
    <w:rsid w:val="00F55408"/>
    <w:rsid w:val="00F612B4"/>
    <w:rsid w:val="00F66152"/>
    <w:rsid w:val="00F66A22"/>
    <w:rsid w:val="00F80845"/>
    <w:rsid w:val="00F8228D"/>
    <w:rsid w:val="00F84474"/>
    <w:rsid w:val="00F85571"/>
    <w:rsid w:val="00F87A58"/>
    <w:rsid w:val="00FA1425"/>
    <w:rsid w:val="00FA40DD"/>
    <w:rsid w:val="00FC4B14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49AB-B8AE-441C-B168-D1A1B0C0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1970</Words>
  <Characters>12464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WIPO/GRTKF/IC/34/INF/4</vt:lpstr>
    </vt:vector>
  </TitlesOfParts>
  <Company>WIPO</Company>
  <LinksUpToDate>false</LinksUpToDate>
  <CharactersWithSpaces>14406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WIPO/GRTKF/IC/35/INF/4</dc:title>
  <dc:creator>JC</dc:creator>
  <dc:description>Revised</dc:description>
  <cp:lastModifiedBy>BOU LLORET Amparo</cp:lastModifiedBy>
  <cp:revision>3</cp:revision>
  <cp:lastPrinted>2017-02-06T16:02:00Z</cp:lastPrinted>
  <dcterms:created xsi:type="dcterms:W3CDTF">2018-02-02T15:07:00Z</dcterms:created>
  <dcterms:modified xsi:type="dcterms:W3CDTF">2018-02-02T15:14:00Z</dcterms:modified>
</cp:coreProperties>
</file>