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3390B" w:rsidRPr="0003390B" w:rsidTr="00D27EE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3390B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3390B" w:rsidRDefault="00D27EEB" w:rsidP="00916EE2">
            <w:pPr>
              <w:rPr>
                <w:lang w:val="es-ES"/>
              </w:rPr>
            </w:pPr>
            <w:r w:rsidRPr="0003390B">
              <w:rPr>
                <w:noProof/>
                <w:lang w:eastAsia="en-US"/>
              </w:rPr>
              <w:drawing>
                <wp:inline distT="0" distB="0" distL="0" distR="0" wp14:anchorId="02D82BE1" wp14:editId="3A17FD1A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3390B" w:rsidRDefault="00D27EEB" w:rsidP="00916EE2">
            <w:pPr>
              <w:jc w:val="right"/>
              <w:rPr>
                <w:lang w:val="es-ES"/>
              </w:rPr>
            </w:pPr>
            <w:r w:rsidRPr="0003390B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03390B" w:rsidRPr="0003390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3390B" w:rsidRDefault="00A42DAF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3390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03390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Code"/>
            <w:bookmarkEnd w:id="1"/>
            <w:r w:rsidR="008B2CC1" w:rsidRPr="0003390B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  <w:tr w:rsidR="0003390B" w:rsidRPr="0003390B" w:rsidTr="008747E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27EEB" w:rsidRPr="0003390B" w:rsidRDefault="00D27EEB" w:rsidP="008747E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3390B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bookmarkStart w:id="2" w:name="Original"/>
            <w:bookmarkEnd w:id="2"/>
            <w:r w:rsidRPr="0003390B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03390B" w:rsidRPr="0003390B" w:rsidTr="008747E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27EEB" w:rsidRPr="0003390B" w:rsidRDefault="00D27EEB" w:rsidP="00D27EE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3390B">
              <w:rPr>
                <w:rFonts w:ascii="Arial Black" w:hAnsi="Arial Black"/>
                <w:caps/>
                <w:sz w:val="15"/>
                <w:lang w:val="es-ES"/>
              </w:rPr>
              <w:t xml:space="preserve">fecha:  </w:t>
            </w:r>
            <w:bookmarkStart w:id="3" w:name="Date"/>
            <w:bookmarkEnd w:id="3"/>
            <w:r w:rsidRPr="0003390B">
              <w:rPr>
                <w:rFonts w:ascii="Arial Black" w:hAnsi="Arial Black"/>
                <w:caps/>
                <w:sz w:val="15"/>
                <w:lang w:val="es-ES"/>
              </w:rPr>
              <w:t>3 de JUNIO de 2016</w:t>
            </w:r>
          </w:p>
        </w:tc>
      </w:tr>
    </w:tbl>
    <w:p w:rsidR="006C2FB9" w:rsidRPr="0003390B" w:rsidRDefault="006C2FB9" w:rsidP="00D27EEB">
      <w:pPr>
        <w:rPr>
          <w:lang w:val="es-ES"/>
        </w:rPr>
      </w:pPr>
    </w:p>
    <w:p w:rsidR="006C2FB9" w:rsidRPr="0003390B" w:rsidRDefault="006C2FB9" w:rsidP="00D27EEB">
      <w:pPr>
        <w:rPr>
          <w:lang w:val="es-ES"/>
        </w:rPr>
      </w:pPr>
    </w:p>
    <w:p w:rsidR="006C2FB9" w:rsidRPr="0003390B" w:rsidRDefault="006C2FB9" w:rsidP="00D27EEB">
      <w:pPr>
        <w:rPr>
          <w:lang w:val="es-ES"/>
        </w:rPr>
      </w:pPr>
    </w:p>
    <w:p w:rsidR="006C2FB9" w:rsidRPr="0003390B" w:rsidRDefault="006C2FB9" w:rsidP="00D27EEB">
      <w:pPr>
        <w:rPr>
          <w:lang w:val="es-ES"/>
        </w:rPr>
      </w:pPr>
    </w:p>
    <w:p w:rsidR="006C2FB9" w:rsidRPr="0003390B" w:rsidRDefault="006C2FB9" w:rsidP="00D27EEB">
      <w:pPr>
        <w:rPr>
          <w:lang w:val="es-ES"/>
        </w:rPr>
      </w:pPr>
    </w:p>
    <w:p w:rsidR="006C2FB9" w:rsidRPr="0003390B" w:rsidRDefault="00D27EEB" w:rsidP="00D27EEB">
      <w:pPr>
        <w:rPr>
          <w:b/>
          <w:sz w:val="28"/>
          <w:szCs w:val="28"/>
          <w:lang w:val="es-ES"/>
        </w:rPr>
      </w:pPr>
      <w:r w:rsidRPr="0003390B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6C2FB9" w:rsidRPr="0003390B" w:rsidRDefault="006C2FB9" w:rsidP="00D27EEB">
      <w:pPr>
        <w:rPr>
          <w:lang w:val="es-ES"/>
        </w:rPr>
      </w:pPr>
    </w:p>
    <w:p w:rsidR="006C2FB9" w:rsidRPr="0003390B" w:rsidRDefault="006C2FB9" w:rsidP="00D27EEB">
      <w:pPr>
        <w:rPr>
          <w:lang w:val="es-ES"/>
        </w:rPr>
      </w:pPr>
    </w:p>
    <w:p w:rsidR="006C2FB9" w:rsidRPr="0003390B" w:rsidRDefault="00462D26" w:rsidP="00D27EEB">
      <w:pPr>
        <w:rPr>
          <w:b/>
          <w:sz w:val="24"/>
          <w:szCs w:val="24"/>
          <w:lang w:val="es-ES"/>
        </w:rPr>
      </w:pPr>
      <w:r w:rsidRPr="0003390B">
        <w:rPr>
          <w:b/>
          <w:sz w:val="24"/>
          <w:szCs w:val="24"/>
          <w:lang w:val="es-ES"/>
        </w:rPr>
        <w:t>Trigésim</w:t>
      </w:r>
      <w:r w:rsidR="00D27EEB" w:rsidRPr="0003390B">
        <w:rPr>
          <w:b/>
          <w:sz w:val="24"/>
          <w:szCs w:val="24"/>
          <w:lang w:val="es-ES"/>
        </w:rPr>
        <w:t>a sesión</w:t>
      </w:r>
    </w:p>
    <w:p w:rsidR="006C2FB9" w:rsidRPr="0003390B" w:rsidRDefault="00D27EEB" w:rsidP="00D27EEB">
      <w:pPr>
        <w:rPr>
          <w:b/>
          <w:sz w:val="24"/>
          <w:szCs w:val="24"/>
          <w:lang w:val="es-ES"/>
        </w:rPr>
      </w:pPr>
      <w:r w:rsidRPr="0003390B">
        <w:rPr>
          <w:b/>
          <w:sz w:val="24"/>
          <w:szCs w:val="24"/>
          <w:lang w:val="es-ES"/>
        </w:rPr>
        <w:t xml:space="preserve">Ginebra, </w:t>
      </w:r>
      <w:r w:rsidR="00462D26" w:rsidRPr="0003390B">
        <w:rPr>
          <w:b/>
          <w:sz w:val="24"/>
          <w:szCs w:val="24"/>
          <w:lang w:val="es-ES"/>
        </w:rPr>
        <w:t>30 de mayo</w:t>
      </w:r>
      <w:r w:rsidRPr="0003390B">
        <w:rPr>
          <w:b/>
          <w:sz w:val="24"/>
          <w:szCs w:val="24"/>
          <w:lang w:val="es-ES"/>
        </w:rPr>
        <w:t xml:space="preserve"> a </w:t>
      </w:r>
      <w:r w:rsidR="00462D26" w:rsidRPr="0003390B">
        <w:rPr>
          <w:b/>
          <w:sz w:val="24"/>
          <w:szCs w:val="24"/>
          <w:lang w:val="es-ES"/>
        </w:rPr>
        <w:t>3 de junio</w:t>
      </w:r>
      <w:r w:rsidRPr="0003390B">
        <w:rPr>
          <w:b/>
          <w:sz w:val="24"/>
          <w:szCs w:val="24"/>
          <w:lang w:val="es-ES"/>
        </w:rPr>
        <w:t xml:space="preserve"> de 2016</w:t>
      </w:r>
    </w:p>
    <w:p w:rsidR="006C2FB9" w:rsidRPr="0003390B" w:rsidRDefault="006C2FB9" w:rsidP="00D27EEB">
      <w:pPr>
        <w:rPr>
          <w:lang w:val="es-ES"/>
        </w:rPr>
      </w:pPr>
    </w:p>
    <w:p w:rsidR="006C2FB9" w:rsidRPr="0003390B" w:rsidRDefault="006C2FB9" w:rsidP="00D27EEB">
      <w:pPr>
        <w:rPr>
          <w:lang w:val="es-ES"/>
        </w:rPr>
      </w:pPr>
    </w:p>
    <w:p w:rsidR="006C2FB9" w:rsidRPr="0003390B" w:rsidRDefault="006C2FB9" w:rsidP="00D27EEB">
      <w:pPr>
        <w:rPr>
          <w:lang w:val="es-ES"/>
        </w:rPr>
      </w:pPr>
    </w:p>
    <w:p w:rsidR="006C2FB9" w:rsidRPr="0003390B" w:rsidRDefault="00D27EEB" w:rsidP="00D27EEB">
      <w:pPr>
        <w:rPr>
          <w:caps/>
          <w:sz w:val="24"/>
          <w:lang w:val="es-ES"/>
        </w:rPr>
      </w:pPr>
      <w:bookmarkStart w:id="4" w:name="TitleOfDoc"/>
      <w:bookmarkEnd w:id="4"/>
      <w:r w:rsidRPr="0003390B">
        <w:rPr>
          <w:caps/>
          <w:sz w:val="24"/>
          <w:lang w:val="es-ES"/>
        </w:rPr>
        <w:t xml:space="preserve">DECISIONES DE LA </w:t>
      </w:r>
      <w:r w:rsidR="001719BF" w:rsidRPr="0003390B">
        <w:rPr>
          <w:caps/>
          <w:sz w:val="24"/>
          <w:lang w:val="es-ES"/>
        </w:rPr>
        <w:t>TRIGÉSIM</w:t>
      </w:r>
      <w:r w:rsidRPr="0003390B">
        <w:rPr>
          <w:caps/>
          <w:sz w:val="24"/>
          <w:lang w:val="es-ES"/>
        </w:rPr>
        <w:t>a SESIÓN DEL COMITÉ</w:t>
      </w:r>
    </w:p>
    <w:p w:rsidR="006C2FB9" w:rsidRPr="0003390B" w:rsidRDefault="006C2FB9" w:rsidP="00D27EEB">
      <w:pPr>
        <w:rPr>
          <w:lang w:val="es-ES"/>
        </w:rPr>
      </w:pPr>
    </w:p>
    <w:p w:rsidR="006C2FB9" w:rsidRPr="0003390B" w:rsidRDefault="00D27EEB" w:rsidP="00D27EEB">
      <w:pPr>
        <w:rPr>
          <w:i/>
          <w:lang w:val="es-ES"/>
        </w:rPr>
      </w:pPr>
      <w:bookmarkStart w:id="5" w:name="Prepared"/>
      <w:bookmarkEnd w:id="5"/>
      <w:r w:rsidRPr="0003390B">
        <w:rPr>
          <w:i/>
          <w:lang w:val="es-ES"/>
        </w:rPr>
        <w:t>aprobado por el Comité</w:t>
      </w:r>
    </w:p>
    <w:p w:rsidR="006C2FB9" w:rsidRPr="0003390B" w:rsidRDefault="006C2FB9" w:rsidP="00D27EEB">
      <w:pPr>
        <w:rPr>
          <w:lang w:val="es-ES"/>
        </w:rPr>
      </w:pPr>
    </w:p>
    <w:p w:rsidR="006C2FB9" w:rsidRPr="0003390B" w:rsidRDefault="006C2FB9" w:rsidP="00D27EEB">
      <w:pPr>
        <w:rPr>
          <w:lang w:val="es-ES"/>
        </w:rPr>
      </w:pPr>
    </w:p>
    <w:p w:rsidR="006C2FB9" w:rsidRPr="0003390B" w:rsidRDefault="00D27EEB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lang w:val="es-ES"/>
        </w:rPr>
        <w:br w:type="page"/>
      </w:r>
      <w:r w:rsidRPr="0003390B">
        <w:rPr>
          <w:szCs w:val="22"/>
          <w:lang w:val="es-ES"/>
        </w:rPr>
        <w:lastRenderedPageBreak/>
        <w:t>DECISIÓN SOBRE EL PUNTO 2 DEL ORDEN DEL DÍA:</w:t>
      </w:r>
    </w:p>
    <w:p w:rsidR="006C2FB9" w:rsidRPr="0003390B" w:rsidRDefault="00C70CF5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APROBACIÓN DEL ORDEN DEL DÍA</w:t>
      </w:r>
    </w:p>
    <w:p w:rsidR="006C2FB9" w:rsidRPr="0003390B" w:rsidRDefault="00C70CF5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 xml:space="preserve">El Presidente </w:t>
      </w:r>
      <w:r w:rsidR="001A4F0A" w:rsidRPr="0003390B">
        <w:rPr>
          <w:szCs w:val="22"/>
          <w:lang w:val="es-ES"/>
        </w:rPr>
        <w:t>sometió a aprobación</w:t>
      </w:r>
      <w:r w:rsidRPr="0003390B">
        <w:rPr>
          <w:szCs w:val="22"/>
          <w:lang w:val="es-ES"/>
        </w:rPr>
        <w:t xml:space="preserve"> el proyecto de orden del día, distribuido con la signatura </w:t>
      </w:r>
      <w:r w:rsidR="001A4F0A" w:rsidRPr="0003390B">
        <w:rPr>
          <w:szCs w:val="22"/>
          <w:lang w:val="es-ES"/>
        </w:rPr>
        <w:t>WIPO/GRTKF/IC/30/1 Prov. 2, que fue aprobado</w:t>
      </w:r>
      <w:r w:rsidR="00D27EEB" w:rsidRPr="0003390B">
        <w:rPr>
          <w:szCs w:val="22"/>
          <w:lang w:val="es-ES"/>
        </w:rPr>
        <w:t>.</w:t>
      </w:r>
    </w:p>
    <w:p w:rsidR="006C2FB9" w:rsidRPr="0003390B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03390B" w:rsidRDefault="00D27EEB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DECISIÓN SOBRE EL PUNTO 3 DEL ORDEN DEL DÍA:</w:t>
      </w:r>
    </w:p>
    <w:p w:rsidR="006C2FB9" w:rsidRPr="0003390B" w:rsidRDefault="00004110" w:rsidP="00004110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APROBACIÓN DEL INFORME DE LA VIGESIMONOVENA SESIÓN</w:t>
      </w:r>
    </w:p>
    <w:p w:rsidR="006C2FB9" w:rsidRPr="0003390B" w:rsidRDefault="00004110" w:rsidP="00004110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El Presidente sometió a aprobación el proyecto de informe revisado de la vigesimonovena sesión del Comité (WIPO/GRTKF/IC/29/8 Prov. 2), que fue aprobado</w:t>
      </w:r>
      <w:r w:rsidR="007A3748" w:rsidRPr="0003390B">
        <w:rPr>
          <w:szCs w:val="22"/>
          <w:lang w:val="es-ES"/>
        </w:rPr>
        <w:t>.</w:t>
      </w:r>
    </w:p>
    <w:p w:rsidR="006C2FB9" w:rsidRPr="0003390B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03390B" w:rsidRDefault="00D27EEB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DECISIÓN SOBRE EL PUNTO 4 DEL ORDEN DEL DÍA:</w:t>
      </w:r>
    </w:p>
    <w:p w:rsidR="006C2FB9" w:rsidRPr="0003390B" w:rsidRDefault="00D27EEB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ACREDITACIÓN DE DETERMINADAS ORGANIZACIONES</w:t>
      </w:r>
    </w:p>
    <w:p w:rsidR="006C2FB9" w:rsidRPr="00B274F1" w:rsidRDefault="00D27EEB" w:rsidP="007A3748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 xml:space="preserve">El Comité aprobó por unanimidad la acreditación de </w:t>
      </w:r>
      <w:r w:rsidR="00AA1E21">
        <w:rPr>
          <w:szCs w:val="22"/>
          <w:lang w:val="es-ES"/>
        </w:rPr>
        <w:t>seis</w:t>
      </w:r>
      <w:r w:rsidR="006A3D96" w:rsidRPr="0003390B">
        <w:rPr>
          <w:szCs w:val="22"/>
          <w:lang w:val="es-ES"/>
        </w:rPr>
        <w:t xml:space="preserve"> </w:t>
      </w:r>
      <w:r w:rsidRPr="0003390B">
        <w:rPr>
          <w:szCs w:val="22"/>
          <w:lang w:val="es-ES"/>
        </w:rPr>
        <w:t xml:space="preserve">organizaciones enumeradas en el anexo del documento </w:t>
      </w:r>
      <w:r w:rsidR="007A3748" w:rsidRPr="0003390B">
        <w:rPr>
          <w:szCs w:val="22"/>
          <w:lang w:val="es-ES"/>
        </w:rPr>
        <w:t>OMPI</w:t>
      </w:r>
      <w:r w:rsidRPr="0003390B">
        <w:rPr>
          <w:szCs w:val="22"/>
          <w:lang w:val="es-ES"/>
        </w:rPr>
        <w:t>/GRTKF/IC/</w:t>
      </w:r>
      <w:r w:rsidR="006A3D96" w:rsidRPr="0003390B">
        <w:rPr>
          <w:szCs w:val="22"/>
          <w:lang w:val="es-ES"/>
        </w:rPr>
        <w:t>30</w:t>
      </w:r>
      <w:r w:rsidRPr="0003390B">
        <w:rPr>
          <w:szCs w:val="22"/>
          <w:lang w:val="es-ES"/>
        </w:rPr>
        <w:t xml:space="preserve">/2 en calidad de observadores </w:t>
      </w:r>
      <w:r w:rsidRPr="006E766F">
        <w:rPr>
          <w:i/>
          <w:szCs w:val="22"/>
          <w:lang w:val="es-ES"/>
        </w:rPr>
        <w:t>ad hoc</w:t>
      </w:r>
      <w:r w:rsidRPr="0003390B">
        <w:rPr>
          <w:szCs w:val="22"/>
          <w:lang w:val="es-ES"/>
        </w:rPr>
        <w:t>, a saber</w:t>
      </w:r>
      <w:proofErr w:type="gramStart"/>
      <w:r w:rsidRPr="0003390B">
        <w:rPr>
          <w:szCs w:val="22"/>
          <w:lang w:val="es-ES"/>
        </w:rPr>
        <w:t xml:space="preserve">:  </w:t>
      </w:r>
      <w:r w:rsidR="007A3748" w:rsidRPr="0003390B">
        <w:rPr>
          <w:i/>
          <w:szCs w:val="22"/>
          <w:lang w:val="es-ES"/>
        </w:rPr>
        <w:t>Centre</w:t>
      </w:r>
      <w:proofErr w:type="gramEnd"/>
      <w:r w:rsidR="007A3748" w:rsidRPr="0003390B">
        <w:rPr>
          <w:i/>
          <w:szCs w:val="22"/>
          <w:lang w:val="es-ES"/>
        </w:rPr>
        <w:t xml:space="preserve"> for International Governance Innovation</w:t>
      </w:r>
      <w:r w:rsidR="007A3748" w:rsidRPr="0003390B">
        <w:rPr>
          <w:szCs w:val="22"/>
          <w:lang w:val="es-ES"/>
        </w:rPr>
        <w:t xml:space="preserve"> (CIGI);  </w:t>
      </w:r>
      <w:r w:rsidR="007A3748" w:rsidRPr="0003390B">
        <w:rPr>
          <w:i/>
          <w:szCs w:val="22"/>
          <w:lang w:val="es-ES"/>
        </w:rPr>
        <w:t>European Seed Association</w:t>
      </w:r>
      <w:r w:rsidR="007A3748" w:rsidRPr="0003390B">
        <w:rPr>
          <w:szCs w:val="22"/>
          <w:lang w:val="es-ES"/>
        </w:rPr>
        <w:t xml:space="preserve"> (ESA);  </w:t>
      </w:r>
      <w:r w:rsidR="007A3748" w:rsidRPr="0003390B">
        <w:rPr>
          <w:i/>
          <w:szCs w:val="22"/>
          <w:lang w:val="es-ES"/>
        </w:rPr>
        <w:t>Gesellschaft für Internationale Zusammenarbeit</w:t>
      </w:r>
      <w:r w:rsidR="007A3748" w:rsidRPr="0003390B">
        <w:rPr>
          <w:szCs w:val="22"/>
          <w:lang w:val="es-ES"/>
        </w:rPr>
        <w:t xml:space="preserve"> (GIZ) GmbH;  </w:t>
      </w:r>
      <w:r w:rsidR="007A3748" w:rsidRPr="0003390B">
        <w:rPr>
          <w:i/>
          <w:szCs w:val="22"/>
          <w:lang w:val="es-ES"/>
        </w:rPr>
        <w:t>International Legal Consultancy and Advocates Network</w:t>
      </w:r>
      <w:r w:rsidR="007A3748" w:rsidRPr="0003390B">
        <w:rPr>
          <w:szCs w:val="22"/>
          <w:lang w:val="es-ES"/>
        </w:rPr>
        <w:t xml:space="preserve"> (LINCA);  </w:t>
      </w:r>
      <w:r w:rsidR="00EF4DDA" w:rsidRPr="0003390B">
        <w:rPr>
          <w:i/>
          <w:szCs w:val="22"/>
          <w:lang w:val="es-ES"/>
        </w:rPr>
        <w:t>Japan Intellectual Property</w:t>
      </w:r>
      <w:r w:rsidR="007A3748" w:rsidRPr="0003390B">
        <w:rPr>
          <w:i/>
          <w:szCs w:val="22"/>
          <w:lang w:val="es-ES"/>
        </w:rPr>
        <w:t xml:space="preserve"> Association</w:t>
      </w:r>
      <w:r w:rsidR="007A3748" w:rsidRPr="0003390B">
        <w:rPr>
          <w:szCs w:val="22"/>
          <w:lang w:val="es-ES"/>
        </w:rPr>
        <w:t xml:space="preserve"> (JIPA);  </w:t>
      </w:r>
      <w:r w:rsidR="00EF4DDA" w:rsidRPr="0003390B">
        <w:rPr>
          <w:szCs w:val="22"/>
          <w:lang w:val="es-ES"/>
        </w:rPr>
        <w:t>y</w:t>
      </w:r>
      <w:r w:rsidR="007A3748" w:rsidRPr="0003390B">
        <w:rPr>
          <w:szCs w:val="22"/>
          <w:lang w:val="es-ES"/>
        </w:rPr>
        <w:t xml:space="preserve"> Universi</w:t>
      </w:r>
      <w:r w:rsidR="00EF4DDA" w:rsidRPr="0003390B">
        <w:rPr>
          <w:szCs w:val="22"/>
          <w:lang w:val="es-ES"/>
        </w:rPr>
        <w:t>dad</w:t>
      </w:r>
      <w:r w:rsidR="007A3748" w:rsidRPr="0003390B">
        <w:rPr>
          <w:szCs w:val="22"/>
          <w:lang w:val="es-ES"/>
        </w:rPr>
        <w:t xml:space="preserve"> </w:t>
      </w:r>
      <w:r w:rsidR="00EF4DDA" w:rsidRPr="0003390B">
        <w:rPr>
          <w:szCs w:val="22"/>
          <w:lang w:val="es-ES"/>
        </w:rPr>
        <w:t>de</w:t>
      </w:r>
      <w:r w:rsidR="007A3748" w:rsidRPr="0003390B">
        <w:rPr>
          <w:szCs w:val="22"/>
          <w:lang w:val="es-ES"/>
        </w:rPr>
        <w:t xml:space="preserve"> Min</w:t>
      </w:r>
      <w:r w:rsidR="008A2C3C" w:rsidRPr="0003390B">
        <w:rPr>
          <w:szCs w:val="22"/>
          <w:lang w:val="es-ES"/>
        </w:rPr>
        <w:t>n</w:t>
      </w:r>
      <w:r w:rsidR="007A3748" w:rsidRPr="0003390B">
        <w:rPr>
          <w:szCs w:val="22"/>
          <w:lang w:val="es-ES"/>
        </w:rPr>
        <w:t>esota</w:t>
      </w:r>
      <w:r w:rsidRPr="0003390B">
        <w:rPr>
          <w:szCs w:val="22"/>
          <w:lang w:val="es-ES"/>
        </w:rPr>
        <w:t xml:space="preserve">.  El Comité </w:t>
      </w:r>
      <w:r w:rsidR="00CC1783" w:rsidRPr="0003390B">
        <w:rPr>
          <w:szCs w:val="22"/>
          <w:lang w:val="es-ES"/>
        </w:rPr>
        <w:t xml:space="preserve">no aprobó </w:t>
      </w:r>
      <w:r w:rsidRPr="0003390B">
        <w:rPr>
          <w:szCs w:val="22"/>
          <w:lang w:val="es-ES"/>
        </w:rPr>
        <w:t xml:space="preserve">la acreditación de la organización </w:t>
      </w:r>
      <w:r w:rsidRPr="0003390B">
        <w:rPr>
          <w:i/>
          <w:szCs w:val="22"/>
          <w:lang w:val="es-ES"/>
        </w:rPr>
        <w:t xml:space="preserve">Bureau of </w:t>
      </w:r>
      <w:proofErr w:type="spellStart"/>
      <w:r w:rsidRPr="0003390B">
        <w:rPr>
          <w:i/>
          <w:szCs w:val="22"/>
          <w:lang w:val="es-ES"/>
        </w:rPr>
        <w:t>Consultation</w:t>
      </w:r>
      <w:proofErr w:type="spellEnd"/>
      <w:r w:rsidRPr="0003390B">
        <w:rPr>
          <w:i/>
          <w:szCs w:val="22"/>
          <w:lang w:val="es-ES"/>
        </w:rPr>
        <w:t xml:space="preserve"> </w:t>
      </w:r>
      <w:proofErr w:type="spellStart"/>
      <w:r w:rsidRPr="0003390B">
        <w:rPr>
          <w:i/>
          <w:szCs w:val="22"/>
          <w:lang w:val="es-ES"/>
        </w:rPr>
        <w:t>for</w:t>
      </w:r>
      <w:proofErr w:type="spellEnd"/>
      <w:r w:rsidRPr="0003390B">
        <w:rPr>
          <w:i/>
          <w:szCs w:val="22"/>
          <w:lang w:val="es-ES"/>
        </w:rPr>
        <w:t xml:space="preserve"> West </w:t>
      </w:r>
      <w:proofErr w:type="spellStart"/>
      <w:r w:rsidRPr="0003390B">
        <w:rPr>
          <w:i/>
          <w:szCs w:val="22"/>
          <w:lang w:val="es-ES"/>
        </w:rPr>
        <w:t>Papua</w:t>
      </w:r>
      <w:proofErr w:type="spellEnd"/>
      <w:r w:rsidRPr="0003390B">
        <w:rPr>
          <w:i/>
          <w:szCs w:val="22"/>
          <w:lang w:val="es-ES"/>
        </w:rPr>
        <w:t xml:space="preserve"> </w:t>
      </w:r>
      <w:proofErr w:type="spellStart"/>
      <w:r w:rsidRPr="0003390B">
        <w:rPr>
          <w:i/>
          <w:szCs w:val="22"/>
          <w:lang w:val="es-ES"/>
        </w:rPr>
        <w:t>Indigenous</w:t>
      </w:r>
      <w:proofErr w:type="spellEnd"/>
      <w:r w:rsidRPr="0003390B">
        <w:rPr>
          <w:i/>
          <w:szCs w:val="22"/>
          <w:lang w:val="es-ES"/>
        </w:rPr>
        <w:t xml:space="preserve"> </w:t>
      </w:r>
      <w:proofErr w:type="spellStart"/>
      <w:r w:rsidRPr="0003390B">
        <w:rPr>
          <w:i/>
          <w:szCs w:val="22"/>
          <w:lang w:val="es-ES"/>
        </w:rPr>
        <w:t>Community</w:t>
      </w:r>
      <w:proofErr w:type="spellEnd"/>
      <w:r w:rsidRPr="0003390B">
        <w:rPr>
          <w:i/>
          <w:szCs w:val="22"/>
          <w:lang w:val="es-ES"/>
        </w:rPr>
        <w:t xml:space="preserve"> Development</w:t>
      </w:r>
      <w:r w:rsidR="00CC1783" w:rsidRPr="0003390B">
        <w:rPr>
          <w:szCs w:val="22"/>
          <w:lang w:val="es-ES"/>
        </w:rPr>
        <w:t>.</w:t>
      </w:r>
      <w:r w:rsidR="00AA1E21" w:rsidRPr="0003390B">
        <w:rPr>
          <w:szCs w:val="22"/>
          <w:lang w:val="es-ES"/>
        </w:rPr>
        <w:t xml:space="preserve">  </w:t>
      </w:r>
      <w:r w:rsidR="00B274F1" w:rsidRPr="00B274F1">
        <w:rPr>
          <w:szCs w:val="22"/>
          <w:lang w:val="es-ES"/>
        </w:rPr>
        <w:t xml:space="preserve">El Comité decidió posponer </w:t>
      </w:r>
      <w:r w:rsidR="005B7F0A">
        <w:rPr>
          <w:szCs w:val="22"/>
          <w:lang w:val="es-ES"/>
        </w:rPr>
        <w:t xml:space="preserve">hasta la trigésima primera sesión del Comité </w:t>
      </w:r>
      <w:r w:rsidR="00B274F1" w:rsidRPr="00B274F1">
        <w:rPr>
          <w:szCs w:val="22"/>
          <w:lang w:val="es-ES"/>
        </w:rPr>
        <w:t>la decisi</w:t>
      </w:r>
      <w:r w:rsidR="00B274F1">
        <w:rPr>
          <w:szCs w:val="22"/>
          <w:lang w:val="es-ES"/>
        </w:rPr>
        <w:t>ón acerca de la eventual acreditación de</w:t>
      </w:r>
      <w:r w:rsidR="00AA1E21" w:rsidRPr="00B274F1">
        <w:rPr>
          <w:szCs w:val="22"/>
          <w:lang w:val="es-ES"/>
        </w:rPr>
        <w:t xml:space="preserve"> </w:t>
      </w:r>
      <w:proofErr w:type="spellStart"/>
      <w:r w:rsidR="00AA1E21" w:rsidRPr="00B274F1">
        <w:rPr>
          <w:i/>
          <w:szCs w:val="22"/>
          <w:lang w:val="es-ES"/>
        </w:rPr>
        <w:t>Jeunesse</w:t>
      </w:r>
      <w:proofErr w:type="spellEnd"/>
      <w:r w:rsidR="00AA1E21" w:rsidRPr="00B274F1">
        <w:rPr>
          <w:i/>
          <w:szCs w:val="22"/>
          <w:lang w:val="es-ES"/>
        </w:rPr>
        <w:t xml:space="preserve"> Sans </w:t>
      </w:r>
      <w:proofErr w:type="spellStart"/>
      <w:r w:rsidR="00AA1E21" w:rsidRPr="00B274F1">
        <w:rPr>
          <w:i/>
          <w:szCs w:val="22"/>
          <w:lang w:val="es-ES"/>
        </w:rPr>
        <w:t>Frontières</w:t>
      </w:r>
      <w:proofErr w:type="spellEnd"/>
      <w:r w:rsidR="00AA1E21" w:rsidRPr="00B274F1">
        <w:rPr>
          <w:i/>
          <w:szCs w:val="22"/>
          <w:lang w:val="es-ES"/>
        </w:rPr>
        <w:t xml:space="preserve"> </w:t>
      </w:r>
      <w:proofErr w:type="spellStart"/>
      <w:r w:rsidR="00AA1E21" w:rsidRPr="00B274F1">
        <w:rPr>
          <w:i/>
          <w:szCs w:val="22"/>
          <w:lang w:val="es-ES"/>
        </w:rPr>
        <w:t>Bénin</w:t>
      </w:r>
      <w:proofErr w:type="spellEnd"/>
      <w:r w:rsidR="00AA1E21" w:rsidRPr="00B274F1">
        <w:rPr>
          <w:szCs w:val="22"/>
          <w:lang w:val="es-ES"/>
        </w:rPr>
        <w:t xml:space="preserve"> (JSF </w:t>
      </w:r>
      <w:proofErr w:type="spellStart"/>
      <w:r w:rsidR="00AA1E21" w:rsidRPr="00B274F1">
        <w:rPr>
          <w:szCs w:val="22"/>
          <w:lang w:val="es-ES"/>
        </w:rPr>
        <w:t>Bénin</w:t>
      </w:r>
      <w:proofErr w:type="spellEnd"/>
      <w:r w:rsidR="00AA1E21" w:rsidRPr="00B274F1">
        <w:rPr>
          <w:szCs w:val="22"/>
          <w:lang w:val="es-ES"/>
        </w:rPr>
        <w:t xml:space="preserve">);  Proyecto ETNOMAT, Departamento de Antropología Social, Universidad de Barcelona (España);  </w:t>
      </w:r>
      <w:r w:rsidR="005B7F0A">
        <w:rPr>
          <w:szCs w:val="22"/>
          <w:lang w:val="es-ES"/>
        </w:rPr>
        <w:t xml:space="preserve">y </w:t>
      </w:r>
      <w:proofErr w:type="spellStart"/>
      <w:r w:rsidR="00AA1E21" w:rsidRPr="00B274F1">
        <w:rPr>
          <w:i/>
          <w:szCs w:val="22"/>
          <w:lang w:val="es-ES"/>
        </w:rPr>
        <w:t>Suivi</w:t>
      </w:r>
      <w:proofErr w:type="spellEnd"/>
      <w:r w:rsidR="00AA1E21" w:rsidRPr="00B274F1">
        <w:rPr>
          <w:i/>
          <w:szCs w:val="22"/>
          <w:lang w:val="es-ES"/>
        </w:rPr>
        <w:t xml:space="preserve"> des </w:t>
      </w:r>
      <w:proofErr w:type="spellStart"/>
      <w:r w:rsidR="00AA1E21" w:rsidRPr="00B274F1">
        <w:rPr>
          <w:i/>
          <w:szCs w:val="22"/>
          <w:lang w:val="es-ES"/>
        </w:rPr>
        <w:t>Couvents</w:t>
      </w:r>
      <w:proofErr w:type="spellEnd"/>
      <w:r w:rsidR="00AA1E21" w:rsidRPr="00B274F1">
        <w:rPr>
          <w:i/>
          <w:szCs w:val="22"/>
          <w:lang w:val="es-ES"/>
        </w:rPr>
        <w:t xml:space="preserve"> </w:t>
      </w:r>
      <w:proofErr w:type="spellStart"/>
      <w:r w:rsidR="00AA1E21" w:rsidRPr="00B274F1">
        <w:rPr>
          <w:i/>
          <w:szCs w:val="22"/>
          <w:lang w:val="es-ES"/>
        </w:rPr>
        <w:t>Vodoun</w:t>
      </w:r>
      <w:proofErr w:type="spellEnd"/>
      <w:r w:rsidR="00AA1E21" w:rsidRPr="00B274F1">
        <w:rPr>
          <w:i/>
          <w:szCs w:val="22"/>
          <w:lang w:val="es-ES"/>
        </w:rPr>
        <w:t xml:space="preserve"> et </w:t>
      </w:r>
      <w:proofErr w:type="spellStart"/>
      <w:r w:rsidR="00AA1E21" w:rsidRPr="00B274F1">
        <w:rPr>
          <w:i/>
          <w:szCs w:val="22"/>
          <w:lang w:val="es-ES"/>
        </w:rPr>
        <w:t>Conservation</w:t>
      </w:r>
      <w:proofErr w:type="spellEnd"/>
      <w:r w:rsidR="00AA1E21" w:rsidRPr="00B274F1">
        <w:rPr>
          <w:i/>
          <w:szCs w:val="22"/>
          <w:lang w:val="es-ES"/>
        </w:rPr>
        <w:t xml:space="preserve"> du </w:t>
      </w:r>
      <w:proofErr w:type="spellStart"/>
      <w:r w:rsidR="00AA1E21" w:rsidRPr="00B274F1">
        <w:rPr>
          <w:i/>
          <w:szCs w:val="22"/>
          <w:lang w:val="es-ES"/>
        </w:rPr>
        <w:t>Patrimoine</w:t>
      </w:r>
      <w:proofErr w:type="spellEnd"/>
      <w:r w:rsidR="00AA1E21" w:rsidRPr="00B274F1">
        <w:rPr>
          <w:i/>
          <w:szCs w:val="22"/>
          <w:lang w:val="es-ES"/>
        </w:rPr>
        <w:t xml:space="preserve"> </w:t>
      </w:r>
      <w:proofErr w:type="spellStart"/>
      <w:r w:rsidR="00AA1E21" w:rsidRPr="00B274F1">
        <w:rPr>
          <w:i/>
          <w:szCs w:val="22"/>
          <w:lang w:val="es-ES"/>
        </w:rPr>
        <w:t>Occulte</w:t>
      </w:r>
      <w:proofErr w:type="spellEnd"/>
      <w:r w:rsidR="00AA1E21" w:rsidRPr="00B274F1">
        <w:rPr>
          <w:szCs w:val="22"/>
          <w:lang w:val="es-ES"/>
        </w:rPr>
        <w:t xml:space="preserve"> (SUCOVEPO)</w:t>
      </w:r>
    </w:p>
    <w:p w:rsidR="006C2FB9" w:rsidRPr="00B274F1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03390B" w:rsidRDefault="0059749C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DECISIÓN SOBRE EL PUNTO 5 DEL ORDEN DEL DÍA:</w:t>
      </w:r>
    </w:p>
    <w:p w:rsidR="006C2FB9" w:rsidRPr="0003390B" w:rsidRDefault="00A775F5" w:rsidP="009A01EA">
      <w:pPr>
        <w:spacing w:after="120" w:line="260" w:lineRule="atLeast"/>
        <w:rPr>
          <w:szCs w:val="22"/>
          <w:lang w:val="es-ES"/>
        </w:rPr>
      </w:pPr>
      <w:r>
        <w:rPr>
          <w:szCs w:val="22"/>
          <w:lang w:val="es-ES"/>
        </w:rPr>
        <w:t>INFORMACIÓN RELATIVA A</w:t>
      </w:r>
      <w:r w:rsidR="009757E4" w:rsidRPr="0003390B">
        <w:rPr>
          <w:szCs w:val="22"/>
          <w:lang w:val="es-ES"/>
        </w:rPr>
        <w:t>L</w:t>
      </w:r>
      <w:r w:rsidR="009A01EA" w:rsidRPr="0003390B">
        <w:rPr>
          <w:szCs w:val="22"/>
          <w:lang w:val="es-ES"/>
        </w:rPr>
        <w:t xml:space="preserve"> </w:t>
      </w:r>
      <w:r w:rsidR="009A01EA" w:rsidRPr="0003390B">
        <w:rPr>
          <w:i/>
          <w:szCs w:val="22"/>
          <w:lang w:val="es-ES"/>
        </w:rPr>
        <w:t>SEMINAR</w:t>
      </w:r>
      <w:r w:rsidR="009757E4" w:rsidRPr="0003390B">
        <w:rPr>
          <w:i/>
          <w:szCs w:val="22"/>
          <w:lang w:val="es-ES"/>
        </w:rPr>
        <w:t>I</w:t>
      </w:r>
      <w:r w:rsidR="009A01EA" w:rsidRPr="0003390B">
        <w:rPr>
          <w:i/>
          <w:szCs w:val="22"/>
          <w:lang w:val="es-ES"/>
        </w:rPr>
        <w:t xml:space="preserve">O </w:t>
      </w:r>
      <w:r w:rsidR="009757E4" w:rsidRPr="0003390B">
        <w:rPr>
          <w:i/>
          <w:szCs w:val="22"/>
          <w:lang w:val="es-ES"/>
        </w:rPr>
        <w:t xml:space="preserve">SOBRE PROPIEDAD </w:t>
      </w:r>
      <w:r w:rsidR="0003390B" w:rsidRPr="0003390B">
        <w:rPr>
          <w:i/>
          <w:szCs w:val="22"/>
          <w:lang w:val="es-ES"/>
        </w:rPr>
        <w:t>INTELECTUAL</w:t>
      </w:r>
      <w:r w:rsidR="009A01EA" w:rsidRPr="0003390B">
        <w:rPr>
          <w:i/>
          <w:szCs w:val="22"/>
          <w:lang w:val="es-ES"/>
        </w:rPr>
        <w:t xml:space="preserve"> </w:t>
      </w:r>
      <w:r w:rsidR="009757E4" w:rsidRPr="0003390B">
        <w:rPr>
          <w:i/>
          <w:szCs w:val="22"/>
          <w:lang w:val="es-ES"/>
        </w:rPr>
        <w:t xml:space="preserve">Y </w:t>
      </w:r>
      <w:r w:rsidR="00460510" w:rsidRPr="0003390B">
        <w:rPr>
          <w:i/>
          <w:szCs w:val="22"/>
          <w:lang w:val="es-ES"/>
        </w:rPr>
        <w:t xml:space="preserve">RECURSOS GENÉTICOS </w:t>
      </w:r>
      <w:r w:rsidR="009A01EA" w:rsidRPr="0003390B">
        <w:rPr>
          <w:szCs w:val="22"/>
          <w:lang w:val="es-ES"/>
        </w:rPr>
        <w:t xml:space="preserve">(26 </w:t>
      </w:r>
      <w:r w:rsidR="00460510" w:rsidRPr="0003390B">
        <w:rPr>
          <w:szCs w:val="22"/>
          <w:lang w:val="es-ES"/>
        </w:rPr>
        <w:t xml:space="preserve">Y </w:t>
      </w:r>
      <w:r w:rsidR="009A01EA" w:rsidRPr="0003390B">
        <w:rPr>
          <w:szCs w:val="22"/>
          <w:lang w:val="es-ES"/>
        </w:rPr>
        <w:t>27</w:t>
      </w:r>
      <w:r w:rsidR="00460510" w:rsidRPr="0003390B">
        <w:rPr>
          <w:szCs w:val="22"/>
          <w:lang w:val="es-ES"/>
        </w:rPr>
        <w:t xml:space="preserve"> DE MAYO DE</w:t>
      </w:r>
      <w:r w:rsidR="009A01EA" w:rsidRPr="0003390B">
        <w:rPr>
          <w:szCs w:val="22"/>
          <w:lang w:val="es-ES"/>
        </w:rPr>
        <w:t xml:space="preserve"> 2016)</w:t>
      </w:r>
    </w:p>
    <w:p w:rsidR="006C2FB9" w:rsidRPr="0003390B" w:rsidRDefault="00460510" w:rsidP="009A01EA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El</w:t>
      </w:r>
      <w:r w:rsidR="009A01EA" w:rsidRPr="0003390B">
        <w:rPr>
          <w:szCs w:val="22"/>
          <w:lang w:val="es-ES"/>
        </w:rPr>
        <w:t xml:space="preserve"> </w:t>
      </w:r>
      <w:r w:rsidR="0003390B" w:rsidRPr="0003390B">
        <w:rPr>
          <w:szCs w:val="22"/>
          <w:lang w:val="es-ES"/>
        </w:rPr>
        <w:t>Comité</w:t>
      </w:r>
      <w:r w:rsidR="009A01EA" w:rsidRPr="0003390B">
        <w:rPr>
          <w:szCs w:val="22"/>
          <w:lang w:val="es-ES"/>
        </w:rPr>
        <w:t xml:space="preserve"> </w:t>
      </w:r>
      <w:r w:rsidRPr="0003390B">
        <w:rPr>
          <w:szCs w:val="22"/>
          <w:lang w:val="es-ES"/>
        </w:rPr>
        <w:t>tomó nota de los informes verbales presentados por los relatores</w:t>
      </w:r>
      <w:r w:rsidR="009A01EA" w:rsidRPr="0003390B">
        <w:rPr>
          <w:szCs w:val="22"/>
          <w:lang w:val="es-ES"/>
        </w:rPr>
        <w:t xml:space="preserve">:  </w:t>
      </w:r>
      <w:r w:rsidRPr="0003390B">
        <w:rPr>
          <w:szCs w:val="22"/>
          <w:lang w:val="es-ES"/>
        </w:rPr>
        <w:t>la Sra</w:t>
      </w:r>
      <w:r w:rsidR="006E766F">
        <w:rPr>
          <w:szCs w:val="22"/>
          <w:lang w:val="es-ES"/>
        </w:rPr>
        <w:t>. Anna </w:t>
      </w:r>
      <w:proofErr w:type="spellStart"/>
      <w:r w:rsidR="009A01EA" w:rsidRPr="0003390B">
        <w:rPr>
          <w:szCs w:val="22"/>
          <w:lang w:val="es-ES"/>
        </w:rPr>
        <w:t>Vuopala</w:t>
      </w:r>
      <w:proofErr w:type="spellEnd"/>
      <w:r w:rsidR="009A01EA" w:rsidRPr="0003390B">
        <w:rPr>
          <w:szCs w:val="22"/>
          <w:lang w:val="es-ES"/>
        </w:rPr>
        <w:t xml:space="preserve">, </w:t>
      </w:r>
      <w:r w:rsidR="005307C8" w:rsidRPr="0003390B">
        <w:rPr>
          <w:szCs w:val="22"/>
          <w:lang w:val="es-ES"/>
        </w:rPr>
        <w:t>Consejera Gubernamental, Departamento de Cultura y Políticas de Arte, Políticas de Derecho de Autor y Economía de la Cultura, Ministerio de Educación y Cultura (Finlandia)</w:t>
      </w:r>
      <w:r w:rsidR="009A01EA" w:rsidRPr="0003390B">
        <w:rPr>
          <w:szCs w:val="22"/>
          <w:lang w:val="es-ES"/>
        </w:rPr>
        <w:t xml:space="preserve">;  </w:t>
      </w:r>
      <w:r w:rsidR="00986029" w:rsidRPr="0003390B">
        <w:rPr>
          <w:szCs w:val="22"/>
          <w:lang w:val="es-ES"/>
        </w:rPr>
        <w:t>el Sr. </w:t>
      </w:r>
      <w:proofErr w:type="spellStart"/>
      <w:r w:rsidR="008E715E">
        <w:rPr>
          <w:szCs w:val="22"/>
          <w:lang w:val="es-ES"/>
        </w:rPr>
        <w:t>Denny</w:t>
      </w:r>
      <w:proofErr w:type="spellEnd"/>
      <w:r w:rsidR="008E715E">
        <w:rPr>
          <w:szCs w:val="22"/>
          <w:lang w:val="es-ES"/>
        </w:rPr>
        <w:t> </w:t>
      </w:r>
      <w:proofErr w:type="spellStart"/>
      <w:r w:rsidR="009A01EA" w:rsidRPr="0003390B">
        <w:rPr>
          <w:szCs w:val="22"/>
          <w:lang w:val="es-ES"/>
        </w:rPr>
        <w:t>Abdi</w:t>
      </w:r>
      <w:proofErr w:type="spellEnd"/>
      <w:r w:rsidR="009A01EA" w:rsidRPr="0003390B">
        <w:rPr>
          <w:szCs w:val="22"/>
          <w:lang w:val="es-ES"/>
        </w:rPr>
        <w:t>, Conse</w:t>
      </w:r>
      <w:r w:rsidR="00986029" w:rsidRPr="0003390B">
        <w:rPr>
          <w:szCs w:val="22"/>
          <w:lang w:val="es-ES"/>
        </w:rPr>
        <w:t>jero</w:t>
      </w:r>
      <w:r w:rsidR="009A01EA" w:rsidRPr="0003390B">
        <w:rPr>
          <w:szCs w:val="22"/>
          <w:lang w:val="es-ES"/>
        </w:rPr>
        <w:t xml:space="preserve">, </w:t>
      </w:r>
      <w:r w:rsidR="0003390B" w:rsidRPr="0003390B">
        <w:rPr>
          <w:szCs w:val="22"/>
          <w:lang w:val="es-ES"/>
        </w:rPr>
        <w:t>Misión</w:t>
      </w:r>
      <w:r w:rsidR="009A01EA" w:rsidRPr="0003390B">
        <w:rPr>
          <w:szCs w:val="22"/>
          <w:lang w:val="es-ES"/>
        </w:rPr>
        <w:t xml:space="preserve"> </w:t>
      </w:r>
      <w:r w:rsidR="0003390B" w:rsidRPr="0003390B">
        <w:rPr>
          <w:szCs w:val="22"/>
          <w:lang w:val="es-ES"/>
        </w:rPr>
        <w:t>Permanente</w:t>
      </w:r>
      <w:r w:rsidR="00986029" w:rsidRPr="0003390B">
        <w:rPr>
          <w:szCs w:val="22"/>
          <w:lang w:val="es-ES"/>
        </w:rPr>
        <w:t xml:space="preserve"> de </w:t>
      </w:r>
      <w:r w:rsidR="009A01EA" w:rsidRPr="0003390B">
        <w:rPr>
          <w:szCs w:val="22"/>
          <w:lang w:val="es-ES"/>
        </w:rPr>
        <w:t xml:space="preserve">Indonesia </w:t>
      </w:r>
      <w:r w:rsidR="00986029" w:rsidRPr="0003390B">
        <w:rPr>
          <w:szCs w:val="22"/>
          <w:lang w:val="es-ES"/>
        </w:rPr>
        <w:t>ante las Naciones Unidas</w:t>
      </w:r>
      <w:r w:rsidR="009A01EA" w:rsidRPr="0003390B">
        <w:rPr>
          <w:szCs w:val="22"/>
          <w:lang w:val="es-ES"/>
        </w:rPr>
        <w:t xml:space="preserve">, </w:t>
      </w:r>
      <w:r w:rsidR="00986029" w:rsidRPr="0003390B">
        <w:rPr>
          <w:szCs w:val="22"/>
          <w:lang w:val="es-ES"/>
        </w:rPr>
        <w:t>la Organización Mundial del Comercio</w:t>
      </w:r>
      <w:r w:rsidR="009A01EA" w:rsidRPr="0003390B">
        <w:rPr>
          <w:szCs w:val="22"/>
          <w:lang w:val="es-ES"/>
        </w:rPr>
        <w:t xml:space="preserve">, </w:t>
      </w:r>
      <w:r w:rsidR="00986029" w:rsidRPr="0003390B">
        <w:rPr>
          <w:szCs w:val="22"/>
          <w:lang w:val="es-ES"/>
        </w:rPr>
        <w:t>y otras organizaciones</w:t>
      </w:r>
      <w:r w:rsidR="009A01EA" w:rsidRPr="0003390B">
        <w:rPr>
          <w:szCs w:val="22"/>
          <w:lang w:val="es-ES"/>
        </w:rPr>
        <w:t xml:space="preserve"> </w:t>
      </w:r>
      <w:r w:rsidR="0003390B" w:rsidRPr="0003390B">
        <w:rPr>
          <w:szCs w:val="22"/>
          <w:lang w:val="es-ES"/>
        </w:rPr>
        <w:t>internacionales</w:t>
      </w:r>
      <w:r w:rsidR="009A01EA" w:rsidRPr="0003390B">
        <w:rPr>
          <w:szCs w:val="22"/>
          <w:lang w:val="es-ES"/>
        </w:rPr>
        <w:t xml:space="preserve">;  </w:t>
      </w:r>
      <w:r w:rsidR="00986029" w:rsidRPr="0003390B">
        <w:rPr>
          <w:szCs w:val="22"/>
          <w:lang w:val="es-ES"/>
        </w:rPr>
        <w:t>el S</w:t>
      </w:r>
      <w:r w:rsidR="009A01EA" w:rsidRPr="0003390B">
        <w:rPr>
          <w:szCs w:val="22"/>
          <w:lang w:val="es-ES"/>
        </w:rPr>
        <w:t>r.</w:t>
      </w:r>
      <w:r w:rsidR="00986029" w:rsidRPr="0003390B">
        <w:rPr>
          <w:szCs w:val="22"/>
          <w:lang w:val="es-ES"/>
        </w:rPr>
        <w:t> </w:t>
      </w:r>
      <w:r w:rsidR="0003390B">
        <w:rPr>
          <w:szCs w:val="22"/>
          <w:lang w:val="es-ES"/>
        </w:rPr>
        <w:t>Fayssal </w:t>
      </w:r>
      <w:r w:rsidR="009A01EA" w:rsidRPr="0003390B">
        <w:rPr>
          <w:szCs w:val="22"/>
          <w:lang w:val="es-ES"/>
        </w:rPr>
        <w:t xml:space="preserve">Allek, </w:t>
      </w:r>
      <w:r w:rsidR="00986029" w:rsidRPr="0003390B">
        <w:rPr>
          <w:szCs w:val="22"/>
          <w:lang w:val="es-ES"/>
        </w:rPr>
        <w:t>Primer Secretario</w:t>
      </w:r>
      <w:r w:rsidR="009A01EA" w:rsidRPr="0003390B">
        <w:rPr>
          <w:szCs w:val="22"/>
          <w:lang w:val="es-ES"/>
        </w:rPr>
        <w:t xml:space="preserve">, </w:t>
      </w:r>
      <w:r w:rsidR="0003390B" w:rsidRPr="0003390B">
        <w:rPr>
          <w:szCs w:val="22"/>
          <w:lang w:val="es-ES"/>
        </w:rPr>
        <w:t>Misión</w:t>
      </w:r>
      <w:r w:rsidR="009A01EA" w:rsidRPr="0003390B">
        <w:rPr>
          <w:szCs w:val="22"/>
          <w:lang w:val="es-ES"/>
        </w:rPr>
        <w:t xml:space="preserve"> </w:t>
      </w:r>
      <w:r w:rsidR="0003390B" w:rsidRPr="0003390B">
        <w:rPr>
          <w:szCs w:val="22"/>
          <w:lang w:val="es-ES"/>
        </w:rPr>
        <w:t>Permanente</w:t>
      </w:r>
      <w:r w:rsidR="00986029" w:rsidRPr="0003390B">
        <w:rPr>
          <w:szCs w:val="22"/>
          <w:lang w:val="es-ES"/>
        </w:rPr>
        <w:t xml:space="preserve"> de Argel</w:t>
      </w:r>
      <w:r w:rsidR="009A01EA" w:rsidRPr="0003390B">
        <w:rPr>
          <w:szCs w:val="22"/>
          <w:lang w:val="es-ES"/>
        </w:rPr>
        <w:t xml:space="preserve">ia;  </w:t>
      </w:r>
      <w:r w:rsidR="00986029" w:rsidRPr="0003390B">
        <w:rPr>
          <w:szCs w:val="22"/>
          <w:lang w:val="es-ES"/>
        </w:rPr>
        <w:t>y el S</w:t>
      </w:r>
      <w:r w:rsidR="009A01EA" w:rsidRPr="0003390B">
        <w:rPr>
          <w:szCs w:val="22"/>
          <w:lang w:val="es-ES"/>
        </w:rPr>
        <w:t>r. Luis Mayaute, Minist</w:t>
      </w:r>
      <w:r w:rsidR="00986029" w:rsidRPr="0003390B">
        <w:rPr>
          <w:szCs w:val="22"/>
          <w:lang w:val="es-ES"/>
        </w:rPr>
        <w:t>ro Consejero</w:t>
      </w:r>
      <w:r w:rsidR="009A01EA" w:rsidRPr="0003390B">
        <w:rPr>
          <w:szCs w:val="22"/>
          <w:lang w:val="es-ES"/>
        </w:rPr>
        <w:t xml:space="preserve">, </w:t>
      </w:r>
      <w:r w:rsidR="0003390B" w:rsidRPr="0003390B">
        <w:rPr>
          <w:szCs w:val="22"/>
          <w:lang w:val="es-ES"/>
        </w:rPr>
        <w:t>Misión</w:t>
      </w:r>
      <w:r w:rsidR="009A01EA" w:rsidRPr="0003390B">
        <w:rPr>
          <w:szCs w:val="22"/>
          <w:lang w:val="es-ES"/>
        </w:rPr>
        <w:t xml:space="preserve"> </w:t>
      </w:r>
      <w:r w:rsidR="00277848" w:rsidRPr="0003390B">
        <w:rPr>
          <w:szCs w:val="22"/>
          <w:lang w:val="es-ES"/>
        </w:rPr>
        <w:t>Permanente del</w:t>
      </w:r>
      <w:r w:rsidR="009A01EA" w:rsidRPr="0003390B">
        <w:rPr>
          <w:szCs w:val="22"/>
          <w:lang w:val="es-ES"/>
        </w:rPr>
        <w:t xml:space="preserve"> </w:t>
      </w:r>
      <w:r w:rsidR="008E715E">
        <w:rPr>
          <w:szCs w:val="22"/>
          <w:lang w:val="es-ES"/>
        </w:rPr>
        <w:t xml:space="preserve">Perú </w:t>
      </w:r>
      <w:r w:rsidR="00277848" w:rsidRPr="0003390B">
        <w:rPr>
          <w:szCs w:val="22"/>
          <w:lang w:val="es-ES"/>
        </w:rPr>
        <w:t>e</w:t>
      </w:r>
      <w:r w:rsidR="009A01EA" w:rsidRPr="0003390B">
        <w:rPr>
          <w:szCs w:val="22"/>
          <w:lang w:val="es-ES"/>
        </w:rPr>
        <w:t xml:space="preserve">n </w:t>
      </w:r>
      <w:r w:rsidR="00277848" w:rsidRPr="0003390B">
        <w:rPr>
          <w:szCs w:val="22"/>
          <w:lang w:val="es-ES"/>
        </w:rPr>
        <w:t>Ginebra.</w:t>
      </w:r>
    </w:p>
    <w:p w:rsidR="006C2FB9" w:rsidRPr="0003390B" w:rsidRDefault="006C2FB9" w:rsidP="006C2FB9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 xml:space="preserve">El Comité también tomó nota del documento </w:t>
      </w:r>
      <w:r w:rsidR="002C338F" w:rsidRPr="0003390B">
        <w:rPr>
          <w:szCs w:val="22"/>
          <w:lang w:val="es-ES"/>
        </w:rPr>
        <w:t>WIPO/GRTKF/IC/30/INF/11</w:t>
      </w:r>
      <w:r w:rsidRPr="0003390B">
        <w:rPr>
          <w:szCs w:val="22"/>
          <w:lang w:val="es-ES"/>
        </w:rPr>
        <w:t>.</w:t>
      </w:r>
    </w:p>
    <w:p w:rsidR="006C2FB9" w:rsidRPr="0003390B" w:rsidRDefault="006C2FB9" w:rsidP="00D27EEB">
      <w:pPr>
        <w:spacing w:after="120" w:line="260" w:lineRule="atLeast"/>
        <w:rPr>
          <w:lang w:val="es-ES"/>
        </w:rPr>
      </w:pPr>
    </w:p>
    <w:p w:rsidR="006C2FB9" w:rsidRPr="0003390B" w:rsidRDefault="00D27EEB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DECISIÓN SOBRE EL PUNTO 6 DEL ORDEN DEL DÍA:</w:t>
      </w:r>
    </w:p>
    <w:p w:rsidR="006C2FB9" w:rsidRPr="0003390B" w:rsidRDefault="00D27EEB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PARTICIPACIÓN DE LAS COMUNIDADES INDÍGENAS Y LOCALES</w:t>
      </w:r>
    </w:p>
    <w:p w:rsidR="006C2FB9" w:rsidRPr="0003390B" w:rsidRDefault="00D27EEB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 xml:space="preserve">El Comité tomó nota de los documentos </w:t>
      </w:r>
      <w:r w:rsidR="00793E2A" w:rsidRPr="0003390B">
        <w:rPr>
          <w:szCs w:val="22"/>
          <w:lang w:val="es-ES"/>
        </w:rPr>
        <w:t>WIPO/GRTKF/IC/30/3, WIPO/GRTKF/IC/30/INF/4 y WIPO/GRTKF/IC/30/INF/6.</w:t>
      </w:r>
    </w:p>
    <w:p w:rsidR="006C2FB9" w:rsidRPr="0003390B" w:rsidRDefault="00D27EEB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El Comité instó encarecidamente a los miembros del Comité, y a todas las entidades públicas y privadas interesadas, a contribuir al Fondo de la OMPI de Contribuciones Voluntarias para las Comunidades Indígenas y Locales Acreditadas.</w:t>
      </w:r>
    </w:p>
    <w:p w:rsidR="006C2FB9" w:rsidRPr="00F14F34" w:rsidRDefault="00D27EEB" w:rsidP="00D27EEB">
      <w:pPr>
        <w:spacing w:after="120" w:line="260" w:lineRule="atLeast"/>
        <w:rPr>
          <w:szCs w:val="22"/>
          <w:lang w:val="es-ES"/>
        </w:rPr>
      </w:pPr>
      <w:r w:rsidRPr="00F14F34">
        <w:rPr>
          <w:szCs w:val="22"/>
          <w:lang w:val="es-ES"/>
        </w:rPr>
        <w:lastRenderedPageBreak/>
        <w:t xml:space="preserve">El Presidente propuso a las </w:t>
      </w:r>
      <w:r w:rsidR="0091676C">
        <w:rPr>
          <w:szCs w:val="22"/>
          <w:lang w:val="es-ES"/>
        </w:rPr>
        <w:t>seis</w:t>
      </w:r>
      <w:r w:rsidRPr="00F14F34">
        <w:rPr>
          <w:szCs w:val="22"/>
          <w:lang w:val="es-ES"/>
        </w:rPr>
        <w:t xml:space="preserve"> personas siguientes para que intervengan a título personal en la Junta Asesora, y el Comité las eligió por aclamación:  </w:t>
      </w:r>
      <w:r w:rsidR="001E4DA4" w:rsidRPr="001F1B12">
        <w:rPr>
          <w:szCs w:val="22"/>
          <w:lang w:val="es-ES"/>
        </w:rPr>
        <w:t xml:space="preserve">Sr. </w:t>
      </w:r>
      <w:proofErr w:type="spellStart"/>
      <w:r w:rsidR="001E4DA4" w:rsidRPr="001F1B12">
        <w:rPr>
          <w:szCs w:val="22"/>
          <w:lang w:val="es-ES"/>
        </w:rPr>
        <w:t>Parviz</w:t>
      </w:r>
      <w:proofErr w:type="spellEnd"/>
      <w:r w:rsidR="001E4DA4" w:rsidRPr="001F1B12">
        <w:rPr>
          <w:szCs w:val="22"/>
          <w:lang w:val="es-ES"/>
        </w:rPr>
        <w:t xml:space="preserve"> EMOMOV, Segundo Secretario, Misión Permanente de Tayikistán en Ginebra;  Sr. Nelson DE LEON KANTULE, representante, Asociación Kunas </w:t>
      </w:r>
      <w:r w:rsidR="00B101AB" w:rsidRPr="001F1B12">
        <w:rPr>
          <w:szCs w:val="22"/>
          <w:lang w:val="es-ES"/>
        </w:rPr>
        <w:t xml:space="preserve">Unidos </w:t>
      </w:r>
      <w:r w:rsidR="001E4DA4" w:rsidRPr="001F1B12">
        <w:rPr>
          <w:szCs w:val="22"/>
          <w:lang w:val="es-ES"/>
        </w:rPr>
        <w:t xml:space="preserve">por </w:t>
      </w:r>
      <w:proofErr w:type="spellStart"/>
      <w:r w:rsidR="001E4DA4" w:rsidRPr="001F1B12">
        <w:rPr>
          <w:szCs w:val="22"/>
          <w:lang w:val="es-ES"/>
        </w:rPr>
        <w:t>Napguana</w:t>
      </w:r>
      <w:proofErr w:type="spellEnd"/>
      <w:r w:rsidR="001E4DA4" w:rsidRPr="001F1B12">
        <w:rPr>
          <w:szCs w:val="22"/>
          <w:lang w:val="es-ES"/>
        </w:rPr>
        <w:t xml:space="preserve"> (KUNA) (Panamá);  Sra. Ema HAO’ULI, Asesor</w:t>
      </w:r>
      <w:r w:rsidR="001E4DA4">
        <w:rPr>
          <w:szCs w:val="22"/>
          <w:lang w:val="es-ES"/>
        </w:rPr>
        <w:t>a</w:t>
      </w:r>
      <w:r w:rsidR="001E4DA4" w:rsidRPr="001F1B12">
        <w:rPr>
          <w:szCs w:val="22"/>
          <w:lang w:val="es-ES"/>
        </w:rPr>
        <w:t xml:space="preserve"> de Políticas, Departamento de Derecho Comercial, Ministerio de Comercio, Innovación y Empleo (Nueva Zelandia);  Sr. Preston HARDISON, Analista de Políticas, </w:t>
      </w:r>
      <w:proofErr w:type="spellStart"/>
      <w:r w:rsidR="001E4DA4" w:rsidRPr="001F1B12">
        <w:rPr>
          <w:i/>
          <w:szCs w:val="22"/>
          <w:lang w:val="es-ES"/>
        </w:rPr>
        <w:t>Tulalip</w:t>
      </w:r>
      <w:proofErr w:type="spellEnd"/>
      <w:r w:rsidR="001E4DA4" w:rsidRPr="001F1B12">
        <w:rPr>
          <w:i/>
          <w:szCs w:val="22"/>
          <w:lang w:val="es-ES"/>
        </w:rPr>
        <w:t xml:space="preserve"> </w:t>
      </w:r>
      <w:proofErr w:type="spellStart"/>
      <w:r w:rsidR="001E4DA4" w:rsidRPr="001F1B12">
        <w:rPr>
          <w:i/>
          <w:szCs w:val="22"/>
          <w:lang w:val="es-ES"/>
        </w:rPr>
        <w:t>Tribes</w:t>
      </w:r>
      <w:proofErr w:type="spellEnd"/>
      <w:r w:rsidR="001E4DA4" w:rsidRPr="001F1B12">
        <w:rPr>
          <w:i/>
          <w:szCs w:val="22"/>
          <w:lang w:val="es-ES"/>
        </w:rPr>
        <w:t xml:space="preserve"> of Washington</w:t>
      </w:r>
      <w:r w:rsidR="001E4DA4" w:rsidRPr="001F1B12">
        <w:rPr>
          <w:szCs w:val="22"/>
          <w:lang w:val="es-ES"/>
        </w:rPr>
        <w:t xml:space="preserve"> (Estados Unidos de América);  Sra. </w:t>
      </w:r>
      <w:proofErr w:type="spellStart"/>
      <w:r w:rsidR="001E4DA4" w:rsidRPr="001F1B12">
        <w:rPr>
          <w:szCs w:val="22"/>
          <w:lang w:val="es-ES"/>
        </w:rPr>
        <w:t>Edwige</w:t>
      </w:r>
      <w:proofErr w:type="spellEnd"/>
      <w:r w:rsidR="001E4DA4" w:rsidRPr="001F1B12">
        <w:rPr>
          <w:szCs w:val="22"/>
          <w:lang w:val="es-ES"/>
        </w:rPr>
        <w:t xml:space="preserve"> </w:t>
      </w:r>
      <w:proofErr w:type="spellStart"/>
      <w:r w:rsidR="001E4DA4" w:rsidRPr="001F1B12">
        <w:rPr>
          <w:szCs w:val="22"/>
          <w:lang w:val="es-ES"/>
        </w:rPr>
        <w:t>Koumby</w:t>
      </w:r>
      <w:proofErr w:type="spellEnd"/>
      <w:r w:rsidR="001E4DA4" w:rsidRPr="001F1B12">
        <w:rPr>
          <w:szCs w:val="22"/>
          <w:lang w:val="es-ES"/>
        </w:rPr>
        <w:t xml:space="preserve"> MISSAMBO, Consejera Principal, Misión Permanente del Gabón en Ginebra;  y Sra. Marcela PAIVA, Consejera, Misión Permanente de Chile</w:t>
      </w:r>
      <w:r w:rsidR="00197E88">
        <w:rPr>
          <w:szCs w:val="22"/>
          <w:lang w:val="es-ES"/>
        </w:rPr>
        <w:t xml:space="preserve"> en Ginebra</w:t>
      </w:r>
      <w:r w:rsidR="001E4DA4" w:rsidRPr="001F1B12">
        <w:rPr>
          <w:szCs w:val="22"/>
          <w:lang w:val="es-ES"/>
        </w:rPr>
        <w:t>.</w:t>
      </w:r>
    </w:p>
    <w:p w:rsidR="006C2FB9" w:rsidRPr="0003390B" w:rsidRDefault="00D27EEB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El Presidente del Comité nombró Presidente de la Junta Asesora al Embajador</w:t>
      </w:r>
      <w:r w:rsidRPr="0003390B">
        <w:rPr>
          <w:lang w:val="es-ES"/>
        </w:rPr>
        <w:t xml:space="preserve"> Robert Matheus Michael Tene</w:t>
      </w:r>
      <w:r w:rsidRPr="0003390B">
        <w:rPr>
          <w:szCs w:val="22"/>
          <w:lang w:val="es-ES"/>
        </w:rPr>
        <w:t>, actual Vicepresidente del Comité.</w:t>
      </w:r>
    </w:p>
    <w:p w:rsidR="006C2FB9" w:rsidRPr="0003390B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03390B" w:rsidRDefault="00D27EEB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DECISIÓN SOBRE EL PUNTO 7 DEL ORDEN DEL DÍA:</w:t>
      </w:r>
    </w:p>
    <w:p w:rsidR="006C2FB9" w:rsidRPr="0003390B" w:rsidRDefault="00D27EEB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RECURSOS GENÉTICOS</w:t>
      </w:r>
    </w:p>
    <w:p w:rsidR="00B101AB" w:rsidRPr="0003390B" w:rsidRDefault="00B101AB" w:rsidP="00B101A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 xml:space="preserve">El Comité </w:t>
      </w:r>
      <w:r w:rsidRPr="0003390B">
        <w:rPr>
          <w:rFonts w:eastAsia="Times New Roman"/>
          <w:szCs w:val="22"/>
          <w:lang w:val="es-ES" w:eastAsia="en-US"/>
        </w:rPr>
        <w:t>elaboró, sobre la base del documento WIPO/GRTKF/IC/30/4 un</w:t>
      </w:r>
      <w:r>
        <w:rPr>
          <w:rFonts w:eastAsia="Times New Roman"/>
          <w:szCs w:val="22"/>
          <w:lang w:val="es-ES" w:eastAsia="en-US"/>
        </w:rPr>
        <w:t>a</w:t>
      </w:r>
      <w:r w:rsidRPr="0003390B">
        <w:rPr>
          <w:rFonts w:eastAsia="Times New Roman"/>
          <w:szCs w:val="22"/>
          <w:lang w:val="es-ES" w:eastAsia="en-US"/>
        </w:rPr>
        <w:t xml:space="preserve"> </w:t>
      </w:r>
      <w:r w:rsidRPr="00A37AA3">
        <w:rPr>
          <w:rFonts w:eastAsia="Times New Roman"/>
          <w:szCs w:val="22"/>
          <w:lang w:val="es-ES" w:eastAsia="en-US"/>
        </w:rPr>
        <w:t>“</w:t>
      </w:r>
      <w:r>
        <w:rPr>
          <w:rFonts w:eastAsia="Times New Roman"/>
          <w:szCs w:val="22"/>
          <w:lang w:val="es-ES" w:eastAsia="en-US"/>
        </w:rPr>
        <w:t xml:space="preserve">Segunda revisión del </w:t>
      </w:r>
      <w:r w:rsidRPr="00A37AA3">
        <w:rPr>
          <w:rFonts w:eastAsia="Times New Roman"/>
          <w:szCs w:val="22"/>
          <w:lang w:val="es-ES" w:eastAsia="en-US"/>
        </w:rPr>
        <w:t xml:space="preserve">documento consolidado </w:t>
      </w:r>
      <w:r>
        <w:rPr>
          <w:rFonts w:eastAsia="Times New Roman"/>
          <w:szCs w:val="22"/>
          <w:lang w:val="es-ES" w:eastAsia="en-US"/>
        </w:rPr>
        <w:t xml:space="preserve">relativo a </w:t>
      </w:r>
      <w:r w:rsidRPr="00A37AA3">
        <w:rPr>
          <w:rFonts w:eastAsia="Times New Roman"/>
          <w:szCs w:val="22"/>
          <w:lang w:val="es-ES" w:eastAsia="en-US"/>
        </w:rPr>
        <w:t>la propiedad intelectual y los recursos genéticos</w:t>
      </w:r>
      <w:r w:rsidRPr="0003390B">
        <w:rPr>
          <w:rFonts w:eastAsia="Times New Roman"/>
          <w:szCs w:val="22"/>
          <w:lang w:val="es-ES" w:eastAsia="en-US"/>
        </w:rPr>
        <w:t xml:space="preserve">”.  </w:t>
      </w:r>
      <w:r w:rsidRPr="0003390B">
        <w:rPr>
          <w:szCs w:val="22"/>
          <w:lang w:val="es-ES"/>
        </w:rPr>
        <w:t>El Comité</w:t>
      </w:r>
      <w:r w:rsidRPr="0003390B">
        <w:rPr>
          <w:rFonts w:eastAsia="Times New Roman"/>
          <w:szCs w:val="22"/>
          <w:lang w:val="es-ES" w:eastAsia="en-US"/>
        </w:rPr>
        <w:t xml:space="preserve"> decidió que ese texto, en la forma en que constaba al cierre de la sesión el 3 de junio de 2016, se</w:t>
      </w:r>
      <w:r>
        <w:rPr>
          <w:rFonts w:eastAsia="Times New Roman"/>
          <w:szCs w:val="22"/>
          <w:lang w:val="es-ES" w:eastAsia="en-US"/>
        </w:rPr>
        <w:t>a remitido</w:t>
      </w:r>
      <w:r w:rsidRPr="0003390B">
        <w:rPr>
          <w:rFonts w:eastAsia="Times New Roman"/>
          <w:szCs w:val="22"/>
          <w:lang w:val="es-ES" w:eastAsia="en-US"/>
        </w:rPr>
        <w:t xml:space="preserve"> a la trigésima cuarta sesión del Comité, de conformidad con el mandato del Comité para 2016/2017 y el programa de trabajo para 2017, según consta en el documento WO/GA/47/19</w:t>
      </w:r>
      <w:r w:rsidRPr="0003390B">
        <w:rPr>
          <w:szCs w:val="22"/>
          <w:lang w:val="es-ES"/>
        </w:rPr>
        <w:t>.</w:t>
      </w:r>
    </w:p>
    <w:p w:rsidR="00D1421B" w:rsidRPr="0003390B" w:rsidRDefault="00D1421B" w:rsidP="00D27EEB">
      <w:pPr>
        <w:spacing w:after="120" w:line="260" w:lineRule="atLeast"/>
        <w:rPr>
          <w:szCs w:val="22"/>
          <w:lang w:val="es-ES"/>
        </w:rPr>
      </w:pPr>
    </w:p>
    <w:p w:rsidR="006C2FB9" w:rsidRPr="0003390B" w:rsidRDefault="00D27EEB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DECISIÓN SOBRE EL PUNTO 8 DEL ORDEN DEL DÍA:</w:t>
      </w:r>
    </w:p>
    <w:p w:rsidR="006C2FB9" w:rsidRPr="0003390B" w:rsidRDefault="00D27EEB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OTR</w:t>
      </w:r>
      <w:r w:rsidR="00A04CFB">
        <w:rPr>
          <w:szCs w:val="22"/>
          <w:lang w:val="es-ES"/>
        </w:rPr>
        <w:t>A</w:t>
      </w:r>
      <w:r w:rsidRPr="0003390B">
        <w:rPr>
          <w:szCs w:val="22"/>
          <w:lang w:val="es-ES"/>
        </w:rPr>
        <w:t xml:space="preserve">S </w:t>
      </w:r>
      <w:r w:rsidR="00A04CFB">
        <w:rPr>
          <w:szCs w:val="22"/>
          <w:lang w:val="es-ES"/>
        </w:rPr>
        <w:t>CUESTIONES</w:t>
      </w:r>
    </w:p>
    <w:p w:rsidR="006C2FB9" w:rsidRDefault="00B101AB" w:rsidP="00D27EEB">
      <w:pPr>
        <w:spacing w:after="120" w:line="260" w:lineRule="atLeast"/>
        <w:rPr>
          <w:szCs w:val="22"/>
          <w:lang w:val="es-ES"/>
        </w:rPr>
      </w:pPr>
      <w:r>
        <w:rPr>
          <w:szCs w:val="22"/>
          <w:lang w:val="es-ES"/>
        </w:rPr>
        <w:t>No hubo debate en relación con este punto del orden del día.</w:t>
      </w:r>
    </w:p>
    <w:p w:rsidR="00B101AB" w:rsidRPr="0003390B" w:rsidRDefault="00B101AB" w:rsidP="00D27EEB">
      <w:pPr>
        <w:spacing w:after="120" w:line="260" w:lineRule="atLeast"/>
        <w:rPr>
          <w:szCs w:val="22"/>
          <w:lang w:val="es-ES"/>
        </w:rPr>
      </w:pPr>
    </w:p>
    <w:p w:rsidR="006C2FB9" w:rsidRPr="0003390B" w:rsidRDefault="00D27EEB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DECISIÓN SOBRE EL PUNTO 9 DEL ORDEN DEL DÍA:</w:t>
      </w:r>
    </w:p>
    <w:p w:rsidR="006C2FB9" w:rsidRPr="0003390B" w:rsidRDefault="00D27EEB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CLAUSURA DE LA SESIÓN</w:t>
      </w:r>
    </w:p>
    <w:p w:rsidR="006C2FB9" w:rsidRPr="0003390B" w:rsidRDefault="00D27EEB" w:rsidP="00D27EEB">
      <w:pPr>
        <w:spacing w:after="120" w:line="260" w:lineRule="atLeast"/>
        <w:rPr>
          <w:szCs w:val="22"/>
          <w:lang w:val="es-ES"/>
        </w:rPr>
      </w:pPr>
      <w:r w:rsidRPr="0003390B">
        <w:rPr>
          <w:szCs w:val="22"/>
          <w:lang w:val="es-ES"/>
        </w:rPr>
        <w:t>El Comité adoptó decisiones en relación con los puntos 2, 3, 4, 5, 6 y 7 del orden del día el </w:t>
      </w:r>
      <w:r w:rsidR="00050AAA" w:rsidRPr="0003390B">
        <w:rPr>
          <w:szCs w:val="22"/>
          <w:lang w:val="es-ES"/>
        </w:rPr>
        <w:t xml:space="preserve">3 </w:t>
      </w:r>
      <w:r w:rsidRPr="0003390B">
        <w:rPr>
          <w:szCs w:val="22"/>
          <w:lang w:val="es-ES"/>
        </w:rPr>
        <w:t xml:space="preserve">de </w:t>
      </w:r>
      <w:r w:rsidR="00050AAA" w:rsidRPr="0003390B">
        <w:rPr>
          <w:szCs w:val="22"/>
          <w:lang w:val="es-ES"/>
        </w:rPr>
        <w:t>junio</w:t>
      </w:r>
      <w:r w:rsidRPr="0003390B">
        <w:rPr>
          <w:szCs w:val="22"/>
          <w:lang w:val="es-ES"/>
        </w:rPr>
        <w:t xml:space="preserve"> de</w:t>
      </w:r>
      <w:r w:rsidR="00050AAA" w:rsidRPr="0003390B">
        <w:rPr>
          <w:szCs w:val="22"/>
          <w:lang w:val="es-ES"/>
        </w:rPr>
        <w:t> </w:t>
      </w:r>
      <w:r w:rsidRPr="0003390B">
        <w:rPr>
          <w:szCs w:val="22"/>
          <w:lang w:val="es-ES"/>
        </w:rPr>
        <w:t xml:space="preserve">2016.  Acordó que se </w:t>
      </w:r>
      <w:r w:rsidR="004654B1">
        <w:rPr>
          <w:szCs w:val="22"/>
          <w:lang w:val="es-ES"/>
        </w:rPr>
        <w:t>redacte</w:t>
      </w:r>
      <w:r w:rsidRPr="0003390B">
        <w:rPr>
          <w:szCs w:val="22"/>
          <w:lang w:val="es-ES"/>
        </w:rPr>
        <w:t xml:space="preserve"> y distribuya, antes del </w:t>
      </w:r>
      <w:r w:rsidR="00687790" w:rsidRPr="0003390B">
        <w:rPr>
          <w:szCs w:val="22"/>
          <w:lang w:val="es-ES"/>
        </w:rPr>
        <w:t>15</w:t>
      </w:r>
      <w:r w:rsidRPr="0003390B">
        <w:rPr>
          <w:szCs w:val="22"/>
          <w:lang w:val="es-ES"/>
        </w:rPr>
        <w:t xml:space="preserve"> de </w:t>
      </w:r>
      <w:r w:rsidR="00687790" w:rsidRPr="0003390B">
        <w:rPr>
          <w:szCs w:val="22"/>
          <w:lang w:val="es-ES"/>
        </w:rPr>
        <w:t>julio</w:t>
      </w:r>
      <w:r w:rsidRPr="0003390B">
        <w:rPr>
          <w:szCs w:val="22"/>
          <w:lang w:val="es-ES"/>
        </w:rPr>
        <w:t xml:space="preserve"> de 2016, un proyecto de informe que contenga el texto concertado de dichas decisiones y de todas las intervenciones realizadas en la sesión del Comité.  Se invitará a los participantes en la sesión del Comité a presentar correcciones por escrito de sus intervenciones, según consta</w:t>
      </w:r>
      <w:r w:rsidR="004654B1">
        <w:rPr>
          <w:szCs w:val="22"/>
          <w:lang w:val="es-ES"/>
        </w:rPr>
        <w:t>n</w:t>
      </w:r>
      <w:r w:rsidRPr="0003390B">
        <w:rPr>
          <w:szCs w:val="22"/>
          <w:lang w:val="es-ES"/>
        </w:rPr>
        <w:t xml:space="preserve"> en el proyecto de informe, de modo que pueda distribuirse una versión final de dicho proyecto a los participantes en el Comité a los fines de su aprobación en su siguiente sesión.</w:t>
      </w:r>
    </w:p>
    <w:p w:rsidR="006C2FB9" w:rsidRPr="0003390B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03390B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03390B" w:rsidRDefault="00D27EEB" w:rsidP="00D27EEB">
      <w:pPr>
        <w:spacing w:after="120" w:line="260" w:lineRule="atLeast"/>
        <w:ind w:left="5610"/>
        <w:jc w:val="both"/>
        <w:rPr>
          <w:iCs/>
          <w:szCs w:val="22"/>
          <w:lang w:val="es-ES"/>
        </w:rPr>
      </w:pPr>
      <w:r w:rsidRPr="0003390B">
        <w:rPr>
          <w:iCs/>
          <w:szCs w:val="22"/>
          <w:lang w:val="es-ES"/>
        </w:rPr>
        <w:t>[</w:t>
      </w:r>
      <w:r w:rsidR="00687790" w:rsidRPr="0003390B">
        <w:rPr>
          <w:iCs/>
          <w:szCs w:val="22"/>
          <w:lang w:val="es-ES"/>
        </w:rPr>
        <w:t>Fin del documento]</w:t>
      </w:r>
    </w:p>
    <w:p w:rsidR="005428C9" w:rsidRPr="0003390B" w:rsidRDefault="005428C9" w:rsidP="00687790">
      <w:pPr>
        <w:spacing w:after="120" w:line="260" w:lineRule="atLeast"/>
        <w:jc w:val="both"/>
        <w:rPr>
          <w:iCs/>
          <w:szCs w:val="22"/>
          <w:lang w:val="es-ES"/>
        </w:rPr>
      </w:pPr>
    </w:p>
    <w:sectPr w:rsidR="005428C9" w:rsidRPr="0003390B" w:rsidSect="0064068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27" w:rsidRDefault="00A21927">
      <w:r>
        <w:separator/>
      </w:r>
    </w:p>
  </w:endnote>
  <w:endnote w:type="continuationSeparator" w:id="0">
    <w:p w:rsidR="00A21927" w:rsidRDefault="00A21927" w:rsidP="003B38C1">
      <w:r>
        <w:separator/>
      </w:r>
    </w:p>
    <w:p w:rsidR="00A21927" w:rsidRPr="003B38C1" w:rsidRDefault="00A219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21927" w:rsidRPr="003B38C1" w:rsidRDefault="00A219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27" w:rsidRDefault="00A21927">
      <w:r>
        <w:separator/>
      </w:r>
    </w:p>
  </w:footnote>
  <w:footnote w:type="continuationSeparator" w:id="0">
    <w:p w:rsidR="00A21927" w:rsidRDefault="00A21927" w:rsidP="008B60B2">
      <w:r>
        <w:separator/>
      </w:r>
    </w:p>
    <w:p w:rsidR="00A21927" w:rsidRPr="00ED77FB" w:rsidRDefault="00A219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21927" w:rsidRPr="00ED77FB" w:rsidRDefault="00A219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21F" w:rsidRDefault="00E052EF" w:rsidP="00477D6B">
    <w:pPr>
      <w:jc w:val="right"/>
    </w:pPr>
    <w:r>
      <w:rPr>
        <w:noProof/>
      </w:rPr>
      <w:t>página</w:t>
    </w:r>
    <w:r>
      <w:t xml:space="preserve"> </w:t>
    </w:r>
    <w:r w:rsidR="00290994">
      <w:fldChar w:fldCharType="begin"/>
    </w:r>
    <w:r w:rsidR="00290994">
      <w:instrText xml:space="preserve"> PAGE   \* MERGEFORMAT </w:instrText>
    </w:r>
    <w:r w:rsidR="00290994">
      <w:fldChar w:fldCharType="separate"/>
    </w:r>
    <w:r w:rsidR="00EE4C70">
      <w:rPr>
        <w:noProof/>
      </w:rPr>
      <w:t>3</w:t>
    </w:r>
    <w:r w:rsidR="00290994">
      <w:rPr>
        <w:noProof/>
      </w:rPr>
      <w:fldChar w:fldCharType="end"/>
    </w:r>
  </w:p>
  <w:p w:rsidR="00E052EF" w:rsidRDefault="00E052EF" w:rsidP="00477D6B">
    <w:pPr>
      <w:jc w:val="right"/>
    </w:pPr>
  </w:p>
  <w:p w:rsidR="00E052EF" w:rsidRDefault="00E052E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146D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Administrative\SRR|TextBase TMs\WorkspaceSTS\EN-ES\Budget and Finance\Budget2016-17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"/>
    <w:docVar w:name="TextBaseURL" w:val="empty"/>
    <w:docVar w:name="UILng" w:val="en"/>
  </w:docVars>
  <w:rsids>
    <w:rsidRoot w:val="005428C9"/>
    <w:rsid w:val="00001932"/>
    <w:rsid w:val="00004110"/>
    <w:rsid w:val="00005DC2"/>
    <w:rsid w:val="00007EBE"/>
    <w:rsid w:val="00020B0B"/>
    <w:rsid w:val="00025798"/>
    <w:rsid w:val="00026FDC"/>
    <w:rsid w:val="0003390B"/>
    <w:rsid w:val="00034F1B"/>
    <w:rsid w:val="000350CA"/>
    <w:rsid w:val="000362A5"/>
    <w:rsid w:val="00043CAA"/>
    <w:rsid w:val="00047DF0"/>
    <w:rsid w:val="00050AAA"/>
    <w:rsid w:val="0005374D"/>
    <w:rsid w:val="00054E22"/>
    <w:rsid w:val="000565C4"/>
    <w:rsid w:val="00062057"/>
    <w:rsid w:val="00065E90"/>
    <w:rsid w:val="00071A99"/>
    <w:rsid w:val="00073BBA"/>
    <w:rsid w:val="00073E67"/>
    <w:rsid w:val="00075432"/>
    <w:rsid w:val="00080964"/>
    <w:rsid w:val="0008488C"/>
    <w:rsid w:val="0008523C"/>
    <w:rsid w:val="000921DC"/>
    <w:rsid w:val="00095BB5"/>
    <w:rsid w:val="000968ED"/>
    <w:rsid w:val="000A1944"/>
    <w:rsid w:val="000A60FB"/>
    <w:rsid w:val="000B2978"/>
    <w:rsid w:val="000D1B54"/>
    <w:rsid w:val="000D3909"/>
    <w:rsid w:val="000F5E56"/>
    <w:rsid w:val="000F748A"/>
    <w:rsid w:val="0010308B"/>
    <w:rsid w:val="00121780"/>
    <w:rsid w:val="001362EE"/>
    <w:rsid w:val="001442D3"/>
    <w:rsid w:val="00146DA5"/>
    <w:rsid w:val="001470CC"/>
    <w:rsid w:val="0015134A"/>
    <w:rsid w:val="00152411"/>
    <w:rsid w:val="00154844"/>
    <w:rsid w:val="00154FB1"/>
    <w:rsid w:val="001709F8"/>
    <w:rsid w:val="001719BF"/>
    <w:rsid w:val="00181D8F"/>
    <w:rsid w:val="001832A6"/>
    <w:rsid w:val="001876C3"/>
    <w:rsid w:val="00197E88"/>
    <w:rsid w:val="001A4F0A"/>
    <w:rsid w:val="001C2F18"/>
    <w:rsid w:val="001C455B"/>
    <w:rsid w:val="001D5E3A"/>
    <w:rsid w:val="001E1F6E"/>
    <w:rsid w:val="001E4DA4"/>
    <w:rsid w:val="001E6FC1"/>
    <w:rsid w:val="001F1EC2"/>
    <w:rsid w:val="00202976"/>
    <w:rsid w:val="00206D37"/>
    <w:rsid w:val="00207E92"/>
    <w:rsid w:val="00214A3C"/>
    <w:rsid w:val="00216048"/>
    <w:rsid w:val="00231B6C"/>
    <w:rsid w:val="0024040D"/>
    <w:rsid w:val="00240A58"/>
    <w:rsid w:val="00247783"/>
    <w:rsid w:val="00252AB2"/>
    <w:rsid w:val="0025530F"/>
    <w:rsid w:val="00255D22"/>
    <w:rsid w:val="002564D5"/>
    <w:rsid w:val="00256FAF"/>
    <w:rsid w:val="00262AA8"/>
    <w:rsid w:val="002634C4"/>
    <w:rsid w:val="002638FD"/>
    <w:rsid w:val="00277848"/>
    <w:rsid w:val="002814AB"/>
    <w:rsid w:val="002824FB"/>
    <w:rsid w:val="00287BFD"/>
    <w:rsid w:val="00290994"/>
    <w:rsid w:val="002928D3"/>
    <w:rsid w:val="002953D8"/>
    <w:rsid w:val="002A43DB"/>
    <w:rsid w:val="002C0313"/>
    <w:rsid w:val="002C338F"/>
    <w:rsid w:val="002C5548"/>
    <w:rsid w:val="002C62CF"/>
    <w:rsid w:val="002D404E"/>
    <w:rsid w:val="002D5DFF"/>
    <w:rsid w:val="002F1FE6"/>
    <w:rsid w:val="002F4E68"/>
    <w:rsid w:val="002F5463"/>
    <w:rsid w:val="002F799C"/>
    <w:rsid w:val="003126FA"/>
    <w:rsid w:val="00312F7F"/>
    <w:rsid w:val="0031723F"/>
    <w:rsid w:val="003306CE"/>
    <w:rsid w:val="003333F0"/>
    <w:rsid w:val="00346218"/>
    <w:rsid w:val="00350495"/>
    <w:rsid w:val="00352782"/>
    <w:rsid w:val="003558D6"/>
    <w:rsid w:val="00361450"/>
    <w:rsid w:val="003651B6"/>
    <w:rsid w:val="003673CF"/>
    <w:rsid w:val="00374100"/>
    <w:rsid w:val="00381777"/>
    <w:rsid w:val="003845C1"/>
    <w:rsid w:val="003A6F89"/>
    <w:rsid w:val="003B18F9"/>
    <w:rsid w:val="003B3135"/>
    <w:rsid w:val="003B38C1"/>
    <w:rsid w:val="003C6B19"/>
    <w:rsid w:val="003D4844"/>
    <w:rsid w:val="003E1392"/>
    <w:rsid w:val="003E2A86"/>
    <w:rsid w:val="003F613B"/>
    <w:rsid w:val="00401142"/>
    <w:rsid w:val="00403790"/>
    <w:rsid w:val="0041001F"/>
    <w:rsid w:val="00410621"/>
    <w:rsid w:val="004202B6"/>
    <w:rsid w:val="00423E3E"/>
    <w:rsid w:val="00427AF4"/>
    <w:rsid w:val="00433FF7"/>
    <w:rsid w:val="0043552C"/>
    <w:rsid w:val="004375EF"/>
    <w:rsid w:val="00445410"/>
    <w:rsid w:val="00450B59"/>
    <w:rsid w:val="00460510"/>
    <w:rsid w:val="00461D05"/>
    <w:rsid w:val="00462D26"/>
    <w:rsid w:val="004647DA"/>
    <w:rsid w:val="004654B1"/>
    <w:rsid w:val="00474062"/>
    <w:rsid w:val="00476942"/>
    <w:rsid w:val="00477D6B"/>
    <w:rsid w:val="00484901"/>
    <w:rsid w:val="0049441E"/>
    <w:rsid w:val="00497B02"/>
    <w:rsid w:val="004B02C3"/>
    <w:rsid w:val="004C3CE5"/>
    <w:rsid w:val="004C4279"/>
    <w:rsid w:val="004C4411"/>
    <w:rsid w:val="004C47FC"/>
    <w:rsid w:val="004C594C"/>
    <w:rsid w:val="004C5DA2"/>
    <w:rsid w:val="004D129B"/>
    <w:rsid w:val="004E0075"/>
    <w:rsid w:val="004F6DF5"/>
    <w:rsid w:val="005019FF"/>
    <w:rsid w:val="005056A1"/>
    <w:rsid w:val="00511661"/>
    <w:rsid w:val="00511974"/>
    <w:rsid w:val="00513B37"/>
    <w:rsid w:val="0051793A"/>
    <w:rsid w:val="00520987"/>
    <w:rsid w:val="0053057A"/>
    <w:rsid w:val="005307C8"/>
    <w:rsid w:val="005342A9"/>
    <w:rsid w:val="0053669E"/>
    <w:rsid w:val="005367E7"/>
    <w:rsid w:val="005371E6"/>
    <w:rsid w:val="005428C9"/>
    <w:rsid w:val="00545480"/>
    <w:rsid w:val="005454CD"/>
    <w:rsid w:val="00560A29"/>
    <w:rsid w:val="005610F4"/>
    <w:rsid w:val="00572C50"/>
    <w:rsid w:val="00583C53"/>
    <w:rsid w:val="00585336"/>
    <w:rsid w:val="0059749C"/>
    <w:rsid w:val="005A172D"/>
    <w:rsid w:val="005B0853"/>
    <w:rsid w:val="005B7F0A"/>
    <w:rsid w:val="005C6649"/>
    <w:rsid w:val="005D0849"/>
    <w:rsid w:val="005E2009"/>
    <w:rsid w:val="005E4C5C"/>
    <w:rsid w:val="00605827"/>
    <w:rsid w:val="00610221"/>
    <w:rsid w:val="00611867"/>
    <w:rsid w:val="00613C99"/>
    <w:rsid w:val="0062784B"/>
    <w:rsid w:val="00640082"/>
    <w:rsid w:val="0064068D"/>
    <w:rsid w:val="00646050"/>
    <w:rsid w:val="00646181"/>
    <w:rsid w:val="00661DD3"/>
    <w:rsid w:val="006713CA"/>
    <w:rsid w:val="006726DF"/>
    <w:rsid w:val="006766A7"/>
    <w:rsid w:val="00676C5C"/>
    <w:rsid w:val="006861AD"/>
    <w:rsid w:val="00687790"/>
    <w:rsid w:val="0069066E"/>
    <w:rsid w:val="006A3D96"/>
    <w:rsid w:val="006A5A26"/>
    <w:rsid w:val="006B77F9"/>
    <w:rsid w:val="006B7929"/>
    <w:rsid w:val="006C2FB9"/>
    <w:rsid w:val="006C6AAD"/>
    <w:rsid w:val="006D081C"/>
    <w:rsid w:val="006D3AD2"/>
    <w:rsid w:val="006D55DD"/>
    <w:rsid w:val="006E766F"/>
    <w:rsid w:val="00703430"/>
    <w:rsid w:val="00707D36"/>
    <w:rsid w:val="00713832"/>
    <w:rsid w:val="00716C2E"/>
    <w:rsid w:val="00717B47"/>
    <w:rsid w:val="007257DE"/>
    <w:rsid w:val="007448CF"/>
    <w:rsid w:val="00754813"/>
    <w:rsid w:val="00761013"/>
    <w:rsid w:val="0076116D"/>
    <w:rsid w:val="007652D3"/>
    <w:rsid w:val="00767182"/>
    <w:rsid w:val="0077451F"/>
    <w:rsid w:val="00777C94"/>
    <w:rsid w:val="007907BE"/>
    <w:rsid w:val="00791AC0"/>
    <w:rsid w:val="00793E2A"/>
    <w:rsid w:val="007A0F4B"/>
    <w:rsid w:val="007A1190"/>
    <w:rsid w:val="007A23EF"/>
    <w:rsid w:val="007A3748"/>
    <w:rsid w:val="007A55F7"/>
    <w:rsid w:val="007A56BA"/>
    <w:rsid w:val="007B0983"/>
    <w:rsid w:val="007C3BCD"/>
    <w:rsid w:val="007D1613"/>
    <w:rsid w:val="007D271A"/>
    <w:rsid w:val="007D4F65"/>
    <w:rsid w:val="007E152B"/>
    <w:rsid w:val="007E3DB7"/>
    <w:rsid w:val="007E3DEA"/>
    <w:rsid w:val="007F1E05"/>
    <w:rsid w:val="007F2974"/>
    <w:rsid w:val="00824C70"/>
    <w:rsid w:val="0083577D"/>
    <w:rsid w:val="00836C9F"/>
    <w:rsid w:val="00840EAF"/>
    <w:rsid w:val="008441F5"/>
    <w:rsid w:val="008558CD"/>
    <w:rsid w:val="00855952"/>
    <w:rsid w:val="008754C4"/>
    <w:rsid w:val="00882DDA"/>
    <w:rsid w:val="00891C8C"/>
    <w:rsid w:val="008A2C3C"/>
    <w:rsid w:val="008A6397"/>
    <w:rsid w:val="008A74D8"/>
    <w:rsid w:val="008B2CC1"/>
    <w:rsid w:val="008B58C5"/>
    <w:rsid w:val="008B60B2"/>
    <w:rsid w:val="008C2F88"/>
    <w:rsid w:val="008D2E95"/>
    <w:rsid w:val="008D6B5A"/>
    <w:rsid w:val="008E053C"/>
    <w:rsid w:val="008E6DBA"/>
    <w:rsid w:val="008E715E"/>
    <w:rsid w:val="008F030D"/>
    <w:rsid w:val="009040E2"/>
    <w:rsid w:val="0090731E"/>
    <w:rsid w:val="00910004"/>
    <w:rsid w:val="0091074A"/>
    <w:rsid w:val="0091676C"/>
    <w:rsid w:val="00916EE2"/>
    <w:rsid w:val="0092199F"/>
    <w:rsid w:val="00927CAE"/>
    <w:rsid w:val="00931A71"/>
    <w:rsid w:val="00932A5B"/>
    <w:rsid w:val="009516EA"/>
    <w:rsid w:val="009604A8"/>
    <w:rsid w:val="00966A22"/>
    <w:rsid w:val="0096722F"/>
    <w:rsid w:val="009757E4"/>
    <w:rsid w:val="00980843"/>
    <w:rsid w:val="00985AE3"/>
    <w:rsid w:val="00986029"/>
    <w:rsid w:val="00986C5A"/>
    <w:rsid w:val="009929DE"/>
    <w:rsid w:val="00992D0C"/>
    <w:rsid w:val="00993D78"/>
    <w:rsid w:val="0099438E"/>
    <w:rsid w:val="009944AB"/>
    <w:rsid w:val="00994B55"/>
    <w:rsid w:val="009959AF"/>
    <w:rsid w:val="009A01EA"/>
    <w:rsid w:val="009A6282"/>
    <w:rsid w:val="009C53E2"/>
    <w:rsid w:val="009C63E7"/>
    <w:rsid w:val="009D2695"/>
    <w:rsid w:val="009D4B36"/>
    <w:rsid w:val="009E2373"/>
    <w:rsid w:val="009E2791"/>
    <w:rsid w:val="009E3F6F"/>
    <w:rsid w:val="009E659F"/>
    <w:rsid w:val="009F0025"/>
    <w:rsid w:val="009F3043"/>
    <w:rsid w:val="009F499F"/>
    <w:rsid w:val="009F4CC2"/>
    <w:rsid w:val="00A0009C"/>
    <w:rsid w:val="00A0168C"/>
    <w:rsid w:val="00A04CFB"/>
    <w:rsid w:val="00A12500"/>
    <w:rsid w:val="00A1732B"/>
    <w:rsid w:val="00A177D3"/>
    <w:rsid w:val="00A21927"/>
    <w:rsid w:val="00A37AA3"/>
    <w:rsid w:val="00A42DAF"/>
    <w:rsid w:val="00A430D9"/>
    <w:rsid w:val="00A45BD8"/>
    <w:rsid w:val="00A5375D"/>
    <w:rsid w:val="00A57F96"/>
    <w:rsid w:val="00A71AAA"/>
    <w:rsid w:val="00A732C6"/>
    <w:rsid w:val="00A73D1B"/>
    <w:rsid w:val="00A74A6B"/>
    <w:rsid w:val="00A775F5"/>
    <w:rsid w:val="00A77E14"/>
    <w:rsid w:val="00A81870"/>
    <w:rsid w:val="00A84CB3"/>
    <w:rsid w:val="00A869B7"/>
    <w:rsid w:val="00A87BB8"/>
    <w:rsid w:val="00A90C28"/>
    <w:rsid w:val="00A923B9"/>
    <w:rsid w:val="00A93823"/>
    <w:rsid w:val="00A97B48"/>
    <w:rsid w:val="00AA1E21"/>
    <w:rsid w:val="00AB12FB"/>
    <w:rsid w:val="00AB5611"/>
    <w:rsid w:val="00AC068F"/>
    <w:rsid w:val="00AC1225"/>
    <w:rsid w:val="00AC205C"/>
    <w:rsid w:val="00AD5B1F"/>
    <w:rsid w:val="00AE75B1"/>
    <w:rsid w:val="00AF0A6B"/>
    <w:rsid w:val="00AF656F"/>
    <w:rsid w:val="00AF7468"/>
    <w:rsid w:val="00B05A69"/>
    <w:rsid w:val="00B101AB"/>
    <w:rsid w:val="00B22ECE"/>
    <w:rsid w:val="00B248D7"/>
    <w:rsid w:val="00B274F1"/>
    <w:rsid w:val="00B352AA"/>
    <w:rsid w:val="00B4161B"/>
    <w:rsid w:val="00B43A59"/>
    <w:rsid w:val="00B4750F"/>
    <w:rsid w:val="00B5262E"/>
    <w:rsid w:val="00B66E59"/>
    <w:rsid w:val="00B66E89"/>
    <w:rsid w:val="00B70336"/>
    <w:rsid w:val="00B73001"/>
    <w:rsid w:val="00B85E2E"/>
    <w:rsid w:val="00B860C6"/>
    <w:rsid w:val="00B87F6E"/>
    <w:rsid w:val="00B87FAD"/>
    <w:rsid w:val="00B9430B"/>
    <w:rsid w:val="00B94C3E"/>
    <w:rsid w:val="00B94DD1"/>
    <w:rsid w:val="00B9734B"/>
    <w:rsid w:val="00BB0950"/>
    <w:rsid w:val="00BB17C8"/>
    <w:rsid w:val="00BB5E31"/>
    <w:rsid w:val="00BC11D9"/>
    <w:rsid w:val="00BC11FD"/>
    <w:rsid w:val="00BC3598"/>
    <w:rsid w:val="00BD0C48"/>
    <w:rsid w:val="00BE6033"/>
    <w:rsid w:val="00BE79B1"/>
    <w:rsid w:val="00BF15C7"/>
    <w:rsid w:val="00BF2338"/>
    <w:rsid w:val="00C015C1"/>
    <w:rsid w:val="00C0247D"/>
    <w:rsid w:val="00C073D1"/>
    <w:rsid w:val="00C11BFE"/>
    <w:rsid w:val="00C234BB"/>
    <w:rsid w:val="00C24327"/>
    <w:rsid w:val="00C277B0"/>
    <w:rsid w:val="00C278C7"/>
    <w:rsid w:val="00C36834"/>
    <w:rsid w:val="00C5604A"/>
    <w:rsid w:val="00C62DA1"/>
    <w:rsid w:val="00C65076"/>
    <w:rsid w:val="00C7075A"/>
    <w:rsid w:val="00C70CF5"/>
    <w:rsid w:val="00C75B46"/>
    <w:rsid w:val="00C76E73"/>
    <w:rsid w:val="00C818F2"/>
    <w:rsid w:val="00C90F37"/>
    <w:rsid w:val="00C93098"/>
    <w:rsid w:val="00CA04EB"/>
    <w:rsid w:val="00CA4785"/>
    <w:rsid w:val="00CA7149"/>
    <w:rsid w:val="00CB550F"/>
    <w:rsid w:val="00CB7292"/>
    <w:rsid w:val="00CC0A5A"/>
    <w:rsid w:val="00CC162F"/>
    <w:rsid w:val="00CC1783"/>
    <w:rsid w:val="00CC4E81"/>
    <w:rsid w:val="00CD1800"/>
    <w:rsid w:val="00CD3B25"/>
    <w:rsid w:val="00CD728A"/>
    <w:rsid w:val="00D11513"/>
    <w:rsid w:val="00D1421B"/>
    <w:rsid w:val="00D27EEB"/>
    <w:rsid w:val="00D44E92"/>
    <w:rsid w:val="00D45252"/>
    <w:rsid w:val="00D476FE"/>
    <w:rsid w:val="00D50FFC"/>
    <w:rsid w:val="00D6205D"/>
    <w:rsid w:val="00D629A8"/>
    <w:rsid w:val="00D6405C"/>
    <w:rsid w:val="00D71B4D"/>
    <w:rsid w:val="00D71E80"/>
    <w:rsid w:val="00D721E6"/>
    <w:rsid w:val="00D762E1"/>
    <w:rsid w:val="00D91B6D"/>
    <w:rsid w:val="00D93D55"/>
    <w:rsid w:val="00D967DA"/>
    <w:rsid w:val="00DC35AB"/>
    <w:rsid w:val="00DC3C0B"/>
    <w:rsid w:val="00DC46BA"/>
    <w:rsid w:val="00DC76D0"/>
    <w:rsid w:val="00DD4024"/>
    <w:rsid w:val="00DD64A4"/>
    <w:rsid w:val="00DE6A3B"/>
    <w:rsid w:val="00E00F56"/>
    <w:rsid w:val="00E052EF"/>
    <w:rsid w:val="00E17970"/>
    <w:rsid w:val="00E2611A"/>
    <w:rsid w:val="00E335FE"/>
    <w:rsid w:val="00E35FA5"/>
    <w:rsid w:val="00E40D96"/>
    <w:rsid w:val="00E51DA6"/>
    <w:rsid w:val="00E543EE"/>
    <w:rsid w:val="00E65B9B"/>
    <w:rsid w:val="00E91D11"/>
    <w:rsid w:val="00EA016E"/>
    <w:rsid w:val="00EA1CEF"/>
    <w:rsid w:val="00EB0034"/>
    <w:rsid w:val="00EC4E49"/>
    <w:rsid w:val="00EC5340"/>
    <w:rsid w:val="00ED3330"/>
    <w:rsid w:val="00ED77FB"/>
    <w:rsid w:val="00EE021F"/>
    <w:rsid w:val="00EE45FA"/>
    <w:rsid w:val="00EE4C70"/>
    <w:rsid w:val="00EE4D2D"/>
    <w:rsid w:val="00EF4BBD"/>
    <w:rsid w:val="00EF4DDA"/>
    <w:rsid w:val="00EF5F08"/>
    <w:rsid w:val="00F03A64"/>
    <w:rsid w:val="00F1492B"/>
    <w:rsid w:val="00F14F34"/>
    <w:rsid w:val="00F16585"/>
    <w:rsid w:val="00F22343"/>
    <w:rsid w:val="00F230F1"/>
    <w:rsid w:val="00F2335C"/>
    <w:rsid w:val="00F32FDB"/>
    <w:rsid w:val="00F33D45"/>
    <w:rsid w:val="00F3602C"/>
    <w:rsid w:val="00F47246"/>
    <w:rsid w:val="00F538D9"/>
    <w:rsid w:val="00F640E1"/>
    <w:rsid w:val="00F66152"/>
    <w:rsid w:val="00F70171"/>
    <w:rsid w:val="00F76A1B"/>
    <w:rsid w:val="00F77A10"/>
    <w:rsid w:val="00F9034C"/>
    <w:rsid w:val="00F97667"/>
    <w:rsid w:val="00FB0A2C"/>
    <w:rsid w:val="00FB3F63"/>
    <w:rsid w:val="00FB43C2"/>
    <w:rsid w:val="00FB511D"/>
    <w:rsid w:val="00FD4FAB"/>
    <w:rsid w:val="00FD576E"/>
    <w:rsid w:val="00FD6AA5"/>
    <w:rsid w:val="00FE1763"/>
    <w:rsid w:val="00FE33BA"/>
    <w:rsid w:val="00FE5F59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MediumGrid1-Accent21">
    <w:name w:val="Medium Grid 1 - Accent 2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MediumGrid1-Accent21">
    <w:name w:val="Medium Grid 1 - Accent 2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 Oluwatobiloba</dc:creator>
  <cp:lastModifiedBy>MORENO PALESTINI Maria Del Pilar</cp:lastModifiedBy>
  <cp:revision>3</cp:revision>
  <cp:lastPrinted>2016-06-07T08:39:00Z</cp:lastPrinted>
  <dcterms:created xsi:type="dcterms:W3CDTF">2016-06-07T08:39:00Z</dcterms:created>
  <dcterms:modified xsi:type="dcterms:W3CDTF">2016-06-07T08:40:00Z</dcterms:modified>
</cp:coreProperties>
</file>