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7E8FE4C8" w:rsidR="00872066" w:rsidRDefault="003B6B42" w:rsidP="00A3645C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4B8742C" wp14:editId="6013E8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225425</wp:posOffset>
                  </wp:positionV>
                  <wp:extent cx="2665095" cy="405130"/>
                  <wp:effectExtent l="0" t="0" r="1905" b="0"/>
                  <wp:wrapThrough wrapText="bothSides">
                    <wp:wrapPolygon edited="0">
                      <wp:start x="0" y="0"/>
                      <wp:lineTo x="0" y="20313"/>
                      <wp:lineTo x="21461" y="20313"/>
                      <wp:lineTo x="21461" y="0"/>
                      <wp:lineTo x="0" y="0"/>
                    </wp:wrapPolygon>
                  </wp:wrapThrough>
                  <wp:docPr id="2" name="Picture 2" descr="C:\Users\mccauley\AppData\Local\Microsoft\Windows\INetCache\Content.MSO\A969F5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cauley\AppData\Local\Microsoft\Windows\INetCache\Content.MSO\A969F5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6A9453" w14:textId="5ADD804D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A4213D2" wp14:editId="67923E17">
                  <wp:simplePos x="0" y="0"/>
                  <wp:positionH relativeFrom="column">
                    <wp:posOffset>572963</wp:posOffset>
                  </wp:positionH>
                  <wp:positionV relativeFrom="paragraph">
                    <wp:posOffset>470</wp:posOffset>
                  </wp:positionV>
                  <wp:extent cx="1751965" cy="1177925"/>
                  <wp:effectExtent l="0" t="0" r="635" b="3175"/>
                  <wp:wrapSquare wrapText="bothSides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5E044D72" w:rsidR="00361597" w:rsidRPr="003A6F72" w:rsidRDefault="00DA5F4E" w:rsidP="00DA5F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DA5F4E">
              <w:rPr>
                <w:rFonts w:ascii="Arial Black" w:hAnsi="Arial Black"/>
                <w:caps/>
                <w:sz w:val="15"/>
              </w:rPr>
              <w:t>WIPO/IPTK/GR/GE/22</w:t>
            </w:r>
            <w:r w:rsidR="003B16ED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792FA2A6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79596B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43315EAF" w:rsidR="00361597" w:rsidRPr="0079596B" w:rsidRDefault="00361597" w:rsidP="004C4E4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4C4E4B">
              <w:rPr>
                <w:rFonts w:ascii="Arial Black" w:hAnsi="Arial Black"/>
                <w:caps/>
                <w:sz w:val="15"/>
              </w:rPr>
              <w:t>November 2</w:t>
            </w:r>
            <w:r w:rsidR="00F069F8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41FB969E" w14:textId="77777777" w:rsidR="002B0EFD" w:rsidRPr="002B0EFD" w:rsidRDefault="002B0EFD" w:rsidP="002B0EFD">
      <w:pPr>
        <w:rPr>
          <w:b/>
          <w:caps/>
          <w:sz w:val="24"/>
        </w:rPr>
      </w:pPr>
      <w:r w:rsidRPr="002B0EFD">
        <w:rPr>
          <w:b/>
          <w:caps/>
          <w:sz w:val="24"/>
        </w:rPr>
        <w:t>International Symposium on Intellectual Property, and Traditional Knowledge and Genetic Resources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25B2F255" w:rsidR="00361597" w:rsidRDefault="00A968E6" w:rsidP="004A2604">
      <w:proofErr w:type="gramStart"/>
      <w:r>
        <w:t>organized</w:t>
      </w:r>
      <w:proofErr w:type="gramEnd"/>
      <w:r>
        <w:t xml:space="preserve"> by the </w:t>
      </w:r>
      <w:r w:rsidR="00361597" w:rsidRPr="00912951">
        <w:t>World Intellectual Property Organization (WIPO)</w:t>
      </w:r>
      <w:r w:rsidR="002B0EFD">
        <w:t xml:space="preserve"> </w:t>
      </w:r>
    </w:p>
    <w:p w14:paraId="11BD1C10" w14:textId="77777777" w:rsidR="0078155E" w:rsidRDefault="0078155E" w:rsidP="004A2604"/>
    <w:p w14:paraId="612BB8C8" w14:textId="1CD5DE83" w:rsidR="00361597" w:rsidRPr="003845C1" w:rsidRDefault="006239C9" w:rsidP="004A2604">
      <w:proofErr w:type="gramStart"/>
      <w:r>
        <w:t>and</w:t>
      </w:r>
      <w:proofErr w:type="gramEnd"/>
      <w:r>
        <w:t xml:space="preserve"> t</w:t>
      </w:r>
      <w:r w:rsidRPr="00912951">
        <w:t>he</w:t>
      </w:r>
      <w:r>
        <w:t xml:space="preserve"> China National Intellectual Property Administration (CNIPA)</w:t>
      </w:r>
    </w:p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719BBA8A" w14:textId="77777777" w:rsidR="006239C9" w:rsidRDefault="006239C9" w:rsidP="00EC230F">
      <w:pPr>
        <w:tabs>
          <w:tab w:val="center" w:pos="4781"/>
        </w:tabs>
        <w:rPr>
          <w:b/>
          <w:sz w:val="24"/>
          <w:szCs w:val="24"/>
        </w:rPr>
      </w:pPr>
    </w:p>
    <w:p w14:paraId="632949F5" w14:textId="77777777" w:rsidR="006239C9" w:rsidRDefault="006239C9" w:rsidP="00EC230F">
      <w:pPr>
        <w:tabs>
          <w:tab w:val="center" w:pos="4781"/>
        </w:tabs>
        <w:rPr>
          <w:b/>
          <w:sz w:val="24"/>
          <w:szCs w:val="24"/>
        </w:rPr>
      </w:pPr>
    </w:p>
    <w:p w14:paraId="2ED1DE23" w14:textId="1AE0FCC3" w:rsidR="00361597" w:rsidRPr="004F4D9B" w:rsidRDefault="00361597" w:rsidP="00EC230F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AE4D95">
        <w:rPr>
          <w:b/>
          <w:sz w:val="24"/>
          <w:szCs w:val="24"/>
        </w:rPr>
        <w:t xml:space="preserve"> (virtual), November 28 and </w:t>
      </w:r>
      <w:r w:rsidR="002B0EFD">
        <w:rPr>
          <w:b/>
          <w:sz w:val="24"/>
          <w:szCs w:val="24"/>
        </w:rPr>
        <w:t>29, 2022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5C1083C3" w:rsidR="00361597" w:rsidRPr="003845C1" w:rsidRDefault="003B16ED" w:rsidP="004A2604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361597"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2F705C80" w:rsidR="00361597" w:rsidRDefault="00361597" w:rsidP="004A2604"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6239C9">
        <w:rPr>
          <w:i/>
        </w:rPr>
        <w:t>International Bureau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37D867F7" w14:textId="0F421F1C" w:rsidR="00F069F8" w:rsidRPr="005667CE" w:rsidRDefault="00F069F8" w:rsidP="00DA5F4E">
      <w:pPr>
        <w:rPr>
          <w:szCs w:val="22"/>
          <w:u w:val="single"/>
        </w:rPr>
      </w:pPr>
      <w:r w:rsidRPr="005667CE">
        <w:rPr>
          <w:szCs w:val="22"/>
          <w:u w:val="single"/>
        </w:rPr>
        <w:lastRenderedPageBreak/>
        <w:t>November 28</w:t>
      </w:r>
      <w:r w:rsidR="006239C9" w:rsidRPr="005667CE">
        <w:rPr>
          <w:szCs w:val="22"/>
          <w:u w:val="single"/>
        </w:rPr>
        <w:t>, 2022</w:t>
      </w:r>
      <w:r w:rsidRPr="005667CE">
        <w:rPr>
          <w:szCs w:val="22"/>
          <w:u w:val="single"/>
        </w:rPr>
        <w:t xml:space="preserve"> (Geneva Time)</w:t>
      </w:r>
    </w:p>
    <w:p w14:paraId="041933F8" w14:textId="77777777" w:rsidR="00F069F8" w:rsidRPr="005667CE" w:rsidRDefault="00F069F8" w:rsidP="00DA5F4E">
      <w:pPr>
        <w:rPr>
          <w:szCs w:val="22"/>
        </w:rPr>
      </w:pPr>
    </w:p>
    <w:p w14:paraId="55EB5E46" w14:textId="304A2E99" w:rsidR="00F069F8" w:rsidRPr="005667CE" w:rsidRDefault="006239C9" w:rsidP="00DA5F4E">
      <w:pPr>
        <w:ind w:left="2880" w:hanging="2880"/>
        <w:rPr>
          <w:b/>
          <w:szCs w:val="22"/>
        </w:rPr>
      </w:pPr>
      <w:r w:rsidRPr="005667CE">
        <w:rPr>
          <w:szCs w:val="22"/>
        </w:rPr>
        <w:t>12.00 pm – 12.20 p</w:t>
      </w:r>
      <w:r w:rsidR="00F069F8" w:rsidRPr="005667CE">
        <w:rPr>
          <w:szCs w:val="22"/>
        </w:rPr>
        <w:t>m</w:t>
      </w:r>
      <w:r w:rsidR="00F069F8" w:rsidRPr="005667CE">
        <w:rPr>
          <w:b/>
          <w:szCs w:val="22"/>
        </w:rPr>
        <w:tab/>
        <w:t>Opening Session</w:t>
      </w:r>
    </w:p>
    <w:p w14:paraId="418C9193" w14:textId="77777777" w:rsidR="00F069F8" w:rsidRPr="005667CE" w:rsidRDefault="00F069F8" w:rsidP="00DA5F4E">
      <w:pPr>
        <w:ind w:left="3060" w:hanging="3060"/>
        <w:rPr>
          <w:szCs w:val="22"/>
        </w:rPr>
      </w:pPr>
      <w:r w:rsidRPr="005667CE">
        <w:rPr>
          <w:szCs w:val="22"/>
        </w:rPr>
        <w:tab/>
      </w:r>
    </w:p>
    <w:p w14:paraId="48B98EB1" w14:textId="7060BB46" w:rsidR="00F069F8" w:rsidRPr="005667CE" w:rsidRDefault="003B16ED" w:rsidP="00DA5F4E">
      <w:pPr>
        <w:ind w:left="2880"/>
        <w:rPr>
          <w:szCs w:val="22"/>
        </w:rPr>
      </w:pPr>
      <w:r w:rsidRPr="005667CE">
        <w:rPr>
          <w:szCs w:val="22"/>
        </w:rPr>
        <w:t xml:space="preserve">Mr. Lu </w:t>
      </w:r>
      <w:proofErr w:type="spellStart"/>
      <w:r w:rsidRPr="005667CE">
        <w:rPr>
          <w:szCs w:val="22"/>
        </w:rPr>
        <w:t>Pengqi</w:t>
      </w:r>
      <w:proofErr w:type="spellEnd"/>
      <w:r w:rsidRPr="005667CE">
        <w:rPr>
          <w:szCs w:val="22"/>
        </w:rPr>
        <w:t>, Deputy Commissioner, China National Intellectual Property Administration (</w:t>
      </w:r>
      <w:r w:rsidR="004C4E4B" w:rsidRPr="005667CE">
        <w:rPr>
          <w:szCs w:val="22"/>
        </w:rPr>
        <w:t>CNIPA</w:t>
      </w:r>
      <w:r w:rsidRPr="005667CE">
        <w:rPr>
          <w:szCs w:val="22"/>
        </w:rPr>
        <w:t>), China</w:t>
      </w:r>
    </w:p>
    <w:p w14:paraId="11A3F16C" w14:textId="77777777" w:rsidR="00F069F8" w:rsidRPr="005667CE" w:rsidRDefault="00F069F8" w:rsidP="00DA5F4E">
      <w:pPr>
        <w:ind w:left="2880"/>
        <w:rPr>
          <w:szCs w:val="22"/>
        </w:rPr>
      </w:pPr>
    </w:p>
    <w:p w14:paraId="59717CE5" w14:textId="4A2BEC63" w:rsidR="00F069F8" w:rsidRPr="005667CE" w:rsidRDefault="004C4E4B" w:rsidP="00DA5F4E">
      <w:pPr>
        <w:ind w:left="2880"/>
        <w:rPr>
          <w:szCs w:val="22"/>
        </w:rPr>
      </w:pPr>
      <w:r w:rsidRPr="005667CE">
        <w:rPr>
          <w:szCs w:val="22"/>
        </w:rPr>
        <w:t xml:space="preserve">Mr. Edward </w:t>
      </w:r>
      <w:proofErr w:type="spellStart"/>
      <w:r w:rsidRPr="005667CE">
        <w:rPr>
          <w:szCs w:val="22"/>
        </w:rPr>
        <w:t>Kwakwa</w:t>
      </w:r>
      <w:proofErr w:type="spellEnd"/>
      <w:r w:rsidRPr="005667CE">
        <w:rPr>
          <w:szCs w:val="22"/>
        </w:rPr>
        <w:t>, Assistant Director General, Global Challenges and Partnerships Sector</w:t>
      </w:r>
      <w:r w:rsidR="00F069F8" w:rsidRPr="005667CE">
        <w:rPr>
          <w:szCs w:val="22"/>
        </w:rPr>
        <w:t>, World Intellectual Property Organization (WIPO)</w:t>
      </w:r>
    </w:p>
    <w:p w14:paraId="71D15406" w14:textId="77777777" w:rsidR="00F069F8" w:rsidRPr="005667CE" w:rsidRDefault="00F069F8" w:rsidP="00DA5F4E">
      <w:pPr>
        <w:ind w:left="2880"/>
        <w:rPr>
          <w:szCs w:val="22"/>
        </w:rPr>
      </w:pPr>
    </w:p>
    <w:p w14:paraId="06916D88" w14:textId="0F1FBE9B" w:rsidR="00F069F8" w:rsidRPr="005667CE" w:rsidRDefault="00F069F8" w:rsidP="00DA5F4E">
      <w:pPr>
        <w:ind w:left="2880"/>
        <w:rPr>
          <w:szCs w:val="22"/>
        </w:rPr>
      </w:pPr>
      <w:r w:rsidRPr="005667CE">
        <w:rPr>
          <w:szCs w:val="22"/>
        </w:rPr>
        <w:t>Ms. Lilyclaire Bellamy, Chair, Intergovernmental Committee on Intellectual Property and Genetic Resources, Traditional Knowledge and Folklore (IGC) / Executive Director, Jamaica Intellectual Property Office</w:t>
      </w:r>
      <w:r w:rsidR="005667CE" w:rsidRPr="005667CE">
        <w:rPr>
          <w:szCs w:val="22"/>
        </w:rPr>
        <w:t xml:space="preserve"> (JIPO)</w:t>
      </w:r>
      <w:r w:rsidRPr="005667CE">
        <w:rPr>
          <w:szCs w:val="22"/>
        </w:rPr>
        <w:t>, Jamaica</w:t>
      </w:r>
    </w:p>
    <w:p w14:paraId="1423BDEB" w14:textId="77777777" w:rsidR="00F069F8" w:rsidRPr="005667CE" w:rsidRDefault="00F069F8" w:rsidP="00DA5F4E">
      <w:pPr>
        <w:ind w:left="2880"/>
        <w:rPr>
          <w:szCs w:val="22"/>
        </w:rPr>
      </w:pPr>
    </w:p>
    <w:p w14:paraId="3A39AD19" w14:textId="647B3914" w:rsidR="00F069F8" w:rsidRPr="005667CE" w:rsidRDefault="006239C9" w:rsidP="00DA5F4E">
      <w:pPr>
        <w:ind w:left="2880" w:hanging="2880"/>
        <w:rPr>
          <w:b/>
          <w:szCs w:val="22"/>
        </w:rPr>
      </w:pPr>
      <w:r w:rsidRPr="005667CE">
        <w:rPr>
          <w:szCs w:val="22"/>
        </w:rPr>
        <w:t>12.20 p</w:t>
      </w:r>
      <w:r w:rsidR="00F069F8" w:rsidRPr="005667CE">
        <w:rPr>
          <w:szCs w:val="22"/>
        </w:rPr>
        <w:t>m – 14.30 pm</w:t>
      </w:r>
      <w:r w:rsidR="00F069F8" w:rsidRPr="005667CE">
        <w:rPr>
          <w:szCs w:val="22"/>
        </w:rPr>
        <w:tab/>
      </w:r>
      <w:r w:rsidR="00F069F8" w:rsidRPr="005667CE">
        <w:rPr>
          <w:b/>
          <w:szCs w:val="22"/>
        </w:rPr>
        <w:t>Regional, National and Community Experiences Re</w:t>
      </w:r>
      <w:r w:rsidR="008D0905" w:rsidRPr="005667CE">
        <w:rPr>
          <w:b/>
          <w:szCs w:val="22"/>
        </w:rPr>
        <w:t>garding the</w:t>
      </w:r>
      <w:r w:rsidR="00F069F8" w:rsidRPr="005667CE">
        <w:rPr>
          <w:b/>
          <w:szCs w:val="22"/>
        </w:rPr>
        <w:t xml:space="preserve"> Use </w:t>
      </w:r>
      <w:r w:rsidR="008D0905" w:rsidRPr="005667CE">
        <w:rPr>
          <w:b/>
          <w:szCs w:val="22"/>
        </w:rPr>
        <w:t xml:space="preserve">of </w:t>
      </w:r>
      <w:r w:rsidR="00F069F8" w:rsidRPr="005667CE">
        <w:rPr>
          <w:b/>
          <w:szCs w:val="22"/>
        </w:rPr>
        <w:t xml:space="preserve">Intellectual Property as a Tool to Protect Traditional Knowledge </w:t>
      </w:r>
      <w:r w:rsidR="008D0905" w:rsidRPr="005667CE">
        <w:rPr>
          <w:b/>
          <w:szCs w:val="22"/>
        </w:rPr>
        <w:t>and Foster</w:t>
      </w:r>
      <w:r w:rsidR="00F069F8" w:rsidRPr="005667CE">
        <w:rPr>
          <w:b/>
          <w:szCs w:val="22"/>
        </w:rPr>
        <w:t xml:space="preserve"> Economic Growth and Sustainable Development</w:t>
      </w:r>
    </w:p>
    <w:p w14:paraId="51B271EC" w14:textId="77777777" w:rsidR="00F069F8" w:rsidRPr="005667CE" w:rsidRDefault="00F069F8" w:rsidP="00DA5F4E">
      <w:pPr>
        <w:rPr>
          <w:szCs w:val="22"/>
        </w:rPr>
      </w:pPr>
    </w:p>
    <w:p w14:paraId="331A6924" w14:textId="64573BC3" w:rsidR="00747006" w:rsidRPr="005667CE" w:rsidRDefault="00F069F8" w:rsidP="00747006">
      <w:pPr>
        <w:ind w:left="4680" w:hanging="1800"/>
        <w:rPr>
          <w:szCs w:val="22"/>
        </w:rPr>
      </w:pPr>
      <w:r w:rsidRPr="005667CE">
        <w:rPr>
          <w:szCs w:val="22"/>
        </w:rPr>
        <w:t xml:space="preserve">Moderator: </w:t>
      </w:r>
      <w:r w:rsidRPr="005667CE">
        <w:rPr>
          <w:szCs w:val="22"/>
        </w:rPr>
        <w:tab/>
      </w:r>
      <w:r w:rsidR="00747006" w:rsidRPr="005667CE">
        <w:rPr>
          <w:szCs w:val="22"/>
        </w:rPr>
        <w:t>Mr. Ba</w:t>
      </w:r>
      <w:r w:rsidR="003B16ED" w:rsidRPr="005667CE">
        <w:rPr>
          <w:szCs w:val="22"/>
        </w:rPr>
        <w:t xml:space="preserve">i </w:t>
      </w:r>
      <w:proofErr w:type="spellStart"/>
      <w:r w:rsidR="003B16ED" w:rsidRPr="005667CE">
        <w:rPr>
          <w:szCs w:val="22"/>
        </w:rPr>
        <w:t>Guangqing</w:t>
      </w:r>
      <w:proofErr w:type="spellEnd"/>
      <w:r w:rsidR="003B16ED" w:rsidRPr="005667CE">
        <w:rPr>
          <w:szCs w:val="22"/>
        </w:rPr>
        <w:t>, Director General,</w:t>
      </w:r>
      <w:r w:rsidR="00747006" w:rsidRPr="005667CE">
        <w:rPr>
          <w:szCs w:val="22"/>
        </w:rPr>
        <w:t xml:space="preserve"> International Cooperation Department, </w:t>
      </w:r>
      <w:r w:rsidR="003B16ED" w:rsidRPr="005667CE">
        <w:rPr>
          <w:szCs w:val="22"/>
        </w:rPr>
        <w:t>CNIPA, China</w:t>
      </w:r>
    </w:p>
    <w:p w14:paraId="45C93C68" w14:textId="5471F6EB" w:rsidR="00F069F8" w:rsidRPr="005667CE" w:rsidRDefault="00F069F8" w:rsidP="00DA5F4E">
      <w:pPr>
        <w:ind w:left="4680" w:hanging="1800"/>
        <w:rPr>
          <w:szCs w:val="22"/>
        </w:rPr>
      </w:pPr>
    </w:p>
    <w:p w14:paraId="4D2DD536" w14:textId="534D3C27" w:rsidR="00F069F8" w:rsidRPr="005667CE" w:rsidRDefault="00F069F8" w:rsidP="00DA5F4E">
      <w:pPr>
        <w:ind w:left="4680" w:hanging="1800"/>
        <w:rPr>
          <w:i/>
          <w:szCs w:val="22"/>
        </w:rPr>
      </w:pPr>
      <w:r w:rsidRPr="005667CE">
        <w:rPr>
          <w:szCs w:val="22"/>
        </w:rPr>
        <w:t>Speakers:</w:t>
      </w:r>
      <w:r w:rsidRPr="005667CE">
        <w:rPr>
          <w:szCs w:val="22"/>
        </w:rPr>
        <w:tab/>
      </w:r>
      <w:r w:rsidR="004C4E4B" w:rsidRPr="005667CE">
        <w:rPr>
          <w:szCs w:val="22"/>
        </w:rPr>
        <w:t xml:space="preserve">Mr. Huang </w:t>
      </w:r>
      <w:proofErr w:type="spellStart"/>
      <w:r w:rsidR="004C4E4B" w:rsidRPr="005667CE">
        <w:rPr>
          <w:szCs w:val="22"/>
        </w:rPr>
        <w:t>Shaowen</w:t>
      </w:r>
      <w:proofErr w:type="spellEnd"/>
      <w:r w:rsidR="004C4E4B" w:rsidRPr="005667CE">
        <w:rPr>
          <w:szCs w:val="22"/>
        </w:rPr>
        <w:t xml:space="preserve">, Professor and Director of the Ethnic Cultural Heritage Research Centre of </w:t>
      </w:r>
      <w:proofErr w:type="spellStart"/>
      <w:r w:rsidR="004C4E4B" w:rsidRPr="005667CE">
        <w:rPr>
          <w:szCs w:val="22"/>
        </w:rPr>
        <w:t>Honghe</w:t>
      </w:r>
      <w:proofErr w:type="spellEnd"/>
      <w:r w:rsidR="004C4E4B" w:rsidRPr="005667CE">
        <w:rPr>
          <w:szCs w:val="22"/>
        </w:rPr>
        <w:t xml:space="preserve"> College, Yunnan Province, China</w:t>
      </w:r>
      <w:r w:rsidRPr="005667CE">
        <w:rPr>
          <w:szCs w:val="22"/>
        </w:rPr>
        <w:t xml:space="preserve"> </w:t>
      </w:r>
    </w:p>
    <w:p w14:paraId="7259445E" w14:textId="77777777" w:rsidR="00F069F8" w:rsidRPr="005667CE" w:rsidRDefault="00F069F8" w:rsidP="00DA5F4E">
      <w:pPr>
        <w:ind w:left="4680" w:hanging="1800"/>
        <w:rPr>
          <w:szCs w:val="22"/>
        </w:rPr>
      </w:pPr>
    </w:p>
    <w:p w14:paraId="69D5491B" w14:textId="0696FE61" w:rsidR="004C4E4B" w:rsidRPr="005667CE" w:rsidRDefault="004C4E4B" w:rsidP="00DA5F4E">
      <w:pPr>
        <w:ind w:left="4680"/>
        <w:rPr>
          <w:szCs w:val="22"/>
        </w:rPr>
      </w:pPr>
      <w:r w:rsidRPr="005667CE">
        <w:rPr>
          <w:szCs w:val="22"/>
        </w:rPr>
        <w:t>Ms. Edwina Lewis, Director of Policy and International Affairs, IP Australia, Australia</w:t>
      </w:r>
    </w:p>
    <w:p w14:paraId="2808212E" w14:textId="77777777" w:rsidR="004C4E4B" w:rsidRPr="005667CE" w:rsidRDefault="004C4E4B" w:rsidP="00DA5F4E">
      <w:pPr>
        <w:ind w:left="4680"/>
        <w:rPr>
          <w:szCs w:val="22"/>
        </w:rPr>
      </w:pPr>
    </w:p>
    <w:p w14:paraId="70291ED5" w14:textId="3E336DB3" w:rsidR="002C3528" w:rsidRPr="005667CE" w:rsidRDefault="00747006" w:rsidP="00DA5F4E">
      <w:pPr>
        <w:ind w:left="4680"/>
        <w:rPr>
          <w:i/>
          <w:szCs w:val="22"/>
        </w:rPr>
      </w:pPr>
      <w:r w:rsidRPr="005667CE">
        <w:rPr>
          <w:rStyle w:val="copied"/>
          <w:szCs w:val="22"/>
        </w:rPr>
        <w:t>Ms. Xing Yue, Vice President, Alibaba Group</w:t>
      </w:r>
      <w:r w:rsidR="003B16ED" w:rsidRPr="005667CE">
        <w:rPr>
          <w:rStyle w:val="copied"/>
          <w:szCs w:val="22"/>
        </w:rPr>
        <w:t>, China</w:t>
      </w:r>
    </w:p>
    <w:p w14:paraId="1CF08EC7" w14:textId="77777777" w:rsidR="00747006" w:rsidRPr="005667CE" w:rsidRDefault="00747006" w:rsidP="00DA5F4E">
      <w:pPr>
        <w:ind w:left="4680"/>
        <w:rPr>
          <w:i/>
          <w:szCs w:val="22"/>
        </w:rPr>
      </w:pPr>
    </w:p>
    <w:p w14:paraId="6EA0B550" w14:textId="7E15EE7A" w:rsidR="00F069F8" w:rsidRPr="005667CE" w:rsidRDefault="002C3528" w:rsidP="00DA5F4E">
      <w:pPr>
        <w:ind w:left="4680"/>
        <w:rPr>
          <w:szCs w:val="22"/>
        </w:rPr>
      </w:pPr>
      <w:r w:rsidRPr="005667CE">
        <w:rPr>
          <w:szCs w:val="22"/>
        </w:rPr>
        <w:t>Ms. Liz Lenjo, Managing Consultant, MYIP Legal S</w:t>
      </w:r>
      <w:r w:rsidR="003B16ED" w:rsidRPr="005667CE">
        <w:rPr>
          <w:szCs w:val="22"/>
        </w:rPr>
        <w:t>tudio, Kenya</w:t>
      </w:r>
    </w:p>
    <w:p w14:paraId="2658B760" w14:textId="77777777" w:rsidR="00F069F8" w:rsidRPr="005667CE" w:rsidRDefault="00F069F8" w:rsidP="00DA5F4E">
      <w:pPr>
        <w:ind w:left="4680"/>
        <w:rPr>
          <w:szCs w:val="22"/>
        </w:rPr>
      </w:pPr>
    </w:p>
    <w:p w14:paraId="1D6AF632" w14:textId="07E190DF" w:rsidR="00F069F8" w:rsidRPr="005667CE" w:rsidRDefault="00AF0AB9" w:rsidP="00AF0AB9">
      <w:pPr>
        <w:ind w:left="4680"/>
        <w:rPr>
          <w:szCs w:val="22"/>
          <w:lang w:val="es-ES"/>
        </w:rPr>
      </w:pPr>
      <w:r w:rsidRPr="005667CE">
        <w:rPr>
          <w:szCs w:val="22"/>
          <w:lang w:val="es-US"/>
        </w:rPr>
        <w:t xml:space="preserve">Ms. Fanny Monserrate Vergara Ibarra, </w:t>
      </w:r>
      <w:proofErr w:type="spellStart"/>
      <w:r w:rsidRPr="005667CE">
        <w:rPr>
          <w:szCs w:val="22"/>
          <w:lang w:val="es-ES"/>
        </w:rPr>
        <w:t>Member</w:t>
      </w:r>
      <w:proofErr w:type="spellEnd"/>
      <w:r w:rsidRPr="005667CE">
        <w:rPr>
          <w:szCs w:val="22"/>
          <w:lang w:val="es-ES"/>
        </w:rPr>
        <w:t xml:space="preserve">, Vargas Torres </w:t>
      </w:r>
      <w:proofErr w:type="spellStart"/>
      <w:r w:rsidRPr="005667CE">
        <w:rPr>
          <w:szCs w:val="22"/>
          <w:lang w:val="es-ES"/>
        </w:rPr>
        <w:t>Community</w:t>
      </w:r>
      <w:proofErr w:type="spellEnd"/>
      <w:r w:rsidRPr="005667CE">
        <w:rPr>
          <w:szCs w:val="22"/>
          <w:lang w:val="es-ES"/>
        </w:rPr>
        <w:t>, Ecuador</w:t>
      </w:r>
    </w:p>
    <w:p w14:paraId="531C3DED" w14:textId="77777777" w:rsidR="00AF0AB9" w:rsidRPr="005667CE" w:rsidRDefault="00AF0AB9" w:rsidP="00AF0AB9">
      <w:pPr>
        <w:ind w:left="4680"/>
        <w:rPr>
          <w:szCs w:val="22"/>
          <w:lang w:val="es-ES"/>
        </w:rPr>
      </w:pPr>
    </w:p>
    <w:p w14:paraId="2B73AA2A" w14:textId="77777777" w:rsidR="00F069F8" w:rsidRPr="005667CE" w:rsidRDefault="00F069F8" w:rsidP="00DA5F4E">
      <w:pPr>
        <w:ind w:left="2880"/>
        <w:rPr>
          <w:szCs w:val="22"/>
        </w:rPr>
      </w:pPr>
      <w:r w:rsidRPr="005667CE">
        <w:rPr>
          <w:szCs w:val="22"/>
        </w:rPr>
        <w:t>Discussion</w:t>
      </w:r>
    </w:p>
    <w:p w14:paraId="0F53EA79" w14:textId="6E3028C6" w:rsidR="005667CE" w:rsidRPr="005667CE" w:rsidRDefault="005667CE">
      <w:pPr>
        <w:rPr>
          <w:szCs w:val="22"/>
        </w:rPr>
      </w:pPr>
      <w:r w:rsidRPr="005667CE">
        <w:rPr>
          <w:szCs w:val="22"/>
        </w:rPr>
        <w:br w:type="page"/>
      </w:r>
    </w:p>
    <w:p w14:paraId="2156D5F0" w14:textId="77777777" w:rsidR="00F069F8" w:rsidRPr="005667CE" w:rsidRDefault="00F069F8" w:rsidP="00DA5F4E">
      <w:pPr>
        <w:rPr>
          <w:szCs w:val="22"/>
          <w:u w:val="single"/>
        </w:rPr>
      </w:pPr>
      <w:r w:rsidRPr="005667CE">
        <w:rPr>
          <w:szCs w:val="22"/>
          <w:u w:val="single"/>
        </w:rPr>
        <w:lastRenderedPageBreak/>
        <w:t>November 29, 2022 (Geneva Time)</w:t>
      </w:r>
    </w:p>
    <w:p w14:paraId="1B5A1196" w14:textId="77777777" w:rsidR="00F069F8" w:rsidRPr="005667CE" w:rsidRDefault="00F069F8" w:rsidP="00DA5F4E">
      <w:pPr>
        <w:rPr>
          <w:szCs w:val="22"/>
        </w:rPr>
      </w:pPr>
    </w:p>
    <w:p w14:paraId="69616036" w14:textId="11337228" w:rsidR="00F069F8" w:rsidRPr="005667CE" w:rsidRDefault="00F069F8" w:rsidP="00DA5F4E">
      <w:pPr>
        <w:ind w:left="2880" w:hanging="2880"/>
        <w:rPr>
          <w:b/>
          <w:szCs w:val="22"/>
        </w:rPr>
      </w:pPr>
      <w:r w:rsidRPr="005667CE">
        <w:rPr>
          <w:szCs w:val="22"/>
        </w:rPr>
        <w:t>12.00 pm – 14.30 pm</w:t>
      </w:r>
      <w:r w:rsidRPr="005667CE">
        <w:rPr>
          <w:szCs w:val="22"/>
        </w:rPr>
        <w:tab/>
      </w:r>
      <w:r w:rsidR="008D0905" w:rsidRPr="005667CE">
        <w:rPr>
          <w:b/>
          <w:szCs w:val="22"/>
        </w:rPr>
        <w:t>Disclosure Requirements related</w:t>
      </w:r>
      <w:r w:rsidRPr="005667CE">
        <w:rPr>
          <w:b/>
          <w:szCs w:val="22"/>
        </w:rPr>
        <w:t xml:space="preserve"> to Genetic Resources and Associated Traditional Knowledge</w:t>
      </w:r>
    </w:p>
    <w:p w14:paraId="57B4E4B6" w14:textId="77777777" w:rsidR="00F069F8" w:rsidRPr="005667CE" w:rsidRDefault="00F069F8" w:rsidP="00DA5F4E">
      <w:pPr>
        <w:rPr>
          <w:szCs w:val="22"/>
        </w:rPr>
      </w:pPr>
    </w:p>
    <w:p w14:paraId="51B705F0" w14:textId="6DA45B9F" w:rsidR="00F069F8" w:rsidRPr="005667CE" w:rsidRDefault="00F069F8" w:rsidP="00DA5F4E">
      <w:pPr>
        <w:ind w:left="4680" w:hanging="1800"/>
        <w:rPr>
          <w:szCs w:val="22"/>
        </w:rPr>
      </w:pPr>
      <w:r w:rsidRPr="005667CE">
        <w:rPr>
          <w:szCs w:val="22"/>
        </w:rPr>
        <w:t xml:space="preserve">Moderator: </w:t>
      </w:r>
      <w:r w:rsidRPr="005667CE">
        <w:rPr>
          <w:szCs w:val="22"/>
        </w:rPr>
        <w:tab/>
      </w:r>
      <w:r w:rsidR="00977937" w:rsidRPr="005667CE">
        <w:rPr>
          <w:szCs w:val="22"/>
        </w:rPr>
        <w:t xml:space="preserve">Her Excellency </w:t>
      </w:r>
      <w:r w:rsidRPr="005667CE">
        <w:rPr>
          <w:szCs w:val="22"/>
        </w:rPr>
        <w:t xml:space="preserve">Ambassador </w:t>
      </w:r>
      <w:r w:rsidR="00977937" w:rsidRPr="005667CE">
        <w:rPr>
          <w:szCs w:val="22"/>
        </w:rPr>
        <w:t xml:space="preserve">Sofia </w:t>
      </w:r>
      <w:proofErr w:type="spellStart"/>
      <w:r w:rsidR="00977937" w:rsidRPr="005667CE">
        <w:rPr>
          <w:szCs w:val="22"/>
        </w:rPr>
        <w:t>Boza</w:t>
      </w:r>
      <w:proofErr w:type="spellEnd"/>
      <w:r w:rsidR="00977937" w:rsidRPr="005667CE">
        <w:rPr>
          <w:szCs w:val="22"/>
        </w:rPr>
        <w:t>, Permanent Representative of Chile to the World Trade Organization</w:t>
      </w:r>
    </w:p>
    <w:p w14:paraId="756BB0A2" w14:textId="77777777" w:rsidR="00F069F8" w:rsidRPr="005667CE" w:rsidRDefault="00F069F8" w:rsidP="00DA5F4E">
      <w:pPr>
        <w:rPr>
          <w:szCs w:val="22"/>
        </w:rPr>
      </w:pPr>
    </w:p>
    <w:p w14:paraId="4E05AC3A" w14:textId="4AC037F8" w:rsidR="003B16ED" w:rsidRPr="005667CE" w:rsidRDefault="00F069F8" w:rsidP="003B16ED">
      <w:pPr>
        <w:ind w:left="4680" w:hanging="1800"/>
        <w:rPr>
          <w:szCs w:val="22"/>
        </w:rPr>
      </w:pPr>
      <w:r w:rsidRPr="005667CE">
        <w:rPr>
          <w:szCs w:val="22"/>
        </w:rPr>
        <w:t>Speakers:</w:t>
      </w:r>
      <w:r w:rsidRPr="005667CE">
        <w:rPr>
          <w:szCs w:val="22"/>
        </w:rPr>
        <w:tab/>
      </w:r>
      <w:r w:rsidR="003B16ED" w:rsidRPr="005667CE">
        <w:rPr>
          <w:szCs w:val="22"/>
        </w:rPr>
        <w:t xml:space="preserve">Mr. Johan Axhamn, Special Advisor, Ministry of Justice, Division for Intellectual Property Law and Transport Law, Sweden </w:t>
      </w:r>
    </w:p>
    <w:p w14:paraId="4AACFEBE" w14:textId="77777777" w:rsidR="003B16ED" w:rsidRPr="005667CE" w:rsidRDefault="003B16ED" w:rsidP="003B16ED">
      <w:pPr>
        <w:ind w:left="5067"/>
        <w:rPr>
          <w:szCs w:val="22"/>
        </w:rPr>
      </w:pPr>
    </w:p>
    <w:p w14:paraId="5B9C4215" w14:textId="2703C565" w:rsidR="00977937" w:rsidRPr="005667CE" w:rsidRDefault="00977937" w:rsidP="00DA5F4E">
      <w:pPr>
        <w:ind w:left="4680"/>
        <w:rPr>
          <w:szCs w:val="22"/>
        </w:rPr>
      </w:pPr>
      <w:r w:rsidRPr="005667CE">
        <w:rPr>
          <w:szCs w:val="22"/>
        </w:rPr>
        <w:t xml:space="preserve">Mr. </w:t>
      </w:r>
      <w:r w:rsidR="008A1AE4" w:rsidRPr="005667CE">
        <w:rPr>
          <w:szCs w:val="22"/>
        </w:rPr>
        <w:t xml:space="preserve">Zhao </w:t>
      </w:r>
      <w:proofErr w:type="spellStart"/>
      <w:r w:rsidR="008A1AE4" w:rsidRPr="005667CE">
        <w:rPr>
          <w:szCs w:val="22"/>
        </w:rPr>
        <w:t>Fuwei</w:t>
      </w:r>
      <w:proofErr w:type="spellEnd"/>
      <w:r w:rsidR="008A1AE4" w:rsidRPr="005667CE">
        <w:rPr>
          <w:szCs w:val="22"/>
        </w:rPr>
        <w:t xml:space="preserve">, Associate Professor, </w:t>
      </w:r>
      <w:r w:rsidRPr="005667CE">
        <w:rPr>
          <w:szCs w:val="22"/>
        </w:rPr>
        <w:t xml:space="preserve">Nanjing Institute of Environmental Sciences, Ministry of Ecology and </w:t>
      </w:r>
      <w:bookmarkStart w:id="5" w:name="_GoBack"/>
      <w:bookmarkEnd w:id="5"/>
      <w:r w:rsidRPr="005667CE">
        <w:rPr>
          <w:szCs w:val="22"/>
        </w:rPr>
        <w:t>Environment of China, China</w:t>
      </w:r>
    </w:p>
    <w:p w14:paraId="28C38530" w14:textId="7A48A15D" w:rsidR="00977937" w:rsidRPr="005667CE" w:rsidRDefault="00977937" w:rsidP="00DA5F4E">
      <w:pPr>
        <w:ind w:left="4680"/>
        <w:rPr>
          <w:szCs w:val="22"/>
        </w:rPr>
      </w:pPr>
    </w:p>
    <w:p w14:paraId="4F63674B" w14:textId="0AB29F32" w:rsidR="008A1AE4" w:rsidRPr="005667CE" w:rsidRDefault="008A1AE4" w:rsidP="00DA5F4E">
      <w:pPr>
        <w:ind w:left="4680"/>
        <w:rPr>
          <w:szCs w:val="22"/>
        </w:rPr>
      </w:pPr>
      <w:r w:rsidRPr="005667CE">
        <w:rPr>
          <w:szCs w:val="22"/>
        </w:rPr>
        <w:t>Ms. Ann Ruth Reyes, Division Chief, Agricultural and Biotechnology Examining Division of the Bureau of Patents, Philippines</w:t>
      </w:r>
    </w:p>
    <w:p w14:paraId="43F4887A" w14:textId="77777777" w:rsidR="008A1AE4" w:rsidRPr="005667CE" w:rsidRDefault="008A1AE4" w:rsidP="00DA5F4E">
      <w:pPr>
        <w:ind w:left="4680"/>
        <w:rPr>
          <w:szCs w:val="22"/>
        </w:rPr>
      </w:pPr>
    </w:p>
    <w:p w14:paraId="4A9B9BE4" w14:textId="78EDBF45" w:rsidR="00F069F8" w:rsidRPr="005667CE" w:rsidRDefault="00866D00" w:rsidP="00DA5F4E">
      <w:pPr>
        <w:ind w:left="4680"/>
        <w:rPr>
          <w:szCs w:val="22"/>
        </w:rPr>
      </w:pPr>
      <w:r w:rsidRPr="005667CE">
        <w:rPr>
          <w:szCs w:val="22"/>
        </w:rPr>
        <w:t>Mr. Benson Mpalo,</w:t>
      </w:r>
      <w:r w:rsidR="003B16ED" w:rsidRPr="005667CE">
        <w:rPr>
          <w:szCs w:val="22"/>
        </w:rPr>
        <w:t xml:space="preserve"> </w:t>
      </w:r>
      <w:r w:rsidR="00140694" w:rsidRPr="005667CE">
        <w:rPr>
          <w:szCs w:val="22"/>
        </w:rPr>
        <w:t xml:space="preserve">Deputy Registrar- IP, Patents and Companies Registration Agency, </w:t>
      </w:r>
      <w:r w:rsidR="003B16ED" w:rsidRPr="005667CE">
        <w:rPr>
          <w:szCs w:val="22"/>
        </w:rPr>
        <w:t>Zambia</w:t>
      </w:r>
    </w:p>
    <w:p w14:paraId="4EB85D8F" w14:textId="77777777" w:rsidR="00F069F8" w:rsidRPr="005667CE" w:rsidRDefault="00F069F8" w:rsidP="00DA5F4E">
      <w:pPr>
        <w:rPr>
          <w:szCs w:val="22"/>
        </w:rPr>
      </w:pPr>
    </w:p>
    <w:p w14:paraId="11EA07BA" w14:textId="5CC9E389" w:rsidR="00F069F8" w:rsidRPr="005667CE" w:rsidRDefault="00B21743" w:rsidP="00DA5F4E">
      <w:pPr>
        <w:ind w:left="4680"/>
        <w:rPr>
          <w:szCs w:val="22"/>
        </w:rPr>
      </w:pPr>
      <w:r w:rsidRPr="005667CE">
        <w:rPr>
          <w:szCs w:val="22"/>
        </w:rPr>
        <w:t>Mr. Axel Braun, President, Axel Braun Consulting</w:t>
      </w:r>
    </w:p>
    <w:p w14:paraId="4C497703" w14:textId="7E9C32C3" w:rsidR="00F069F8" w:rsidRPr="005667CE" w:rsidRDefault="00F069F8" w:rsidP="00DA5F4E">
      <w:pPr>
        <w:rPr>
          <w:szCs w:val="22"/>
        </w:rPr>
      </w:pPr>
    </w:p>
    <w:p w14:paraId="39677DF7" w14:textId="77777777" w:rsidR="00F069F8" w:rsidRPr="005667CE" w:rsidRDefault="00F069F8" w:rsidP="00DA5F4E">
      <w:pPr>
        <w:ind w:left="2880"/>
        <w:rPr>
          <w:szCs w:val="22"/>
        </w:rPr>
      </w:pPr>
      <w:r w:rsidRPr="005667CE">
        <w:rPr>
          <w:szCs w:val="22"/>
        </w:rPr>
        <w:t>Discussion</w:t>
      </w:r>
    </w:p>
    <w:p w14:paraId="52583855" w14:textId="77777777" w:rsidR="00F069F8" w:rsidRPr="005667CE" w:rsidRDefault="00F069F8" w:rsidP="00DA5F4E">
      <w:pPr>
        <w:rPr>
          <w:szCs w:val="22"/>
        </w:rPr>
      </w:pPr>
    </w:p>
    <w:p w14:paraId="1D75F949" w14:textId="77777777" w:rsidR="00F069F8" w:rsidRPr="005667CE" w:rsidRDefault="00F069F8" w:rsidP="00DA5F4E">
      <w:pPr>
        <w:ind w:left="2880" w:hanging="2880"/>
        <w:rPr>
          <w:b/>
          <w:szCs w:val="22"/>
        </w:rPr>
      </w:pPr>
      <w:r w:rsidRPr="005667CE">
        <w:rPr>
          <w:szCs w:val="22"/>
        </w:rPr>
        <w:t>14.30 pm – 14.45 pm</w:t>
      </w:r>
      <w:r w:rsidRPr="005667CE">
        <w:rPr>
          <w:b/>
          <w:szCs w:val="22"/>
        </w:rPr>
        <w:tab/>
        <w:t>Closing Session</w:t>
      </w:r>
    </w:p>
    <w:p w14:paraId="51E92848" w14:textId="77777777" w:rsidR="00F069F8" w:rsidRPr="005667CE" w:rsidRDefault="00F069F8" w:rsidP="00DA5F4E">
      <w:pPr>
        <w:rPr>
          <w:szCs w:val="22"/>
        </w:rPr>
      </w:pPr>
    </w:p>
    <w:p w14:paraId="78BB25EC" w14:textId="51494B4E" w:rsidR="00F069F8" w:rsidRPr="005667CE" w:rsidRDefault="006239C9" w:rsidP="00DA5F4E">
      <w:pPr>
        <w:ind w:left="2880" w:hanging="27"/>
        <w:rPr>
          <w:szCs w:val="22"/>
        </w:rPr>
      </w:pPr>
      <w:r w:rsidRPr="005667CE">
        <w:rPr>
          <w:szCs w:val="22"/>
        </w:rPr>
        <w:t>Mr. Wend Wendland, Director, Traditional Knowledge Division, Global Challenges and Partnerships Sector, WIPO</w:t>
      </w:r>
    </w:p>
    <w:p w14:paraId="3EAAD1C9" w14:textId="77777777" w:rsidR="00F069F8" w:rsidRPr="005667CE" w:rsidRDefault="00F069F8" w:rsidP="00DA5F4E">
      <w:pPr>
        <w:ind w:left="2880" w:hanging="2880"/>
        <w:rPr>
          <w:szCs w:val="22"/>
        </w:rPr>
      </w:pPr>
    </w:p>
    <w:p w14:paraId="3A3EDA05" w14:textId="3A2C2FA9" w:rsidR="00F069F8" w:rsidRPr="005667CE" w:rsidRDefault="00140694" w:rsidP="00DA5F4E">
      <w:pPr>
        <w:ind w:left="2880"/>
        <w:rPr>
          <w:szCs w:val="22"/>
        </w:rPr>
      </w:pPr>
      <w:r w:rsidRPr="005667CE">
        <w:rPr>
          <w:szCs w:val="22"/>
        </w:rPr>
        <w:t>Mr. Liu Jian, Deputy Director General, International Cooperation Department, CNIPA, China</w:t>
      </w:r>
    </w:p>
    <w:p w14:paraId="53C9B28C" w14:textId="77777777" w:rsidR="009B370D" w:rsidRPr="005667CE" w:rsidRDefault="009B370D" w:rsidP="00DA5F4E">
      <w:pPr>
        <w:ind w:left="2880"/>
        <w:rPr>
          <w:szCs w:val="22"/>
        </w:rPr>
      </w:pPr>
    </w:p>
    <w:p w14:paraId="2EA164EF" w14:textId="77777777" w:rsidR="00BF4F9C" w:rsidRPr="005667CE" w:rsidRDefault="00BF4F9C" w:rsidP="00080D74">
      <w:pPr>
        <w:rPr>
          <w:szCs w:val="22"/>
        </w:rPr>
      </w:pPr>
    </w:p>
    <w:p w14:paraId="00A9EC29" w14:textId="77777777" w:rsidR="00361597" w:rsidRPr="005667CE" w:rsidRDefault="00361597" w:rsidP="008E4218">
      <w:pPr>
        <w:rPr>
          <w:szCs w:val="22"/>
        </w:rPr>
      </w:pPr>
    </w:p>
    <w:p w14:paraId="11D59160" w14:textId="77777777" w:rsidR="00361597" w:rsidRPr="005667CE" w:rsidRDefault="00361597" w:rsidP="00AE4D95">
      <w:pPr>
        <w:ind w:left="5610" w:right="2002"/>
        <w:jc w:val="right"/>
        <w:rPr>
          <w:szCs w:val="22"/>
        </w:rPr>
      </w:pPr>
      <w:r w:rsidRPr="005667CE">
        <w:rPr>
          <w:szCs w:val="22"/>
        </w:rPr>
        <w:t>[End of document]</w:t>
      </w:r>
    </w:p>
    <w:sectPr w:rsidR="00361597" w:rsidRPr="005667CE" w:rsidSect="002B0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4AB6" w14:textId="77777777" w:rsidR="00D50B44" w:rsidRDefault="00D50B44">
      <w:r>
        <w:separator/>
      </w:r>
    </w:p>
  </w:endnote>
  <w:endnote w:type="continuationSeparator" w:id="0">
    <w:p w14:paraId="55EAF226" w14:textId="77777777" w:rsidR="00D50B44" w:rsidRDefault="00D50B44">
      <w:r>
        <w:continuationSeparator/>
      </w:r>
    </w:p>
  </w:endnote>
  <w:endnote w:type="continuationNotice" w:id="1">
    <w:p w14:paraId="284FFC01" w14:textId="77777777" w:rsidR="00D50B44" w:rsidRDefault="00D50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AC8C" w14:textId="77777777" w:rsidR="002C3528" w:rsidRDefault="002C3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799C" w14:textId="77777777" w:rsidR="002C3528" w:rsidRDefault="002C3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9A2A" w14:textId="77777777" w:rsidR="002C3528" w:rsidRDefault="002C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FCD3" w14:textId="77777777" w:rsidR="00D50B44" w:rsidRDefault="00D50B44">
      <w:r>
        <w:separator/>
      </w:r>
    </w:p>
  </w:footnote>
  <w:footnote w:type="continuationSeparator" w:id="0">
    <w:p w14:paraId="102D1B17" w14:textId="77777777" w:rsidR="00D50B44" w:rsidRDefault="00D50B44">
      <w:r>
        <w:continuationSeparator/>
      </w:r>
    </w:p>
  </w:footnote>
  <w:footnote w:type="continuationNotice" w:id="1">
    <w:p w14:paraId="7BB3379B" w14:textId="77777777" w:rsidR="00D50B44" w:rsidRDefault="00D50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4B8AC" w14:textId="471FC8CC" w:rsidR="002B0EFD" w:rsidRPr="00915749" w:rsidRDefault="00DA5F4E" w:rsidP="002B0EFD">
    <w:pPr>
      <w:jc w:val="right"/>
    </w:pPr>
    <w:r w:rsidRPr="00DA5F4E">
      <w:t>WIPO/IPTK/GR/GE/22</w:t>
    </w:r>
    <w:r w:rsidR="003B16ED">
      <w:t>/1</w:t>
    </w:r>
  </w:p>
  <w:p w14:paraId="76ED923F" w14:textId="3094D7C8" w:rsidR="002B0EFD" w:rsidRPr="003D0B21" w:rsidRDefault="002B0EFD" w:rsidP="002B0EFD">
    <w:pPr>
      <w:jc w:val="right"/>
      <w:rPr>
        <w:lang w:val="fr-FR"/>
      </w:rPr>
    </w:pPr>
    <w:r w:rsidRPr="003D0B21">
      <w:rPr>
        <w:lang w:val="fr-FR"/>
      </w:rPr>
      <w:t xml:space="preserve">page </w:t>
    </w:r>
    <w:r>
      <w:fldChar w:fldCharType="begin"/>
    </w:r>
    <w:r w:rsidRPr="003D0B21">
      <w:rPr>
        <w:lang w:val="fr-FR"/>
      </w:rPr>
      <w:instrText xml:space="preserve"> PAGE  \* MERGEFORMAT </w:instrText>
    </w:r>
    <w:r>
      <w:fldChar w:fldCharType="separate"/>
    </w:r>
    <w:r w:rsidR="005667CE">
      <w:rPr>
        <w:noProof/>
        <w:lang w:val="fr-FR"/>
      </w:rPr>
      <w:t>2</w:t>
    </w:r>
    <w:r>
      <w:rPr>
        <w:noProof/>
      </w:rPr>
      <w:fldChar w:fldCharType="end"/>
    </w:r>
  </w:p>
  <w:p w14:paraId="13106D15" w14:textId="52504D47" w:rsidR="002B0EFD" w:rsidRDefault="002B0EFD" w:rsidP="002B0EFD">
    <w:pPr>
      <w:jc w:val="right"/>
      <w:rPr>
        <w:lang w:val="fr-FR"/>
      </w:rPr>
    </w:pPr>
  </w:p>
  <w:p w14:paraId="6DB16EFD" w14:textId="77777777" w:rsidR="008578DD" w:rsidRPr="003D0B21" w:rsidRDefault="008578DD" w:rsidP="002B0EFD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92C6" w14:textId="169ABE21" w:rsidR="00DA5F4E" w:rsidRDefault="00DA5F4E" w:rsidP="00A3645C">
    <w:pPr>
      <w:jc w:val="right"/>
    </w:pPr>
    <w:r w:rsidRPr="00DA5F4E">
      <w:t>WIPO/IPTK/GR/GE/22</w:t>
    </w:r>
    <w:r w:rsidR="003B16ED">
      <w:t>/1</w:t>
    </w:r>
  </w:p>
  <w:p w14:paraId="57F0AE56" w14:textId="49C45675" w:rsidR="00361597" w:rsidRPr="003D0B21" w:rsidRDefault="00361597" w:rsidP="00A3645C">
    <w:pPr>
      <w:jc w:val="right"/>
      <w:rPr>
        <w:lang w:val="fr-FR"/>
      </w:rPr>
    </w:pPr>
    <w:r w:rsidRPr="003D0B21">
      <w:rPr>
        <w:lang w:val="fr-FR"/>
      </w:rPr>
      <w:t xml:space="preserve">page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5667CE">
      <w:rPr>
        <w:noProof/>
        <w:lang w:val="fr-FR"/>
      </w:rPr>
      <w:t>3</w:t>
    </w:r>
    <w:r w:rsidR="00E561F5">
      <w:rPr>
        <w:noProof/>
      </w:rPr>
      <w:fldChar w:fldCharType="end"/>
    </w:r>
  </w:p>
  <w:p w14:paraId="475D0D88" w14:textId="701C30C2" w:rsidR="00361597" w:rsidRDefault="00361597" w:rsidP="00A3645C">
    <w:pPr>
      <w:jc w:val="right"/>
      <w:rPr>
        <w:lang w:val="fr-FR"/>
      </w:rPr>
    </w:pPr>
  </w:p>
  <w:p w14:paraId="048784EE" w14:textId="77777777" w:rsidR="00A21D1D" w:rsidRPr="003D0B21" w:rsidRDefault="00A21D1D" w:rsidP="00A3645C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BF77" w14:textId="77777777" w:rsidR="002C3528" w:rsidRDefault="002C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33AC1"/>
    <w:rsid w:val="00035883"/>
    <w:rsid w:val="0004287D"/>
    <w:rsid w:val="0004324F"/>
    <w:rsid w:val="00046A5A"/>
    <w:rsid w:val="000508C8"/>
    <w:rsid w:val="00050BB0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80D74"/>
    <w:rsid w:val="00085094"/>
    <w:rsid w:val="000879DE"/>
    <w:rsid w:val="000938B7"/>
    <w:rsid w:val="00097034"/>
    <w:rsid w:val="000A3BAC"/>
    <w:rsid w:val="000A46A9"/>
    <w:rsid w:val="000A4CCE"/>
    <w:rsid w:val="000B01AB"/>
    <w:rsid w:val="000C06D4"/>
    <w:rsid w:val="000C30FB"/>
    <w:rsid w:val="000C3D30"/>
    <w:rsid w:val="000C663C"/>
    <w:rsid w:val="000E0529"/>
    <w:rsid w:val="000E170D"/>
    <w:rsid w:val="000E76D8"/>
    <w:rsid w:val="000F2249"/>
    <w:rsid w:val="0010079F"/>
    <w:rsid w:val="0010166A"/>
    <w:rsid w:val="00104622"/>
    <w:rsid w:val="00106249"/>
    <w:rsid w:val="00106DFC"/>
    <w:rsid w:val="00111F2A"/>
    <w:rsid w:val="0011249A"/>
    <w:rsid w:val="00117286"/>
    <w:rsid w:val="001174A0"/>
    <w:rsid w:val="0012459E"/>
    <w:rsid w:val="001333AA"/>
    <w:rsid w:val="00134F67"/>
    <w:rsid w:val="00140694"/>
    <w:rsid w:val="00145A9B"/>
    <w:rsid w:val="0015448A"/>
    <w:rsid w:val="001659EE"/>
    <w:rsid w:val="001732CF"/>
    <w:rsid w:val="00173E56"/>
    <w:rsid w:val="00173E85"/>
    <w:rsid w:val="001740ED"/>
    <w:rsid w:val="001811FD"/>
    <w:rsid w:val="001832A6"/>
    <w:rsid w:val="001856CA"/>
    <w:rsid w:val="001907ED"/>
    <w:rsid w:val="001955DC"/>
    <w:rsid w:val="00196DC4"/>
    <w:rsid w:val="001A098A"/>
    <w:rsid w:val="001A0C72"/>
    <w:rsid w:val="001E019C"/>
    <w:rsid w:val="001E36CB"/>
    <w:rsid w:val="001E374C"/>
    <w:rsid w:val="001E3E5E"/>
    <w:rsid w:val="001F1297"/>
    <w:rsid w:val="001F472B"/>
    <w:rsid w:val="001F5751"/>
    <w:rsid w:val="00201DDB"/>
    <w:rsid w:val="002022B7"/>
    <w:rsid w:val="002119AD"/>
    <w:rsid w:val="002245E3"/>
    <w:rsid w:val="00233018"/>
    <w:rsid w:val="00233795"/>
    <w:rsid w:val="002339E9"/>
    <w:rsid w:val="002363D0"/>
    <w:rsid w:val="00237122"/>
    <w:rsid w:val="0026094F"/>
    <w:rsid w:val="002620E0"/>
    <w:rsid w:val="002621F4"/>
    <w:rsid w:val="002622FE"/>
    <w:rsid w:val="00267AF8"/>
    <w:rsid w:val="00271DDE"/>
    <w:rsid w:val="00277882"/>
    <w:rsid w:val="002817A6"/>
    <w:rsid w:val="002844C9"/>
    <w:rsid w:val="002920C2"/>
    <w:rsid w:val="002A5B47"/>
    <w:rsid w:val="002A6631"/>
    <w:rsid w:val="002B0EFD"/>
    <w:rsid w:val="002B155F"/>
    <w:rsid w:val="002C3528"/>
    <w:rsid w:val="002C3D99"/>
    <w:rsid w:val="002C5502"/>
    <w:rsid w:val="002C5D64"/>
    <w:rsid w:val="002D3187"/>
    <w:rsid w:val="002D5DD6"/>
    <w:rsid w:val="002E1261"/>
    <w:rsid w:val="002E4C38"/>
    <w:rsid w:val="002F6DE4"/>
    <w:rsid w:val="002F7954"/>
    <w:rsid w:val="002F7D8B"/>
    <w:rsid w:val="00300B60"/>
    <w:rsid w:val="00303D5B"/>
    <w:rsid w:val="003041B2"/>
    <w:rsid w:val="0030482D"/>
    <w:rsid w:val="00311155"/>
    <w:rsid w:val="00316DE5"/>
    <w:rsid w:val="00320FF4"/>
    <w:rsid w:val="00323F35"/>
    <w:rsid w:val="00324648"/>
    <w:rsid w:val="00324931"/>
    <w:rsid w:val="003275C6"/>
    <w:rsid w:val="00340DD7"/>
    <w:rsid w:val="0034745E"/>
    <w:rsid w:val="00355B37"/>
    <w:rsid w:val="00361597"/>
    <w:rsid w:val="00365267"/>
    <w:rsid w:val="003845C1"/>
    <w:rsid w:val="00385E69"/>
    <w:rsid w:val="00393CAC"/>
    <w:rsid w:val="00393F77"/>
    <w:rsid w:val="003955D0"/>
    <w:rsid w:val="003A6F72"/>
    <w:rsid w:val="003B16ED"/>
    <w:rsid w:val="003B2289"/>
    <w:rsid w:val="003B6B42"/>
    <w:rsid w:val="003B7B9B"/>
    <w:rsid w:val="003C4BBD"/>
    <w:rsid w:val="003C554B"/>
    <w:rsid w:val="003D00F2"/>
    <w:rsid w:val="003D0B21"/>
    <w:rsid w:val="003D1977"/>
    <w:rsid w:val="003D1ED0"/>
    <w:rsid w:val="003F078D"/>
    <w:rsid w:val="003F2ED2"/>
    <w:rsid w:val="003F6152"/>
    <w:rsid w:val="003F6CC7"/>
    <w:rsid w:val="00402625"/>
    <w:rsid w:val="00403FCD"/>
    <w:rsid w:val="004101EE"/>
    <w:rsid w:val="004170D4"/>
    <w:rsid w:val="004177A2"/>
    <w:rsid w:val="004208CC"/>
    <w:rsid w:val="004211BC"/>
    <w:rsid w:val="0042225F"/>
    <w:rsid w:val="00423886"/>
    <w:rsid w:val="00433E87"/>
    <w:rsid w:val="00442728"/>
    <w:rsid w:val="004427BB"/>
    <w:rsid w:val="004456A2"/>
    <w:rsid w:val="00445EAD"/>
    <w:rsid w:val="004472A7"/>
    <w:rsid w:val="00450960"/>
    <w:rsid w:val="004526E1"/>
    <w:rsid w:val="00456552"/>
    <w:rsid w:val="00457B3D"/>
    <w:rsid w:val="00462722"/>
    <w:rsid w:val="00463B4B"/>
    <w:rsid w:val="00463EB9"/>
    <w:rsid w:val="0046484D"/>
    <w:rsid w:val="004702CE"/>
    <w:rsid w:val="00471F0A"/>
    <w:rsid w:val="00473C32"/>
    <w:rsid w:val="00474E61"/>
    <w:rsid w:val="004774E4"/>
    <w:rsid w:val="00485CE1"/>
    <w:rsid w:val="00493A7C"/>
    <w:rsid w:val="004A2604"/>
    <w:rsid w:val="004B2B07"/>
    <w:rsid w:val="004B374E"/>
    <w:rsid w:val="004B4DA6"/>
    <w:rsid w:val="004B516E"/>
    <w:rsid w:val="004C0342"/>
    <w:rsid w:val="004C08C3"/>
    <w:rsid w:val="004C4E4B"/>
    <w:rsid w:val="004C6AF8"/>
    <w:rsid w:val="004E52AB"/>
    <w:rsid w:val="004F0C42"/>
    <w:rsid w:val="004F2059"/>
    <w:rsid w:val="004F20D1"/>
    <w:rsid w:val="004F3232"/>
    <w:rsid w:val="004F3BBF"/>
    <w:rsid w:val="004F4D9B"/>
    <w:rsid w:val="004F5567"/>
    <w:rsid w:val="005027E5"/>
    <w:rsid w:val="00502D4D"/>
    <w:rsid w:val="00514C7A"/>
    <w:rsid w:val="00531598"/>
    <w:rsid w:val="0053307C"/>
    <w:rsid w:val="00533320"/>
    <w:rsid w:val="00535CD5"/>
    <w:rsid w:val="005636B0"/>
    <w:rsid w:val="00564CFD"/>
    <w:rsid w:val="005667CE"/>
    <w:rsid w:val="0056762E"/>
    <w:rsid w:val="00572CD9"/>
    <w:rsid w:val="0057717F"/>
    <w:rsid w:val="0058222C"/>
    <w:rsid w:val="00583509"/>
    <w:rsid w:val="00594C7C"/>
    <w:rsid w:val="00597DD1"/>
    <w:rsid w:val="005B0D53"/>
    <w:rsid w:val="005B3563"/>
    <w:rsid w:val="005B4FAD"/>
    <w:rsid w:val="005C7BB3"/>
    <w:rsid w:val="005D3EB8"/>
    <w:rsid w:val="005E34AE"/>
    <w:rsid w:val="005E4408"/>
    <w:rsid w:val="005E787E"/>
    <w:rsid w:val="00605827"/>
    <w:rsid w:val="0060739B"/>
    <w:rsid w:val="0061282E"/>
    <w:rsid w:val="006239C9"/>
    <w:rsid w:val="00623CFA"/>
    <w:rsid w:val="006241A2"/>
    <w:rsid w:val="00624828"/>
    <w:rsid w:val="00624A82"/>
    <w:rsid w:val="006327F2"/>
    <w:rsid w:val="00634064"/>
    <w:rsid w:val="00640582"/>
    <w:rsid w:val="0065046D"/>
    <w:rsid w:val="00652BE5"/>
    <w:rsid w:val="0067503A"/>
    <w:rsid w:val="00675D54"/>
    <w:rsid w:val="00675F71"/>
    <w:rsid w:val="006849A7"/>
    <w:rsid w:val="00686676"/>
    <w:rsid w:val="00692FE8"/>
    <w:rsid w:val="006936F7"/>
    <w:rsid w:val="00696641"/>
    <w:rsid w:val="006A2719"/>
    <w:rsid w:val="006A67ED"/>
    <w:rsid w:val="006B0CD0"/>
    <w:rsid w:val="006C1BE2"/>
    <w:rsid w:val="006C22BC"/>
    <w:rsid w:val="006C3692"/>
    <w:rsid w:val="006C3BFF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2795"/>
    <w:rsid w:val="006F61F1"/>
    <w:rsid w:val="00704722"/>
    <w:rsid w:val="00705BB6"/>
    <w:rsid w:val="00721245"/>
    <w:rsid w:val="00721708"/>
    <w:rsid w:val="00724E14"/>
    <w:rsid w:val="0072673F"/>
    <w:rsid w:val="007269E9"/>
    <w:rsid w:val="00727C89"/>
    <w:rsid w:val="007307A7"/>
    <w:rsid w:val="00736A68"/>
    <w:rsid w:val="00736D87"/>
    <w:rsid w:val="007405EC"/>
    <w:rsid w:val="00747006"/>
    <w:rsid w:val="00747AAB"/>
    <w:rsid w:val="0076483F"/>
    <w:rsid w:val="00770793"/>
    <w:rsid w:val="00771A29"/>
    <w:rsid w:val="0078155E"/>
    <w:rsid w:val="0079596B"/>
    <w:rsid w:val="00795EFA"/>
    <w:rsid w:val="0079750E"/>
    <w:rsid w:val="007A2B46"/>
    <w:rsid w:val="007B6E4A"/>
    <w:rsid w:val="007C06E3"/>
    <w:rsid w:val="007C5E26"/>
    <w:rsid w:val="007D62C2"/>
    <w:rsid w:val="007D6BB3"/>
    <w:rsid w:val="007E2F0D"/>
    <w:rsid w:val="00800821"/>
    <w:rsid w:val="00802A13"/>
    <w:rsid w:val="00804B94"/>
    <w:rsid w:val="00805DA1"/>
    <w:rsid w:val="00810E47"/>
    <w:rsid w:val="00822928"/>
    <w:rsid w:val="008261E0"/>
    <w:rsid w:val="008312EE"/>
    <w:rsid w:val="0083278B"/>
    <w:rsid w:val="00836AB9"/>
    <w:rsid w:val="00837DE5"/>
    <w:rsid w:val="008418E9"/>
    <w:rsid w:val="008420FE"/>
    <w:rsid w:val="00842884"/>
    <w:rsid w:val="008435FA"/>
    <w:rsid w:val="00844944"/>
    <w:rsid w:val="008578DD"/>
    <w:rsid w:val="00862213"/>
    <w:rsid w:val="00866D00"/>
    <w:rsid w:val="00871A87"/>
    <w:rsid w:val="00872066"/>
    <w:rsid w:val="00885049"/>
    <w:rsid w:val="008A11BE"/>
    <w:rsid w:val="008A1AE4"/>
    <w:rsid w:val="008B2CC1"/>
    <w:rsid w:val="008B705D"/>
    <w:rsid w:val="008C1A95"/>
    <w:rsid w:val="008C516A"/>
    <w:rsid w:val="008C5F84"/>
    <w:rsid w:val="008C7D40"/>
    <w:rsid w:val="008D0905"/>
    <w:rsid w:val="008D1CB7"/>
    <w:rsid w:val="008D5CD8"/>
    <w:rsid w:val="008E119C"/>
    <w:rsid w:val="008E3626"/>
    <w:rsid w:val="008E4218"/>
    <w:rsid w:val="008E5620"/>
    <w:rsid w:val="008E7356"/>
    <w:rsid w:val="008F0F39"/>
    <w:rsid w:val="008F39A4"/>
    <w:rsid w:val="0090731E"/>
    <w:rsid w:val="0091128C"/>
    <w:rsid w:val="00912951"/>
    <w:rsid w:val="00915749"/>
    <w:rsid w:val="009171CE"/>
    <w:rsid w:val="00924880"/>
    <w:rsid w:val="0092683E"/>
    <w:rsid w:val="0095452C"/>
    <w:rsid w:val="009709FC"/>
    <w:rsid w:val="00972B05"/>
    <w:rsid w:val="009750E6"/>
    <w:rsid w:val="00977937"/>
    <w:rsid w:val="00994B65"/>
    <w:rsid w:val="009A0ED0"/>
    <w:rsid w:val="009A1193"/>
    <w:rsid w:val="009B2799"/>
    <w:rsid w:val="009B2911"/>
    <w:rsid w:val="009B370D"/>
    <w:rsid w:val="009D15AD"/>
    <w:rsid w:val="009D3F6A"/>
    <w:rsid w:val="009E6765"/>
    <w:rsid w:val="009E68C8"/>
    <w:rsid w:val="009F68AA"/>
    <w:rsid w:val="00A033CD"/>
    <w:rsid w:val="00A039C6"/>
    <w:rsid w:val="00A109CF"/>
    <w:rsid w:val="00A14BF9"/>
    <w:rsid w:val="00A15D34"/>
    <w:rsid w:val="00A16176"/>
    <w:rsid w:val="00A16DD0"/>
    <w:rsid w:val="00A21D1D"/>
    <w:rsid w:val="00A21D55"/>
    <w:rsid w:val="00A31AD7"/>
    <w:rsid w:val="00A31AD9"/>
    <w:rsid w:val="00A3645C"/>
    <w:rsid w:val="00A437B0"/>
    <w:rsid w:val="00A4615B"/>
    <w:rsid w:val="00A51DF0"/>
    <w:rsid w:val="00A573E5"/>
    <w:rsid w:val="00A722A2"/>
    <w:rsid w:val="00A75A05"/>
    <w:rsid w:val="00A75FCC"/>
    <w:rsid w:val="00A805F5"/>
    <w:rsid w:val="00A8195A"/>
    <w:rsid w:val="00A83EA3"/>
    <w:rsid w:val="00A8559E"/>
    <w:rsid w:val="00A9165D"/>
    <w:rsid w:val="00A968E6"/>
    <w:rsid w:val="00AA3D3E"/>
    <w:rsid w:val="00AA5952"/>
    <w:rsid w:val="00AB39D4"/>
    <w:rsid w:val="00AB457A"/>
    <w:rsid w:val="00AB684D"/>
    <w:rsid w:val="00AC37E0"/>
    <w:rsid w:val="00AD1AF2"/>
    <w:rsid w:val="00AD61B2"/>
    <w:rsid w:val="00AD669E"/>
    <w:rsid w:val="00AE0D31"/>
    <w:rsid w:val="00AE4D95"/>
    <w:rsid w:val="00AF0AB9"/>
    <w:rsid w:val="00AF6E5D"/>
    <w:rsid w:val="00B02571"/>
    <w:rsid w:val="00B0315A"/>
    <w:rsid w:val="00B03692"/>
    <w:rsid w:val="00B11DA6"/>
    <w:rsid w:val="00B12109"/>
    <w:rsid w:val="00B128DE"/>
    <w:rsid w:val="00B13BE5"/>
    <w:rsid w:val="00B16E08"/>
    <w:rsid w:val="00B2053F"/>
    <w:rsid w:val="00B21743"/>
    <w:rsid w:val="00B25E1B"/>
    <w:rsid w:val="00B361E2"/>
    <w:rsid w:val="00B41E8D"/>
    <w:rsid w:val="00B42779"/>
    <w:rsid w:val="00B45907"/>
    <w:rsid w:val="00B4689C"/>
    <w:rsid w:val="00B51DE6"/>
    <w:rsid w:val="00B53499"/>
    <w:rsid w:val="00B621D1"/>
    <w:rsid w:val="00B658BB"/>
    <w:rsid w:val="00B776BC"/>
    <w:rsid w:val="00B83AF6"/>
    <w:rsid w:val="00B861BA"/>
    <w:rsid w:val="00B87408"/>
    <w:rsid w:val="00B90D03"/>
    <w:rsid w:val="00B97D96"/>
    <w:rsid w:val="00BA3B6A"/>
    <w:rsid w:val="00BA50B0"/>
    <w:rsid w:val="00BB1EDA"/>
    <w:rsid w:val="00BB375A"/>
    <w:rsid w:val="00BB3A17"/>
    <w:rsid w:val="00BC5377"/>
    <w:rsid w:val="00BC5A1C"/>
    <w:rsid w:val="00BD1E9D"/>
    <w:rsid w:val="00BD1EC0"/>
    <w:rsid w:val="00BD3AAD"/>
    <w:rsid w:val="00BD5F03"/>
    <w:rsid w:val="00BD60C2"/>
    <w:rsid w:val="00BE281B"/>
    <w:rsid w:val="00BE4B83"/>
    <w:rsid w:val="00BE7AD6"/>
    <w:rsid w:val="00BF2AC8"/>
    <w:rsid w:val="00BF4F9C"/>
    <w:rsid w:val="00C1307D"/>
    <w:rsid w:val="00C136C6"/>
    <w:rsid w:val="00C15339"/>
    <w:rsid w:val="00C26466"/>
    <w:rsid w:val="00C2667F"/>
    <w:rsid w:val="00C27B72"/>
    <w:rsid w:val="00C34C0F"/>
    <w:rsid w:val="00C43D4D"/>
    <w:rsid w:val="00C44D5C"/>
    <w:rsid w:val="00C45FD5"/>
    <w:rsid w:val="00C50404"/>
    <w:rsid w:val="00C50504"/>
    <w:rsid w:val="00C52355"/>
    <w:rsid w:val="00C60BBA"/>
    <w:rsid w:val="00C6759B"/>
    <w:rsid w:val="00C740CF"/>
    <w:rsid w:val="00C77DB2"/>
    <w:rsid w:val="00C87319"/>
    <w:rsid w:val="00C912C2"/>
    <w:rsid w:val="00CA1917"/>
    <w:rsid w:val="00CA2775"/>
    <w:rsid w:val="00CA55CC"/>
    <w:rsid w:val="00CA6E80"/>
    <w:rsid w:val="00CA7EC9"/>
    <w:rsid w:val="00CB0271"/>
    <w:rsid w:val="00CB0366"/>
    <w:rsid w:val="00CB1413"/>
    <w:rsid w:val="00CB6CD9"/>
    <w:rsid w:val="00CC24D7"/>
    <w:rsid w:val="00CC3D26"/>
    <w:rsid w:val="00CC7AAB"/>
    <w:rsid w:val="00CE0999"/>
    <w:rsid w:val="00CE60B2"/>
    <w:rsid w:val="00CF123F"/>
    <w:rsid w:val="00CF4113"/>
    <w:rsid w:val="00CF7A8B"/>
    <w:rsid w:val="00CF7F82"/>
    <w:rsid w:val="00D01980"/>
    <w:rsid w:val="00D020C1"/>
    <w:rsid w:val="00D109CE"/>
    <w:rsid w:val="00D10B00"/>
    <w:rsid w:val="00D20116"/>
    <w:rsid w:val="00D2117B"/>
    <w:rsid w:val="00D2124D"/>
    <w:rsid w:val="00D21C04"/>
    <w:rsid w:val="00D22759"/>
    <w:rsid w:val="00D23C31"/>
    <w:rsid w:val="00D252D3"/>
    <w:rsid w:val="00D32479"/>
    <w:rsid w:val="00D35D31"/>
    <w:rsid w:val="00D4600A"/>
    <w:rsid w:val="00D50B44"/>
    <w:rsid w:val="00D525F8"/>
    <w:rsid w:val="00D559A2"/>
    <w:rsid w:val="00D55A7F"/>
    <w:rsid w:val="00D61A88"/>
    <w:rsid w:val="00D674E9"/>
    <w:rsid w:val="00D71BED"/>
    <w:rsid w:val="00D72187"/>
    <w:rsid w:val="00D735F1"/>
    <w:rsid w:val="00D7611B"/>
    <w:rsid w:val="00D830F1"/>
    <w:rsid w:val="00D90379"/>
    <w:rsid w:val="00D90F2B"/>
    <w:rsid w:val="00D92399"/>
    <w:rsid w:val="00D94C13"/>
    <w:rsid w:val="00D95DB4"/>
    <w:rsid w:val="00D97B17"/>
    <w:rsid w:val="00DA2B92"/>
    <w:rsid w:val="00DA5F4E"/>
    <w:rsid w:val="00DB5558"/>
    <w:rsid w:val="00DC0E3F"/>
    <w:rsid w:val="00DC17C0"/>
    <w:rsid w:val="00DC4DB2"/>
    <w:rsid w:val="00DC5373"/>
    <w:rsid w:val="00DE0BAB"/>
    <w:rsid w:val="00DF469B"/>
    <w:rsid w:val="00E00D1D"/>
    <w:rsid w:val="00E01B59"/>
    <w:rsid w:val="00E05F12"/>
    <w:rsid w:val="00E12834"/>
    <w:rsid w:val="00E17C21"/>
    <w:rsid w:val="00E3183E"/>
    <w:rsid w:val="00E33329"/>
    <w:rsid w:val="00E35038"/>
    <w:rsid w:val="00E40DB0"/>
    <w:rsid w:val="00E4597E"/>
    <w:rsid w:val="00E50504"/>
    <w:rsid w:val="00E54785"/>
    <w:rsid w:val="00E561F5"/>
    <w:rsid w:val="00E627B7"/>
    <w:rsid w:val="00E74D2E"/>
    <w:rsid w:val="00E8768F"/>
    <w:rsid w:val="00E94235"/>
    <w:rsid w:val="00E962D9"/>
    <w:rsid w:val="00EA1A85"/>
    <w:rsid w:val="00EA566D"/>
    <w:rsid w:val="00EC230F"/>
    <w:rsid w:val="00EC4BB0"/>
    <w:rsid w:val="00ED2D83"/>
    <w:rsid w:val="00ED76C1"/>
    <w:rsid w:val="00ED783D"/>
    <w:rsid w:val="00ED7905"/>
    <w:rsid w:val="00EE02AF"/>
    <w:rsid w:val="00EE497C"/>
    <w:rsid w:val="00EE7D39"/>
    <w:rsid w:val="00EF2615"/>
    <w:rsid w:val="00F047F6"/>
    <w:rsid w:val="00F069F8"/>
    <w:rsid w:val="00F20630"/>
    <w:rsid w:val="00F228BB"/>
    <w:rsid w:val="00F34648"/>
    <w:rsid w:val="00F358DC"/>
    <w:rsid w:val="00F40D79"/>
    <w:rsid w:val="00F42038"/>
    <w:rsid w:val="00F43266"/>
    <w:rsid w:val="00F44231"/>
    <w:rsid w:val="00F448A9"/>
    <w:rsid w:val="00F45ADC"/>
    <w:rsid w:val="00F460ED"/>
    <w:rsid w:val="00F510C6"/>
    <w:rsid w:val="00F51599"/>
    <w:rsid w:val="00F5755F"/>
    <w:rsid w:val="00F61319"/>
    <w:rsid w:val="00F618A1"/>
    <w:rsid w:val="00F6406E"/>
    <w:rsid w:val="00F653AF"/>
    <w:rsid w:val="00F66946"/>
    <w:rsid w:val="00F91E22"/>
    <w:rsid w:val="00F926F8"/>
    <w:rsid w:val="00F94489"/>
    <w:rsid w:val="00FA02C7"/>
    <w:rsid w:val="00FA2884"/>
    <w:rsid w:val="00FA2D79"/>
    <w:rsid w:val="00FA3C77"/>
    <w:rsid w:val="00FA597B"/>
    <w:rsid w:val="00FB2D87"/>
    <w:rsid w:val="00FC253D"/>
    <w:rsid w:val="00FD0C95"/>
    <w:rsid w:val="00FD4418"/>
    <w:rsid w:val="00FE29E1"/>
    <w:rsid w:val="00FE4A75"/>
    <w:rsid w:val="00FE726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E20AA3"/>
  <w15:docId w15:val="{8BC46671-9648-487F-865B-2F2C150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customStyle="1" w:styleId="copied">
    <w:name w:val="copied"/>
    <w:basedOn w:val="DefaultParagraphFont"/>
    <w:rsid w:val="0074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F847-DB5A-4EDF-B60C-C68CE6D33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8B722-6D22-4CEA-A053-F76E439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354</Words>
  <Characters>2354</Characters>
  <Application>Microsoft Office Word</Application>
  <DocSecurity>0</DocSecurity>
  <Lines>119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FOR OFFICIAL USE ONLY</cp:keywords>
  <cp:lastModifiedBy>MORENO PALESTINI Maria del Pilar</cp:lastModifiedBy>
  <cp:revision>47</cp:revision>
  <cp:lastPrinted>2016-01-26T14:19:00Z</cp:lastPrinted>
  <dcterms:created xsi:type="dcterms:W3CDTF">2022-10-06T16:33:00Z</dcterms:created>
  <dcterms:modified xsi:type="dcterms:W3CDTF">2022-11-21T17:11:00Z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f1c1123a-2be2-4d1d-9d94-5a38a93c786f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