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2D19D" w14:textId="77777777" w:rsidR="00513958" w:rsidRDefault="00513958" w:rsidP="001057C5"/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2126"/>
        <w:gridCol w:w="2126"/>
        <w:gridCol w:w="2127"/>
        <w:gridCol w:w="2977"/>
      </w:tblGrid>
      <w:tr w:rsidR="008B2CC1" w:rsidRPr="001057C5" w14:paraId="5B31D2F8" w14:textId="77777777" w:rsidTr="00A8244E">
        <w:trPr>
          <w:trHeight w:hRule="exact" w:val="680"/>
        </w:trPr>
        <w:tc>
          <w:tcPr>
            <w:tcW w:w="9356" w:type="dxa"/>
            <w:gridSpan w:val="4"/>
            <w:tcMar>
              <w:left w:w="0" w:type="dxa"/>
              <w:right w:w="0" w:type="dxa"/>
            </w:tcMar>
          </w:tcPr>
          <w:p w14:paraId="272F4333" w14:textId="77777777" w:rsidR="008B2CC1" w:rsidRPr="001057C5" w:rsidRDefault="008B2CC1" w:rsidP="001057C5">
            <w:pPr>
              <w:jc w:val="right"/>
              <w:rPr>
                <w:b/>
                <w:sz w:val="40"/>
                <w:szCs w:val="40"/>
              </w:rPr>
            </w:pPr>
            <w:r w:rsidRPr="001057C5">
              <w:rPr>
                <w:b/>
                <w:sz w:val="40"/>
                <w:szCs w:val="40"/>
              </w:rPr>
              <w:t>E</w:t>
            </w:r>
          </w:p>
        </w:tc>
      </w:tr>
      <w:tr w:rsidR="00DE5E0A" w:rsidRPr="001057C5" w14:paraId="3A4B2806" w14:textId="77777777" w:rsidTr="00275A1E">
        <w:trPr>
          <w:trHeight w:val="1587"/>
        </w:trPr>
        <w:tc>
          <w:tcPr>
            <w:tcW w:w="2126" w:type="dxa"/>
            <w:tcMar>
              <w:left w:w="0" w:type="dxa"/>
              <w:bottom w:w="0" w:type="dxa"/>
              <w:right w:w="0" w:type="dxa"/>
            </w:tcMar>
            <w:vAlign w:val="center"/>
          </w:tcPr>
          <w:p w14:paraId="21774CF6" w14:textId="3560DA11" w:rsidR="00DE5E0A" w:rsidRPr="001057C5" w:rsidRDefault="00B1273C" w:rsidP="001057C5">
            <w:r w:rsidRPr="001057C5">
              <w:rPr>
                <w:noProof/>
                <w:lang w:eastAsia="en-US"/>
              </w:rPr>
              <w:drawing>
                <wp:anchor distT="0" distB="0" distL="114300" distR="114300" simplePos="0" relativeHeight="251665920" behindDoc="0" locked="0" layoutInCell="1" allowOverlap="1" wp14:anchorId="2675D112" wp14:editId="395ADFAA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732790</wp:posOffset>
                  </wp:positionV>
                  <wp:extent cx="1193800" cy="519430"/>
                  <wp:effectExtent l="0" t="0" r="6350" b="0"/>
                  <wp:wrapNone/>
                  <wp:docPr id="7" name="Picture 7" descr="Logos of the International Labour Organization, the Social Justice Decent Network" title="Lo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100Years_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519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14:paraId="78D03D2D" w14:textId="0D4277A4" w:rsidR="00DE5E0A" w:rsidRPr="001057C5" w:rsidRDefault="00B1273C" w:rsidP="001057C5">
            <w:r w:rsidRPr="001057C5">
              <w:rPr>
                <w:noProof/>
                <w:lang w:eastAsia="en-US"/>
              </w:rPr>
              <w:drawing>
                <wp:anchor distT="0" distB="0" distL="114300" distR="114300" simplePos="0" relativeHeight="251667968" behindDoc="0" locked="0" layoutInCell="1" allowOverlap="1" wp14:anchorId="10E263A7" wp14:editId="292C2B94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747395</wp:posOffset>
                  </wp:positionV>
                  <wp:extent cx="1223645" cy="484505"/>
                  <wp:effectExtent l="0" t="0" r="0" b="0"/>
                  <wp:wrapNone/>
                  <wp:docPr id="10" name="Picture 10" descr="Logo of the International Trade Center " title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TC_logo_EN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645" cy="484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57C5">
              <w:rPr>
                <w:noProof/>
                <w:lang w:eastAsia="en-US"/>
              </w:rPr>
              <w:drawing>
                <wp:anchor distT="0" distB="0" distL="114300" distR="114300" simplePos="0" relativeHeight="251666944" behindDoc="0" locked="0" layoutInCell="1" allowOverlap="1" wp14:anchorId="5815B56A" wp14:editId="52D952C5">
                  <wp:simplePos x="0" y="0"/>
                  <wp:positionH relativeFrom="column">
                    <wp:posOffset>1332865</wp:posOffset>
                  </wp:positionH>
                  <wp:positionV relativeFrom="paragraph">
                    <wp:posOffset>660400</wp:posOffset>
                  </wp:positionV>
                  <wp:extent cx="1294130" cy="590550"/>
                  <wp:effectExtent l="0" t="0" r="1270" b="0"/>
                  <wp:wrapNone/>
                  <wp:docPr id="1" name="Picture 9" descr="Logo of the International Trademark Association" title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 INTA_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7" w:type="dxa"/>
            <w:tcMar>
              <w:left w:w="0" w:type="dxa"/>
              <w:right w:w="0" w:type="dxa"/>
            </w:tcMar>
            <w:vAlign w:val="center"/>
          </w:tcPr>
          <w:p w14:paraId="67C7CFF2" w14:textId="77777777" w:rsidR="00DE5E0A" w:rsidRPr="001057C5" w:rsidRDefault="00DE5E0A" w:rsidP="001057C5"/>
        </w:tc>
        <w:tc>
          <w:tcPr>
            <w:tcW w:w="2977" w:type="dxa"/>
            <w:vMerge w:val="restart"/>
            <w:tcMar>
              <w:left w:w="0" w:type="dxa"/>
              <w:right w:w="0" w:type="dxa"/>
            </w:tcMar>
          </w:tcPr>
          <w:p w14:paraId="778166A1" w14:textId="77777777" w:rsidR="00DE5E0A" w:rsidRPr="001057C5" w:rsidRDefault="00760EE7" w:rsidP="001057C5">
            <w:pPr>
              <w:jc w:val="right"/>
            </w:pPr>
            <w:r w:rsidRPr="001057C5">
              <w:rPr>
                <w:noProof/>
                <w:lang w:eastAsia="en-US"/>
              </w:rPr>
              <w:drawing>
                <wp:inline distT="0" distB="0" distL="0" distR="0" wp14:anchorId="53DD82BE" wp14:editId="74C8482E">
                  <wp:extent cx="1857375" cy="1323975"/>
                  <wp:effectExtent l="0" t="0" r="9525" b="9525"/>
                  <wp:docPr id="4" name="Picture 4" descr="English Language&#10;The upward curving lines of the World Intellectual Property Organization’s logo evoke human progress driven by innovation and creativity." title="Logo of WIPO, World Intellectual Property Organiz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5E0A" w:rsidRPr="001057C5" w14:paraId="76CF6AB6" w14:textId="77777777" w:rsidTr="00275A1E">
        <w:tc>
          <w:tcPr>
            <w:tcW w:w="2126" w:type="dxa"/>
            <w:tcMar>
              <w:left w:w="0" w:type="dxa"/>
              <w:bottom w:w="0" w:type="dxa"/>
              <w:right w:w="113" w:type="dxa"/>
            </w:tcMar>
          </w:tcPr>
          <w:p w14:paraId="704B39A1" w14:textId="77777777" w:rsidR="00BD06DF" w:rsidRPr="001057C5" w:rsidRDefault="00BD06DF" w:rsidP="001057C5">
            <w:pPr>
              <w:rPr>
                <w:caps/>
                <w:sz w:val="15"/>
              </w:rPr>
            </w:pPr>
          </w:p>
        </w:tc>
        <w:tc>
          <w:tcPr>
            <w:tcW w:w="2126" w:type="dxa"/>
            <w:tcMar>
              <w:left w:w="0" w:type="dxa"/>
              <w:right w:w="113" w:type="dxa"/>
            </w:tcMar>
          </w:tcPr>
          <w:p w14:paraId="10EED252" w14:textId="77777777" w:rsidR="000A6985" w:rsidRPr="001057C5" w:rsidRDefault="000A6985" w:rsidP="001057C5">
            <w:pPr>
              <w:rPr>
                <w:caps/>
                <w:sz w:val="15"/>
              </w:rPr>
            </w:pPr>
          </w:p>
        </w:tc>
        <w:tc>
          <w:tcPr>
            <w:tcW w:w="2127" w:type="dxa"/>
            <w:tcMar>
              <w:left w:w="0" w:type="dxa"/>
              <w:right w:w="113" w:type="dxa"/>
            </w:tcMar>
          </w:tcPr>
          <w:p w14:paraId="35075EF1" w14:textId="77777777" w:rsidR="003967B5" w:rsidRPr="001057C5" w:rsidRDefault="003967B5" w:rsidP="001057C5">
            <w:pPr>
              <w:rPr>
                <w:caps/>
                <w:sz w:val="15"/>
              </w:rPr>
            </w:pPr>
          </w:p>
        </w:tc>
        <w:tc>
          <w:tcPr>
            <w:tcW w:w="2977" w:type="dxa"/>
            <w:vMerge/>
            <w:tcMar>
              <w:left w:w="0" w:type="dxa"/>
              <w:right w:w="0" w:type="dxa"/>
            </w:tcMar>
          </w:tcPr>
          <w:p w14:paraId="76D22481" w14:textId="77777777" w:rsidR="00DE5E0A" w:rsidRPr="001057C5" w:rsidRDefault="00DE5E0A" w:rsidP="001057C5"/>
        </w:tc>
      </w:tr>
      <w:tr w:rsidR="001F26A6" w:rsidRPr="001057C5" w14:paraId="71FE91C2" w14:textId="77777777" w:rsidTr="00A8244E">
        <w:trPr>
          <w:trHeight w:hRule="exact" w:val="170"/>
        </w:trPr>
        <w:tc>
          <w:tcPr>
            <w:tcW w:w="9356" w:type="dxa"/>
            <w:gridSpan w:val="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DC015" w14:textId="77777777" w:rsidR="001F26A6" w:rsidRPr="001057C5" w:rsidRDefault="001F26A6" w:rsidP="001057C5">
            <w:pPr>
              <w:rPr>
                <w:caps/>
                <w:szCs w:val="22"/>
              </w:rPr>
            </w:pPr>
          </w:p>
        </w:tc>
      </w:tr>
      <w:tr w:rsidR="000A46A9" w:rsidRPr="001057C5" w14:paraId="58F428C9" w14:textId="77777777" w:rsidTr="00A8244E">
        <w:trPr>
          <w:trHeight w:hRule="exact" w:val="397"/>
        </w:trPr>
        <w:tc>
          <w:tcPr>
            <w:tcW w:w="9356" w:type="dxa"/>
            <w:gridSpan w:val="4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E2ABF27" w14:textId="77777777" w:rsidR="000A46A9" w:rsidRPr="001057C5" w:rsidRDefault="000638B7" w:rsidP="001057C5">
            <w:pPr>
              <w:rPr>
                <w:b/>
                <w:caps/>
                <w:sz w:val="24"/>
              </w:rPr>
            </w:pPr>
            <w:r w:rsidRPr="001057C5">
              <w:rPr>
                <w:b/>
                <w:caps/>
                <w:sz w:val="24"/>
              </w:rPr>
              <w:t>WORKSHOP</w:t>
            </w:r>
          </w:p>
        </w:tc>
      </w:tr>
      <w:tr w:rsidR="008B2CC1" w:rsidRPr="001057C5" w14:paraId="5016B894" w14:textId="77777777" w:rsidTr="00A8244E">
        <w:trPr>
          <w:trHeight w:hRule="exact" w:val="340"/>
        </w:trPr>
        <w:tc>
          <w:tcPr>
            <w:tcW w:w="9356" w:type="dxa"/>
            <w:gridSpan w:val="4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29CD9D42" w14:textId="5ADFE905" w:rsidR="008B2CC1" w:rsidRPr="001057C5" w:rsidRDefault="00077D9E" w:rsidP="001057C5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1057C5">
              <w:rPr>
                <w:rFonts w:ascii="Arial Black" w:hAnsi="Arial Black"/>
                <w:caps/>
                <w:sz w:val="15"/>
              </w:rPr>
              <w:t>WIPO/IPTK/</w:t>
            </w:r>
            <w:r w:rsidR="000E7F49" w:rsidRPr="001057C5">
              <w:rPr>
                <w:rFonts w:ascii="Arial Black" w:hAnsi="Arial Black"/>
                <w:caps/>
                <w:sz w:val="15"/>
              </w:rPr>
              <w:t>GE/3/21</w:t>
            </w:r>
            <w:r w:rsidR="00767F3E">
              <w:rPr>
                <w:rFonts w:ascii="Arial Black" w:hAnsi="Arial Black"/>
                <w:caps/>
                <w:sz w:val="15"/>
              </w:rPr>
              <w:t>/inf/1</w:t>
            </w:r>
            <w:r w:rsidR="008B2CC1" w:rsidRPr="001057C5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057C5" w14:paraId="1B2B5CC0" w14:textId="77777777" w:rsidTr="00A8244E">
        <w:trPr>
          <w:trHeight w:hRule="exact" w:val="170"/>
        </w:trPr>
        <w:tc>
          <w:tcPr>
            <w:tcW w:w="9356" w:type="dxa"/>
            <w:gridSpan w:val="4"/>
            <w:noWrap/>
            <w:tcMar>
              <w:left w:w="0" w:type="dxa"/>
              <w:right w:w="0" w:type="dxa"/>
            </w:tcMar>
            <w:vAlign w:val="bottom"/>
          </w:tcPr>
          <w:p w14:paraId="12B3EA2C" w14:textId="08C9BA75" w:rsidR="008B2CC1" w:rsidRPr="001057C5" w:rsidRDefault="008B2CC1" w:rsidP="001057C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057C5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BE03DF" w:rsidRPr="001057C5">
              <w:rPr>
                <w:rFonts w:ascii="Arial Black" w:hAnsi="Arial Black"/>
                <w:caps/>
                <w:sz w:val="15"/>
              </w:rPr>
              <w:t xml:space="preserve"> </w:t>
            </w:r>
            <w:r w:rsidR="000638B7" w:rsidRPr="001057C5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057C5" w14:paraId="1C2ADE38" w14:textId="77777777" w:rsidTr="00A8244E">
        <w:trPr>
          <w:trHeight w:hRule="exact" w:val="198"/>
        </w:trPr>
        <w:tc>
          <w:tcPr>
            <w:tcW w:w="9356" w:type="dxa"/>
            <w:gridSpan w:val="4"/>
            <w:tcMar>
              <w:left w:w="0" w:type="dxa"/>
              <w:right w:w="0" w:type="dxa"/>
            </w:tcMar>
            <w:vAlign w:val="bottom"/>
          </w:tcPr>
          <w:p w14:paraId="6991DF28" w14:textId="417179EE" w:rsidR="008B2CC1" w:rsidRPr="001057C5" w:rsidRDefault="008B2CC1" w:rsidP="001057C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057C5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2" w:name="Date"/>
            <w:bookmarkEnd w:id="2"/>
            <w:r w:rsidR="00BE03DF" w:rsidRPr="001057C5">
              <w:rPr>
                <w:rFonts w:ascii="Arial Black" w:hAnsi="Arial Black"/>
                <w:caps/>
                <w:sz w:val="15"/>
              </w:rPr>
              <w:t xml:space="preserve"> </w:t>
            </w:r>
            <w:r w:rsidR="004E3720" w:rsidRPr="001057C5">
              <w:rPr>
                <w:rFonts w:ascii="Arial Black" w:hAnsi="Arial Black"/>
                <w:caps/>
                <w:sz w:val="15"/>
              </w:rPr>
              <w:t>october 4</w:t>
            </w:r>
            <w:r w:rsidR="00077D9E" w:rsidRPr="001057C5">
              <w:rPr>
                <w:rFonts w:ascii="Arial Black" w:hAnsi="Arial Black"/>
                <w:caps/>
                <w:sz w:val="15"/>
              </w:rPr>
              <w:t>, 2021</w:t>
            </w:r>
          </w:p>
        </w:tc>
      </w:tr>
    </w:tbl>
    <w:p w14:paraId="0C3BFE2D" w14:textId="6312B3D4" w:rsidR="000638B7" w:rsidRPr="001057C5" w:rsidRDefault="005D0645" w:rsidP="001057C5">
      <w:pPr>
        <w:spacing w:before="1100"/>
      </w:pPr>
      <w:r w:rsidRPr="001057C5">
        <w:rPr>
          <w:b/>
          <w:sz w:val="28"/>
          <w:szCs w:val="28"/>
        </w:rPr>
        <w:t xml:space="preserve">Virtual </w:t>
      </w:r>
      <w:r w:rsidR="000638B7" w:rsidRPr="001057C5">
        <w:rPr>
          <w:b/>
          <w:sz w:val="28"/>
          <w:szCs w:val="28"/>
        </w:rPr>
        <w:t>Practical Workshop on Intellectual Property for Women Entrepreneurs from Indigenous Peoples and Local Communities</w:t>
      </w:r>
    </w:p>
    <w:p w14:paraId="77A84C6F" w14:textId="77777777" w:rsidR="00355E84" w:rsidRPr="001057C5" w:rsidRDefault="000638B7" w:rsidP="001057C5">
      <w:pPr>
        <w:spacing w:before="440" w:after="220"/>
      </w:pPr>
      <w:r w:rsidRPr="001057C5">
        <w:t>organized by</w:t>
      </w:r>
      <w:r w:rsidRPr="001057C5">
        <w:br/>
        <w:t>the World Intellectual Property Organization</w:t>
      </w:r>
      <w:r w:rsidR="000E7F49" w:rsidRPr="001057C5">
        <w:t> </w:t>
      </w:r>
      <w:r w:rsidRPr="001057C5">
        <w:t>(WIPO)</w:t>
      </w:r>
    </w:p>
    <w:p w14:paraId="09A60838" w14:textId="65729418" w:rsidR="000638B7" w:rsidRPr="001057C5" w:rsidRDefault="000638B7" w:rsidP="001057C5">
      <w:r w:rsidRPr="001057C5">
        <w:t>in cooperation with</w:t>
      </w:r>
    </w:p>
    <w:p w14:paraId="4130BE60" w14:textId="77777777" w:rsidR="00355E84" w:rsidRPr="001057C5" w:rsidRDefault="000638B7" w:rsidP="001057C5">
      <w:pPr>
        <w:spacing w:after="220"/>
      </w:pPr>
      <w:r w:rsidRPr="001057C5">
        <w:t>the International Labour Organization</w:t>
      </w:r>
      <w:r w:rsidR="000E7F49" w:rsidRPr="001057C5">
        <w:t> </w:t>
      </w:r>
      <w:r w:rsidRPr="001057C5">
        <w:t>(ILO),</w:t>
      </w:r>
    </w:p>
    <w:p w14:paraId="6BFEDDF8" w14:textId="77777777" w:rsidR="00355E84" w:rsidRPr="001057C5" w:rsidRDefault="000638B7" w:rsidP="001057C5">
      <w:pPr>
        <w:spacing w:after="220"/>
      </w:pPr>
      <w:r w:rsidRPr="001057C5">
        <w:t>the International Trade Centre</w:t>
      </w:r>
      <w:r w:rsidR="000E7F49" w:rsidRPr="001057C5">
        <w:t> </w:t>
      </w:r>
      <w:r w:rsidRPr="001057C5">
        <w:t>(ITC),</w:t>
      </w:r>
    </w:p>
    <w:p w14:paraId="638020CA" w14:textId="06043F59" w:rsidR="000638B7" w:rsidRPr="001057C5" w:rsidRDefault="000638B7" w:rsidP="001057C5">
      <w:r w:rsidRPr="001057C5">
        <w:t xml:space="preserve">and </w:t>
      </w:r>
    </w:p>
    <w:p w14:paraId="4576C298" w14:textId="32E4616F" w:rsidR="000638B7" w:rsidRPr="001057C5" w:rsidRDefault="000638B7" w:rsidP="001057C5">
      <w:r w:rsidRPr="001057C5">
        <w:t>the International Trademark Association</w:t>
      </w:r>
      <w:r w:rsidR="000E7F49" w:rsidRPr="001057C5">
        <w:t> </w:t>
      </w:r>
      <w:r w:rsidRPr="001057C5">
        <w:t>(INTA)</w:t>
      </w:r>
    </w:p>
    <w:p w14:paraId="362562B5" w14:textId="764936D8" w:rsidR="000638B7" w:rsidRPr="001057C5" w:rsidRDefault="000638B7" w:rsidP="001057C5">
      <w:pPr>
        <w:spacing w:before="660"/>
        <w:rPr>
          <w:b/>
          <w:sz w:val="24"/>
        </w:rPr>
      </w:pPr>
      <w:r w:rsidRPr="001057C5">
        <w:rPr>
          <w:b/>
          <w:sz w:val="24"/>
        </w:rPr>
        <w:t xml:space="preserve">Geneva, Switzerland, </w:t>
      </w:r>
      <w:r w:rsidR="005D0645" w:rsidRPr="001057C5">
        <w:rPr>
          <w:b/>
          <w:sz w:val="24"/>
        </w:rPr>
        <w:t>October</w:t>
      </w:r>
      <w:r w:rsidR="00161DD2" w:rsidRPr="001057C5">
        <w:rPr>
          <w:b/>
          <w:sz w:val="24"/>
        </w:rPr>
        <w:t> </w:t>
      </w:r>
      <w:r w:rsidR="004E3720" w:rsidRPr="001057C5">
        <w:rPr>
          <w:b/>
          <w:sz w:val="24"/>
        </w:rPr>
        <w:t>11 to 22</w:t>
      </w:r>
      <w:r w:rsidR="005D0645" w:rsidRPr="001057C5">
        <w:rPr>
          <w:b/>
          <w:sz w:val="24"/>
        </w:rPr>
        <w:t>,</w:t>
      </w:r>
      <w:r w:rsidR="00161DD2" w:rsidRPr="001057C5">
        <w:rPr>
          <w:b/>
          <w:sz w:val="24"/>
        </w:rPr>
        <w:t> </w:t>
      </w:r>
      <w:r w:rsidR="005D0645" w:rsidRPr="001057C5">
        <w:rPr>
          <w:b/>
          <w:sz w:val="24"/>
        </w:rPr>
        <w:t>2021</w:t>
      </w:r>
    </w:p>
    <w:p w14:paraId="44CC680D" w14:textId="636A96E3" w:rsidR="00355E84" w:rsidRPr="001057C5" w:rsidRDefault="000638B7" w:rsidP="001057C5">
      <w:pPr>
        <w:spacing w:before="660" w:after="220"/>
        <w:rPr>
          <w:caps/>
          <w:sz w:val="24"/>
        </w:rPr>
      </w:pPr>
      <w:bookmarkStart w:id="3" w:name="TitleOfDoc"/>
      <w:bookmarkStart w:id="4" w:name="_GoBack"/>
      <w:bookmarkEnd w:id="3"/>
      <w:bookmarkEnd w:id="4"/>
      <w:r w:rsidRPr="001057C5">
        <w:rPr>
          <w:caps/>
          <w:sz w:val="24"/>
        </w:rPr>
        <w:t>PROGRAM</w:t>
      </w:r>
    </w:p>
    <w:p w14:paraId="0A0309FE" w14:textId="2B966C7B" w:rsidR="000638B7" w:rsidRPr="001057C5" w:rsidRDefault="000638B7" w:rsidP="001057C5">
      <w:pPr>
        <w:rPr>
          <w:i/>
        </w:rPr>
      </w:pPr>
      <w:bookmarkStart w:id="5" w:name="Prepared"/>
      <w:bookmarkEnd w:id="5"/>
      <w:r w:rsidRPr="001057C5">
        <w:rPr>
          <w:i/>
        </w:rPr>
        <w:t>prepared by the International Bureau of WIPO</w:t>
      </w:r>
    </w:p>
    <w:p w14:paraId="3A3224A0" w14:textId="77777777" w:rsidR="000638B7" w:rsidRPr="001057C5" w:rsidRDefault="000638B7" w:rsidP="001057C5">
      <w:pPr>
        <w:rPr>
          <w:szCs w:val="22"/>
          <w:u w:val="single"/>
        </w:rPr>
      </w:pPr>
      <w:r w:rsidRPr="001057C5">
        <w:br w:type="page"/>
      </w:r>
    </w:p>
    <w:tbl>
      <w:tblPr>
        <w:tblW w:w="9072" w:type="dxa"/>
        <w:jc w:val="center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3213"/>
        <w:gridCol w:w="5859"/>
      </w:tblGrid>
      <w:tr w:rsidR="000638B7" w:rsidRPr="001057C5" w14:paraId="55F858F4" w14:textId="77777777" w:rsidTr="00A60187">
        <w:trPr>
          <w:trHeight w:val="1818"/>
          <w:jc w:val="center"/>
        </w:trPr>
        <w:tc>
          <w:tcPr>
            <w:tcW w:w="3213" w:type="dxa"/>
            <w:tcMar>
              <w:right w:w="96" w:type="dxa"/>
            </w:tcMar>
          </w:tcPr>
          <w:p w14:paraId="30B3CF2A" w14:textId="77777777" w:rsidR="000638B7" w:rsidRPr="001057C5" w:rsidRDefault="000638B7" w:rsidP="001057C5">
            <w:pPr>
              <w:rPr>
                <w:b/>
              </w:rPr>
            </w:pPr>
            <w:r w:rsidRPr="001057C5">
              <w:rPr>
                <w:b/>
              </w:rPr>
              <w:lastRenderedPageBreak/>
              <w:t>Background:</w:t>
            </w:r>
          </w:p>
        </w:tc>
        <w:tc>
          <w:tcPr>
            <w:tcW w:w="5859" w:type="dxa"/>
            <w:tcMar>
              <w:left w:w="142" w:type="dxa"/>
            </w:tcMar>
          </w:tcPr>
          <w:p w14:paraId="7D1F4B35" w14:textId="0955AC07" w:rsidR="000638B7" w:rsidRPr="001057C5" w:rsidRDefault="000638B7" w:rsidP="001057C5">
            <w:pPr>
              <w:spacing w:after="160" w:line="259" w:lineRule="auto"/>
            </w:pPr>
            <w:r w:rsidRPr="001057C5">
              <w:t xml:space="preserve">This </w:t>
            </w:r>
            <w:r w:rsidR="000C7B47" w:rsidRPr="001057C5">
              <w:t xml:space="preserve">Virtual </w:t>
            </w:r>
            <w:r w:rsidRPr="001057C5">
              <w:t xml:space="preserve">Practical Workshop is offered in the context of the </w:t>
            </w:r>
            <w:r w:rsidR="005D0645" w:rsidRPr="001057C5">
              <w:t>WIPO</w:t>
            </w:r>
            <w:r w:rsidR="002C7494" w:rsidRPr="001057C5">
              <w:t> </w:t>
            </w:r>
            <w:r w:rsidR="005D0645" w:rsidRPr="001057C5">
              <w:t xml:space="preserve">Project-Based Training, </w:t>
            </w:r>
            <w:r w:rsidRPr="001057C5">
              <w:t xml:space="preserve">Mentoring </w:t>
            </w:r>
            <w:r w:rsidR="004E3720" w:rsidRPr="001057C5">
              <w:t>and Matchm</w:t>
            </w:r>
            <w:r w:rsidR="005D0645" w:rsidRPr="001057C5">
              <w:t xml:space="preserve">aking </w:t>
            </w:r>
            <w:r w:rsidRPr="001057C5">
              <w:t>Program on Intellectual Property for Women Entrepreneurs from Indigenous Peoples and Lo</w:t>
            </w:r>
            <w:r w:rsidR="0045152C" w:rsidRPr="001057C5">
              <w:t>cal Communities</w:t>
            </w:r>
            <w:r w:rsidR="00161DD2" w:rsidRPr="001057C5">
              <w:t> </w:t>
            </w:r>
            <w:r w:rsidR="0045152C" w:rsidRPr="001057C5">
              <w:t>(the Program).</w:t>
            </w:r>
          </w:p>
          <w:p w14:paraId="7CFF1126" w14:textId="09190C42" w:rsidR="004E3720" w:rsidRPr="001057C5" w:rsidRDefault="004E3720" w:rsidP="001057C5">
            <w:pPr>
              <w:spacing w:after="160" w:line="259" w:lineRule="auto"/>
            </w:pPr>
            <w:r w:rsidRPr="001057C5">
              <w:t>The Program aims to encourage women entrepreneurship, innovation and creativity related to traditional knowledge</w:t>
            </w:r>
            <w:r w:rsidR="00161DD2" w:rsidRPr="001057C5">
              <w:t> </w:t>
            </w:r>
            <w:r w:rsidRPr="001057C5">
              <w:t>(TK) and traditional cultural expressions</w:t>
            </w:r>
            <w:r w:rsidR="00161DD2" w:rsidRPr="001057C5">
              <w:t> </w:t>
            </w:r>
            <w:r w:rsidRPr="001057C5">
              <w:t>(TCEs) by strengthening the capacity of indigenous and local community women entrepreneurs to make strategic and effective use of intellectual property</w:t>
            </w:r>
            <w:r w:rsidR="00161DD2" w:rsidRPr="001057C5">
              <w:t> </w:t>
            </w:r>
            <w:r w:rsidRPr="001057C5">
              <w:t xml:space="preserve">(IP) tools in support of their entrepreneurial activities. </w:t>
            </w:r>
          </w:p>
          <w:p w14:paraId="57D30875" w14:textId="1194F12F" w:rsidR="000638B7" w:rsidRPr="001057C5" w:rsidRDefault="000638B7" w:rsidP="001057C5">
            <w:pPr>
              <w:spacing w:after="160" w:line="259" w:lineRule="auto"/>
            </w:pPr>
            <w:r w:rsidRPr="001057C5">
              <w:t xml:space="preserve">The Program consists of two phases:  a training phase (the </w:t>
            </w:r>
            <w:r w:rsidR="000C7B47" w:rsidRPr="001057C5">
              <w:t xml:space="preserve">Virtual </w:t>
            </w:r>
            <w:r w:rsidRPr="001057C5">
              <w:t>Practical Workshop), and a mentoring</w:t>
            </w:r>
            <w:r w:rsidR="004E3720" w:rsidRPr="001057C5">
              <w:t xml:space="preserve"> and match</w:t>
            </w:r>
            <w:r w:rsidR="005D0645" w:rsidRPr="001057C5">
              <w:t>making</w:t>
            </w:r>
            <w:r w:rsidRPr="001057C5">
              <w:t xml:space="preserve"> phase in 202</w:t>
            </w:r>
            <w:r w:rsidR="000C7B47" w:rsidRPr="001057C5">
              <w:t>2</w:t>
            </w:r>
            <w:r w:rsidRPr="001057C5">
              <w:t>.</w:t>
            </w:r>
          </w:p>
        </w:tc>
      </w:tr>
      <w:tr w:rsidR="000638B7" w:rsidRPr="001057C5" w14:paraId="73FFF2A0" w14:textId="77777777" w:rsidTr="00A60187">
        <w:trPr>
          <w:trHeight w:val="4248"/>
          <w:jc w:val="center"/>
        </w:trPr>
        <w:tc>
          <w:tcPr>
            <w:tcW w:w="3213" w:type="dxa"/>
            <w:tcMar>
              <w:right w:w="96" w:type="dxa"/>
            </w:tcMar>
          </w:tcPr>
          <w:p w14:paraId="33796A6C" w14:textId="77777777" w:rsidR="000638B7" w:rsidRPr="001057C5" w:rsidRDefault="000638B7" w:rsidP="001057C5">
            <w:pPr>
              <w:rPr>
                <w:b/>
              </w:rPr>
            </w:pPr>
            <w:r w:rsidRPr="001057C5">
              <w:rPr>
                <w:b/>
              </w:rPr>
              <w:t>Objectives:</w:t>
            </w:r>
          </w:p>
        </w:tc>
        <w:tc>
          <w:tcPr>
            <w:tcW w:w="5859" w:type="dxa"/>
            <w:tcMar>
              <w:left w:w="142" w:type="dxa"/>
            </w:tcMar>
          </w:tcPr>
          <w:p w14:paraId="53F48CA5" w14:textId="2170C632" w:rsidR="000638B7" w:rsidRPr="001057C5" w:rsidRDefault="000638B7" w:rsidP="001057C5">
            <w:pPr>
              <w:spacing w:after="160" w:line="259" w:lineRule="auto"/>
            </w:pPr>
            <w:r w:rsidRPr="001057C5">
              <w:t xml:space="preserve">The objectives of the </w:t>
            </w:r>
            <w:r w:rsidR="000C7B47" w:rsidRPr="001057C5">
              <w:t xml:space="preserve">Virtual </w:t>
            </w:r>
            <w:r w:rsidRPr="001057C5">
              <w:t>Practical Workshop are to provide the opportunity for participants to:</w:t>
            </w:r>
          </w:p>
          <w:p w14:paraId="25B459A2" w14:textId="4095C56B" w:rsidR="00355E84" w:rsidRPr="001057C5" w:rsidRDefault="000638B7" w:rsidP="001057C5">
            <w:pPr>
              <w:pStyle w:val="ListParagraph"/>
              <w:numPr>
                <w:ilvl w:val="0"/>
                <w:numId w:val="8"/>
              </w:numPr>
              <w:spacing w:after="220"/>
              <w:ind w:left="427" w:hanging="427"/>
              <w:contextualSpacing w:val="0"/>
            </w:pPr>
            <w:r w:rsidRPr="001057C5">
              <w:t>Acquire basic knowledge of the main principles, systems and tools of the IP</w:t>
            </w:r>
            <w:r w:rsidR="00161DD2" w:rsidRPr="001057C5">
              <w:t> </w:t>
            </w:r>
            <w:r w:rsidRPr="001057C5">
              <w:t>sys</w:t>
            </w:r>
            <w:r w:rsidR="004E3720" w:rsidRPr="001057C5">
              <w:t>tem and how they relate to indigenous peoples and local communities</w:t>
            </w:r>
            <w:r w:rsidRPr="001057C5">
              <w:t>, emphasizing both the potential value that IP could brin</w:t>
            </w:r>
            <w:r w:rsidR="004E3720" w:rsidRPr="001057C5">
              <w:t>g in support of TK, TCEs and genetic resources</w:t>
            </w:r>
            <w:r w:rsidR="00161DD2" w:rsidRPr="001057C5">
              <w:t> </w:t>
            </w:r>
            <w:r w:rsidR="004E3720" w:rsidRPr="001057C5">
              <w:t>(GRs)</w:t>
            </w:r>
            <w:r w:rsidRPr="001057C5">
              <w:t xml:space="preserve"> protection, as well as the challenges;</w:t>
            </w:r>
          </w:p>
          <w:p w14:paraId="21A199C0" w14:textId="77777777" w:rsidR="00355E84" w:rsidRPr="001057C5" w:rsidRDefault="004E3720" w:rsidP="001057C5">
            <w:pPr>
              <w:pStyle w:val="ListParagraph"/>
              <w:numPr>
                <w:ilvl w:val="0"/>
                <w:numId w:val="8"/>
              </w:numPr>
              <w:spacing w:after="220"/>
              <w:ind w:left="427" w:hanging="427"/>
              <w:contextualSpacing w:val="0"/>
            </w:pPr>
            <w:r w:rsidRPr="001057C5">
              <w:t>Network</w:t>
            </w:r>
            <w:r w:rsidR="000638B7" w:rsidRPr="001057C5">
              <w:t xml:space="preserve"> amongst themselves and share experiences and ideas with the use of IP</w:t>
            </w:r>
            <w:r w:rsidR="00161DD2" w:rsidRPr="001057C5">
              <w:t> </w:t>
            </w:r>
            <w:r w:rsidR="000638B7" w:rsidRPr="001057C5">
              <w:t>tools to protect and promote TK, TCEs and GRs;</w:t>
            </w:r>
          </w:p>
          <w:p w14:paraId="7B8D3A3B" w14:textId="12DF753E" w:rsidR="000638B7" w:rsidRPr="001057C5" w:rsidRDefault="000638B7" w:rsidP="001057C5">
            <w:pPr>
              <w:pStyle w:val="ListParagraph"/>
              <w:numPr>
                <w:ilvl w:val="0"/>
                <w:numId w:val="8"/>
              </w:numPr>
              <w:spacing w:after="220"/>
              <w:ind w:left="427" w:hanging="427"/>
              <w:contextualSpacing w:val="0"/>
            </w:pPr>
            <w:r w:rsidRPr="001057C5">
              <w:t>Further develop their projects</w:t>
            </w:r>
            <w:r w:rsidR="004E3720" w:rsidRPr="001057C5">
              <w:t xml:space="preserve"> and businesses</w:t>
            </w:r>
            <w:r w:rsidRPr="001057C5">
              <w:t>.</w:t>
            </w:r>
          </w:p>
        </w:tc>
      </w:tr>
    </w:tbl>
    <w:p w14:paraId="09E1D7AF" w14:textId="3E02D5B1" w:rsidR="000638B7" w:rsidRPr="001057C5" w:rsidRDefault="000638B7" w:rsidP="001057C5">
      <w:pPr>
        <w:rPr>
          <w:szCs w:val="22"/>
          <w:u w:val="single"/>
        </w:rPr>
      </w:pPr>
      <w:r w:rsidRPr="001057C5">
        <w:rPr>
          <w:szCs w:val="22"/>
          <w:u w:val="single"/>
        </w:rPr>
        <w:br w:type="page"/>
      </w:r>
    </w:p>
    <w:p w14:paraId="0195EED8" w14:textId="77777777" w:rsidR="00355E84" w:rsidRPr="001057C5" w:rsidRDefault="000638B7" w:rsidP="001057C5">
      <w:pPr>
        <w:spacing w:after="220"/>
        <w:ind w:left="3420" w:hanging="3420"/>
        <w:rPr>
          <w:szCs w:val="22"/>
        </w:rPr>
      </w:pPr>
      <w:r w:rsidRPr="001057C5">
        <w:rPr>
          <w:szCs w:val="22"/>
          <w:u w:val="single"/>
        </w:rPr>
        <w:lastRenderedPageBreak/>
        <w:t xml:space="preserve">Monday, </w:t>
      </w:r>
      <w:r w:rsidR="005D0645" w:rsidRPr="001057C5">
        <w:rPr>
          <w:szCs w:val="22"/>
          <w:u w:val="single"/>
        </w:rPr>
        <w:t>October</w:t>
      </w:r>
      <w:r w:rsidR="00161DD2" w:rsidRPr="001057C5">
        <w:rPr>
          <w:szCs w:val="22"/>
          <w:u w:val="single"/>
        </w:rPr>
        <w:t> </w:t>
      </w:r>
      <w:r w:rsidR="005D0645" w:rsidRPr="001057C5">
        <w:rPr>
          <w:szCs w:val="22"/>
          <w:u w:val="single"/>
        </w:rPr>
        <w:t>1</w:t>
      </w:r>
      <w:r w:rsidR="000C7B47" w:rsidRPr="001057C5">
        <w:rPr>
          <w:szCs w:val="22"/>
          <w:u w:val="single"/>
        </w:rPr>
        <w:t>1</w:t>
      </w:r>
      <w:r w:rsidRPr="001057C5">
        <w:rPr>
          <w:szCs w:val="22"/>
          <w:u w:val="single"/>
        </w:rPr>
        <w:t xml:space="preserve">, </w:t>
      </w:r>
      <w:r w:rsidR="005D0645" w:rsidRPr="001057C5">
        <w:rPr>
          <w:szCs w:val="22"/>
          <w:u w:val="single"/>
        </w:rPr>
        <w:t>2021</w:t>
      </w:r>
    </w:p>
    <w:p w14:paraId="2D92546F" w14:textId="36184AA0" w:rsidR="00355E84" w:rsidRPr="001057C5" w:rsidRDefault="00156353" w:rsidP="001057C5">
      <w:pPr>
        <w:tabs>
          <w:tab w:val="left" w:pos="3600"/>
        </w:tabs>
        <w:spacing w:after="220"/>
        <w:rPr>
          <w:b/>
        </w:rPr>
      </w:pPr>
      <w:r w:rsidRPr="001057C5">
        <w:t>15</w:t>
      </w:r>
      <w:r w:rsidR="000638B7" w:rsidRPr="001057C5">
        <w:t>.</w:t>
      </w:r>
      <w:r w:rsidR="00905FA5" w:rsidRPr="001057C5">
        <w:t>0</w:t>
      </w:r>
      <w:r w:rsidR="000638B7" w:rsidRPr="001057C5">
        <w:t xml:space="preserve">0 – </w:t>
      </w:r>
      <w:r w:rsidRPr="001057C5">
        <w:t>15</w:t>
      </w:r>
      <w:r w:rsidR="00905FA5" w:rsidRPr="001057C5">
        <w:t>.3</w:t>
      </w:r>
      <w:r w:rsidR="000638B7" w:rsidRPr="001057C5">
        <w:t>0</w:t>
      </w:r>
      <w:r w:rsidR="000638B7" w:rsidRPr="001057C5">
        <w:tab/>
      </w:r>
      <w:r w:rsidR="00B07EF9" w:rsidRPr="001057C5">
        <w:rPr>
          <w:b/>
        </w:rPr>
        <w:t>Introduction</w:t>
      </w:r>
    </w:p>
    <w:p w14:paraId="4C731278" w14:textId="545D3E12" w:rsidR="00355E84" w:rsidRPr="001057C5" w:rsidRDefault="000638B7" w:rsidP="001057C5">
      <w:pPr>
        <w:spacing w:after="220"/>
        <w:ind w:left="3600"/>
      </w:pPr>
      <w:r w:rsidRPr="001057C5">
        <w:t>Mr.</w:t>
      </w:r>
      <w:r w:rsidR="00161DD2" w:rsidRPr="001057C5">
        <w:rPr>
          <w:szCs w:val="22"/>
        </w:rPr>
        <w:t> </w:t>
      </w:r>
      <w:r w:rsidRPr="001057C5">
        <w:t>Wend</w:t>
      </w:r>
      <w:r w:rsidR="00161DD2" w:rsidRPr="001057C5">
        <w:rPr>
          <w:szCs w:val="22"/>
        </w:rPr>
        <w:t> </w:t>
      </w:r>
      <w:r w:rsidRPr="001057C5">
        <w:t xml:space="preserve">Wendland, Director, Traditional Knowledge Division, Global </w:t>
      </w:r>
      <w:r w:rsidR="005D0645" w:rsidRPr="001057C5">
        <w:t xml:space="preserve">Challenges and Partnerships </w:t>
      </w:r>
      <w:r w:rsidRPr="001057C5">
        <w:t xml:space="preserve">Sector, </w:t>
      </w:r>
      <w:r w:rsidR="009C7ABD" w:rsidRPr="001057C5">
        <w:t>World Intellectual Property Organization</w:t>
      </w:r>
      <w:r w:rsidR="00161DD2" w:rsidRPr="001057C5">
        <w:rPr>
          <w:szCs w:val="22"/>
        </w:rPr>
        <w:t> </w:t>
      </w:r>
      <w:r w:rsidR="009C7ABD" w:rsidRPr="001057C5">
        <w:t>(WIPO)</w:t>
      </w:r>
      <w:r w:rsidRPr="001057C5">
        <w:t>, Geneva</w:t>
      </w:r>
    </w:p>
    <w:p w14:paraId="74385879" w14:textId="77777777" w:rsidR="00355E84" w:rsidRPr="001057C5" w:rsidRDefault="00E058E0" w:rsidP="001057C5">
      <w:pPr>
        <w:tabs>
          <w:tab w:val="left" w:pos="3600"/>
        </w:tabs>
        <w:spacing w:after="220"/>
        <w:ind w:left="3600"/>
        <w:rPr>
          <w:b/>
        </w:rPr>
      </w:pPr>
      <w:r w:rsidRPr="001057C5">
        <w:rPr>
          <w:b/>
        </w:rPr>
        <w:t xml:space="preserve">Indigenous </w:t>
      </w:r>
      <w:r w:rsidR="000638B7" w:rsidRPr="001057C5">
        <w:rPr>
          <w:b/>
        </w:rPr>
        <w:t>Opening Ceremony</w:t>
      </w:r>
    </w:p>
    <w:p w14:paraId="4D46E96A" w14:textId="0E149C76" w:rsidR="00355E84" w:rsidRPr="001057C5" w:rsidRDefault="00B07EF9" w:rsidP="001057C5">
      <w:pPr>
        <w:tabs>
          <w:tab w:val="left" w:pos="3600"/>
        </w:tabs>
        <w:spacing w:after="220"/>
        <w:ind w:left="3600"/>
        <w:rPr>
          <w:b/>
        </w:rPr>
      </w:pPr>
      <w:r w:rsidRPr="001057C5">
        <w:rPr>
          <w:b/>
        </w:rPr>
        <w:t>Welcome Address</w:t>
      </w:r>
      <w:r w:rsidR="00E058E0" w:rsidRPr="001057C5">
        <w:rPr>
          <w:b/>
        </w:rPr>
        <w:t xml:space="preserve"> by:</w:t>
      </w:r>
    </w:p>
    <w:p w14:paraId="47C32054" w14:textId="1A630BA2" w:rsidR="00B07EF9" w:rsidRPr="001057C5" w:rsidRDefault="00B07EF9" w:rsidP="001057C5">
      <w:pPr>
        <w:tabs>
          <w:tab w:val="left" w:pos="3600"/>
        </w:tabs>
        <w:spacing w:after="220"/>
        <w:ind w:left="3600"/>
      </w:pPr>
      <w:r w:rsidRPr="001057C5">
        <w:t>Mr. Edward Kwakwa, Assistant Director General, Global Challenges and Partnerships Sector, WIPO, Geneva</w:t>
      </w:r>
    </w:p>
    <w:p w14:paraId="33CB6316" w14:textId="2CE06EA8" w:rsidR="00B07EF9" w:rsidRPr="001057C5" w:rsidRDefault="00B07EF9" w:rsidP="001057C5">
      <w:pPr>
        <w:tabs>
          <w:tab w:val="left" w:pos="3600"/>
        </w:tabs>
        <w:spacing w:after="220"/>
        <w:ind w:left="3600"/>
        <w:rPr>
          <w:b/>
        </w:rPr>
      </w:pPr>
      <w:r w:rsidRPr="001057C5">
        <w:rPr>
          <w:b/>
        </w:rPr>
        <w:t>Remarks by:</w:t>
      </w:r>
    </w:p>
    <w:p w14:paraId="72CA9696" w14:textId="77777777" w:rsidR="00AD435B" w:rsidRPr="001057C5" w:rsidRDefault="00AD435B" w:rsidP="001057C5">
      <w:pPr>
        <w:tabs>
          <w:tab w:val="left" w:pos="3600"/>
        </w:tabs>
        <w:spacing w:after="220"/>
        <w:ind w:left="3600"/>
      </w:pPr>
      <w:r w:rsidRPr="001057C5">
        <w:t>Ms.</w:t>
      </w:r>
      <w:r w:rsidRPr="001057C5">
        <w:rPr>
          <w:szCs w:val="22"/>
        </w:rPr>
        <w:t> </w:t>
      </w:r>
      <w:r w:rsidRPr="001057C5">
        <w:t>Tiki</w:t>
      </w:r>
      <w:r w:rsidRPr="001057C5">
        <w:rPr>
          <w:szCs w:val="22"/>
        </w:rPr>
        <w:t> </w:t>
      </w:r>
      <w:r w:rsidRPr="001057C5">
        <w:t>Dare, President, International Trademark Association</w:t>
      </w:r>
      <w:r w:rsidRPr="001057C5">
        <w:rPr>
          <w:szCs w:val="22"/>
        </w:rPr>
        <w:t> </w:t>
      </w:r>
      <w:r w:rsidRPr="001057C5">
        <w:t>(INTA)</w:t>
      </w:r>
    </w:p>
    <w:p w14:paraId="1954C047" w14:textId="4CE0F050" w:rsidR="00355E84" w:rsidRPr="001057C5" w:rsidRDefault="00D342C1" w:rsidP="001057C5">
      <w:pPr>
        <w:tabs>
          <w:tab w:val="left" w:pos="3600"/>
        </w:tabs>
        <w:spacing w:after="220"/>
        <w:ind w:left="3600"/>
      </w:pPr>
      <w:r w:rsidRPr="001057C5">
        <w:t>Mr. Vic van Vuuren, Director, Enterprises Department, International Labour Organisation (ILO)</w:t>
      </w:r>
    </w:p>
    <w:p w14:paraId="2189A3ED" w14:textId="77777777" w:rsidR="00355E84" w:rsidRPr="001057C5" w:rsidRDefault="004E3720" w:rsidP="001057C5">
      <w:pPr>
        <w:tabs>
          <w:tab w:val="left" w:pos="3600"/>
        </w:tabs>
        <w:spacing w:after="220"/>
        <w:ind w:left="3600"/>
      </w:pPr>
      <w:r w:rsidRPr="001057C5">
        <w:t>Mr.</w:t>
      </w:r>
      <w:r w:rsidR="00161DD2" w:rsidRPr="001057C5">
        <w:rPr>
          <w:szCs w:val="22"/>
        </w:rPr>
        <w:t> </w:t>
      </w:r>
      <w:r w:rsidRPr="001057C5">
        <w:t>Juan</w:t>
      </w:r>
      <w:r w:rsidR="00161DD2" w:rsidRPr="001057C5">
        <w:rPr>
          <w:szCs w:val="22"/>
        </w:rPr>
        <w:t> </w:t>
      </w:r>
      <w:r w:rsidRPr="001057C5">
        <w:t>Hoyos, Adviser, Sustainable and Inclusive Value Chains, Division of Enterprises and Institutions, International Trade Centre</w:t>
      </w:r>
      <w:r w:rsidR="00161DD2" w:rsidRPr="001057C5">
        <w:rPr>
          <w:szCs w:val="22"/>
        </w:rPr>
        <w:t> </w:t>
      </w:r>
      <w:r w:rsidRPr="001057C5">
        <w:t>(ITC), Geneva</w:t>
      </w:r>
    </w:p>
    <w:p w14:paraId="137F76DF" w14:textId="77777777" w:rsidR="00355E84" w:rsidRPr="001057C5" w:rsidRDefault="00312B81" w:rsidP="001057C5">
      <w:pPr>
        <w:tabs>
          <w:tab w:val="left" w:pos="3600"/>
        </w:tabs>
        <w:spacing w:after="220"/>
        <w:ind w:left="3600"/>
        <w:rPr>
          <w:b/>
        </w:rPr>
      </w:pPr>
      <w:r w:rsidRPr="001057C5">
        <w:rPr>
          <w:b/>
        </w:rPr>
        <w:t>Message from UN</w:t>
      </w:r>
      <w:r w:rsidR="00161DD2" w:rsidRPr="001057C5">
        <w:rPr>
          <w:szCs w:val="22"/>
          <w:u w:val="single"/>
        </w:rPr>
        <w:t> </w:t>
      </w:r>
      <w:r w:rsidRPr="001057C5">
        <w:rPr>
          <w:b/>
        </w:rPr>
        <w:t>Women:</w:t>
      </w:r>
    </w:p>
    <w:p w14:paraId="47A58C26" w14:textId="77777777" w:rsidR="00355E84" w:rsidRPr="001057C5" w:rsidRDefault="004E3720" w:rsidP="001057C5">
      <w:pPr>
        <w:tabs>
          <w:tab w:val="left" w:pos="3600"/>
        </w:tabs>
        <w:spacing w:after="220"/>
        <w:ind w:left="3600"/>
      </w:pPr>
      <w:r w:rsidRPr="001057C5">
        <w:t>Ms.</w:t>
      </w:r>
      <w:r w:rsidR="00161DD2" w:rsidRPr="001057C5">
        <w:t> </w:t>
      </w:r>
      <w:r w:rsidRPr="001057C5">
        <w:t>Aparna</w:t>
      </w:r>
      <w:r w:rsidR="00161DD2" w:rsidRPr="001057C5">
        <w:t> </w:t>
      </w:r>
      <w:r w:rsidRPr="001057C5">
        <w:t>Mehrotra, Director, UN</w:t>
      </w:r>
      <w:r w:rsidR="00161DD2" w:rsidRPr="001057C5">
        <w:t> </w:t>
      </w:r>
      <w:r w:rsidRPr="001057C5">
        <w:t>System Coordination Division, UN</w:t>
      </w:r>
      <w:r w:rsidR="00161DD2" w:rsidRPr="001057C5">
        <w:t> </w:t>
      </w:r>
      <w:r w:rsidRPr="001057C5">
        <w:t>Women, New</w:t>
      </w:r>
      <w:r w:rsidR="00161DD2" w:rsidRPr="001057C5">
        <w:t> </w:t>
      </w:r>
      <w:r w:rsidRPr="001057C5">
        <w:t>York</w:t>
      </w:r>
    </w:p>
    <w:p w14:paraId="20452652" w14:textId="6E2D45B7" w:rsidR="00355E84" w:rsidRPr="001057C5" w:rsidRDefault="00156353" w:rsidP="001057C5">
      <w:pPr>
        <w:tabs>
          <w:tab w:val="left" w:pos="3600"/>
        </w:tabs>
        <w:spacing w:after="220"/>
        <w:rPr>
          <w:b/>
        </w:rPr>
      </w:pPr>
      <w:r w:rsidRPr="001057C5">
        <w:t>15</w:t>
      </w:r>
      <w:r w:rsidR="00905FA5" w:rsidRPr="001057C5">
        <w:t xml:space="preserve">.30 – </w:t>
      </w:r>
      <w:r w:rsidRPr="001057C5">
        <w:t>15</w:t>
      </w:r>
      <w:r w:rsidR="004E3720" w:rsidRPr="001057C5">
        <w:t>.45</w:t>
      </w:r>
      <w:r w:rsidR="000638B7" w:rsidRPr="001057C5">
        <w:tab/>
      </w:r>
      <w:r w:rsidR="000638B7" w:rsidRPr="001057C5">
        <w:rPr>
          <w:b/>
        </w:rPr>
        <w:t xml:space="preserve">Overview of Program </w:t>
      </w:r>
    </w:p>
    <w:p w14:paraId="68ACA35F" w14:textId="4D103C0B" w:rsidR="00355E84" w:rsidRPr="001057C5" w:rsidRDefault="00B70611" w:rsidP="001057C5">
      <w:pPr>
        <w:tabs>
          <w:tab w:val="left" w:pos="3600"/>
        </w:tabs>
        <w:spacing w:after="220"/>
        <w:ind w:left="5040" w:hanging="1440"/>
        <w:rPr>
          <w:szCs w:val="22"/>
        </w:rPr>
      </w:pPr>
      <w:r w:rsidRPr="001057C5">
        <w:rPr>
          <w:szCs w:val="22"/>
        </w:rPr>
        <w:t>Presenters</w:t>
      </w:r>
      <w:r w:rsidR="00BE03DF" w:rsidRPr="001057C5">
        <w:rPr>
          <w:szCs w:val="22"/>
        </w:rPr>
        <w:t>:</w:t>
      </w:r>
      <w:r w:rsidRPr="001057C5">
        <w:rPr>
          <w:szCs w:val="22"/>
        </w:rPr>
        <w:tab/>
      </w:r>
      <w:r w:rsidR="000638B7" w:rsidRPr="001057C5">
        <w:rPr>
          <w:szCs w:val="22"/>
        </w:rPr>
        <w:t>Ms.</w:t>
      </w:r>
      <w:r w:rsidR="000E7F49" w:rsidRPr="001057C5">
        <w:rPr>
          <w:szCs w:val="22"/>
        </w:rPr>
        <w:t> </w:t>
      </w:r>
      <w:r w:rsidR="000638B7" w:rsidRPr="001057C5">
        <w:rPr>
          <w:szCs w:val="22"/>
        </w:rPr>
        <w:t>Daphne</w:t>
      </w:r>
      <w:r w:rsidR="000E7F49" w:rsidRPr="001057C5">
        <w:rPr>
          <w:szCs w:val="22"/>
        </w:rPr>
        <w:t> </w:t>
      </w:r>
      <w:r w:rsidR="000638B7" w:rsidRPr="001057C5">
        <w:rPr>
          <w:szCs w:val="22"/>
        </w:rPr>
        <w:t>Zografos</w:t>
      </w:r>
      <w:r w:rsidR="000E7F49" w:rsidRPr="001057C5">
        <w:rPr>
          <w:szCs w:val="22"/>
        </w:rPr>
        <w:t> </w:t>
      </w:r>
      <w:r w:rsidR="000638B7" w:rsidRPr="001057C5">
        <w:rPr>
          <w:szCs w:val="22"/>
        </w:rPr>
        <w:t xml:space="preserve">Johnsson, </w:t>
      </w:r>
      <w:r w:rsidR="000C7B47" w:rsidRPr="001057C5">
        <w:rPr>
          <w:szCs w:val="22"/>
        </w:rPr>
        <w:t xml:space="preserve">Senior </w:t>
      </w:r>
      <w:r w:rsidR="000638B7" w:rsidRPr="001057C5">
        <w:rPr>
          <w:szCs w:val="22"/>
        </w:rPr>
        <w:t>Legal Officer, Traditio</w:t>
      </w:r>
      <w:r w:rsidR="005D0645" w:rsidRPr="001057C5">
        <w:rPr>
          <w:szCs w:val="22"/>
        </w:rPr>
        <w:t>nal Knowledge Division, Global Challenges and Partnerships</w:t>
      </w:r>
      <w:r w:rsidR="000638B7" w:rsidRPr="001057C5">
        <w:rPr>
          <w:szCs w:val="22"/>
        </w:rPr>
        <w:t xml:space="preserve"> Sector</w:t>
      </w:r>
      <w:r w:rsidRPr="001057C5">
        <w:rPr>
          <w:szCs w:val="22"/>
        </w:rPr>
        <w:t>, WIPO, Geneva</w:t>
      </w:r>
    </w:p>
    <w:p w14:paraId="3A7A02F9" w14:textId="77777777" w:rsidR="00355E84" w:rsidRPr="001057C5" w:rsidRDefault="00B70611" w:rsidP="001057C5">
      <w:pPr>
        <w:tabs>
          <w:tab w:val="left" w:pos="3600"/>
          <w:tab w:val="left" w:pos="5220"/>
        </w:tabs>
        <w:spacing w:after="220"/>
        <w:ind w:left="5040" w:hanging="1440"/>
        <w:rPr>
          <w:szCs w:val="22"/>
        </w:rPr>
      </w:pPr>
      <w:r w:rsidRPr="001057C5">
        <w:rPr>
          <w:szCs w:val="22"/>
        </w:rPr>
        <w:tab/>
      </w:r>
      <w:r w:rsidR="000638B7" w:rsidRPr="001057C5">
        <w:t>Ms.</w:t>
      </w:r>
      <w:r w:rsidR="000E7F49" w:rsidRPr="001057C5">
        <w:t> </w:t>
      </w:r>
      <w:r w:rsidR="005D0645" w:rsidRPr="001057C5">
        <w:t>Anna</w:t>
      </w:r>
      <w:r w:rsidR="000E7F49" w:rsidRPr="001057C5">
        <w:t> </w:t>
      </w:r>
      <w:r w:rsidR="005D0645" w:rsidRPr="001057C5">
        <w:t>Sinkevich</w:t>
      </w:r>
      <w:r w:rsidR="000638B7" w:rsidRPr="001057C5">
        <w:t xml:space="preserve">, WIPO Indigenous Fellow, Traditional Knowledge Division, Global </w:t>
      </w:r>
      <w:r w:rsidR="005D0645" w:rsidRPr="001057C5">
        <w:t xml:space="preserve">Challenges and Partnerships </w:t>
      </w:r>
      <w:r w:rsidR="000638B7" w:rsidRPr="001057C5">
        <w:t>Sector, WIPO, Geneva</w:t>
      </w:r>
    </w:p>
    <w:p w14:paraId="6601B540" w14:textId="0334834B" w:rsidR="00355E84" w:rsidRPr="001057C5" w:rsidRDefault="00156353" w:rsidP="001057C5">
      <w:pPr>
        <w:tabs>
          <w:tab w:val="left" w:pos="3600"/>
        </w:tabs>
        <w:spacing w:after="220"/>
        <w:ind w:left="3600" w:hanging="3600"/>
        <w:rPr>
          <w:b/>
        </w:rPr>
      </w:pPr>
      <w:r w:rsidRPr="001057C5">
        <w:t>15</w:t>
      </w:r>
      <w:r w:rsidR="004E3720" w:rsidRPr="001057C5">
        <w:t>.45</w:t>
      </w:r>
      <w:r w:rsidR="00905FA5" w:rsidRPr="001057C5">
        <w:t xml:space="preserve"> – </w:t>
      </w:r>
      <w:r w:rsidRPr="001057C5">
        <w:t>16</w:t>
      </w:r>
      <w:r w:rsidR="00905FA5" w:rsidRPr="001057C5">
        <w:t>.</w:t>
      </w:r>
      <w:r w:rsidR="004E3720" w:rsidRPr="001057C5">
        <w:t>45</w:t>
      </w:r>
      <w:r w:rsidR="000638B7" w:rsidRPr="001057C5">
        <w:tab/>
      </w:r>
      <w:r w:rsidR="000C7B47" w:rsidRPr="001057C5">
        <w:rPr>
          <w:b/>
        </w:rPr>
        <w:t xml:space="preserve">Virtual </w:t>
      </w:r>
      <w:r w:rsidR="000638B7" w:rsidRPr="001057C5">
        <w:rPr>
          <w:b/>
        </w:rPr>
        <w:t xml:space="preserve">Working Coffee </w:t>
      </w:r>
      <w:r w:rsidR="000E7F49" w:rsidRPr="001057C5">
        <w:rPr>
          <w:b/>
        </w:rPr>
        <w:t>–</w:t>
      </w:r>
      <w:r w:rsidR="000638B7" w:rsidRPr="001057C5">
        <w:rPr>
          <w:b/>
        </w:rPr>
        <w:t xml:space="preserve"> Getting to Know One Another</w:t>
      </w:r>
      <w:r w:rsidR="00B04626" w:rsidRPr="001057C5">
        <w:rPr>
          <w:b/>
        </w:rPr>
        <w:t xml:space="preserve"> </w:t>
      </w:r>
    </w:p>
    <w:p w14:paraId="2EEC4BE3" w14:textId="77777777" w:rsidR="00355E84" w:rsidRPr="001057C5" w:rsidRDefault="000C7B47" w:rsidP="001057C5">
      <w:pPr>
        <w:tabs>
          <w:tab w:val="left" w:pos="3600"/>
        </w:tabs>
        <w:spacing w:after="220"/>
        <w:ind w:left="5040" w:hanging="1440"/>
        <w:rPr>
          <w:szCs w:val="22"/>
        </w:rPr>
      </w:pPr>
      <w:r w:rsidRPr="001057C5">
        <w:rPr>
          <w:szCs w:val="22"/>
        </w:rPr>
        <w:t>Facilitator</w:t>
      </w:r>
      <w:r w:rsidR="00B04626" w:rsidRPr="001057C5">
        <w:rPr>
          <w:szCs w:val="22"/>
        </w:rPr>
        <w:t>s</w:t>
      </w:r>
      <w:r w:rsidRPr="001057C5">
        <w:rPr>
          <w:szCs w:val="22"/>
        </w:rPr>
        <w:t>:</w:t>
      </w:r>
      <w:r w:rsidRPr="001057C5">
        <w:rPr>
          <w:szCs w:val="22"/>
        </w:rPr>
        <w:tab/>
        <w:t>Ms.</w:t>
      </w:r>
      <w:r w:rsidR="000E7F49" w:rsidRPr="001057C5">
        <w:rPr>
          <w:szCs w:val="22"/>
        </w:rPr>
        <w:t> </w:t>
      </w:r>
      <w:r w:rsidRPr="001057C5">
        <w:rPr>
          <w:szCs w:val="22"/>
        </w:rPr>
        <w:t>Anna</w:t>
      </w:r>
      <w:r w:rsidR="000E7F49" w:rsidRPr="001057C5">
        <w:rPr>
          <w:szCs w:val="22"/>
        </w:rPr>
        <w:t> </w:t>
      </w:r>
      <w:r w:rsidRPr="001057C5">
        <w:rPr>
          <w:szCs w:val="22"/>
        </w:rPr>
        <w:t>Sinkevich</w:t>
      </w:r>
    </w:p>
    <w:p w14:paraId="2DD6E395" w14:textId="77777777" w:rsidR="00355E84" w:rsidRPr="001057C5" w:rsidRDefault="00B04626" w:rsidP="001057C5">
      <w:pPr>
        <w:tabs>
          <w:tab w:val="left" w:pos="3600"/>
          <w:tab w:val="left" w:pos="5103"/>
        </w:tabs>
        <w:spacing w:after="220"/>
        <w:ind w:left="5040" w:hanging="1440"/>
      </w:pPr>
      <w:r w:rsidRPr="001057C5">
        <w:tab/>
        <w:t>Ms.</w:t>
      </w:r>
      <w:r w:rsidR="000E7F49" w:rsidRPr="001057C5">
        <w:t> </w:t>
      </w:r>
      <w:r w:rsidRPr="001057C5">
        <w:t>Daphne</w:t>
      </w:r>
      <w:r w:rsidR="000E7F49" w:rsidRPr="001057C5">
        <w:t> </w:t>
      </w:r>
      <w:r w:rsidRPr="001057C5">
        <w:t>Zografos</w:t>
      </w:r>
      <w:r w:rsidR="000E7F49" w:rsidRPr="001057C5">
        <w:t> </w:t>
      </w:r>
      <w:r w:rsidRPr="001057C5">
        <w:t>Johnsson</w:t>
      </w:r>
    </w:p>
    <w:p w14:paraId="2C813799" w14:textId="4D8764E3" w:rsidR="001448FB" w:rsidRPr="001057C5" w:rsidRDefault="00B04626" w:rsidP="001057C5">
      <w:pPr>
        <w:tabs>
          <w:tab w:val="left" w:pos="3600"/>
          <w:tab w:val="left" w:pos="5103"/>
        </w:tabs>
        <w:spacing w:after="220"/>
        <w:ind w:left="5040" w:hanging="1440"/>
      </w:pPr>
      <w:r w:rsidRPr="001057C5">
        <w:tab/>
        <w:t>Ms.</w:t>
      </w:r>
      <w:r w:rsidR="000E7F49" w:rsidRPr="001057C5">
        <w:t> </w:t>
      </w:r>
      <w:r w:rsidRPr="001057C5">
        <w:t>Leticia</w:t>
      </w:r>
      <w:r w:rsidR="000E7F49" w:rsidRPr="001057C5">
        <w:t> </w:t>
      </w:r>
      <w:r w:rsidRPr="001057C5">
        <w:t>Caminero, Consultant, Traditional Knowledge Division, Global Challenges and Partnerships Sector, WIPO, Geneva</w:t>
      </w:r>
    </w:p>
    <w:p w14:paraId="5D90AA3F" w14:textId="77777777" w:rsidR="001448FB" w:rsidRPr="001057C5" w:rsidRDefault="001448FB" w:rsidP="001057C5">
      <w:r w:rsidRPr="001057C5">
        <w:br w:type="page"/>
      </w:r>
    </w:p>
    <w:p w14:paraId="2722B5FE" w14:textId="05C97D33" w:rsidR="00355E84" w:rsidRPr="001057C5" w:rsidRDefault="00156353" w:rsidP="001057C5">
      <w:pPr>
        <w:keepNext/>
        <w:tabs>
          <w:tab w:val="left" w:pos="3600"/>
        </w:tabs>
        <w:spacing w:after="220"/>
        <w:ind w:left="3600" w:hanging="3600"/>
      </w:pPr>
      <w:r w:rsidRPr="001057C5">
        <w:lastRenderedPageBreak/>
        <w:t>16</w:t>
      </w:r>
      <w:r w:rsidR="00905FA5" w:rsidRPr="001057C5">
        <w:t>.</w:t>
      </w:r>
      <w:r w:rsidR="004E3720" w:rsidRPr="001057C5">
        <w:t>45</w:t>
      </w:r>
      <w:r w:rsidR="000638B7" w:rsidRPr="001057C5">
        <w:t xml:space="preserve"> </w:t>
      </w:r>
      <w:r w:rsidR="00905FA5" w:rsidRPr="001057C5">
        <w:t xml:space="preserve">– </w:t>
      </w:r>
      <w:r w:rsidRPr="001057C5">
        <w:t>17</w:t>
      </w:r>
      <w:r w:rsidR="00905FA5" w:rsidRPr="001057C5">
        <w:t>.</w:t>
      </w:r>
      <w:r w:rsidR="004E3720" w:rsidRPr="001057C5">
        <w:t>5</w:t>
      </w:r>
      <w:r w:rsidR="000638B7" w:rsidRPr="001057C5">
        <w:t>0</w:t>
      </w:r>
      <w:r w:rsidR="000638B7" w:rsidRPr="001057C5">
        <w:tab/>
      </w:r>
      <w:r w:rsidR="000638B7" w:rsidRPr="001057C5">
        <w:rPr>
          <w:b/>
          <w:szCs w:val="22"/>
        </w:rPr>
        <w:t>Introduction to Intellectual Property</w:t>
      </w:r>
      <w:r w:rsidR="000E7F49" w:rsidRPr="001057C5">
        <w:t> </w:t>
      </w:r>
      <w:r w:rsidR="000638B7" w:rsidRPr="001057C5">
        <w:rPr>
          <w:b/>
          <w:szCs w:val="22"/>
        </w:rPr>
        <w:t>(IP)</w:t>
      </w:r>
      <w:r w:rsidR="005D65A0" w:rsidRPr="001057C5">
        <w:rPr>
          <w:b/>
          <w:szCs w:val="22"/>
        </w:rPr>
        <w:t xml:space="preserve"> </w:t>
      </w:r>
      <w:r w:rsidR="005D65A0" w:rsidRPr="001057C5">
        <w:rPr>
          <w:b/>
          <w:szCs w:val="22"/>
        </w:rPr>
        <w:br/>
      </w:r>
      <w:r w:rsidR="00A74213" w:rsidRPr="001057C5">
        <w:rPr>
          <w:b/>
          <w:szCs w:val="22"/>
        </w:rPr>
        <w:t>(</w:t>
      </w:r>
      <w:r w:rsidR="004E3720" w:rsidRPr="001057C5">
        <w:rPr>
          <w:b/>
          <w:szCs w:val="22"/>
        </w:rPr>
        <w:t xml:space="preserve">in </w:t>
      </w:r>
      <w:r w:rsidR="00A74213" w:rsidRPr="001057C5">
        <w:rPr>
          <w:b/>
          <w:szCs w:val="22"/>
        </w:rPr>
        <w:t>breakout rooms by language)</w:t>
      </w:r>
    </w:p>
    <w:p w14:paraId="6FA34F69" w14:textId="77777777" w:rsidR="00355E84" w:rsidRPr="001057C5" w:rsidRDefault="00B70611" w:rsidP="001057C5">
      <w:pPr>
        <w:tabs>
          <w:tab w:val="left" w:pos="3600"/>
        </w:tabs>
        <w:spacing w:after="220"/>
        <w:ind w:left="5040" w:hanging="1440"/>
        <w:rPr>
          <w:szCs w:val="22"/>
        </w:rPr>
      </w:pPr>
      <w:r w:rsidRPr="001057C5">
        <w:rPr>
          <w:szCs w:val="22"/>
        </w:rPr>
        <w:t>Presenters</w:t>
      </w:r>
      <w:r w:rsidR="00C927D9" w:rsidRPr="001057C5">
        <w:rPr>
          <w:szCs w:val="22"/>
        </w:rPr>
        <w:t>:</w:t>
      </w:r>
      <w:r w:rsidR="00C927D9" w:rsidRPr="001057C5">
        <w:rPr>
          <w:szCs w:val="22"/>
        </w:rPr>
        <w:tab/>
        <w:t>Mr.</w:t>
      </w:r>
      <w:r w:rsidR="000E7F49" w:rsidRPr="001057C5">
        <w:rPr>
          <w:szCs w:val="22"/>
        </w:rPr>
        <w:t> </w:t>
      </w:r>
      <w:r w:rsidR="00C927D9" w:rsidRPr="001057C5">
        <w:rPr>
          <w:szCs w:val="22"/>
        </w:rPr>
        <w:t>Wend</w:t>
      </w:r>
      <w:r w:rsidR="000E7F49" w:rsidRPr="001057C5">
        <w:rPr>
          <w:szCs w:val="22"/>
        </w:rPr>
        <w:t> </w:t>
      </w:r>
      <w:r w:rsidR="00C927D9" w:rsidRPr="001057C5">
        <w:rPr>
          <w:szCs w:val="22"/>
        </w:rPr>
        <w:t>Wendland</w:t>
      </w:r>
    </w:p>
    <w:p w14:paraId="62D8F140" w14:textId="77777777" w:rsidR="00355E84" w:rsidRPr="001057C5" w:rsidRDefault="00C927D9" w:rsidP="001057C5">
      <w:pPr>
        <w:tabs>
          <w:tab w:val="left" w:pos="5040"/>
        </w:tabs>
        <w:spacing w:after="220"/>
        <w:ind w:left="5040"/>
      </w:pPr>
      <w:r w:rsidRPr="001057C5">
        <w:t>Ms.</w:t>
      </w:r>
      <w:r w:rsidR="000E7F49" w:rsidRPr="001057C5">
        <w:t> </w:t>
      </w:r>
      <w:r w:rsidRPr="001057C5">
        <w:t>Daphne</w:t>
      </w:r>
      <w:r w:rsidR="000E7F49" w:rsidRPr="001057C5">
        <w:t> </w:t>
      </w:r>
      <w:r w:rsidRPr="001057C5">
        <w:t>Zografos</w:t>
      </w:r>
      <w:r w:rsidR="000E7F49" w:rsidRPr="001057C5">
        <w:t> </w:t>
      </w:r>
      <w:r w:rsidRPr="001057C5">
        <w:t>Johnsson</w:t>
      </w:r>
    </w:p>
    <w:p w14:paraId="5C4829A3" w14:textId="77777777" w:rsidR="00355E84" w:rsidRPr="001057C5" w:rsidRDefault="00A74213" w:rsidP="001057C5">
      <w:pPr>
        <w:tabs>
          <w:tab w:val="left" w:pos="5040"/>
        </w:tabs>
        <w:spacing w:after="220"/>
        <w:ind w:left="5040"/>
      </w:pPr>
      <w:r w:rsidRPr="001057C5">
        <w:t>Ms.</w:t>
      </w:r>
      <w:r w:rsidR="000E7F49" w:rsidRPr="001057C5">
        <w:t> </w:t>
      </w:r>
      <w:r w:rsidRPr="001057C5">
        <w:t>Begoña</w:t>
      </w:r>
      <w:r w:rsidR="000E7F49" w:rsidRPr="001057C5">
        <w:t> </w:t>
      </w:r>
      <w:r w:rsidRPr="001057C5">
        <w:t>Venero, Senior Counsellor, Traditional Knowledge Division, Global Challenges and Partnerships Sector, WIPO, Geneva</w:t>
      </w:r>
    </w:p>
    <w:p w14:paraId="55E51AA8" w14:textId="7C9F71B2" w:rsidR="00355E84" w:rsidRPr="001057C5" w:rsidRDefault="00A74213" w:rsidP="001057C5">
      <w:pPr>
        <w:tabs>
          <w:tab w:val="left" w:pos="5040"/>
        </w:tabs>
        <w:spacing w:after="220"/>
        <w:ind w:left="5040"/>
      </w:pPr>
      <w:r w:rsidRPr="001057C5">
        <w:t>Mr.</w:t>
      </w:r>
      <w:r w:rsidR="00CE62A1" w:rsidRPr="001057C5">
        <w:t> </w:t>
      </w:r>
      <w:r w:rsidRPr="001057C5">
        <w:t>Djakhangir</w:t>
      </w:r>
      <w:r w:rsidR="00CE62A1" w:rsidRPr="001057C5">
        <w:t> </w:t>
      </w:r>
      <w:r w:rsidRPr="001057C5">
        <w:t>Aripov, Head, Petosevic Law</w:t>
      </w:r>
      <w:r w:rsidR="000B1B82" w:rsidRPr="001057C5">
        <w:t xml:space="preserve"> </w:t>
      </w:r>
      <w:r w:rsidRPr="001057C5">
        <w:t>Firm, Uzbekistan</w:t>
      </w:r>
    </w:p>
    <w:p w14:paraId="1A03DD05" w14:textId="77777777" w:rsidR="00355E84" w:rsidRPr="001057C5" w:rsidRDefault="000638B7" w:rsidP="001057C5">
      <w:pPr>
        <w:tabs>
          <w:tab w:val="left" w:pos="5130"/>
        </w:tabs>
        <w:spacing w:after="220"/>
        <w:ind w:left="5130" w:hanging="1530"/>
      </w:pPr>
      <w:r w:rsidRPr="001057C5">
        <w:t>Discussion</w:t>
      </w:r>
    </w:p>
    <w:p w14:paraId="1A242511" w14:textId="383AD3CD" w:rsidR="00355E84" w:rsidRPr="001057C5" w:rsidRDefault="00156353" w:rsidP="001057C5">
      <w:pPr>
        <w:tabs>
          <w:tab w:val="left" w:pos="3600"/>
        </w:tabs>
        <w:spacing w:after="220"/>
        <w:ind w:left="3600" w:hanging="3600"/>
        <w:rPr>
          <w:b/>
        </w:rPr>
      </w:pPr>
      <w:r w:rsidRPr="001057C5">
        <w:t>17</w:t>
      </w:r>
      <w:r w:rsidR="00CA53CC" w:rsidRPr="001057C5">
        <w:t>.</w:t>
      </w:r>
      <w:r w:rsidR="004E3720" w:rsidRPr="001057C5">
        <w:t>5</w:t>
      </w:r>
      <w:r w:rsidR="00905FA5" w:rsidRPr="001057C5">
        <w:t xml:space="preserve">0 – </w:t>
      </w:r>
      <w:r w:rsidRPr="001057C5">
        <w:t>18</w:t>
      </w:r>
      <w:r w:rsidR="00CA53CC" w:rsidRPr="001057C5">
        <w:t>.</w:t>
      </w:r>
      <w:r w:rsidR="004E3720" w:rsidRPr="001057C5">
        <w:t>00</w:t>
      </w:r>
      <w:r w:rsidR="00CA53CC" w:rsidRPr="001057C5">
        <w:tab/>
      </w:r>
      <w:r w:rsidR="00CA53CC" w:rsidRPr="001057C5">
        <w:rPr>
          <w:b/>
        </w:rPr>
        <w:t>Wrap up of the Day</w:t>
      </w:r>
    </w:p>
    <w:p w14:paraId="02C77356" w14:textId="77777777" w:rsidR="00355E84" w:rsidRPr="001057C5" w:rsidRDefault="00CA53CC" w:rsidP="001057C5">
      <w:pPr>
        <w:tabs>
          <w:tab w:val="left" w:pos="3600"/>
        </w:tabs>
        <w:spacing w:after="220"/>
        <w:ind w:left="5040" w:hanging="1440"/>
        <w:rPr>
          <w:szCs w:val="22"/>
        </w:rPr>
      </w:pPr>
      <w:r w:rsidRPr="001057C5">
        <w:rPr>
          <w:szCs w:val="22"/>
        </w:rPr>
        <w:t>Facilitator:</w:t>
      </w:r>
      <w:r w:rsidRPr="001057C5">
        <w:rPr>
          <w:szCs w:val="22"/>
        </w:rPr>
        <w:tab/>
      </w:r>
      <w:r w:rsidR="000C7B47" w:rsidRPr="001057C5">
        <w:rPr>
          <w:szCs w:val="22"/>
        </w:rPr>
        <w:t>Ms.</w:t>
      </w:r>
      <w:r w:rsidR="00CE62A1" w:rsidRPr="001057C5">
        <w:rPr>
          <w:szCs w:val="22"/>
        </w:rPr>
        <w:t> </w:t>
      </w:r>
      <w:r w:rsidR="000C7B47" w:rsidRPr="001057C5">
        <w:rPr>
          <w:szCs w:val="22"/>
        </w:rPr>
        <w:t>Anna</w:t>
      </w:r>
      <w:r w:rsidR="00CE62A1" w:rsidRPr="001057C5">
        <w:rPr>
          <w:szCs w:val="22"/>
        </w:rPr>
        <w:t> </w:t>
      </w:r>
      <w:r w:rsidR="000C7B47" w:rsidRPr="001057C5">
        <w:rPr>
          <w:szCs w:val="22"/>
        </w:rPr>
        <w:t>Sinkevich</w:t>
      </w:r>
    </w:p>
    <w:p w14:paraId="79313DC7" w14:textId="77AEAA48" w:rsidR="00B04626" w:rsidRPr="001057C5" w:rsidRDefault="00B04626" w:rsidP="001057C5">
      <w:pPr>
        <w:rPr>
          <w:szCs w:val="22"/>
          <w:u w:val="single"/>
        </w:rPr>
      </w:pPr>
      <w:r w:rsidRPr="001057C5">
        <w:rPr>
          <w:szCs w:val="22"/>
          <w:u w:val="single"/>
        </w:rPr>
        <w:br w:type="page"/>
      </w:r>
    </w:p>
    <w:p w14:paraId="7BEA657F" w14:textId="77777777" w:rsidR="00355E84" w:rsidRPr="001057C5" w:rsidRDefault="005D0645" w:rsidP="001057C5">
      <w:pPr>
        <w:spacing w:after="220"/>
        <w:rPr>
          <w:szCs w:val="22"/>
        </w:rPr>
      </w:pPr>
      <w:r w:rsidRPr="001057C5">
        <w:rPr>
          <w:szCs w:val="22"/>
          <w:u w:val="single"/>
        </w:rPr>
        <w:lastRenderedPageBreak/>
        <w:t>Tuesday, O</w:t>
      </w:r>
      <w:r w:rsidR="000C7B47" w:rsidRPr="001057C5">
        <w:rPr>
          <w:szCs w:val="22"/>
          <w:u w:val="single"/>
        </w:rPr>
        <w:t>ctober 12</w:t>
      </w:r>
      <w:r w:rsidRPr="001057C5">
        <w:rPr>
          <w:szCs w:val="22"/>
          <w:u w:val="single"/>
        </w:rPr>
        <w:t>, 2021</w:t>
      </w:r>
    </w:p>
    <w:p w14:paraId="691CB536" w14:textId="07BAE68E" w:rsidR="00355E84" w:rsidRPr="001057C5" w:rsidRDefault="00156353" w:rsidP="001057C5">
      <w:pPr>
        <w:tabs>
          <w:tab w:val="left" w:pos="3600"/>
        </w:tabs>
        <w:spacing w:after="220"/>
      </w:pPr>
      <w:r w:rsidRPr="001057C5">
        <w:t>15</w:t>
      </w:r>
      <w:r w:rsidR="00CA53CC" w:rsidRPr="001057C5">
        <w:t xml:space="preserve">.00 – </w:t>
      </w:r>
      <w:r w:rsidRPr="001057C5">
        <w:t>15</w:t>
      </w:r>
      <w:r w:rsidR="00CA53CC" w:rsidRPr="001057C5">
        <w:t>.10</w:t>
      </w:r>
      <w:r w:rsidR="00CA53CC" w:rsidRPr="001057C5">
        <w:tab/>
      </w:r>
      <w:r w:rsidR="00CA53CC" w:rsidRPr="001057C5">
        <w:rPr>
          <w:b/>
        </w:rPr>
        <w:t>Overview of the Program for the Day</w:t>
      </w:r>
    </w:p>
    <w:p w14:paraId="538B0E94" w14:textId="77777777" w:rsidR="00355E84" w:rsidRPr="001057C5" w:rsidRDefault="00CA53CC" w:rsidP="001057C5">
      <w:pPr>
        <w:tabs>
          <w:tab w:val="left" w:pos="3600"/>
        </w:tabs>
        <w:spacing w:after="220"/>
        <w:ind w:left="3600"/>
      </w:pPr>
      <w:r w:rsidRPr="001057C5">
        <w:t>Ms.</w:t>
      </w:r>
      <w:r w:rsidR="00CE62A1" w:rsidRPr="001057C5">
        <w:t> </w:t>
      </w:r>
      <w:r w:rsidR="00104DC3" w:rsidRPr="001057C5">
        <w:t>Anna</w:t>
      </w:r>
      <w:r w:rsidR="00CE62A1" w:rsidRPr="001057C5">
        <w:t> </w:t>
      </w:r>
      <w:r w:rsidR="00104DC3" w:rsidRPr="001057C5">
        <w:t>Sinkevich</w:t>
      </w:r>
    </w:p>
    <w:p w14:paraId="5DB371BF" w14:textId="3E4FA123" w:rsidR="00355E84" w:rsidRPr="001057C5" w:rsidRDefault="00156353" w:rsidP="001057C5">
      <w:pPr>
        <w:spacing w:after="220"/>
        <w:ind w:left="3600" w:hanging="3600"/>
        <w:rPr>
          <w:b/>
          <w:szCs w:val="22"/>
        </w:rPr>
      </w:pPr>
      <w:r w:rsidRPr="001057C5">
        <w:t>15</w:t>
      </w:r>
      <w:r w:rsidR="000638B7" w:rsidRPr="001057C5">
        <w:t>.</w:t>
      </w:r>
      <w:r w:rsidR="00AC7802" w:rsidRPr="001057C5">
        <w:t>1</w:t>
      </w:r>
      <w:r w:rsidR="000638B7" w:rsidRPr="001057C5">
        <w:t xml:space="preserve">0 – </w:t>
      </w:r>
      <w:r w:rsidRPr="001057C5">
        <w:t>16</w:t>
      </w:r>
      <w:r w:rsidR="000638B7" w:rsidRPr="001057C5">
        <w:t>.00</w:t>
      </w:r>
      <w:r w:rsidR="000638B7" w:rsidRPr="001057C5">
        <w:tab/>
      </w:r>
      <w:r w:rsidR="000638B7" w:rsidRPr="001057C5">
        <w:rPr>
          <w:b/>
          <w:szCs w:val="22"/>
        </w:rPr>
        <w:t>Introduction to</w:t>
      </w:r>
      <w:r w:rsidR="000638B7" w:rsidRPr="001057C5">
        <w:rPr>
          <w:szCs w:val="22"/>
        </w:rPr>
        <w:t xml:space="preserve"> </w:t>
      </w:r>
      <w:r w:rsidR="000638B7" w:rsidRPr="001057C5">
        <w:rPr>
          <w:b/>
          <w:szCs w:val="22"/>
        </w:rPr>
        <w:t>IP</w:t>
      </w:r>
      <w:r w:rsidR="00CE62A1" w:rsidRPr="001057C5">
        <w:t> </w:t>
      </w:r>
      <w:r w:rsidR="000638B7" w:rsidRPr="001057C5">
        <w:rPr>
          <w:b/>
          <w:szCs w:val="22"/>
        </w:rPr>
        <w:t>(continued)</w:t>
      </w:r>
    </w:p>
    <w:p w14:paraId="7E2ABCB1" w14:textId="77777777" w:rsidR="00355E84" w:rsidRPr="001057C5" w:rsidRDefault="00B70611" w:rsidP="001057C5">
      <w:pPr>
        <w:tabs>
          <w:tab w:val="left" w:pos="3600"/>
        </w:tabs>
        <w:spacing w:after="220"/>
        <w:ind w:left="5040" w:hanging="1440"/>
        <w:rPr>
          <w:szCs w:val="22"/>
        </w:rPr>
      </w:pPr>
      <w:r w:rsidRPr="001057C5">
        <w:rPr>
          <w:szCs w:val="22"/>
        </w:rPr>
        <w:t>Presenters</w:t>
      </w:r>
      <w:r w:rsidR="004E3720" w:rsidRPr="001057C5">
        <w:rPr>
          <w:szCs w:val="22"/>
        </w:rPr>
        <w:t>:</w:t>
      </w:r>
      <w:r w:rsidR="004E3720" w:rsidRPr="001057C5">
        <w:rPr>
          <w:szCs w:val="22"/>
        </w:rPr>
        <w:tab/>
        <w:t>Ms.</w:t>
      </w:r>
      <w:r w:rsidR="00CE62A1" w:rsidRPr="001057C5">
        <w:rPr>
          <w:szCs w:val="22"/>
        </w:rPr>
        <w:t> </w:t>
      </w:r>
      <w:r w:rsidR="004E3720" w:rsidRPr="001057C5">
        <w:rPr>
          <w:szCs w:val="22"/>
        </w:rPr>
        <w:t>Daphne</w:t>
      </w:r>
      <w:r w:rsidR="00CE62A1" w:rsidRPr="001057C5">
        <w:rPr>
          <w:szCs w:val="22"/>
        </w:rPr>
        <w:t> </w:t>
      </w:r>
      <w:r w:rsidR="004E3720" w:rsidRPr="001057C5">
        <w:rPr>
          <w:szCs w:val="22"/>
        </w:rPr>
        <w:t>Zografos</w:t>
      </w:r>
      <w:r w:rsidR="00CE62A1" w:rsidRPr="001057C5">
        <w:rPr>
          <w:szCs w:val="22"/>
        </w:rPr>
        <w:t> </w:t>
      </w:r>
      <w:r w:rsidR="004E3720" w:rsidRPr="001057C5">
        <w:rPr>
          <w:szCs w:val="22"/>
        </w:rPr>
        <w:t>Johnsson</w:t>
      </w:r>
    </w:p>
    <w:p w14:paraId="38AABA2A" w14:textId="77777777" w:rsidR="00355E84" w:rsidRPr="001057C5" w:rsidRDefault="004E3720" w:rsidP="001057C5">
      <w:pPr>
        <w:spacing w:after="220"/>
        <w:ind w:left="5040"/>
      </w:pPr>
      <w:r w:rsidRPr="001057C5">
        <w:t>Ms.</w:t>
      </w:r>
      <w:r w:rsidR="00CE62A1" w:rsidRPr="001057C5">
        <w:t> </w:t>
      </w:r>
      <w:r w:rsidRPr="001057C5">
        <w:t>Begoña</w:t>
      </w:r>
      <w:r w:rsidR="00CE62A1" w:rsidRPr="001057C5">
        <w:t> </w:t>
      </w:r>
      <w:r w:rsidRPr="001057C5">
        <w:t>Venero</w:t>
      </w:r>
    </w:p>
    <w:p w14:paraId="14745334" w14:textId="77777777" w:rsidR="00355E84" w:rsidRPr="001057C5" w:rsidRDefault="004E3720" w:rsidP="001057C5">
      <w:pPr>
        <w:spacing w:after="220"/>
        <w:ind w:left="5040"/>
      </w:pPr>
      <w:r w:rsidRPr="001057C5">
        <w:t>Mr.</w:t>
      </w:r>
      <w:r w:rsidR="00CE62A1" w:rsidRPr="001057C5">
        <w:t> </w:t>
      </w:r>
      <w:r w:rsidRPr="001057C5">
        <w:t>Djakhangir</w:t>
      </w:r>
      <w:r w:rsidR="00CE62A1" w:rsidRPr="001057C5">
        <w:t> </w:t>
      </w:r>
      <w:r w:rsidRPr="001057C5">
        <w:t>Aripov</w:t>
      </w:r>
    </w:p>
    <w:p w14:paraId="586FC93E" w14:textId="77777777" w:rsidR="00355E84" w:rsidRPr="001057C5" w:rsidRDefault="000638B7" w:rsidP="001057C5">
      <w:pPr>
        <w:spacing w:after="220"/>
        <w:ind w:left="5220" w:hanging="1620"/>
      </w:pPr>
      <w:r w:rsidRPr="001057C5">
        <w:t>Discussion</w:t>
      </w:r>
    </w:p>
    <w:p w14:paraId="2D481CB0" w14:textId="3B33CCFE" w:rsidR="00355E84" w:rsidRPr="001057C5" w:rsidRDefault="00156353" w:rsidP="001057C5">
      <w:pPr>
        <w:tabs>
          <w:tab w:val="left" w:pos="3600"/>
        </w:tabs>
        <w:spacing w:after="220"/>
        <w:ind w:left="3600" w:hanging="3600"/>
        <w:rPr>
          <w:b/>
        </w:rPr>
      </w:pPr>
      <w:r w:rsidRPr="001057C5">
        <w:t>16</w:t>
      </w:r>
      <w:r w:rsidR="004E3720" w:rsidRPr="001057C5">
        <w:t xml:space="preserve">.00 – </w:t>
      </w:r>
      <w:r w:rsidRPr="001057C5">
        <w:t>16</w:t>
      </w:r>
      <w:r w:rsidR="004E3720" w:rsidRPr="001057C5">
        <w:t>.30</w:t>
      </w:r>
      <w:r w:rsidR="004E3720" w:rsidRPr="001057C5">
        <w:tab/>
      </w:r>
      <w:r w:rsidR="004E3720" w:rsidRPr="001057C5">
        <w:rPr>
          <w:b/>
        </w:rPr>
        <w:t>Open sharing session</w:t>
      </w:r>
      <w:r w:rsidR="00CE62A1" w:rsidRPr="001057C5">
        <w:t> </w:t>
      </w:r>
      <w:r w:rsidR="004E3720" w:rsidRPr="001057C5">
        <w:rPr>
          <w:b/>
        </w:rPr>
        <w:t>1</w:t>
      </w:r>
    </w:p>
    <w:p w14:paraId="7516E3E8" w14:textId="4CC4BD1B" w:rsidR="00355E84" w:rsidRPr="001057C5" w:rsidRDefault="004E3720" w:rsidP="001057C5">
      <w:pPr>
        <w:tabs>
          <w:tab w:val="left" w:pos="3600"/>
        </w:tabs>
        <w:spacing w:after="220"/>
        <w:ind w:left="5040" w:hanging="1440"/>
        <w:rPr>
          <w:szCs w:val="22"/>
        </w:rPr>
      </w:pPr>
      <w:r w:rsidRPr="001057C5">
        <w:rPr>
          <w:szCs w:val="22"/>
        </w:rPr>
        <w:t>Facilitator:</w:t>
      </w:r>
      <w:r w:rsidRPr="001057C5">
        <w:rPr>
          <w:szCs w:val="22"/>
        </w:rPr>
        <w:tab/>
        <w:t>Ms.</w:t>
      </w:r>
      <w:r w:rsidR="00CE62A1" w:rsidRPr="001057C5">
        <w:rPr>
          <w:szCs w:val="22"/>
        </w:rPr>
        <w:t> </w:t>
      </w:r>
      <w:r w:rsidR="00D342C1" w:rsidRPr="001057C5">
        <w:rPr>
          <w:szCs w:val="22"/>
        </w:rPr>
        <w:t>Leticia Caminero</w:t>
      </w:r>
    </w:p>
    <w:p w14:paraId="4406F708" w14:textId="12EA156B" w:rsidR="00355E84" w:rsidRPr="001057C5" w:rsidRDefault="00156353" w:rsidP="001057C5">
      <w:pPr>
        <w:tabs>
          <w:tab w:val="left" w:pos="3600"/>
        </w:tabs>
        <w:spacing w:after="220"/>
        <w:ind w:left="3600" w:hanging="3600"/>
        <w:rPr>
          <w:szCs w:val="22"/>
        </w:rPr>
      </w:pPr>
      <w:r w:rsidRPr="001057C5">
        <w:rPr>
          <w:szCs w:val="22"/>
        </w:rPr>
        <w:t>16</w:t>
      </w:r>
      <w:r w:rsidR="004E3720" w:rsidRPr="001057C5">
        <w:rPr>
          <w:szCs w:val="22"/>
        </w:rPr>
        <w:t xml:space="preserve">.30 – </w:t>
      </w:r>
      <w:r w:rsidRPr="001057C5">
        <w:rPr>
          <w:szCs w:val="22"/>
        </w:rPr>
        <w:t>16</w:t>
      </w:r>
      <w:r w:rsidR="004E3720" w:rsidRPr="001057C5">
        <w:rPr>
          <w:szCs w:val="22"/>
        </w:rPr>
        <w:t>.4</w:t>
      </w:r>
      <w:r w:rsidR="00E84F1F" w:rsidRPr="001057C5">
        <w:rPr>
          <w:szCs w:val="22"/>
        </w:rPr>
        <w:t>0</w:t>
      </w:r>
      <w:r w:rsidR="004E3720" w:rsidRPr="001057C5">
        <w:rPr>
          <w:szCs w:val="22"/>
        </w:rPr>
        <w:tab/>
        <w:t>Coffee Break</w:t>
      </w:r>
      <w:r w:rsidR="004E3720" w:rsidRPr="001057C5">
        <w:rPr>
          <w:b/>
          <w:szCs w:val="22"/>
        </w:rPr>
        <w:t xml:space="preserve"> </w:t>
      </w:r>
    </w:p>
    <w:p w14:paraId="5DB346FA" w14:textId="63E792C8" w:rsidR="00355E84" w:rsidRPr="001057C5" w:rsidRDefault="00156353" w:rsidP="001057C5">
      <w:pPr>
        <w:tabs>
          <w:tab w:val="left" w:pos="3600"/>
        </w:tabs>
        <w:spacing w:after="220"/>
        <w:rPr>
          <w:b/>
        </w:rPr>
      </w:pPr>
      <w:r w:rsidRPr="001057C5">
        <w:t>16</w:t>
      </w:r>
      <w:r w:rsidR="004E3720" w:rsidRPr="001057C5">
        <w:t>.4</w:t>
      </w:r>
      <w:r w:rsidR="00E84F1F" w:rsidRPr="001057C5">
        <w:t>0</w:t>
      </w:r>
      <w:r w:rsidR="001F1790" w:rsidRPr="001057C5">
        <w:t xml:space="preserve"> – </w:t>
      </w:r>
      <w:r w:rsidRPr="001057C5">
        <w:t>17</w:t>
      </w:r>
      <w:r w:rsidR="004E3720" w:rsidRPr="001057C5">
        <w:t>.</w:t>
      </w:r>
      <w:r w:rsidR="00C9141F" w:rsidRPr="001057C5">
        <w:t>50</w:t>
      </w:r>
      <w:r w:rsidR="000638B7" w:rsidRPr="001057C5">
        <w:tab/>
      </w:r>
      <w:r w:rsidR="004E3720" w:rsidRPr="001057C5">
        <w:rPr>
          <w:b/>
        </w:rPr>
        <w:t>IP</w:t>
      </w:r>
      <w:r w:rsidR="00CE62A1" w:rsidRPr="001057C5">
        <w:t> </w:t>
      </w:r>
      <w:r w:rsidR="004E3720" w:rsidRPr="001057C5">
        <w:rPr>
          <w:b/>
        </w:rPr>
        <w:t>Group Exercises (in breakout rooms by language)</w:t>
      </w:r>
    </w:p>
    <w:p w14:paraId="1D7D6B62" w14:textId="77777777" w:rsidR="00355E84" w:rsidRPr="001057C5" w:rsidRDefault="004E3720" w:rsidP="001057C5">
      <w:pPr>
        <w:tabs>
          <w:tab w:val="left" w:pos="3600"/>
        </w:tabs>
        <w:spacing w:after="220"/>
        <w:ind w:left="5040" w:hanging="1440"/>
        <w:rPr>
          <w:szCs w:val="22"/>
        </w:rPr>
      </w:pPr>
      <w:r w:rsidRPr="001057C5">
        <w:rPr>
          <w:szCs w:val="22"/>
        </w:rPr>
        <w:t>Facilitators:</w:t>
      </w:r>
      <w:r w:rsidRPr="001057C5">
        <w:rPr>
          <w:szCs w:val="22"/>
        </w:rPr>
        <w:tab/>
        <w:t>Ms.</w:t>
      </w:r>
      <w:r w:rsidR="00CE62A1" w:rsidRPr="001057C5">
        <w:rPr>
          <w:szCs w:val="22"/>
        </w:rPr>
        <w:t> </w:t>
      </w:r>
      <w:r w:rsidRPr="001057C5">
        <w:rPr>
          <w:szCs w:val="22"/>
        </w:rPr>
        <w:t>Daphne</w:t>
      </w:r>
      <w:r w:rsidR="00CE62A1" w:rsidRPr="001057C5">
        <w:rPr>
          <w:szCs w:val="22"/>
        </w:rPr>
        <w:t> </w:t>
      </w:r>
      <w:r w:rsidRPr="001057C5">
        <w:rPr>
          <w:szCs w:val="22"/>
        </w:rPr>
        <w:t>Zografos</w:t>
      </w:r>
      <w:r w:rsidR="00CE62A1" w:rsidRPr="001057C5">
        <w:rPr>
          <w:szCs w:val="22"/>
        </w:rPr>
        <w:t> </w:t>
      </w:r>
      <w:r w:rsidRPr="001057C5">
        <w:rPr>
          <w:szCs w:val="22"/>
        </w:rPr>
        <w:t>Johnsson</w:t>
      </w:r>
    </w:p>
    <w:p w14:paraId="1D06BE95" w14:textId="77777777" w:rsidR="00355E84" w:rsidRPr="001057C5" w:rsidRDefault="004E3720" w:rsidP="001057C5">
      <w:pPr>
        <w:spacing w:after="220"/>
        <w:ind w:left="5040"/>
        <w:rPr>
          <w:szCs w:val="22"/>
        </w:rPr>
      </w:pPr>
      <w:r w:rsidRPr="001057C5">
        <w:rPr>
          <w:szCs w:val="22"/>
        </w:rPr>
        <w:t>Ms.</w:t>
      </w:r>
      <w:r w:rsidR="00CE62A1" w:rsidRPr="001057C5">
        <w:t> </w:t>
      </w:r>
      <w:r w:rsidRPr="001057C5">
        <w:rPr>
          <w:szCs w:val="22"/>
        </w:rPr>
        <w:t>Leticia</w:t>
      </w:r>
      <w:r w:rsidR="00CE62A1" w:rsidRPr="001057C5">
        <w:rPr>
          <w:szCs w:val="22"/>
        </w:rPr>
        <w:t> </w:t>
      </w:r>
      <w:r w:rsidRPr="001057C5">
        <w:rPr>
          <w:szCs w:val="22"/>
        </w:rPr>
        <w:t>Caminero</w:t>
      </w:r>
    </w:p>
    <w:p w14:paraId="314D7B69" w14:textId="77777777" w:rsidR="00355E84" w:rsidRPr="001057C5" w:rsidRDefault="004E3720" w:rsidP="001057C5">
      <w:pPr>
        <w:spacing w:after="220"/>
        <w:ind w:left="5040"/>
        <w:rPr>
          <w:szCs w:val="22"/>
        </w:rPr>
      </w:pPr>
      <w:r w:rsidRPr="001057C5">
        <w:rPr>
          <w:szCs w:val="22"/>
        </w:rPr>
        <w:t>Mr.</w:t>
      </w:r>
      <w:r w:rsidR="00CE62A1" w:rsidRPr="001057C5">
        <w:rPr>
          <w:szCs w:val="22"/>
        </w:rPr>
        <w:t> </w:t>
      </w:r>
      <w:r w:rsidRPr="001057C5">
        <w:rPr>
          <w:szCs w:val="22"/>
        </w:rPr>
        <w:t>Djakhangir</w:t>
      </w:r>
      <w:r w:rsidR="00CE62A1" w:rsidRPr="001057C5">
        <w:rPr>
          <w:szCs w:val="22"/>
        </w:rPr>
        <w:t> </w:t>
      </w:r>
      <w:r w:rsidRPr="001057C5">
        <w:rPr>
          <w:szCs w:val="22"/>
        </w:rPr>
        <w:t>Aripov</w:t>
      </w:r>
    </w:p>
    <w:p w14:paraId="6190C6A1" w14:textId="29504103" w:rsidR="00355E84" w:rsidRPr="001057C5" w:rsidRDefault="00156353" w:rsidP="001057C5">
      <w:pPr>
        <w:tabs>
          <w:tab w:val="left" w:pos="3600"/>
        </w:tabs>
        <w:spacing w:after="220"/>
        <w:ind w:left="3600" w:hanging="3600"/>
        <w:rPr>
          <w:b/>
        </w:rPr>
      </w:pPr>
      <w:r w:rsidRPr="001057C5">
        <w:t>17</w:t>
      </w:r>
      <w:r w:rsidR="000638B7" w:rsidRPr="001057C5">
        <w:t>.</w:t>
      </w:r>
      <w:r w:rsidR="00C9141F" w:rsidRPr="001057C5">
        <w:t>50</w:t>
      </w:r>
      <w:r w:rsidR="000638B7" w:rsidRPr="001057C5">
        <w:t xml:space="preserve"> – </w:t>
      </w:r>
      <w:r w:rsidRPr="001057C5">
        <w:t>18</w:t>
      </w:r>
      <w:r w:rsidR="000638B7" w:rsidRPr="001057C5">
        <w:t>.00</w:t>
      </w:r>
      <w:r w:rsidR="000638B7" w:rsidRPr="001057C5">
        <w:tab/>
      </w:r>
      <w:r w:rsidR="000638B7" w:rsidRPr="001057C5">
        <w:rPr>
          <w:b/>
        </w:rPr>
        <w:t>Wrap up of the Day</w:t>
      </w:r>
    </w:p>
    <w:p w14:paraId="5999A8DB" w14:textId="0484467C" w:rsidR="000638B7" w:rsidRPr="001057C5" w:rsidRDefault="0094795F" w:rsidP="001057C5">
      <w:pPr>
        <w:tabs>
          <w:tab w:val="left" w:pos="3600"/>
        </w:tabs>
        <w:spacing w:after="220"/>
        <w:ind w:left="5040" w:hanging="1440"/>
        <w:rPr>
          <w:szCs w:val="22"/>
        </w:rPr>
      </w:pPr>
      <w:r w:rsidRPr="001057C5">
        <w:rPr>
          <w:szCs w:val="22"/>
        </w:rPr>
        <w:t>Facilitator</w:t>
      </w:r>
      <w:r w:rsidR="0054518A" w:rsidRPr="001057C5">
        <w:rPr>
          <w:szCs w:val="22"/>
        </w:rPr>
        <w:t>:</w:t>
      </w:r>
      <w:r w:rsidR="0054518A" w:rsidRPr="001057C5">
        <w:rPr>
          <w:szCs w:val="22"/>
        </w:rPr>
        <w:tab/>
      </w:r>
      <w:r w:rsidR="000638B7" w:rsidRPr="001057C5">
        <w:rPr>
          <w:szCs w:val="22"/>
        </w:rPr>
        <w:t>Ms.</w:t>
      </w:r>
      <w:r w:rsidR="00CE62A1" w:rsidRPr="001057C5">
        <w:rPr>
          <w:szCs w:val="22"/>
        </w:rPr>
        <w:t> </w:t>
      </w:r>
      <w:r w:rsidR="00104DC3" w:rsidRPr="001057C5">
        <w:rPr>
          <w:szCs w:val="22"/>
        </w:rPr>
        <w:t>Anna</w:t>
      </w:r>
      <w:r w:rsidR="00CE62A1" w:rsidRPr="001057C5">
        <w:rPr>
          <w:szCs w:val="22"/>
        </w:rPr>
        <w:t> </w:t>
      </w:r>
      <w:r w:rsidR="00104DC3" w:rsidRPr="001057C5">
        <w:rPr>
          <w:szCs w:val="22"/>
        </w:rPr>
        <w:t>Sinkevich</w:t>
      </w:r>
    </w:p>
    <w:p w14:paraId="648C2188" w14:textId="4CA0B42C" w:rsidR="000638B7" w:rsidRPr="001057C5" w:rsidRDefault="000638B7" w:rsidP="001057C5">
      <w:pPr>
        <w:rPr>
          <w:szCs w:val="22"/>
        </w:rPr>
      </w:pPr>
      <w:r w:rsidRPr="001057C5">
        <w:rPr>
          <w:szCs w:val="22"/>
        </w:rPr>
        <w:br w:type="page"/>
      </w:r>
    </w:p>
    <w:p w14:paraId="3051B894" w14:textId="77777777" w:rsidR="00355E84" w:rsidRPr="001057C5" w:rsidRDefault="000C7B47" w:rsidP="001057C5">
      <w:pPr>
        <w:tabs>
          <w:tab w:val="left" w:pos="3600"/>
        </w:tabs>
        <w:spacing w:after="220"/>
        <w:rPr>
          <w:u w:val="single"/>
        </w:rPr>
      </w:pPr>
      <w:r w:rsidRPr="001057C5">
        <w:rPr>
          <w:u w:val="single"/>
        </w:rPr>
        <w:lastRenderedPageBreak/>
        <w:t>Wednesday, October 13</w:t>
      </w:r>
      <w:r w:rsidR="00CA53CC" w:rsidRPr="001057C5">
        <w:rPr>
          <w:u w:val="single"/>
        </w:rPr>
        <w:t>, 2021</w:t>
      </w:r>
    </w:p>
    <w:p w14:paraId="35BE1C6E" w14:textId="3267B7F9" w:rsidR="00355E84" w:rsidRPr="001057C5" w:rsidRDefault="00156353" w:rsidP="001057C5">
      <w:pPr>
        <w:tabs>
          <w:tab w:val="left" w:pos="3600"/>
        </w:tabs>
        <w:spacing w:after="220"/>
      </w:pPr>
      <w:r w:rsidRPr="001057C5">
        <w:t>15</w:t>
      </w:r>
      <w:r w:rsidR="000638B7" w:rsidRPr="001057C5">
        <w:t xml:space="preserve">.00 – </w:t>
      </w:r>
      <w:r w:rsidRPr="001057C5">
        <w:t>15</w:t>
      </w:r>
      <w:r w:rsidR="000638B7" w:rsidRPr="001057C5">
        <w:t>.10</w:t>
      </w:r>
      <w:r w:rsidR="000638B7" w:rsidRPr="001057C5">
        <w:tab/>
      </w:r>
      <w:r w:rsidR="000638B7" w:rsidRPr="001057C5">
        <w:rPr>
          <w:b/>
        </w:rPr>
        <w:t>Overview of the Program for the Day</w:t>
      </w:r>
    </w:p>
    <w:p w14:paraId="414D1C8A" w14:textId="77777777" w:rsidR="00355E84" w:rsidRPr="001057C5" w:rsidRDefault="008526DB" w:rsidP="001057C5">
      <w:pPr>
        <w:tabs>
          <w:tab w:val="left" w:pos="3600"/>
        </w:tabs>
        <w:spacing w:after="220"/>
        <w:ind w:left="3600"/>
      </w:pPr>
      <w:r w:rsidRPr="001057C5">
        <w:t>Ms.</w:t>
      </w:r>
      <w:r w:rsidR="0081388C" w:rsidRPr="001057C5">
        <w:t> </w:t>
      </w:r>
      <w:r w:rsidR="00104DC3" w:rsidRPr="001057C5">
        <w:t>Leticia</w:t>
      </w:r>
      <w:r w:rsidR="0081388C" w:rsidRPr="001057C5">
        <w:t> </w:t>
      </w:r>
      <w:r w:rsidR="00104DC3" w:rsidRPr="001057C5">
        <w:t>Caminero</w:t>
      </w:r>
    </w:p>
    <w:p w14:paraId="08A99D3C" w14:textId="56E73D5D" w:rsidR="00355E84" w:rsidRPr="001057C5" w:rsidRDefault="00156353" w:rsidP="001057C5">
      <w:pPr>
        <w:tabs>
          <w:tab w:val="left" w:pos="3600"/>
        </w:tabs>
        <w:spacing w:after="220"/>
        <w:ind w:left="3600" w:hanging="3600"/>
        <w:rPr>
          <w:szCs w:val="22"/>
        </w:rPr>
      </w:pPr>
      <w:r w:rsidRPr="001057C5">
        <w:rPr>
          <w:szCs w:val="22"/>
        </w:rPr>
        <w:t>15</w:t>
      </w:r>
      <w:r w:rsidR="004E3720" w:rsidRPr="001057C5">
        <w:rPr>
          <w:szCs w:val="22"/>
        </w:rPr>
        <w:t xml:space="preserve">.10 – </w:t>
      </w:r>
      <w:r w:rsidRPr="001057C5">
        <w:rPr>
          <w:szCs w:val="22"/>
        </w:rPr>
        <w:t>16</w:t>
      </w:r>
      <w:r w:rsidR="004E3720" w:rsidRPr="001057C5">
        <w:rPr>
          <w:szCs w:val="22"/>
        </w:rPr>
        <w:t>.00</w:t>
      </w:r>
      <w:r w:rsidR="004E3720" w:rsidRPr="001057C5">
        <w:rPr>
          <w:szCs w:val="22"/>
        </w:rPr>
        <w:tab/>
      </w:r>
      <w:r w:rsidR="004E3720" w:rsidRPr="001057C5">
        <w:rPr>
          <w:b/>
          <w:szCs w:val="22"/>
        </w:rPr>
        <w:t xml:space="preserve">Introduction to Branding </w:t>
      </w:r>
    </w:p>
    <w:p w14:paraId="6B0FC41A" w14:textId="464CBADD" w:rsidR="004E3720" w:rsidRPr="001057C5" w:rsidRDefault="004E3720" w:rsidP="001057C5">
      <w:pPr>
        <w:ind w:left="5220" w:hanging="1620"/>
        <w:rPr>
          <w:szCs w:val="22"/>
        </w:rPr>
      </w:pPr>
      <w:r w:rsidRPr="001057C5">
        <w:rPr>
          <w:szCs w:val="22"/>
        </w:rPr>
        <w:t>Presenters/</w:t>
      </w:r>
    </w:p>
    <w:p w14:paraId="487695AA" w14:textId="600F163F" w:rsidR="001057C5" w:rsidRPr="001057C5" w:rsidRDefault="004E3720" w:rsidP="001057C5">
      <w:pPr>
        <w:tabs>
          <w:tab w:val="left" w:pos="3600"/>
        </w:tabs>
        <w:spacing w:after="220"/>
        <w:ind w:left="5040" w:hanging="1440"/>
        <w:rPr>
          <w:szCs w:val="22"/>
        </w:rPr>
      </w:pPr>
      <w:r w:rsidRPr="001057C5">
        <w:rPr>
          <w:szCs w:val="22"/>
        </w:rPr>
        <w:t xml:space="preserve">Facilitators:  </w:t>
      </w:r>
      <w:r w:rsidRPr="001057C5">
        <w:rPr>
          <w:szCs w:val="22"/>
        </w:rPr>
        <w:tab/>
        <w:t>Ms.</w:t>
      </w:r>
      <w:r w:rsidR="00CE62A1" w:rsidRPr="001057C5">
        <w:rPr>
          <w:szCs w:val="22"/>
        </w:rPr>
        <w:t> </w:t>
      </w:r>
      <w:r w:rsidRPr="001057C5">
        <w:rPr>
          <w:szCs w:val="22"/>
        </w:rPr>
        <w:t>Marion</w:t>
      </w:r>
      <w:r w:rsidR="00CE62A1" w:rsidRPr="001057C5">
        <w:rPr>
          <w:szCs w:val="22"/>
        </w:rPr>
        <w:t> </w:t>
      </w:r>
      <w:r w:rsidRPr="001057C5">
        <w:rPr>
          <w:szCs w:val="22"/>
        </w:rPr>
        <w:t>Heathcote</w:t>
      </w:r>
      <w:r w:rsidR="001057C5" w:rsidRPr="001057C5">
        <w:rPr>
          <w:szCs w:val="22"/>
        </w:rPr>
        <w:t>, Representative and Principal, Davies Collison Cave Pty, Sydney, Australia</w:t>
      </w:r>
    </w:p>
    <w:p w14:paraId="578779EA" w14:textId="77777777" w:rsidR="00355E84" w:rsidRPr="001057C5" w:rsidRDefault="004E3720" w:rsidP="001057C5">
      <w:pPr>
        <w:spacing w:after="220"/>
        <w:ind w:left="5040"/>
        <w:rPr>
          <w:szCs w:val="22"/>
        </w:rPr>
      </w:pPr>
      <w:r w:rsidRPr="001057C5">
        <w:rPr>
          <w:szCs w:val="22"/>
        </w:rPr>
        <w:t>Ms.</w:t>
      </w:r>
      <w:r w:rsidR="00CE62A1" w:rsidRPr="001057C5">
        <w:rPr>
          <w:szCs w:val="22"/>
        </w:rPr>
        <w:t> </w:t>
      </w:r>
      <w:r w:rsidRPr="001057C5">
        <w:rPr>
          <w:szCs w:val="22"/>
        </w:rPr>
        <w:t>Alexandra</w:t>
      </w:r>
      <w:r w:rsidR="00CE62A1" w:rsidRPr="001057C5">
        <w:rPr>
          <w:szCs w:val="22"/>
        </w:rPr>
        <w:t> </w:t>
      </w:r>
      <w:r w:rsidRPr="001057C5">
        <w:rPr>
          <w:szCs w:val="22"/>
        </w:rPr>
        <w:t>Grazioli, Director, Lisbon</w:t>
      </w:r>
      <w:r w:rsidR="00CE62A1" w:rsidRPr="001057C5">
        <w:rPr>
          <w:szCs w:val="22"/>
        </w:rPr>
        <w:t> </w:t>
      </w:r>
      <w:r w:rsidRPr="001057C5">
        <w:rPr>
          <w:szCs w:val="22"/>
        </w:rPr>
        <w:t>Registry, Department for Trademarks, Industrial Designs and Geographical Indications, Brands and Designs Sector, WIPO, Geneva</w:t>
      </w:r>
    </w:p>
    <w:p w14:paraId="20E6ECC2" w14:textId="77777777" w:rsidR="00355E84" w:rsidRPr="001057C5" w:rsidRDefault="004E3720" w:rsidP="001057C5">
      <w:pPr>
        <w:spacing w:after="220"/>
        <w:ind w:left="5220" w:hanging="1620"/>
        <w:rPr>
          <w:szCs w:val="22"/>
        </w:rPr>
      </w:pPr>
      <w:r w:rsidRPr="001057C5">
        <w:rPr>
          <w:szCs w:val="22"/>
        </w:rPr>
        <w:t>Discussion</w:t>
      </w:r>
    </w:p>
    <w:p w14:paraId="16DE8900" w14:textId="0DAD71E4" w:rsidR="00355E84" w:rsidRPr="001057C5" w:rsidRDefault="00156353" w:rsidP="001057C5">
      <w:pPr>
        <w:tabs>
          <w:tab w:val="left" w:pos="3600"/>
        </w:tabs>
        <w:spacing w:after="220"/>
        <w:ind w:left="3600" w:hanging="3600"/>
        <w:rPr>
          <w:b/>
          <w:szCs w:val="22"/>
        </w:rPr>
      </w:pPr>
      <w:r w:rsidRPr="001057C5">
        <w:rPr>
          <w:szCs w:val="22"/>
        </w:rPr>
        <w:t>16</w:t>
      </w:r>
      <w:r w:rsidR="004E3720" w:rsidRPr="001057C5">
        <w:rPr>
          <w:szCs w:val="22"/>
        </w:rPr>
        <w:t xml:space="preserve">.00 – </w:t>
      </w:r>
      <w:r w:rsidRPr="001057C5">
        <w:rPr>
          <w:szCs w:val="22"/>
        </w:rPr>
        <w:t>16</w:t>
      </w:r>
      <w:r w:rsidR="004E3720" w:rsidRPr="001057C5">
        <w:rPr>
          <w:szCs w:val="22"/>
        </w:rPr>
        <w:t>.30</w:t>
      </w:r>
      <w:r w:rsidR="004E3720" w:rsidRPr="001057C5">
        <w:rPr>
          <w:szCs w:val="22"/>
        </w:rPr>
        <w:tab/>
      </w:r>
      <w:r w:rsidR="004E3720" w:rsidRPr="001057C5">
        <w:rPr>
          <w:b/>
          <w:szCs w:val="22"/>
        </w:rPr>
        <w:t>Theresa’s</w:t>
      </w:r>
      <w:r w:rsidR="00CE62A1" w:rsidRPr="001057C5">
        <w:rPr>
          <w:szCs w:val="22"/>
        </w:rPr>
        <w:t> </w:t>
      </w:r>
      <w:r w:rsidR="004E3720" w:rsidRPr="001057C5">
        <w:rPr>
          <w:b/>
          <w:szCs w:val="22"/>
        </w:rPr>
        <w:t>Story</w:t>
      </w:r>
    </w:p>
    <w:p w14:paraId="476EFA87" w14:textId="11A71888" w:rsidR="00355E84" w:rsidRPr="001057C5" w:rsidRDefault="00B70611" w:rsidP="001057C5">
      <w:pPr>
        <w:tabs>
          <w:tab w:val="left" w:pos="3600"/>
        </w:tabs>
        <w:spacing w:after="220"/>
        <w:ind w:left="5040" w:hanging="1440"/>
        <w:rPr>
          <w:szCs w:val="22"/>
        </w:rPr>
      </w:pPr>
      <w:r w:rsidRPr="001057C5">
        <w:rPr>
          <w:szCs w:val="22"/>
        </w:rPr>
        <w:t>Presenter</w:t>
      </w:r>
      <w:r w:rsidR="00117AD7" w:rsidRPr="001057C5">
        <w:rPr>
          <w:szCs w:val="22"/>
        </w:rPr>
        <w:t>:</w:t>
      </w:r>
      <w:r w:rsidR="004E3720" w:rsidRPr="001057C5">
        <w:rPr>
          <w:szCs w:val="22"/>
        </w:rPr>
        <w:tab/>
        <w:t>Ms.</w:t>
      </w:r>
      <w:r w:rsidR="00CE62A1" w:rsidRPr="001057C5">
        <w:rPr>
          <w:szCs w:val="22"/>
        </w:rPr>
        <w:t> </w:t>
      </w:r>
      <w:r w:rsidR="004E3720" w:rsidRPr="001057C5">
        <w:rPr>
          <w:szCs w:val="22"/>
        </w:rPr>
        <w:t>Theresa</w:t>
      </w:r>
      <w:r w:rsidR="00CE62A1" w:rsidRPr="001057C5">
        <w:rPr>
          <w:szCs w:val="22"/>
        </w:rPr>
        <w:t> </w:t>
      </w:r>
      <w:r w:rsidR="004E3720" w:rsidRPr="001057C5">
        <w:rPr>
          <w:szCs w:val="22"/>
        </w:rPr>
        <w:t>Secord, United States of America</w:t>
      </w:r>
    </w:p>
    <w:p w14:paraId="6A523899" w14:textId="77777777" w:rsidR="00355E84" w:rsidRPr="001057C5" w:rsidRDefault="00C9141F" w:rsidP="001057C5">
      <w:pPr>
        <w:tabs>
          <w:tab w:val="left" w:pos="3600"/>
          <w:tab w:val="left" w:pos="5220"/>
        </w:tabs>
        <w:spacing w:after="220"/>
        <w:ind w:left="5058" w:hanging="1458"/>
        <w:rPr>
          <w:szCs w:val="22"/>
        </w:rPr>
      </w:pPr>
      <w:r w:rsidRPr="001057C5">
        <w:rPr>
          <w:szCs w:val="22"/>
        </w:rPr>
        <w:t>Discussion</w:t>
      </w:r>
    </w:p>
    <w:p w14:paraId="4085D620" w14:textId="4B0FB642" w:rsidR="00355E84" w:rsidRPr="001057C5" w:rsidRDefault="00156353" w:rsidP="001057C5">
      <w:pPr>
        <w:tabs>
          <w:tab w:val="left" w:pos="3600"/>
        </w:tabs>
        <w:spacing w:after="220"/>
        <w:rPr>
          <w:szCs w:val="22"/>
        </w:rPr>
      </w:pPr>
      <w:r w:rsidRPr="001057C5">
        <w:rPr>
          <w:szCs w:val="22"/>
        </w:rPr>
        <w:t>16</w:t>
      </w:r>
      <w:r w:rsidR="004E3720" w:rsidRPr="001057C5">
        <w:rPr>
          <w:szCs w:val="22"/>
        </w:rPr>
        <w:t xml:space="preserve">.30 – </w:t>
      </w:r>
      <w:r w:rsidRPr="001057C5">
        <w:rPr>
          <w:szCs w:val="22"/>
        </w:rPr>
        <w:t>16</w:t>
      </w:r>
      <w:r w:rsidR="004E3720" w:rsidRPr="001057C5">
        <w:rPr>
          <w:szCs w:val="22"/>
        </w:rPr>
        <w:t>.40</w:t>
      </w:r>
      <w:r w:rsidR="004E3720" w:rsidRPr="001057C5">
        <w:rPr>
          <w:szCs w:val="22"/>
        </w:rPr>
        <w:tab/>
        <w:t>Coffee Break</w:t>
      </w:r>
    </w:p>
    <w:p w14:paraId="30DF207D" w14:textId="7E0EC445" w:rsidR="00355E84" w:rsidRPr="001057C5" w:rsidRDefault="00156353" w:rsidP="001057C5">
      <w:pPr>
        <w:tabs>
          <w:tab w:val="left" w:pos="3600"/>
        </w:tabs>
        <w:spacing w:after="220"/>
        <w:rPr>
          <w:szCs w:val="22"/>
        </w:rPr>
      </w:pPr>
      <w:r w:rsidRPr="001057C5">
        <w:rPr>
          <w:szCs w:val="22"/>
        </w:rPr>
        <w:t>16</w:t>
      </w:r>
      <w:r w:rsidR="004E3720" w:rsidRPr="001057C5">
        <w:rPr>
          <w:szCs w:val="22"/>
        </w:rPr>
        <w:t xml:space="preserve">.40 – </w:t>
      </w:r>
      <w:r w:rsidRPr="001057C5">
        <w:rPr>
          <w:szCs w:val="22"/>
        </w:rPr>
        <w:t>17</w:t>
      </w:r>
      <w:r w:rsidR="004E3720" w:rsidRPr="001057C5">
        <w:rPr>
          <w:szCs w:val="22"/>
        </w:rPr>
        <w:t>.50</w:t>
      </w:r>
      <w:r w:rsidR="004E3720" w:rsidRPr="001057C5">
        <w:rPr>
          <w:szCs w:val="22"/>
        </w:rPr>
        <w:tab/>
      </w:r>
      <w:r w:rsidR="004E3720" w:rsidRPr="001057C5">
        <w:rPr>
          <w:b/>
          <w:szCs w:val="22"/>
        </w:rPr>
        <w:t>Branding Exercises (in breakout rooms)</w:t>
      </w:r>
    </w:p>
    <w:p w14:paraId="2046E0DF" w14:textId="77777777" w:rsidR="00355E84" w:rsidRPr="001057C5" w:rsidRDefault="004E3720" w:rsidP="001057C5">
      <w:pPr>
        <w:tabs>
          <w:tab w:val="left" w:pos="3600"/>
        </w:tabs>
        <w:spacing w:after="220"/>
        <w:ind w:left="5040" w:hanging="1440"/>
        <w:rPr>
          <w:szCs w:val="22"/>
        </w:rPr>
      </w:pPr>
      <w:r w:rsidRPr="001057C5">
        <w:rPr>
          <w:szCs w:val="22"/>
        </w:rPr>
        <w:t>Facilitators:</w:t>
      </w:r>
      <w:r w:rsidRPr="001057C5">
        <w:rPr>
          <w:szCs w:val="22"/>
        </w:rPr>
        <w:tab/>
        <w:t>Ms.</w:t>
      </w:r>
      <w:r w:rsidR="00CE62A1" w:rsidRPr="001057C5">
        <w:rPr>
          <w:szCs w:val="22"/>
        </w:rPr>
        <w:t> </w:t>
      </w:r>
      <w:r w:rsidRPr="001057C5">
        <w:rPr>
          <w:szCs w:val="22"/>
        </w:rPr>
        <w:t>Marion</w:t>
      </w:r>
      <w:r w:rsidR="00CE62A1" w:rsidRPr="001057C5">
        <w:rPr>
          <w:szCs w:val="22"/>
        </w:rPr>
        <w:t> </w:t>
      </w:r>
      <w:r w:rsidRPr="001057C5">
        <w:rPr>
          <w:szCs w:val="22"/>
        </w:rPr>
        <w:t>Heathcote</w:t>
      </w:r>
    </w:p>
    <w:p w14:paraId="210C340C" w14:textId="77777777" w:rsidR="00355E84" w:rsidRPr="001057C5" w:rsidRDefault="004E3720" w:rsidP="001057C5">
      <w:pPr>
        <w:spacing w:after="220"/>
        <w:ind w:left="5040"/>
        <w:rPr>
          <w:szCs w:val="22"/>
        </w:rPr>
      </w:pPr>
      <w:r w:rsidRPr="001057C5">
        <w:rPr>
          <w:szCs w:val="22"/>
        </w:rPr>
        <w:t>Ms.</w:t>
      </w:r>
      <w:r w:rsidR="00CE62A1" w:rsidRPr="001057C5">
        <w:rPr>
          <w:szCs w:val="22"/>
        </w:rPr>
        <w:t> </w:t>
      </w:r>
      <w:r w:rsidRPr="001057C5">
        <w:rPr>
          <w:szCs w:val="22"/>
        </w:rPr>
        <w:t>Leticia</w:t>
      </w:r>
      <w:r w:rsidR="00CE62A1" w:rsidRPr="001057C5">
        <w:rPr>
          <w:szCs w:val="22"/>
        </w:rPr>
        <w:t> </w:t>
      </w:r>
      <w:r w:rsidRPr="001057C5">
        <w:rPr>
          <w:szCs w:val="22"/>
        </w:rPr>
        <w:t>Caminero</w:t>
      </w:r>
    </w:p>
    <w:p w14:paraId="58748CB4" w14:textId="77777777" w:rsidR="00355E84" w:rsidRPr="001057C5" w:rsidRDefault="004E3720" w:rsidP="001057C5">
      <w:pPr>
        <w:spacing w:after="220"/>
        <w:ind w:left="5040"/>
        <w:rPr>
          <w:szCs w:val="22"/>
        </w:rPr>
      </w:pPr>
      <w:r w:rsidRPr="001057C5">
        <w:rPr>
          <w:szCs w:val="22"/>
        </w:rPr>
        <w:t>Mr.</w:t>
      </w:r>
      <w:r w:rsidR="00CE62A1" w:rsidRPr="001057C5">
        <w:rPr>
          <w:szCs w:val="22"/>
        </w:rPr>
        <w:t> </w:t>
      </w:r>
      <w:r w:rsidRPr="001057C5">
        <w:rPr>
          <w:szCs w:val="22"/>
        </w:rPr>
        <w:t>Djakhangir</w:t>
      </w:r>
      <w:r w:rsidR="00CE62A1" w:rsidRPr="001057C5">
        <w:rPr>
          <w:szCs w:val="22"/>
        </w:rPr>
        <w:t> </w:t>
      </w:r>
      <w:r w:rsidRPr="001057C5">
        <w:rPr>
          <w:szCs w:val="22"/>
        </w:rPr>
        <w:t>Aripov</w:t>
      </w:r>
    </w:p>
    <w:p w14:paraId="58329446" w14:textId="736E3634" w:rsidR="00355E84" w:rsidRPr="001057C5" w:rsidRDefault="00156353" w:rsidP="001057C5">
      <w:pPr>
        <w:tabs>
          <w:tab w:val="left" w:pos="3600"/>
        </w:tabs>
        <w:spacing w:after="220"/>
        <w:ind w:left="3600" w:hanging="3600"/>
        <w:rPr>
          <w:b/>
        </w:rPr>
      </w:pPr>
      <w:r w:rsidRPr="001057C5">
        <w:t>17</w:t>
      </w:r>
      <w:r w:rsidR="004E3720" w:rsidRPr="001057C5">
        <w:t xml:space="preserve">.50 – </w:t>
      </w:r>
      <w:r w:rsidRPr="001057C5">
        <w:t>18</w:t>
      </w:r>
      <w:r w:rsidR="004E3720" w:rsidRPr="001057C5">
        <w:t>.00</w:t>
      </w:r>
      <w:r w:rsidR="004E3720" w:rsidRPr="001057C5">
        <w:tab/>
      </w:r>
      <w:r w:rsidR="004E3720" w:rsidRPr="001057C5">
        <w:rPr>
          <w:b/>
        </w:rPr>
        <w:t>Wrap up of the Day</w:t>
      </w:r>
    </w:p>
    <w:p w14:paraId="6BE63E34" w14:textId="77777777" w:rsidR="00355E84" w:rsidRPr="001057C5" w:rsidRDefault="00B70611" w:rsidP="001057C5">
      <w:pPr>
        <w:tabs>
          <w:tab w:val="left" w:pos="3600"/>
        </w:tabs>
        <w:spacing w:after="220"/>
        <w:ind w:left="5040" w:hanging="1440"/>
        <w:rPr>
          <w:szCs w:val="22"/>
        </w:rPr>
      </w:pPr>
      <w:r w:rsidRPr="001057C5">
        <w:rPr>
          <w:szCs w:val="22"/>
        </w:rPr>
        <w:t>Facilitator</w:t>
      </w:r>
      <w:r w:rsidR="004E3720" w:rsidRPr="001057C5">
        <w:rPr>
          <w:szCs w:val="22"/>
        </w:rPr>
        <w:t>:</w:t>
      </w:r>
      <w:r w:rsidR="004E3720" w:rsidRPr="001057C5">
        <w:rPr>
          <w:szCs w:val="22"/>
        </w:rPr>
        <w:tab/>
        <w:t>Ms.</w:t>
      </w:r>
      <w:r w:rsidR="00CE62A1" w:rsidRPr="001057C5">
        <w:rPr>
          <w:szCs w:val="22"/>
        </w:rPr>
        <w:t> </w:t>
      </w:r>
      <w:r w:rsidR="004E3720" w:rsidRPr="001057C5">
        <w:rPr>
          <w:szCs w:val="22"/>
        </w:rPr>
        <w:t>Anna</w:t>
      </w:r>
      <w:r w:rsidR="00CE62A1" w:rsidRPr="001057C5">
        <w:rPr>
          <w:szCs w:val="22"/>
        </w:rPr>
        <w:t> </w:t>
      </w:r>
      <w:r w:rsidR="004E3720" w:rsidRPr="001057C5">
        <w:rPr>
          <w:szCs w:val="22"/>
        </w:rPr>
        <w:t>Sinkevich</w:t>
      </w:r>
    </w:p>
    <w:p w14:paraId="1934A8B9" w14:textId="276F1786" w:rsidR="00CA53CC" w:rsidRPr="001057C5" w:rsidRDefault="00CA53CC" w:rsidP="001057C5">
      <w:pPr>
        <w:rPr>
          <w:szCs w:val="22"/>
        </w:rPr>
      </w:pPr>
      <w:r w:rsidRPr="001057C5">
        <w:rPr>
          <w:szCs w:val="22"/>
        </w:rPr>
        <w:br w:type="page"/>
      </w:r>
    </w:p>
    <w:p w14:paraId="799E01E2" w14:textId="77777777" w:rsidR="00355E84" w:rsidRPr="001057C5" w:rsidRDefault="00C11541" w:rsidP="001057C5">
      <w:pPr>
        <w:tabs>
          <w:tab w:val="left" w:pos="3600"/>
        </w:tabs>
        <w:spacing w:after="220"/>
        <w:rPr>
          <w:u w:val="single"/>
        </w:rPr>
      </w:pPr>
      <w:r w:rsidRPr="001057C5">
        <w:rPr>
          <w:u w:val="single"/>
        </w:rPr>
        <w:lastRenderedPageBreak/>
        <w:t>Thursday</w:t>
      </w:r>
      <w:r w:rsidR="000C7B47" w:rsidRPr="001057C5">
        <w:rPr>
          <w:u w:val="single"/>
        </w:rPr>
        <w:t>, October 14</w:t>
      </w:r>
      <w:r w:rsidR="00CA53CC" w:rsidRPr="001057C5">
        <w:rPr>
          <w:u w:val="single"/>
        </w:rPr>
        <w:t>, 2021</w:t>
      </w:r>
    </w:p>
    <w:p w14:paraId="4F751866" w14:textId="55CA1DB6" w:rsidR="00355E84" w:rsidRPr="001057C5" w:rsidRDefault="00156353" w:rsidP="001057C5">
      <w:pPr>
        <w:tabs>
          <w:tab w:val="left" w:pos="3600"/>
        </w:tabs>
        <w:spacing w:after="220"/>
      </w:pPr>
      <w:r w:rsidRPr="001057C5">
        <w:t>15</w:t>
      </w:r>
      <w:r w:rsidR="00CA53CC" w:rsidRPr="001057C5">
        <w:t xml:space="preserve">.00 – </w:t>
      </w:r>
      <w:r w:rsidRPr="001057C5">
        <w:t>15</w:t>
      </w:r>
      <w:r w:rsidR="00CA53CC" w:rsidRPr="001057C5">
        <w:t>.10</w:t>
      </w:r>
      <w:r w:rsidR="00CA53CC" w:rsidRPr="001057C5">
        <w:tab/>
      </w:r>
      <w:r w:rsidR="00CA53CC" w:rsidRPr="001057C5">
        <w:rPr>
          <w:b/>
        </w:rPr>
        <w:t>Overview of the Program for the Day</w:t>
      </w:r>
    </w:p>
    <w:p w14:paraId="5E1B805F" w14:textId="77777777" w:rsidR="00355E84" w:rsidRPr="001057C5" w:rsidRDefault="00CA53CC" w:rsidP="001057C5">
      <w:pPr>
        <w:tabs>
          <w:tab w:val="left" w:pos="3600"/>
        </w:tabs>
        <w:spacing w:after="220"/>
        <w:ind w:left="3600"/>
      </w:pPr>
      <w:r w:rsidRPr="001057C5">
        <w:t>Ms.</w:t>
      </w:r>
      <w:r w:rsidR="00CE62A1" w:rsidRPr="001057C5">
        <w:rPr>
          <w:szCs w:val="22"/>
        </w:rPr>
        <w:t> </w:t>
      </w:r>
      <w:r w:rsidR="00104DC3" w:rsidRPr="001057C5">
        <w:t>Daphne</w:t>
      </w:r>
      <w:r w:rsidR="00CE62A1" w:rsidRPr="001057C5">
        <w:rPr>
          <w:szCs w:val="22"/>
        </w:rPr>
        <w:t> </w:t>
      </w:r>
      <w:r w:rsidR="00104DC3" w:rsidRPr="001057C5">
        <w:t>Zografos</w:t>
      </w:r>
      <w:r w:rsidR="00CE62A1" w:rsidRPr="001057C5">
        <w:rPr>
          <w:szCs w:val="22"/>
        </w:rPr>
        <w:t> </w:t>
      </w:r>
      <w:r w:rsidR="00104DC3" w:rsidRPr="001057C5">
        <w:t>Johnsson</w:t>
      </w:r>
    </w:p>
    <w:p w14:paraId="2D748807" w14:textId="7BF23583" w:rsidR="00355E84" w:rsidRPr="001057C5" w:rsidRDefault="00156353" w:rsidP="001057C5">
      <w:pPr>
        <w:tabs>
          <w:tab w:val="left" w:pos="3600"/>
        </w:tabs>
        <w:spacing w:after="220"/>
        <w:rPr>
          <w:szCs w:val="22"/>
        </w:rPr>
      </w:pPr>
      <w:r w:rsidRPr="001057C5">
        <w:rPr>
          <w:szCs w:val="22"/>
        </w:rPr>
        <w:t>15</w:t>
      </w:r>
      <w:r w:rsidR="0094795F" w:rsidRPr="001057C5">
        <w:rPr>
          <w:szCs w:val="22"/>
        </w:rPr>
        <w:t xml:space="preserve">.10 – </w:t>
      </w:r>
      <w:r w:rsidRPr="001057C5">
        <w:rPr>
          <w:szCs w:val="22"/>
        </w:rPr>
        <w:t>16</w:t>
      </w:r>
      <w:r w:rsidR="0094795F" w:rsidRPr="001057C5">
        <w:rPr>
          <w:szCs w:val="22"/>
        </w:rPr>
        <w:t>.40</w:t>
      </w:r>
      <w:r w:rsidR="0094795F" w:rsidRPr="001057C5">
        <w:rPr>
          <w:szCs w:val="22"/>
        </w:rPr>
        <w:tab/>
      </w:r>
      <w:r w:rsidR="0094795F" w:rsidRPr="001057C5">
        <w:rPr>
          <w:b/>
          <w:szCs w:val="22"/>
        </w:rPr>
        <w:t>SheTrades -</w:t>
      </w:r>
      <w:r w:rsidR="0094795F" w:rsidRPr="001057C5">
        <w:rPr>
          <w:szCs w:val="22"/>
        </w:rPr>
        <w:t xml:space="preserve"> </w:t>
      </w:r>
      <w:r w:rsidR="0094795F" w:rsidRPr="001057C5">
        <w:rPr>
          <w:b/>
          <w:szCs w:val="22"/>
        </w:rPr>
        <w:t xml:space="preserve">Market Access </w:t>
      </w:r>
    </w:p>
    <w:p w14:paraId="1E8F09D2" w14:textId="6018AB67" w:rsidR="0094795F" w:rsidRPr="001057C5" w:rsidRDefault="0094795F" w:rsidP="001057C5">
      <w:pPr>
        <w:tabs>
          <w:tab w:val="left" w:pos="5220"/>
        </w:tabs>
        <w:ind w:left="5058" w:hanging="1458"/>
        <w:rPr>
          <w:szCs w:val="22"/>
        </w:rPr>
      </w:pPr>
      <w:r w:rsidRPr="001057C5">
        <w:rPr>
          <w:szCs w:val="22"/>
        </w:rPr>
        <w:t>Presenter/</w:t>
      </w:r>
    </w:p>
    <w:p w14:paraId="2F108456" w14:textId="77777777" w:rsidR="00355E84" w:rsidRPr="001057C5" w:rsidRDefault="0094795F" w:rsidP="001057C5">
      <w:pPr>
        <w:tabs>
          <w:tab w:val="left" w:pos="3600"/>
        </w:tabs>
        <w:spacing w:after="220"/>
        <w:ind w:left="5040" w:hanging="1440"/>
        <w:rPr>
          <w:szCs w:val="22"/>
        </w:rPr>
      </w:pPr>
      <w:r w:rsidRPr="001057C5">
        <w:rPr>
          <w:szCs w:val="22"/>
        </w:rPr>
        <w:t xml:space="preserve">Facilitator: </w:t>
      </w:r>
      <w:r w:rsidRPr="001057C5">
        <w:rPr>
          <w:szCs w:val="22"/>
        </w:rPr>
        <w:tab/>
        <w:t>Mr.</w:t>
      </w:r>
      <w:r w:rsidR="00CE62A1" w:rsidRPr="001057C5">
        <w:rPr>
          <w:szCs w:val="22"/>
        </w:rPr>
        <w:t> </w:t>
      </w:r>
      <w:r w:rsidRPr="001057C5">
        <w:rPr>
          <w:szCs w:val="22"/>
        </w:rPr>
        <w:t>Juan Hoyos, Adviser, Sustainable and Inclusive Value Chains, Division of Enterprises and Institutions, International Trade Centre</w:t>
      </w:r>
      <w:r w:rsidR="00CE62A1" w:rsidRPr="001057C5">
        <w:rPr>
          <w:szCs w:val="22"/>
        </w:rPr>
        <w:t> </w:t>
      </w:r>
      <w:r w:rsidRPr="001057C5">
        <w:rPr>
          <w:szCs w:val="22"/>
        </w:rPr>
        <w:t>(ITC), Geneva</w:t>
      </w:r>
    </w:p>
    <w:p w14:paraId="65F4AF08" w14:textId="77777777" w:rsidR="00355E84" w:rsidRPr="001057C5" w:rsidRDefault="0094795F" w:rsidP="001057C5">
      <w:pPr>
        <w:tabs>
          <w:tab w:val="left" w:pos="3600"/>
        </w:tabs>
        <w:spacing w:after="220"/>
        <w:ind w:left="3600"/>
        <w:rPr>
          <w:szCs w:val="22"/>
        </w:rPr>
      </w:pPr>
      <w:r w:rsidRPr="001057C5">
        <w:rPr>
          <w:szCs w:val="22"/>
        </w:rPr>
        <w:t>Discussion</w:t>
      </w:r>
    </w:p>
    <w:p w14:paraId="4D8F182E" w14:textId="2711E759" w:rsidR="00355E84" w:rsidRPr="001057C5" w:rsidRDefault="00156353" w:rsidP="001057C5">
      <w:pPr>
        <w:tabs>
          <w:tab w:val="left" w:pos="3600"/>
        </w:tabs>
        <w:spacing w:after="220"/>
        <w:rPr>
          <w:szCs w:val="22"/>
        </w:rPr>
      </w:pPr>
      <w:r w:rsidRPr="001057C5">
        <w:rPr>
          <w:szCs w:val="22"/>
        </w:rPr>
        <w:t>16</w:t>
      </w:r>
      <w:r w:rsidR="0094795F" w:rsidRPr="001057C5">
        <w:rPr>
          <w:szCs w:val="22"/>
        </w:rPr>
        <w:t xml:space="preserve">.40 – </w:t>
      </w:r>
      <w:r w:rsidRPr="001057C5">
        <w:rPr>
          <w:szCs w:val="22"/>
        </w:rPr>
        <w:t>16</w:t>
      </w:r>
      <w:r w:rsidR="0094795F" w:rsidRPr="001057C5">
        <w:rPr>
          <w:szCs w:val="22"/>
        </w:rPr>
        <w:t>.50</w:t>
      </w:r>
      <w:r w:rsidR="0094795F" w:rsidRPr="001057C5">
        <w:rPr>
          <w:szCs w:val="22"/>
        </w:rPr>
        <w:tab/>
        <w:t>Coffee Break</w:t>
      </w:r>
    </w:p>
    <w:p w14:paraId="6AB3092A" w14:textId="5ADB40A9" w:rsidR="0094795F" w:rsidRPr="001057C5" w:rsidRDefault="00156353" w:rsidP="001057C5">
      <w:pPr>
        <w:tabs>
          <w:tab w:val="left" w:pos="3600"/>
        </w:tabs>
        <w:spacing w:after="220"/>
        <w:ind w:left="3600" w:hanging="3600"/>
        <w:rPr>
          <w:b/>
        </w:rPr>
      </w:pPr>
      <w:r w:rsidRPr="001057C5">
        <w:t>16</w:t>
      </w:r>
      <w:r w:rsidR="0094795F" w:rsidRPr="001057C5">
        <w:t xml:space="preserve">.50 – </w:t>
      </w:r>
      <w:r w:rsidRPr="001057C5">
        <w:t>17</w:t>
      </w:r>
      <w:r w:rsidR="0094795F" w:rsidRPr="001057C5">
        <w:t>.20</w:t>
      </w:r>
      <w:r w:rsidR="0094795F" w:rsidRPr="001057C5">
        <w:tab/>
      </w:r>
      <w:r w:rsidR="0094795F" w:rsidRPr="001057C5">
        <w:rPr>
          <w:b/>
        </w:rPr>
        <w:t>Market Access Exercises (in breakout rooms by language)</w:t>
      </w:r>
    </w:p>
    <w:p w14:paraId="53098015" w14:textId="77777777" w:rsidR="00355E84" w:rsidRPr="001057C5" w:rsidRDefault="0094795F" w:rsidP="001057C5">
      <w:pPr>
        <w:tabs>
          <w:tab w:val="left" w:pos="3600"/>
        </w:tabs>
        <w:spacing w:after="220"/>
        <w:ind w:left="5040" w:hanging="1440"/>
        <w:rPr>
          <w:szCs w:val="22"/>
        </w:rPr>
      </w:pPr>
      <w:r w:rsidRPr="001057C5">
        <w:rPr>
          <w:szCs w:val="22"/>
        </w:rPr>
        <w:t>Facilitators:</w:t>
      </w:r>
      <w:r w:rsidRPr="001057C5">
        <w:rPr>
          <w:szCs w:val="22"/>
        </w:rPr>
        <w:tab/>
        <w:t>Mr.</w:t>
      </w:r>
      <w:r w:rsidR="00CE62A1" w:rsidRPr="001057C5">
        <w:rPr>
          <w:szCs w:val="22"/>
        </w:rPr>
        <w:t> </w:t>
      </w:r>
      <w:r w:rsidRPr="001057C5">
        <w:rPr>
          <w:szCs w:val="22"/>
        </w:rPr>
        <w:t>Juan</w:t>
      </w:r>
      <w:r w:rsidR="00CE62A1" w:rsidRPr="001057C5">
        <w:rPr>
          <w:szCs w:val="22"/>
        </w:rPr>
        <w:t> </w:t>
      </w:r>
      <w:r w:rsidRPr="001057C5">
        <w:rPr>
          <w:szCs w:val="22"/>
        </w:rPr>
        <w:t>Hoyos</w:t>
      </w:r>
    </w:p>
    <w:p w14:paraId="05E06EB8" w14:textId="5B0B75D7" w:rsidR="00355E84" w:rsidRPr="001057C5" w:rsidRDefault="0094795F" w:rsidP="001057C5">
      <w:pPr>
        <w:tabs>
          <w:tab w:val="left" w:pos="3600"/>
        </w:tabs>
        <w:spacing w:after="220"/>
        <w:ind w:left="5040"/>
      </w:pPr>
      <w:r w:rsidRPr="001057C5">
        <w:rPr>
          <w:szCs w:val="22"/>
        </w:rPr>
        <w:t>Ms.</w:t>
      </w:r>
      <w:r w:rsidR="00CE62A1" w:rsidRPr="001057C5">
        <w:rPr>
          <w:szCs w:val="22"/>
        </w:rPr>
        <w:t> </w:t>
      </w:r>
      <w:r w:rsidRPr="001057C5">
        <w:rPr>
          <w:szCs w:val="22"/>
        </w:rPr>
        <w:t>Daphne</w:t>
      </w:r>
      <w:r w:rsidR="00CE62A1" w:rsidRPr="001057C5">
        <w:rPr>
          <w:szCs w:val="22"/>
        </w:rPr>
        <w:t> </w:t>
      </w:r>
      <w:r w:rsidRPr="001057C5">
        <w:rPr>
          <w:szCs w:val="22"/>
        </w:rPr>
        <w:t>Zografos</w:t>
      </w:r>
      <w:r w:rsidR="00CE62A1" w:rsidRPr="001057C5">
        <w:rPr>
          <w:szCs w:val="22"/>
        </w:rPr>
        <w:t> </w:t>
      </w:r>
      <w:r w:rsidRPr="001057C5">
        <w:rPr>
          <w:szCs w:val="22"/>
        </w:rPr>
        <w:t>Johnsson</w:t>
      </w:r>
    </w:p>
    <w:p w14:paraId="51D03B60" w14:textId="77777777" w:rsidR="00355E84" w:rsidRPr="001057C5" w:rsidRDefault="0094795F" w:rsidP="001057C5">
      <w:pPr>
        <w:tabs>
          <w:tab w:val="left" w:pos="5040"/>
        </w:tabs>
        <w:spacing w:after="220"/>
        <w:ind w:left="5040"/>
        <w:rPr>
          <w:szCs w:val="22"/>
        </w:rPr>
      </w:pPr>
      <w:r w:rsidRPr="001057C5">
        <w:rPr>
          <w:szCs w:val="22"/>
        </w:rPr>
        <w:t>Ms.</w:t>
      </w:r>
      <w:r w:rsidR="00CE62A1" w:rsidRPr="001057C5">
        <w:rPr>
          <w:szCs w:val="22"/>
        </w:rPr>
        <w:t> </w:t>
      </w:r>
      <w:r w:rsidRPr="001057C5">
        <w:rPr>
          <w:szCs w:val="22"/>
        </w:rPr>
        <w:t>Leticia</w:t>
      </w:r>
      <w:r w:rsidR="00CE62A1" w:rsidRPr="001057C5">
        <w:rPr>
          <w:szCs w:val="22"/>
        </w:rPr>
        <w:t> </w:t>
      </w:r>
      <w:r w:rsidRPr="001057C5">
        <w:rPr>
          <w:szCs w:val="22"/>
        </w:rPr>
        <w:t>Caminero</w:t>
      </w:r>
    </w:p>
    <w:p w14:paraId="7F1039F9" w14:textId="77777777" w:rsidR="00355E84" w:rsidRPr="001057C5" w:rsidRDefault="0094795F" w:rsidP="001057C5">
      <w:pPr>
        <w:tabs>
          <w:tab w:val="left" w:pos="5040"/>
        </w:tabs>
        <w:spacing w:after="220"/>
        <w:ind w:left="5040"/>
        <w:rPr>
          <w:szCs w:val="22"/>
        </w:rPr>
      </w:pPr>
      <w:r w:rsidRPr="001057C5">
        <w:rPr>
          <w:szCs w:val="22"/>
        </w:rPr>
        <w:t>Mr.</w:t>
      </w:r>
      <w:r w:rsidR="00CE62A1" w:rsidRPr="001057C5">
        <w:rPr>
          <w:szCs w:val="22"/>
        </w:rPr>
        <w:t> </w:t>
      </w:r>
      <w:r w:rsidRPr="001057C5">
        <w:rPr>
          <w:szCs w:val="22"/>
        </w:rPr>
        <w:t>Djakhangir</w:t>
      </w:r>
      <w:r w:rsidR="00CE62A1" w:rsidRPr="001057C5">
        <w:rPr>
          <w:szCs w:val="22"/>
        </w:rPr>
        <w:t> </w:t>
      </w:r>
      <w:r w:rsidRPr="001057C5">
        <w:rPr>
          <w:szCs w:val="22"/>
        </w:rPr>
        <w:t>Aripov</w:t>
      </w:r>
    </w:p>
    <w:p w14:paraId="37CBC567" w14:textId="58FECF3E" w:rsidR="00355E84" w:rsidRPr="001057C5" w:rsidRDefault="000638B7" w:rsidP="001057C5">
      <w:pPr>
        <w:tabs>
          <w:tab w:val="left" w:pos="3600"/>
        </w:tabs>
        <w:spacing w:after="220"/>
        <w:ind w:left="3600" w:hanging="3600"/>
        <w:rPr>
          <w:b/>
          <w:szCs w:val="22"/>
        </w:rPr>
      </w:pPr>
      <w:r w:rsidRPr="001057C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7B74E1" wp14:editId="6D3FC503">
                <wp:simplePos x="0" y="0"/>
                <wp:positionH relativeFrom="column">
                  <wp:posOffset>-692785</wp:posOffset>
                </wp:positionH>
                <wp:positionV relativeFrom="paragraph">
                  <wp:posOffset>10795</wp:posOffset>
                </wp:positionV>
                <wp:extent cx="317500" cy="6350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500" cy="63500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1EF88FCC" w14:textId="77777777" w:rsidR="00A60187" w:rsidRDefault="00A60187" w:rsidP="000638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B74E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4.55pt;margin-top:.85pt;width:25pt;height: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" fillcolor="black" strokeweight=".5pt">
                <v:fill opacity="0"/>
                <v:stroke opacity="0" joinstyle="round"/>
                <v:path arrowok="t"/>
                <v:textbox>
                  <w:txbxContent>
                    <w:p w14:paraId="1EF88FCC" w14:textId="77777777" w:rsidR="00A60187" w:rsidRDefault="00A60187" w:rsidP="000638B7"/>
                  </w:txbxContent>
                </v:textbox>
              </v:shape>
            </w:pict>
          </mc:Fallback>
        </mc:AlternateContent>
      </w:r>
      <w:r w:rsidRPr="001057C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75E5DF" wp14:editId="40007780">
                <wp:simplePos x="0" y="0"/>
                <wp:positionH relativeFrom="column">
                  <wp:posOffset>-692785</wp:posOffset>
                </wp:positionH>
                <wp:positionV relativeFrom="paragraph">
                  <wp:posOffset>10795</wp:posOffset>
                </wp:positionV>
                <wp:extent cx="317500" cy="15240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500" cy="152400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6A9AFB3D" w14:textId="77777777" w:rsidR="00A60187" w:rsidRPr="0098248D" w:rsidRDefault="00A60187" w:rsidP="000638B7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98248D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5E5DF" id="Text Box 3" o:spid="_x0000_s1027" type="#_x0000_t202" style="position:absolute;left:0;text-align:left;margin-left:-54.55pt;margin-top:.85pt;width:2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" fillcolor="black" strokeweight=".5pt">
                <v:fill opacity="0"/>
                <v:stroke opacity="0" joinstyle="round"/>
                <v:path arrowok="t"/>
                <v:textbox style="mso-fit-shape-to-text:t" inset="0,0,0,0">
                  <w:txbxContent>
                    <w:p w14:paraId="6A9AFB3D" w14:textId="77777777" w:rsidR="00A60187" w:rsidRPr="0098248D" w:rsidRDefault="00A60187" w:rsidP="000638B7">
                      <w:pPr>
                        <w:jc w:val="right"/>
                        <w:rPr>
                          <w:sz w:val="20"/>
                        </w:rPr>
                      </w:pPr>
                      <w:r w:rsidRPr="0098248D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56353" w:rsidRPr="001057C5">
        <w:rPr>
          <w:szCs w:val="22"/>
        </w:rPr>
        <w:t>17</w:t>
      </w:r>
      <w:r w:rsidR="0094795F" w:rsidRPr="001057C5">
        <w:rPr>
          <w:szCs w:val="22"/>
        </w:rPr>
        <w:t>.20</w:t>
      </w:r>
      <w:r w:rsidR="00AC7802" w:rsidRPr="001057C5">
        <w:rPr>
          <w:szCs w:val="22"/>
        </w:rPr>
        <w:t xml:space="preserve"> – </w:t>
      </w:r>
      <w:r w:rsidR="00156353" w:rsidRPr="001057C5">
        <w:rPr>
          <w:szCs w:val="22"/>
        </w:rPr>
        <w:t>17</w:t>
      </w:r>
      <w:r w:rsidR="0094795F" w:rsidRPr="001057C5">
        <w:rPr>
          <w:szCs w:val="22"/>
        </w:rPr>
        <w:t>.5</w:t>
      </w:r>
      <w:r w:rsidRPr="001057C5">
        <w:rPr>
          <w:szCs w:val="22"/>
        </w:rPr>
        <w:t>0</w:t>
      </w:r>
      <w:r w:rsidRPr="001057C5">
        <w:rPr>
          <w:szCs w:val="22"/>
        </w:rPr>
        <w:tab/>
      </w:r>
      <w:r w:rsidR="0094795F" w:rsidRPr="001057C5">
        <w:rPr>
          <w:b/>
          <w:szCs w:val="22"/>
        </w:rPr>
        <w:t>Elena’s Story</w:t>
      </w:r>
    </w:p>
    <w:p w14:paraId="60BED1DD" w14:textId="77777777" w:rsidR="00355E84" w:rsidRPr="001057C5" w:rsidRDefault="00C9141F" w:rsidP="001057C5">
      <w:pPr>
        <w:tabs>
          <w:tab w:val="left" w:pos="3600"/>
        </w:tabs>
        <w:spacing w:after="220"/>
        <w:ind w:left="5040" w:hanging="1440"/>
        <w:rPr>
          <w:szCs w:val="22"/>
        </w:rPr>
      </w:pPr>
      <w:r w:rsidRPr="001057C5">
        <w:rPr>
          <w:szCs w:val="22"/>
        </w:rPr>
        <w:t xml:space="preserve">Presenter:  </w:t>
      </w:r>
      <w:r w:rsidRPr="001057C5">
        <w:rPr>
          <w:szCs w:val="22"/>
        </w:rPr>
        <w:tab/>
        <w:t>Ms.</w:t>
      </w:r>
      <w:r w:rsidR="00CE62A1" w:rsidRPr="001057C5">
        <w:rPr>
          <w:szCs w:val="22"/>
        </w:rPr>
        <w:t> </w:t>
      </w:r>
      <w:r w:rsidRPr="001057C5">
        <w:rPr>
          <w:szCs w:val="22"/>
        </w:rPr>
        <w:t>Elena</w:t>
      </w:r>
      <w:r w:rsidR="00CE62A1" w:rsidRPr="001057C5">
        <w:rPr>
          <w:szCs w:val="22"/>
        </w:rPr>
        <w:t> </w:t>
      </w:r>
      <w:r w:rsidRPr="001057C5">
        <w:rPr>
          <w:szCs w:val="22"/>
        </w:rPr>
        <w:t>Variksoo, Russian</w:t>
      </w:r>
      <w:r w:rsidR="00CE62A1" w:rsidRPr="001057C5">
        <w:rPr>
          <w:szCs w:val="22"/>
        </w:rPr>
        <w:t> </w:t>
      </w:r>
      <w:r w:rsidRPr="001057C5">
        <w:rPr>
          <w:szCs w:val="22"/>
        </w:rPr>
        <w:t>Federation</w:t>
      </w:r>
    </w:p>
    <w:p w14:paraId="156E4EE0" w14:textId="77777777" w:rsidR="00355E84" w:rsidRPr="001057C5" w:rsidRDefault="00C9141F" w:rsidP="001057C5">
      <w:pPr>
        <w:tabs>
          <w:tab w:val="left" w:pos="3600"/>
          <w:tab w:val="left" w:pos="5220"/>
        </w:tabs>
        <w:spacing w:after="220"/>
        <w:ind w:left="5058" w:hanging="1458"/>
        <w:rPr>
          <w:szCs w:val="22"/>
        </w:rPr>
      </w:pPr>
      <w:r w:rsidRPr="001057C5">
        <w:rPr>
          <w:szCs w:val="22"/>
        </w:rPr>
        <w:t>Discussion</w:t>
      </w:r>
    </w:p>
    <w:p w14:paraId="4D9BD67F" w14:textId="0A1DB17C" w:rsidR="00355E84" w:rsidRPr="001057C5" w:rsidRDefault="00156353" w:rsidP="001057C5">
      <w:pPr>
        <w:tabs>
          <w:tab w:val="left" w:pos="3600"/>
        </w:tabs>
        <w:spacing w:after="220"/>
        <w:ind w:left="3600" w:hanging="3600"/>
        <w:rPr>
          <w:b/>
          <w:szCs w:val="22"/>
        </w:rPr>
      </w:pPr>
      <w:r w:rsidRPr="001057C5">
        <w:rPr>
          <w:szCs w:val="22"/>
        </w:rPr>
        <w:t>17</w:t>
      </w:r>
      <w:r w:rsidR="0094795F" w:rsidRPr="001057C5">
        <w:rPr>
          <w:szCs w:val="22"/>
        </w:rPr>
        <w:t>.5</w:t>
      </w:r>
      <w:r w:rsidR="00AC7802" w:rsidRPr="001057C5">
        <w:rPr>
          <w:szCs w:val="22"/>
        </w:rPr>
        <w:t>0</w:t>
      </w:r>
      <w:r w:rsidR="00E76643" w:rsidRPr="001057C5">
        <w:rPr>
          <w:szCs w:val="22"/>
        </w:rPr>
        <w:t xml:space="preserve"> </w:t>
      </w:r>
      <w:r w:rsidR="00AC7802" w:rsidRPr="001057C5">
        <w:rPr>
          <w:szCs w:val="22"/>
        </w:rPr>
        <w:t xml:space="preserve">– </w:t>
      </w:r>
      <w:r w:rsidRPr="001057C5">
        <w:rPr>
          <w:szCs w:val="22"/>
        </w:rPr>
        <w:t>18</w:t>
      </w:r>
      <w:r w:rsidR="0094795F" w:rsidRPr="001057C5">
        <w:rPr>
          <w:szCs w:val="22"/>
        </w:rPr>
        <w:t>.00</w:t>
      </w:r>
      <w:r w:rsidR="000638B7" w:rsidRPr="001057C5">
        <w:rPr>
          <w:szCs w:val="22"/>
        </w:rPr>
        <w:tab/>
      </w:r>
      <w:r w:rsidR="000638B7" w:rsidRPr="001057C5">
        <w:rPr>
          <w:b/>
          <w:szCs w:val="22"/>
        </w:rPr>
        <w:t>Wrap up of the Day</w:t>
      </w:r>
    </w:p>
    <w:p w14:paraId="596615E5" w14:textId="77777777" w:rsidR="00355E84" w:rsidRPr="001057C5" w:rsidRDefault="00D04C24" w:rsidP="001057C5">
      <w:pPr>
        <w:tabs>
          <w:tab w:val="left" w:pos="3600"/>
        </w:tabs>
        <w:spacing w:after="220"/>
        <w:ind w:left="5040" w:hanging="1440"/>
        <w:rPr>
          <w:szCs w:val="22"/>
        </w:rPr>
      </w:pPr>
      <w:r w:rsidRPr="001057C5">
        <w:rPr>
          <w:szCs w:val="22"/>
        </w:rPr>
        <w:t>Facilitator:</w:t>
      </w:r>
      <w:r w:rsidRPr="001057C5">
        <w:rPr>
          <w:szCs w:val="22"/>
        </w:rPr>
        <w:tab/>
      </w:r>
      <w:r w:rsidR="000C7B47" w:rsidRPr="001057C5">
        <w:rPr>
          <w:szCs w:val="22"/>
        </w:rPr>
        <w:t>Ms.</w:t>
      </w:r>
      <w:r w:rsidR="00CE62A1" w:rsidRPr="001057C5">
        <w:rPr>
          <w:szCs w:val="22"/>
        </w:rPr>
        <w:t> </w:t>
      </w:r>
      <w:r w:rsidR="000C7B47" w:rsidRPr="001057C5">
        <w:rPr>
          <w:szCs w:val="22"/>
        </w:rPr>
        <w:t>Anna</w:t>
      </w:r>
      <w:r w:rsidR="00CE62A1" w:rsidRPr="001057C5">
        <w:rPr>
          <w:szCs w:val="22"/>
        </w:rPr>
        <w:t> </w:t>
      </w:r>
      <w:r w:rsidR="000C7B47" w:rsidRPr="001057C5">
        <w:rPr>
          <w:szCs w:val="22"/>
        </w:rPr>
        <w:t>Sinkevich</w:t>
      </w:r>
    </w:p>
    <w:p w14:paraId="4DFBDA47" w14:textId="6E80AC7C" w:rsidR="000638B7" w:rsidRPr="001057C5" w:rsidRDefault="000638B7" w:rsidP="001057C5">
      <w:pPr>
        <w:rPr>
          <w:u w:val="single"/>
        </w:rPr>
      </w:pPr>
      <w:r w:rsidRPr="001057C5">
        <w:rPr>
          <w:u w:val="single"/>
        </w:rPr>
        <w:br w:type="page"/>
      </w:r>
    </w:p>
    <w:p w14:paraId="3584DD37" w14:textId="77777777" w:rsidR="00355E84" w:rsidRPr="001057C5" w:rsidRDefault="000C7B47" w:rsidP="001057C5">
      <w:pPr>
        <w:tabs>
          <w:tab w:val="left" w:pos="3600"/>
        </w:tabs>
        <w:spacing w:after="220"/>
        <w:rPr>
          <w:u w:val="single"/>
        </w:rPr>
      </w:pPr>
      <w:r w:rsidRPr="001057C5">
        <w:rPr>
          <w:u w:val="single"/>
        </w:rPr>
        <w:lastRenderedPageBreak/>
        <w:t>Friday, October 15</w:t>
      </w:r>
      <w:r w:rsidR="00CA53CC" w:rsidRPr="001057C5">
        <w:rPr>
          <w:u w:val="single"/>
        </w:rPr>
        <w:t>, 2021</w:t>
      </w:r>
    </w:p>
    <w:p w14:paraId="13D99D08" w14:textId="0C2F54BE" w:rsidR="00355E84" w:rsidRPr="001057C5" w:rsidRDefault="00156353" w:rsidP="001057C5">
      <w:pPr>
        <w:tabs>
          <w:tab w:val="left" w:pos="3600"/>
        </w:tabs>
        <w:spacing w:after="220"/>
      </w:pPr>
      <w:r w:rsidRPr="001057C5">
        <w:t>15</w:t>
      </w:r>
      <w:r w:rsidR="000638B7" w:rsidRPr="001057C5">
        <w:t xml:space="preserve">.00 – </w:t>
      </w:r>
      <w:r w:rsidRPr="001057C5">
        <w:t>15</w:t>
      </w:r>
      <w:r w:rsidR="000638B7" w:rsidRPr="001057C5">
        <w:t>.10</w:t>
      </w:r>
      <w:r w:rsidR="000638B7" w:rsidRPr="001057C5">
        <w:tab/>
      </w:r>
      <w:r w:rsidR="000638B7" w:rsidRPr="001057C5">
        <w:rPr>
          <w:b/>
        </w:rPr>
        <w:t>Overview of the Program for the Day</w:t>
      </w:r>
    </w:p>
    <w:p w14:paraId="627B83FA" w14:textId="77777777" w:rsidR="00355E84" w:rsidRPr="001057C5" w:rsidRDefault="008526DB" w:rsidP="001057C5">
      <w:pPr>
        <w:tabs>
          <w:tab w:val="left" w:pos="3600"/>
        </w:tabs>
        <w:spacing w:after="220"/>
        <w:ind w:left="5040" w:hanging="1440"/>
        <w:rPr>
          <w:szCs w:val="22"/>
        </w:rPr>
      </w:pPr>
      <w:r w:rsidRPr="001057C5">
        <w:rPr>
          <w:szCs w:val="22"/>
        </w:rPr>
        <w:t>Ms.</w:t>
      </w:r>
      <w:r w:rsidR="00CE62A1" w:rsidRPr="001057C5">
        <w:rPr>
          <w:szCs w:val="22"/>
        </w:rPr>
        <w:t> </w:t>
      </w:r>
      <w:r w:rsidR="00104DC3" w:rsidRPr="001057C5">
        <w:rPr>
          <w:szCs w:val="22"/>
        </w:rPr>
        <w:t>Anna</w:t>
      </w:r>
      <w:r w:rsidR="00CE62A1" w:rsidRPr="001057C5">
        <w:rPr>
          <w:szCs w:val="22"/>
        </w:rPr>
        <w:t> </w:t>
      </w:r>
      <w:r w:rsidR="00104DC3" w:rsidRPr="001057C5">
        <w:rPr>
          <w:szCs w:val="22"/>
        </w:rPr>
        <w:t>Sinkevich</w:t>
      </w:r>
    </w:p>
    <w:p w14:paraId="3698F210" w14:textId="4B45AF1D" w:rsidR="00355E84" w:rsidRPr="001057C5" w:rsidRDefault="00156353" w:rsidP="001057C5">
      <w:pPr>
        <w:tabs>
          <w:tab w:val="left" w:pos="3600"/>
        </w:tabs>
        <w:spacing w:after="220"/>
        <w:ind w:left="3600" w:hanging="3600"/>
        <w:rPr>
          <w:szCs w:val="22"/>
        </w:rPr>
      </w:pPr>
      <w:r w:rsidRPr="001057C5">
        <w:rPr>
          <w:szCs w:val="22"/>
        </w:rPr>
        <w:t>15</w:t>
      </w:r>
      <w:r w:rsidR="000638B7" w:rsidRPr="001057C5">
        <w:rPr>
          <w:szCs w:val="22"/>
        </w:rPr>
        <w:t xml:space="preserve">.10 – </w:t>
      </w:r>
      <w:r w:rsidRPr="001057C5">
        <w:rPr>
          <w:szCs w:val="22"/>
        </w:rPr>
        <w:t>16</w:t>
      </w:r>
      <w:r w:rsidR="000638B7" w:rsidRPr="001057C5">
        <w:rPr>
          <w:szCs w:val="22"/>
        </w:rPr>
        <w:t>.00</w:t>
      </w:r>
      <w:r w:rsidR="000638B7" w:rsidRPr="001057C5">
        <w:rPr>
          <w:szCs w:val="22"/>
        </w:rPr>
        <w:tab/>
      </w:r>
      <w:r w:rsidR="00BC4955" w:rsidRPr="001057C5">
        <w:rPr>
          <w:b/>
          <w:szCs w:val="22"/>
        </w:rPr>
        <w:t>Indigenous Entrepreneurship in the Digital</w:t>
      </w:r>
      <w:r w:rsidR="00CE62A1" w:rsidRPr="001057C5">
        <w:rPr>
          <w:szCs w:val="22"/>
        </w:rPr>
        <w:t> </w:t>
      </w:r>
      <w:r w:rsidR="00BC4955" w:rsidRPr="001057C5">
        <w:rPr>
          <w:b/>
          <w:szCs w:val="22"/>
        </w:rPr>
        <w:t>Economy</w:t>
      </w:r>
    </w:p>
    <w:p w14:paraId="50329A08" w14:textId="25DA96AE" w:rsidR="00CE62A1" w:rsidRPr="001057C5" w:rsidRDefault="00B70611" w:rsidP="001057C5">
      <w:pPr>
        <w:tabs>
          <w:tab w:val="left" w:pos="3600"/>
        </w:tabs>
        <w:spacing w:after="220"/>
        <w:ind w:left="5040" w:hanging="1440"/>
        <w:rPr>
          <w:szCs w:val="22"/>
        </w:rPr>
      </w:pPr>
      <w:r w:rsidRPr="001057C5">
        <w:rPr>
          <w:szCs w:val="22"/>
        </w:rPr>
        <w:t>Presenter</w:t>
      </w:r>
      <w:r w:rsidR="00BE03DF" w:rsidRPr="001057C5">
        <w:rPr>
          <w:szCs w:val="22"/>
        </w:rPr>
        <w:t>:</w:t>
      </w:r>
      <w:r w:rsidR="00935921" w:rsidRPr="001057C5">
        <w:rPr>
          <w:szCs w:val="22"/>
        </w:rPr>
        <w:tab/>
      </w:r>
      <w:r w:rsidR="00BC4955" w:rsidRPr="001057C5">
        <w:rPr>
          <w:szCs w:val="22"/>
        </w:rPr>
        <w:t>Mr.</w:t>
      </w:r>
      <w:r w:rsidR="00CE62A1" w:rsidRPr="001057C5">
        <w:rPr>
          <w:szCs w:val="22"/>
        </w:rPr>
        <w:t> </w:t>
      </w:r>
      <w:r w:rsidR="00BC4955" w:rsidRPr="001057C5">
        <w:rPr>
          <w:szCs w:val="22"/>
        </w:rPr>
        <w:t>Gabriele</w:t>
      </w:r>
      <w:r w:rsidR="00CE62A1" w:rsidRPr="001057C5">
        <w:rPr>
          <w:szCs w:val="22"/>
        </w:rPr>
        <w:t> </w:t>
      </w:r>
      <w:r w:rsidR="00BC4955" w:rsidRPr="001057C5">
        <w:rPr>
          <w:szCs w:val="22"/>
        </w:rPr>
        <w:t>Gagliani, Lecturer, Bocconi</w:t>
      </w:r>
      <w:r w:rsidR="00CE62A1" w:rsidRPr="001057C5">
        <w:rPr>
          <w:szCs w:val="22"/>
        </w:rPr>
        <w:t> </w:t>
      </w:r>
      <w:r w:rsidR="00BC4955" w:rsidRPr="001057C5">
        <w:rPr>
          <w:szCs w:val="22"/>
        </w:rPr>
        <w:t>University, Milan, and Adjunct Professor, Case Western Reserve University, United States of America</w:t>
      </w:r>
      <w:r w:rsidR="00CE62A1" w:rsidRPr="001057C5">
        <w:rPr>
          <w:szCs w:val="22"/>
        </w:rPr>
        <w:t>.</w:t>
      </w:r>
    </w:p>
    <w:p w14:paraId="5E372AC1" w14:textId="77777777" w:rsidR="00355E84" w:rsidRPr="001057C5" w:rsidRDefault="000638B7" w:rsidP="001057C5">
      <w:pPr>
        <w:spacing w:after="220"/>
        <w:ind w:left="5220" w:hanging="1620"/>
        <w:rPr>
          <w:szCs w:val="22"/>
        </w:rPr>
      </w:pPr>
      <w:r w:rsidRPr="001057C5">
        <w:rPr>
          <w:szCs w:val="22"/>
        </w:rPr>
        <w:t>Discussion</w:t>
      </w:r>
    </w:p>
    <w:p w14:paraId="38DF0B6E" w14:textId="1D2B035F" w:rsidR="00355E84" w:rsidRPr="001057C5" w:rsidRDefault="00156353" w:rsidP="001057C5">
      <w:pPr>
        <w:tabs>
          <w:tab w:val="left" w:pos="3600"/>
        </w:tabs>
        <w:spacing w:after="220"/>
        <w:rPr>
          <w:szCs w:val="22"/>
        </w:rPr>
      </w:pPr>
      <w:r w:rsidRPr="001057C5">
        <w:rPr>
          <w:szCs w:val="22"/>
        </w:rPr>
        <w:t>16</w:t>
      </w:r>
      <w:r w:rsidR="00BC4955" w:rsidRPr="001057C5">
        <w:rPr>
          <w:szCs w:val="22"/>
        </w:rPr>
        <w:t>.00</w:t>
      </w:r>
      <w:r w:rsidR="002F1AC2" w:rsidRPr="001057C5">
        <w:rPr>
          <w:szCs w:val="22"/>
        </w:rPr>
        <w:t xml:space="preserve"> – </w:t>
      </w:r>
      <w:r w:rsidRPr="001057C5">
        <w:rPr>
          <w:szCs w:val="22"/>
        </w:rPr>
        <w:t>16</w:t>
      </w:r>
      <w:r w:rsidR="00BC4955" w:rsidRPr="001057C5">
        <w:rPr>
          <w:szCs w:val="22"/>
        </w:rPr>
        <w:t>.1</w:t>
      </w:r>
      <w:r w:rsidR="002F1AC2" w:rsidRPr="001057C5">
        <w:rPr>
          <w:szCs w:val="22"/>
        </w:rPr>
        <w:t>0</w:t>
      </w:r>
      <w:r w:rsidR="002F1AC2" w:rsidRPr="001057C5">
        <w:rPr>
          <w:szCs w:val="22"/>
        </w:rPr>
        <w:tab/>
        <w:t>Coffee Break</w:t>
      </w:r>
    </w:p>
    <w:p w14:paraId="55CA187D" w14:textId="39349563" w:rsidR="00355E84" w:rsidRPr="001057C5" w:rsidRDefault="00156353" w:rsidP="001057C5">
      <w:pPr>
        <w:tabs>
          <w:tab w:val="left" w:pos="3600"/>
        </w:tabs>
        <w:spacing w:after="220"/>
        <w:ind w:left="3600" w:hanging="3600"/>
        <w:rPr>
          <w:b/>
          <w:szCs w:val="22"/>
        </w:rPr>
      </w:pPr>
      <w:r w:rsidRPr="001057C5">
        <w:rPr>
          <w:szCs w:val="22"/>
        </w:rPr>
        <w:t>16</w:t>
      </w:r>
      <w:r w:rsidR="00BC4955" w:rsidRPr="001057C5">
        <w:rPr>
          <w:szCs w:val="22"/>
        </w:rPr>
        <w:t xml:space="preserve">.10 – </w:t>
      </w:r>
      <w:r w:rsidRPr="001057C5">
        <w:rPr>
          <w:szCs w:val="22"/>
        </w:rPr>
        <w:t>17</w:t>
      </w:r>
      <w:r w:rsidR="00BC4955" w:rsidRPr="001057C5">
        <w:rPr>
          <w:szCs w:val="22"/>
        </w:rPr>
        <w:t>.00</w:t>
      </w:r>
      <w:r w:rsidR="00BC4955" w:rsidRPr="001057C5">
        <w:rPr>
          <w:szCs w:val="22"/>
        </w:rPr>
        <w:tab/>
      </w:r>
      <w:r w:rsidR="00BC4955" w:rsidRPr="001057C5">
        <w:rPr>
          <w:b/>
          <w:szCs w:val="22"/>
        </w:rPr>
        <w:t>Collaborations</w:t>
      </w:r>
    </w:p>
    <w:p w14:paraId="0B748CE2" w14:textId="493FAF17" w:rsidR="00BC4955" w:rsidRPr="001057C5" w:rsidRDefault="00BC4955" w:rsidP="001057C5">
      <w:pPr>
        <w:tabs>
          <w:tab w:val="left" w:pos="5220"/>
        </w:tabs>
        <w:ind w:left="5058" w:hanging="1458"/>
        <w:rPr>
          <w:szCs w:val="22"/>
        </w:rPr>
      </w:pPr>
      <w:r w:rsidRPr="001057C5">
        <w:rPr>
          <w:szCs w:val="22"/>
        </w:rPr>
        <w:t>Presenter/</w:t>
      </w:r>
    </w:p>
    <w:p w14:paraId="3EA01A46" w14:textId="1F36555D" w:rsidR="00355E84" w:rsidRDefault="00BC4955" w:rsidP="001057C5">
      <w:pPr>
        <w:tabs>
          <w:tab w:val="left" w:pos="3600"/>
        </w:tabs>
        <w:spacing w:after="220"/>
        <w:ind w:left="5040" w:hanging="1440"/>
        <w:rPr>
          <w:szCs w:val="22"/>
        </w:rPr>
      </w:pPr>
      <w:r w:rsidRPr="001057C5">
        <w:rPr>
          <w:szCs w:val="22"/>
        </w:rPr>
        <w:t xml:space="preserve">Facilitator: </w:t>
      </w:r>
      <w:r w:rsidRPr="001057C5">
        <w:rPr>
          <w:szCs w:val="22"/>
        </w:rPr>
        <w:tab/>
        <w:t>Ms.</w:t>
      </w:r>
      <w:r w:rsidR="00CE62A1" w:rsidRPr="001057C5">
        <w:rPr>
          <w:szCs w:val="22"/>
        </w:rPr>
        <w:t> </w:t>
      </w:r>
      <w:r w:rsidRPr="001057C5">
        <w:rPr>
          <w:szCs w:val="22"/>
        </w:rPr>
        <w:t>Marion</w:t>
      </w:r>
      <w:r w:rsidR="00CE62A1" w:rsidRPr="001057C5">
        <w:rPr>
          <w:szCs w:val="22"/>
        </w:rPr>
        <w:t> </w:t>
      </w:r>
      <w:r w:rsidR="00E317F0">
        <w:rPr>
          <w:szCs w:val="22"/>
        </w:rPr>
        <w:t>Heathcote</w:t>
      </w:r>
    </w:p>
    <w:p w14:paraId="0275A2FC" w14:textId="62E98743" w:rsidR="00E317F0" w:rsidRPr="001468A9" w:rsidRDefault="00E317F0" w:rsidP="00E317F0">
      <w:pPr>
        <w:tabs>
          <w:tab w:val="left" w:pos="5040"/>
        </w:tabs>
        <w:spacing w:after="220"/>
        <w:ind w:left="5040"/>
        <w:rPr>
          <w:szCs w:val="22"/>
        </w:rPr>
      </w:pPr>
      <w:r w:rsidRPr="001468A9">
        <w:rPr>
          <w:szCs w:val="22"/>
        </w:rPr>
        <w:t xml:space="preserve">Mr. Rune </w:t>
      </w:r>
      <w:r w:rsidRPr="000904D0">
        <w:rPr>
          <w:szCs w:val="22"/>
        </w:rPr>
        <w:t xml:space="preserve">Fjellheim, </w:t>
      </w:r>
      <w:r w:rsidRPr="001468A9">
        <w:rPr>
          <w:szCs w:val="22"/>
        </w:rPr>
        <w:t>Independent Consultant, Norway</w:t>
      </w:r>
    </w:p>
    <w:p w14:paraId="0853F9B1" w14:textId="61C93363" w:rsidR="00D342C1" w:rsidRPr="001057C5" w:rsidRDefault="00D342C1" w:rsidP="00F45F51">
      <w:pPr>
        <w:tabs>
          <w:tab w:val="left" w:pos="5040"/>
        </w:tabs>
        <w:spacing w:after="220"/>
        <w:ind w:left="5040"/>
        <w:rPr>
          <w:szCs w:val="22"/>
        </w:rPr>
      </w:pPr>
      <w:r w:rsidRPr="001057C5">
        <w:rPr>
          <w:szCs w:val="22"/>
        </w:rPr>
        <w:t>Ms. Daphne Zografos Johnsson</w:t>
      </w:r>
    </w:p>
    <w:p w14:paraId="378ECD3B" w14:textId="0571D08A" w:rsidR="00575CE0" w:rsidRPr="001057C5" w:rsidRDefault="00575CE0" w:rsidP="001057C5">
      <w:pPr>
        <w:tabs>
          <w:tab w:val="left" w:pos="3600"/>
        </w:tabs>
        <w:spacing w:after="220"/>
        <w:ind w:left="5040" w:hanging="1440"/>
        <w:rPr>
          <w:szCs w:val="22"/>
        </w:rPr>
      </w:pPr>
      <w:r w:rsidRPr="001057C5">
        <w:rPr>
          <w:szCs w:val="22"/>
        </w:rPr>
        <w:t>Discussion</w:t>
      </w:r>
    </w:p>
    <w:p w14:paraId="2FFA5B60" w14:textId="11AA0A88" w:rsidR="00355E84" w:rsidRPr="001057C5" w:rsidRDefault="00156353" w:rsidP="001057C5">
      <w:pPr>
        <w:tabs>
          <w:tab w:val="left" w:pos="3600"/>
        </w:tabs>
        <w:spacing w:after="220"/>
        <w:rPr>
          <w:b/>
        </w:rPr>
      </w:pPr>
      <w:r w:rsidRPr="001057C5">
        <w:t>17</w:t>
      </w:r>
      <w:r w:rsidR="00BC4955" w:rsidRPr="001057C5">
        <w:t xml:space="preserve">.00 – </w:t>
      </w:r>
      <w:r w:rsidRPr="001057C5">
        <w:t>17</w:t>
      </w:r>
      <w:r w:rsidR="00BC4955" w:rsidRPr="001057C5">
        <w:t>.50</w:t>
      </w:r>
      <w:r w:rsidR="00BC4955" w:rsidRPr="001057C5">
        <w:tab/>
      </w:r>
      <w:r w:rsidR="00BC4955" w:rsidRPr="001057C5">
        <w:rPr>
          <w:b/>
        </w:rPr>
        <w:t>Open Sharing Session</w:t>
      </w:r>
      <w:r w:rsidR="00CE62A1" w:rsidRPr="001057C5">
        <w:rPr>
          <w:szCs w:val="22"/>
        </w:rPr>
        <w:t> </w:t>
      </w:r>
      <w:r w:rsidR="00BC4955" w:rsidRPr="001057C5">
        <w:rPr>
          <w:b/>
        </w:rPr>
        <w:t>2</w:t>
      </w:r>
    </w:p>
    <w:p w14:paraId="4362D0CF" w14:textId="116E52BF" w:rsidR="00D342C1" w:rsidRPr="001057C5" w:rsidRDefault="00D342C1" w:rsidP="001057C5">
      <w:pPr>
        <w:tabs>
          <w:tab w:val="left" w:pos="3600"/>
        </w:tabs>
        <w:spacing w:after="220"/>
        <w:ind w:left="5040" w:hanging="1440"/>
        <w:rPr>
          <w:szCs w:val="22"/>
        </w:rPr>
      </w:pPr>
      <w:r w:rsidRPr="001057C5">
        <w:rPr>
          <w:szCs w:val="22"/>
        </w:rPr>
        <w:t>Facilitator:</w:t>
      </w:r>
      <w:r w:rsidRPr="001057C5">
        <w:rPr>
          <w:szCs w:val="22"/>
        </w:rPr>
        <w:tab/>
        <w:t>Ms. Leticia Caminero</w:t>
      </w:r>
    </w:p>
    <w:p w14:paraId="632E8EBD" w14:textId="68614E59" w:rsidR="00355E84" w:rsidRPr="001057C5" w:rsidRDefault="00156353" w:rsidP="001057C5">
      <w:pPr>
        <w:tabs>
          <w:tab w:val="left" w:pos="3600"/>
        </w:tabs>
        <w:spacing w:after="220"/>
        <w:ind w:left="3600" w:hanging="3600"/>
        <w:rPr>
          <w:b/>
          <w:szCs w:val="22"/>
        </w:rPr>
      </w:pPr>
      <w:r w:rsidRPr="001057C5">
        <w:rPr>
          <w:szCs w:val="22"/>
        </w:rPr>
        <w:t>17</w:t>
      </w:r>
      <w:r w:rsidR="00BC4955" w:rsidRPr="001057C5">
        <w:rPr>
          <w:szCs w:val="22"/>
        </w:rPr>
        <w:t>.5</w:t>
      </w:r>
      <w:r w:rsidR="00AC7802" w:rsidRPr="001057C5">
        <w:rPr>
          <w:szCs w:val="22"/>
        </w:rPr>
        <w:t>0</w:t>
      </w:r>
      <w:r w:rsidR="00E76643" w:rsidRPr="001057C5">
        <w:rPr>
          <w:szCs w:val="22"/>
        </w:rPr>
        <w:t xml:space="preserve"> </w:t>
      </w:r>
      <w:r w:rsidR="00AC7802" w:rsidRPr="001057C5">
        <w:rPr>
          <w:szCs w:val="22"/>
        </w:rPr>
        <w:t xml:space="preserve">– </w:t>
      </w:r>
      <w:r w:rsidRPr="001057C5">
        <w:rPr>
          <w:szCs w:val="22"/>
        </w:rPr>
        <w:t>18</w:t>
      </w:r>
      <w:r w:rsidR="00AC7802" w:rsidRPr="001057C5">
        <w:rPr>
          <w:szCs w:val="22"/>
        </w:rPr>
        <w:t>.</w:t>
      </w:r>
      <w:r w:rsidR="00BC4955" w:rsidRPr="001057C5">
        <w:rPr>
          <w:szCs w:val="22"/>
        </w:rPr>
        <w:t>0</w:t>
      </w:r>
      <w:r w:rsidR="00AC7802" w:rsidRPr="001057C5">
        <w:rPr>
          <w:szCs w:val="22"/>
        </w:rPr>
        <w:t>0</w:t>
      </w:r>
      <w:r w:rsidR="00AC7802" w:rsidRPr="001057C5">
        <w:rPr>
          <w:szCs w:val="22"/>
        </w:rPr>
        <w:tab/>
      </w:r>
      <w:r w:rsidR="00AC7802" w:rsidRPr="001057C5">
        <w:rPr>
          <w:b/>
          <w:szCs w:val="22"/>
        </w:rPr>
        <w:t>Wrap up of the Day</w:t>
      </w:r>
    </w:p>
    <w:p w14:paraId="49701299" w14:textId="77777777" w:rsidR="00355E84" w:rsidRPr="001057C5" w:rsidRDefault="00AC7802" w:rsidP="001057C5">
      <w:pPr>
        <w:tabs>
          <w:tab w:val="left" w:pos="3600"/>
        </w:tabs>
        <w:spacing w:after="220"/>
        <w:ind w:left="5040" w:hanging="1440"/>
        <w:rPr>
          <w:szCs w:val="22"/>
        </w:rPr>
      </w:pPr>
      <w:r w:rsidRPr="001057C5">
        <w:rPr>
          <w:szCs w:val="22"/>
        </w:rPr>
        <w:t>Facilitator:</w:t>
      </w:r>
      <w:r w:rsidRPr="001057C5">
        <w:rPr>
          <w:szCs w:val="22"/>
        </w:rPr>
        <w:tab/>
        <w:t>Ms.</w:t>
      </w:r>
      <w:r w:rsidR="00CE62A1" w:rsidRPr="001057C5">
        <w:rPr>
          <w:szCs w:val="22"/>
        </w:rPr>
        <w:t> </w:t>
      </w:r>
      <w:r w:rsidR="000C7B47" w:rsidRPr="001057C5">
        <w:rPr>
          <w:szCs w:val="22"/>
        </w:rPr>
        <w:t>Anna</w:t>
      </w:r>
      <w:r w:rsidR="00CE62A1" w:rsidRPr="001057C5">
        <w:rPr>
          <w:szCs w:val="22"/>
        </w:rPr>
        <w:t> </w:t>
      </w:r>
      <w:r w:rsidR="000C7B47" w:rsidRPr="001057C5">
        <w:rPr>
          <w:szCs w:val="22"/>
        </w:rPr>
        <w:t>Sinkevich</w:t>
      </w:r>
    </w:p>
    <w:p w14:paraId="42D7D70C" w14:textId="0C26D96E" w:rsidR="00CA53CC" w:rsidRPr="001057C5" w:rsidRDefault="00CA53CC" w:rsidP="001057C5">
      <w:pPr>
        <w:rPr>
          <w:szCs w:val="22"/>
        </w:rPr>
      </w:pPr>
      <w:r w:rsidRPr="001057C5">
        <w:rPr>
          <w:szCs w:val="22"/>
        </w:rPr>
        <w:br w:type="page"/>
      </w:r>
    </w:p>
    <w:p w14:paraId="1B9AE626" w14:textId="77777777" w:rsidR="00355E84" w:rsidRPr="001057C5" w:rsidRDefault="000C7B47" w:rsidP="001057C5">
      <w:pPr>
        <w:tabs>
          <w:tab w:val="left" w:pos="3600"/>
        </w:tabs>
        <w:spacing w:after="220"/>
        <w:rPr>
          <w:u w:val="single"/>
        </w:rPr>
      </w:pPr>
      <w:r w:rsidRPr="001057C5">
        <w:rPr>
          <w:u w:val="single"/>
        </w:rPr>
        <w:lastRenderedPageBreak/>
        <w:t>Monday, October 18</w:t>
      </w:r>
      <w:r w:rsidR="00CA53CC" w:rsidRPr="001057C5">
        <w:rPr>
          <w:u w:val="single"/>
        </w:rPr>
        <w:t>, 2021</w:t>
      </w:r>
    </w:p>
    <w:p w14:paraId="5155BE9E" w14:textId="3EFB956B" w:rsidR="00355E84" w:rsidRPr="001057C5" w:rsidRDefault="00156353" w:rsidP="001057C5">
      <w:pPr>
        <w:tabs>
          <w:tab w:val="left" w:pos="3600"/>
        </w:tabs>
        <w:spacing w:after="220"/>
      </w:pPr>
      <w:r w:rsidRPr="001057C5">
        <w:t>15</w:t>
      </w:r>
      <w:r w:rsidR="00CA53CC" w:rsidRPr="001057C5">
        <w:t xml:space="preserve">.00 – </w:t>
      </w:r>
      <w:r w:rsidRPr="001057C5">
        <w:t>15</w:t>
      </w:r>
      <w:r w:rsidR="00CA53CC" w:rsidRPr="001057C5">
        <w:t>.10</w:t>
      </w:r>
      <w:r w:rsidR="00CA53CC" w:rsidRPr="001057C5">
        <w:tab/>
      </w:r>
      <w:r w:rsidR="00CA53CC" w:rsidRPr="001057C5">
        <w:rPr>
          <w:b/>
        </w:rPr>
        <w:t>Overview of the Program for the Day</w:t>
      </w:r>
    </w:p>
    <w:p w14:paraId="58B05186" w14:textId="77777777" w:rsidR="00C60354" w:rsidRPr="001057C5" w:rsidRDefault="00C60354" w:rsidP="001057C5">
      <w:pPr>
        <w:tabs>
          <w:tab w:val="left" w:pos="3600"/>
        </w:tabs>
        <w:spacing w:after="220"/>
        <w:ind w:left="3600"/>
      </w:pPr>
      <w:r w:rsidRPr="001057C5">
        <w:rPr>
          <w:szCs w:val="22"/>
        </w:rPr>
        <w:t xml:space="preserve">Ms. Rebecca Ferderer, </w:t>
      </w:r>
      <w:r w:rsidRPr="001057C5">
        <w:t>Consultant, Traditional Knowledge Division, Global</w:t>
      </w:r>
      <w:r w:rsidRPr="001057C5">
        <w:rPr>
          <w:szCs w:val="22"/>
        </w:rPr>
        <w:t> </w:t>
      </w:r>
      <w:r w:rsidRPr="001057C5">
        <w:t>Challenges and Partnerships Sector, WIPO, Geneva</w:t>
      </w:r>
    </w:p>
    <w:p w14:paraId="498E3C77" w14:textId="17188207" w:rsidR="00355E84" w:rsidRPr="001057C5" w:rsidRDefault="00156353" w:rsidP="001057C5">
      <w:pPr>
        <w:tabs>
          <w:tab w:val="left" w:pos="3600"/>
        </w:tabs>
        <w:spacing w:after="220"/>
        <w:ind w:left="3600" w:hanging="3600"/>
      </w:pPr>
      <w:r w:rsidRPr="001057C5">
        <w:t>15</w:t>
      </w:r>
      <w:r w:rsidR="00BC4955" w:rsidRPr="001057C5">
        <w:t xml:space="preserve">.10 – </w:t>
      </w:r>
      <w:r w:rsidRPr="001057C5">
        <w:t>16</w:t>
      </w:r>
      <w:r w:rsidR="00BC4955" w:rsidRPr="001057C5">
        <w:t>.30</w:t>
      </w:r>
      <w:r w:rsidR="00BC4955" w:rsidRPr="001057C5">
        <w:tab/>
      </w:r>
      <w:r w:rsidR="00BC4955" w:rsidRPr="001057C5">
        <w:rPr>
          <w:b/>
        </w:rPr>
        <w:t>Marketing Cultural Heritage:  An Introduction</w:t>
      </w:r>
    </w:p>
    <w:p w14:paraId="09537CC9" w14:textId="12BD1086" w:rsidR="00355E84" w:rsidRPr="001057C5" w:rsidRDefault="00B70611" w:rsidP="001057C5">
      <w:pPr>
        <w:tabs>
          <w:tab w:val="left" w:pos="3600"/>
        </w:tabs>
        <w:spacing w:after="220"/>
        <w:ind w:left="5040" w:hanging="1440"/>
        <w:rPr>
          <w:szCs w:val="22"/>
        </w:rPr>
      </w:pPr>
      <w:r w:rsidRPr="001057C5">
        <w:rPr>
          <w:szCs w:val="22"/>
        </w:rPr>
        <w:t>Presenter</w:t>
      </w:r>
      <w:r w:rsidR="00BC4955" w:rsidRPr="001057C5">
        <w:rPr>
          <w:szCs w:val="22"/>
        </w:rPr>
        <w:t>:</w:t>
      </w:r>
      <w:r w:rsidR="00BC4955" w:rsidRPr="001057C5">
        <w:rPr>
          <w:szCs w:val="22"/>
        </w:rPr>
        <w:tab/>
        <w:t>Mr.</w:t>
      </w:r>
      <w:r w:rsidR="00CE62A1" w:rsidRPr="001057C5">
        <w:rPr>
          <w:szCs w:val="22"/>
        </w:rPr>
        <w:t> </w:t>
      </w:r>
      <w:r w:rsidR="00C9141F" w:rsidRPr="001057C5">
        <w:rPr>
          <w:szCs w:val="22"/>
        </w:rPr>
        <w:t>Diego</w:t>
      </w:r>
      <w:r w:rsidR="00CE62A1" w:rsidRPr="001057C5">
        <w:rPr>
          <w:szCs w:val="22"/>
        </w:rPr>
        <w:t> </w:t>
      </w:r>
      <w:r w:rsidR="00C9141F" w:rsidRPr="001057C5">
        <w:rPr>
          <w:szCs w:val="22"/>
        </w:rPr>
        <w:t>Rinallo, Associate Professor, EM</w:t>
      </w:r>
      <w:r w:rsidR="00CE62A1" w:rsidRPr="001057C5">
        <w:rPr>
          <w:szCs w:val="22"/>
        </w:rPr>
        <w:t> </w:t>
      </w:r>
      <w:r w:rsidR="00C9141F" w:rsidRPr="001057C5">
        <w:rPr>
          <w:szCs w:val="22"/>
        </w:rPr>
        <w:t>Lyon Business School, France</w:t>
      </w:r>
    </w:p>
    <w:p w14:paraId="6F02F936" w14:textId="3840EC5D" w:rsidR="004602B4" w:rsidRPr="001057C5" w:rsidRDefault="004602B4" w:rsidP="001057C5">
      <w:pPr>
        <w:tabs>
          <w:tab w:val="left" w:pos="3600"/>
        </w:tabs>
        <w:spacing w:after="220"/>
        <w:ind w:left="5040" w:hanging="1440"/>
        <w:rPr>
          <w:szCs w:val="22"/>
        </w:rPr>
      </w:pPr>
      <w:r w:rsidRPr="001057C5">
        <w:rPr>
          <w:szCs w:val="22"/>
        </w:rPr>
        <w:t>Discussion</w:t>
      </w:r>
    </w:p>
    <w:p w14:paraId="4D9683F2" w14:textId="7DD451DA" w:rsidR="00355E84" w:rsidRPr="001057C5" w:rsidRDefault="00156353" w:rsidP="001057C5">
      <w:pPr>
        <w:tabs>
          <w:tab w:val="left" w:pos="3600"/>
          <w:tab w:val="left" w:pos="5040"/>
        </w:tabs>
        <w:spacing w:after="220"/>
      </w:pPr>
      <w:r w:rsidRPr="001057C5">
        <w:rPr>
          <w:szCs w:val="22"/>
        </w:rPr>
        <w:t>16</w:t>
      </w:r>
      <w:r w:rsidR="000638B7" w:rsidRPr="001057C5">
        <w:rPr>
          <w:szCs w:val="22"/>
        </w:rPr>
        <w:t xml:space="preserve">.30 – </w:t>
      </w:r>
      <w:r w:rsidRPr="001057C5">
        <w:rPr>
          <w:szCs w:val="22"/>
        </w:rPr>
        <w:t>16</w:t>
      </w:r>
      <w:r w:rsidR="00BC4955" w:rsidRPr="001057C5">
        <w:rPr>
          <w:szCs w:val="22"/>
        </w:rPr>
        <w:t>.</w:t>
      </w:r>
      <w:r w:rsidR="00C9141F" w:rsidRPr="001057C5">
        <w:rPr>
          <w:szCs w:val="22"/>
        </w:rPr>
        <w:t>4</w:t>
      </w:r>
      <w:r w:rsidR="00BC4955" w:rsidRPr="001057C5">
        <w:rPr>
          <w:szCs w:val="22"/>
        </w:rPr>
        <w:t>0</w:t>
      </w:r>
      <w:r w:rsidR="000638B7" w:rsidRPr="001057C5">
        <w:rPr>
          <w:szCs w:val="22"/>
        </w:rPr>
        <w:tab/>
        <w:t>Coffee Break</w:t>
      </w:r>
    </w:p>
    <w:p w14:paraId="0FA5C598" w14:textId="18744EEA" w:rsidR="00355E84" w:rsidRPr="001057C5" w:rsidRDefault="00156353" w:rsidP="001057C5">
      <w:pPr>
        <w:tabs>
          <w:tab w:val="left" w:pos="3600"/>
        </w:tabs>
        <w:spacing w:after="220"/>
        <w:rPr>
          <w:b/>
          <w:szCs w:val="22"/>
        </w:rPr>
      </w:pPr>
      <w:r w:rsidRPr="001057C5">
        <w:rPr>
          <w:szCs w:val="22"/>
        </w:rPr>
        <w:t>16</w:t>
      </w:r>
      <w:r w:rsidR="00BC4955" w:rsidRPr="001057C5">
        <w:rPr>
          <w:szCs w:val="22"/>
        </w:rPr>
        <w:t>.</w:t>
      </w:r>
      <w:r w:rsidR="00C9141F" w:rsidRPr="001057C5">
        <w:rPr>
          <w:szCs w:val="22"/>
        </w:rPr>
        <w:t>4</w:t>
      </w:r>
      <w:r w:rsidR="00BC4955" w:rsidRPr="001057C5">
        <w:rPr>
          <w:szCs w:val="22"/>
        </w:rPr>
        <w:t>0</w:t>
      </w:r>
      <w:r w:rsidR="00AC7802" w:rsidRPr="001057C5">
        <w:rPr>
          <w:szCs w:val="22"/>
        </w:rPr>
        <w:t xml:space="preserve"> – </w:t>
      </w:r>
      <w:r w:rsidRPr="001057C5">
        <w:rPr>
          <w:szCs w:val="22"/>
        </w:rPr>
        <w:t>17</w:t>
      </w:r>
      <w:r w:rsidR="000638B7" w:rsidRPr="001057C5">
        <w:rPr>
          <w:szCs w:val="22"/>
        </w:rPr>
        <w:t>.</w:t>
      </w:r>
      <w:r w:rsidR="00AC7802" w:rsidRPr="001057C5">
        <w:rPr>
          <w:szCs w:val="22"/>
        </w:rPr>
        <w:t>50</w:t>
      </w:r>
      <w:r w:rsidR="000638B7" w:rsidRPr="001057C5">
        <w:rPr>
          <w:szCs w:val="22"/>
        </w:rPr>
        <w:tab/>
      </w:r>
      <w:r w:rsidR="000C7B47" w:rsidRPr="001057C5">
        <w:rPr>
          <w:b/>
          <w:szCs w:val="22"/>
        </w:rPr>
        <w:t>Digital Storytelling</w:t>
      </w:r>
    </w:p>
    <w:p w14:paraId="09F74244" w14:textId="2250C517" w:rsidR="000638B7" w:rsidRPr="001057C5" w:rsidRDefault="000638B7" w:rsidP="001057C5">
      <w:pPr>
        <w:tabs>
          <w:tab w:val="left" w:pos="3600"/>
        </w:tabs>
        <w:ind w:left="5040" w:hanging="1440"/>
        <w:rPr>
          <w:szCs w:val="22"/>
        </w:rPr>
      </w:pPr>
      <w:r w:rsidRPr="001057C5">
        <w:rPr>
          <w:szCs w:val="22"/>
        </w:rPr>
        <w:t>Presenter</w:t>
      </w:r>
      <w:r w:rsidR="00B70611" w:rsidRPr="001057C5">
        <w:rPr>
          <w:szCs w:val="22"/>
        </w:rPr>
        <w:t>s</w:t>
      </w:r>
      <w:r w:rsidRPr="001057C5">
        <w:rPr>
          <w:szCs w:val="22"/>
        </w:rPr>
        <w:t>/</w:t>
      </w:r>
    </w:p>
    <w:p w14:paraId="6506D792" w14:textId="3E4355DD" w:rsidR="00355E84" w:rsidRDefault="000638B7" w:rsidP="001057C5">
      <w:pPr>
        <w:tabs>
          <w:tab w:val="left" w:pos="3600"/>
        </w:tabs>
        <w:spacing w:after="220"/>
        <w:ind w:left="5040" w:hanging="1440"/>
        <w:rPr>
          <w:szCs w:val="22"/>
        </w:rPr>
      </w:pPr>
      <w:r w:rsidRPr="001057C5">
        <w:rPr>
          <w:szCs w:val="22"/>
        </w:rPr>
        <w:t>Facilitator</w:t>
      </w:r>
      <w:r w:rsidR="00B70611" w:rsidRPr="001057C5">
        <w:rPr>
          <w:szCs w:val="22"/>
        </w:rPr>
        <w:t>s</w:t>
      </w:r>
      <w:r w:rsidRPr="001057C5">
        <w:rPr>
          <w:szCs w:val="22"/>
        </w:rPr>
        <w:t xml:space="preserve">: </w:t>
      </w:r>
      <w:r w:rsidRPr="001057C5">
        <w:rPr>
          <w:szCs w:val="22"/>
        </w:rPr>
        <w:tab/>
        <w:t>Ms.</w:t>
      </w:r>
      <w:r w:rsidR="00CE62A1" w:rsidRPr="001057C5">
        <w:rPr>
          <w:szCs w:val="22"/>
        </w:rPr>
        <w:t> </w:t>
      </w:r>
      <w:r w:rsidR="000C7B47" w:rsidRPr="001057C5">
        <w:rPr>
          <w:szCs w:val="22"/>
        </w:rPr>
        <w:t>Harriet</w:t>
      </w:r>
      <w:r w:rsidR="00CE62A1" w:rsidRPr="001057C5">
        <w:rPr>
          <w:szCs w:val="22"/>
        </w:rPr>
        <w:t> </w:t>
      </w:r>
      <w:r w:rsidR="000C7B47" w:rsidRPr="001057C5">
        <w:rPr>
          <w:szCs w:val="22"/>
        </w:rPr>
        <w:t xml:space="preserve">Deacon, </w:t>
      </w:r>
      <w:r w:rsidR="008A6216" w:rsidRPr="001057C5">
        <w:rPr>
          <w:szCs w:val="22"/>
        </w:rPr>
        <w:t>Visiting Research Fellow, University of Coventry, United Kingdom</w:t>
      </w:r>
    </w:p>
    <w:p w14:paraId="52A9F5F7" w14:textId="778AD2E3" w:rsidR="00F45F51" w:rsidRDefault="00542327" w:rsidP="00F45F51">
      <w:pPr>
        <w:tabs>
          <w:tab w:val="left" w:pos="5040"/>
        </w:tabs>
        <w:spacing w:after="220"/>
        <w:ind w:left="5040"/>
        <w:rPr>
          <w:szCs w:val="22"/>
        </w:rPr>
      </w:pPr>
      <w:r w:rsidRPr="00893024">
        <w:rPr>
          <w:szCs w:val="22"/>
        </w:rPr>
        <w:t xml:space="preserve">Ms. Anindita </w:t>
      </w:r>
      <w:r w:rsidR="002A2E7D">
        <w:rPr>
          <w:szCs w:val="22"/>
        </w:rPr>
        <w:t>Patra</w:t>
      </w:r>
      <w:r w:rsidRPr="00893024">
        <w:rPr>
          <w:szCs w:val="22"/>
        </w:rPr>
        <w:t xml:space="preserve">, </w:t>
      </w:r>
      <w:r w:rsidR="00CB39E8">
        <w:t>Independent Researcher, Intangible Cultural Heritage</w:t>
      </w:r>
      <w:r w:rsidR="00F45F51">
        <w:rPr>
          <w:szCs w:val="22"/>
        </w:rPr>
        <w:t>, India</w:t>
      </w:r>
    </w:p>
    <w:p w14:paraId="7F013523" w14:textId="01941369" w:rsidR="004602B4" w:rsidRPr="00AF7C10" w:rsidRDefault="004602B4" w:rsidP="00AF7C10">
      <w:pPr>
        <w:tabs>
          <w:tab w:val="left" w:pos="3600"/>
        </w:tabs>
        <w:spacing w:after="220"/>
        <w:ind w:left="5040" w:hanging="1440"/>
        <w:rPr>
          <w:szCs w:val="22"/>
        </w:rPr>
      </w:pPr>
      <w:r w:rsidRPr="00AF7C10">
        <w:rPr>
          <w:szCs w:val="22"/>
        </w:rPr>
        <w:t>Discussion</w:t>
      </w:r>
    </w:p>
    <w:p w14:paraId="472FD179" w14:textId="728A3C1F" w:rsidR="00355E84" w:rsidRPr="001057C5" w:rsidRDefault="00156353" w:rsidP="001057C5">
      <w:pPr>
        <w:tabs>
          <w:tab w:val="left" w:pos="3600"/>
        </w:tabs>
        <w:spacing w:after="220"/>
        <w:rPr>
          <w:b/>
          <w:szCs w:val="22"/>
        </w:rPr>
      </w:pPr>
      <w:r w:rsidRPr="001057C5">
        <w:rPr>
          <w:szCs w:val="22"/>
        </w:rPr>
        <w:t>17</w:t>
      </w:r>
      <w:r w:rsidR="000638B7" w:rsidRPr="001057C5">
        <w:rPr>
          <w:szCs w:val="22"/>
        </w:rPr>
        <w:t>.</w:t>
      </w:r>
      <w:r w:rsidR="00AC7802" w:rsidRPr="001057C5">
        <w:rPr>
          <w:szCs w:val="22"/>
        </w:rPr>
        <w:t xml:space="preserve">50 – </w:t>
      </w:r>
      <w:r w:rsidRPr="001057C5">
        <w:rPr>
          <w:szCs w:val="22"/>
        </w:rPr>
        <w:t>18</w:t>
      </w:r>
      <w:r w:rsidR="00AC7802" w:rsidRPr="001057C5">
        <w:rPr>
          <w:szCs w:val="22"/>
        </w:rPr>
        <w:t>.0</w:t>
      </w:r>
      <w:r w:rsidR="000638B7" w:rsidRPr="001057C5">
        <w:rPr>
          <w:szCs w:val="22"/>
        </w:rPr>
        <w:t>0</w:t>
      </w:r>
      <w:r w:rsidR="000638B7" w:rsidRPr="001057C5">
        <w:rPr>
          <w:szCs w:val="22"/>
        </w:rPr>
        <w:tab/>
      </w:r>
      <w:r w:rsidR="000638B7" w:rsidRPr="001057C5">
        <w:rPr>
          <w:b/>
          <w:szCs w:val="22"/>
        </w:rPr>
        <w:t>Wrap up of the Day</w:t>
      </w:r>
    </w:p>
    <w:p w14:paraId="32104E8E" w14:textId="77777777" w:rsidR="00355E84" w:rsidRPr="001057C5" w:rsidRDefault="006059B9" w:rsidP="001057C5">
      <w:pPr>
        <w:tabs>
          <w:tab w:val="left" w:pos="3600"/>
        </w:tabs>
        <w:spacing w:after="220"/>
        <w:ind w:left="5040" w:hanging="1440"/>
      </w:pPr>
      <w:r w:rsidRPr="001057C5">
        <w:rPr>
          <w:szCs w:val="22"/>
        </w:rPr>
        <w:t>Facilitator:</w:t>
      </w:r>
      <w:r w:rsidRPr="001057C5">
        <w:tab/>
      </w:r>
      <w:r w:rsidR="00A74213" w:rsidRPr="001057C5">
        <w:rPr>
          <w:szCs w:val="22"/>
        </w:rPr>
        <w:t>Ms.</w:t>
      </w:r>
      <w:r w:rsidR="00CE62A1" w:rsidRPr="001057C5">
        <w:rPr>
          <w:szCs w:val="22"/>
        </w:rPr>
        <w:t> </w:t>
      </w:r>
      <w:r w:rsidR="00A74213" w:rsidRPr="001057C5">
        <w:rPr>
          <w:szCs w:val="22"/>
        </w:rPr>
        <w:t>Anna</w:t>
      </w:r>
      <w:r w:rsidR="00CE62A1" w:rsidRPr="001057C5">
        <w:rPr>
          <w:szCs w:val="22"/>
        </w:rPr>
        <w:t> </w:t>
      </w:r>
      <w:r w:rsidR="00A74213" w:rsidRPr="001057C5">
        <w:rPr>
          <w:szCs w:val="22"/>
        </w:rPr>
        <w:t>Sinkevich</w:t>
      </w:r>
    </w:p>
    <w:p w14:paraId="6C480EA4" w14:textId="1083F9BC" w:rsidR="000638B7" w:rsidRPr="001057C5" w:rsidRDefault="000638B7" w:rsidP="001057C5">
      <w:pPr>
        <w:rPr>
          <w:u w:val="single"/>
        </w:rPr>
      </w:pPr>
      <w:r w:rsidRPr="001057C5">
        <w:rPr>
          <w:u w:val="single"/>
        </w:rPr>
        <w:br w:type="page"/>
      </w:r>
    </w:p>
    <w:p w14:paraId="1022F56A" w14:textId="77777777" w:rsidR="00355E84" w:rsidRPr="001057C5" w:rsidRDefault="000C7B47" w:rsidP="001057C5">
      <w:pPr>
        <w:spacing w:after="220"/>
        <w:rPr>
          <w:u w:val="single"/>
        </w:rPr>
      </w:pPr>
      <w:r w:rsidRPr="001057C5">
        <w:rPr>
          <w:u w:val="single"/>
        </w:rPr>
        <w:lastRenderedPageBreak/>
        <w:t>Tuesday, October 19</w:t>
      </w:r>
      <w:r w:rsidR="00CA53CC" w:rsidRPr="001057C5">
        <w:rPr>
          <w:u w:val="single"/>
        </w:rPr>
        <w:t>, 2021</w:t>
      </w:r>
      <w:r w:rsidR="000638B7" w:rsidRPr="001057C5">
        <w:rPr>
          <w:u w:val="single"/>
        </w:rPr>
        <w:t xml:space="preserve"> </w:t>
      </w:r>
    </w:p>
    <w:p w14:paraId="775F5AB7" w14:textId="59DD099A" w:rsidR="00355E84" w:rsidRPr="001057C5" w:rsidRDefault="00156353" w:rsidP="001057C5">
      <w:pPr>
        <w:tabs>
          <w:tab w:val="left" w:pos="3600"/>
        </w:tabs>
        <w:spacing w:after="220"/>
        <w:ind w:left="3600" w:hanging="3600"/>
        <w:rPr>
          <w:b/>
        </w:rPr>
      </w:pPr>
      <w:r w:rsidRPr="001057C5">
        <w:rPr>
          <w:szCs w:val="22"/>
        </w:rPr>
        <w:t>15</w:t>
      </w:r>
      <w:r w:rsidR="000638B7" w:rsidRPr="001057C5">
        <w:rPr>
          <w:szCs w:val="22"/>
        </w:rPr>
        <w:t xml:space="preserve">.00 – </w:t>
      </w:r>
      <w:r w:rsidRPr="001057C5">
        <w:rPr>
          <w:szCs w:val="22"/>
        </w:rPr>
        <w:t>15</w:t>
      </w:r>
      <w:r w:rsidR="000638B7" w:rsidRPr="001057C5">
        <w:rPr>
          <w:szCs w:val="22"/>
        </w:rPr>
        <w:t>.10</w:t>
      </w:r>
      <w:r w:rsidR="000638B7" w:rsidRPr="001057C5">
        <w:rPr>
          <w:szCs w:val="22"/>
        </w:rPr>
        <w:tab/>
      </w:r>
      <w:r w:rsidR="000638B7" w:rsidRPr="001057C5">
        <w:rPr>
          <w:b/>
        </w:rPr>
        <w:t xml:space="preserve">Overview of </w:t>
      </w:r>
      <w:r w:rsidR="00C9141F" w:rsidRPr="001057C5">
        <w:rPr>
          <w:b/>
        </w:rPr>
        <w:t xml:space="preserve">the </w:t>
      </w:r>
      <w:r w:rsidR="000638B7" w:rsidRPr="001057C5">
        <w:rPr>
          <w:b/>
        </w:rPr>
        <w:t>Program for the Day</w:t>
      </w:r>
    </w:p>
    <w:p w14:paraId="3F6FE2D6" w14:textId="77777777" w:rsidR="00355E84" w:rsidRPr="001057C5" w:rsidRDefault="008526DB" w:rsidP="001057C5">
      <w:pPr>
        <w:tabs>
          <w:tab w:val="left" w:pos="3600"/>
        </w:tabs>
        <w:spacing w:after="220"/>
        <w:ind w:left="3600"/>
      </w:pPr>
      <w:r w:rsidRPr="001057C5">
        <w:t>Ms.</w:t>
      </w:r>
      <w:r w:rsidR="00CE62A1" w:rsidRPr="001057C5">
        <w:rPr>
          <w:szCs w:val="22"/>
        </w:rPr>
        <w:t> </w:t>
      </w:r>
      <w:r w:rsidR="00104DC3" w:rsidRPr="001057C5">
        <w:t>Daphne</w:t>
      </w:r>
      <w:r w:rsidR="00CE62A1" w:rsidRPr="001057C5">
        <w:rPr>
          <w:szCs w:val="22"/>
        </w:rPr>
        <w:t> </w:t>
      </w:r>
      <w:r w:rsidR="00104DC3" w:rsidRPr="001057C5">
        <w:t>Zografos</w:t>
      </w:r>
      <w:r w:rsidR="00CE62A1" w:rsidRPr="001057C5">
        <w:rPr>
          <w:szCs w:val="22"/>
        </w:rPr>
        <w:t> </w:t>
      </w:r>
      <w:r w:rsidR="00104DC3" w:rsidRPr="001057C5">
        <w:t>Johnsson</w:t>
      </w:r>
    </w:p>
    <w:p w14:paraId="2CD50D9F" w14:textId="145E4B83" w:rsidR="00355E84" w:rsidRPr="001057C5" w:rsidRDefault="00B1134F" w:rsidP="001057C5">
      <w:pPr>
        <w:tabs>
          <w:tab w:val="left" w:pos="3600"/>
        </w:tabs>
        <w:spacing w:after="220"/>
        <w:ind w:left="3600" w:hanging="3600"/>
        <w:rPr>
          <w:szCs w:val="22"/>
        </w:rPr>
      </w:pPr>
      <w:r w:rsidRPr="001057C5">
        <w:rPr>
          <w:szCs w:val="22"/>
        </w:rPr>
        <w:t>1</w:t>
      </w:r>
      <w:r w:rsidR="00156353" w:rsidRPr="001057C5">
        <w:rPr>
          <w:szCs w:val="22"/>
        </w:rPr>
        <w:t>5</w:t>
      </w:r>
      <w:r w:rsidR="00BC4955" w:rsidRPr="001057C5">
        <w:rPr>
          <w:szCs w:val="22"/>
        </w:rPr>
        <w:t xml:space="preserve">.10 – </w:t>
      </w:r>
      <w:r w:rsidR="00156353" w:rsidRPr="001057C5">
        <w:rPr>
          <w:szCs w:val="22"/>
        </w:rPr>
        <w:t>16</w:t>
      </w:r>
      <w:r w:rsidR="00BC4955" w:rsidRPr="001057C5">
        <w:rPr>
          <w:szCs w:val="22"/>
        </w:rPr>
        <w:t>.20</w:t>
      </w:r>
      <w:r w:rsidR="00BC4955" w:rsidRPr="001057C5">
        <w:rPr>
          <w:szCs w:val="22"/>
        </w:rPr>
        <w:tab/>
      </w:r>
      <w:r w:rsidR="00BC4955" w:rsidRPr="001057C5">
        <w:rPr>
          <w:b/>
          <w:szCs w:val="22"/>
        </w:rPr>
        <w:t>Introduction to Project Management</w:t>
      </w:r>
    </w:p>
    <w:p w14:paraId="75F4E049" w14:textId="425E0AE7" w:rsidR="00BC4955" w:rsidRPr="001057C5" w:rsidRDefault="00BC4955" w:rsidP="001057C5">
      <w:pPr>
        <w:tabs>
          <w:tab w:val="left" w:pos="5220"/>
        </w:tabs>
        <w:ind w:left="5058" w:hanging="1458"/>
        <w:rPr>
          <w:szCs w:val="22"/>
        </w:rPr>
      </w:pPr>
      <w:r w:rsidRPr="001057C5">
        <w:rPr>
          <w:szCs w:val="22"/>
        </w:rPr>
        <w:t>Presenter/</w:t>
      </w:r>
    </w:p>
    <w:p w14:paraId="1658FDE9" w14:textId="627888D6" w:rsidR="00355E84" w:rsidRPr="001057C5" w:rsidRDefault="00BC4955" w:rsidP="001057C5">
      <w:pPr>
        <w:tabs>
          <w:tab w:val="left" w:pos="3600"/>
        </w:tabs>
        <w:spacing w:after="220"/>
        <w:ind w:left="5040" w:hanging="1440"/>
        <w:rPr>
          <w:szCs w:val="22"/>
        </w:rPr>
      </w:pPr>
      <w:r w:rsidRPr="001057C5">
        <w:rPr>
          <w:szCs w:val="22"/>
        </w:rPr>
        <w:t xml:space="preserve">Facilitator: </w:t>
      </w:r>
      <w:r w:rsidRPr="001057C5">
        <w:rPr>
          <w:szCs w:val="22"/>
        </w:rPr>
        <w:tab/>
        <w:t>Mr.</w:t>
      </w:r>
      <w:r w:rsidR="00CE62A1" w:rsidRPr="001057C5">
        <w:rPr>
          <w:szCs w:val="22"/>
        </w:rPr>
        <w:t> </w:t>
      </w:r>
      <w:r w:rsidR="003E56FB" w:rsidRPr="001057C5">
        <w:rPr>
          <w:szCs w:val="22"/>
        </w:rPr>
        <w:t>Matthew Fielding, Senior Programme Manager and Interim Head of the Project Communications Unit, Stock</w:t>
      </w:r>
      <w:r w:rsidR="00C944C5" w:rsidRPr="001057C5">
        <w:rPr>
          <w:szCs w:val="22"/>
        </w:rPr>
        <w:t>h</w:t>
      </w:r>
      <w:r w:rsidR="003E56FB" w:rsidRPr="001057C5">
        <w:rPr>
          <w:szCs w:val="22"/>
        </w:rPr>
        <w:t>olm Environment Institute</w:t>
      </w:r>
      <w:r w:rsidR="00C9141F" w:rsidRPr="001057C5">
        <w:rPr>
          <w:szCs w:val="22"/>
        </w:rPr>
        <w:t>, Sweden</w:t>
      </w:r>
    </w:p>
    <w:p w14:paraId="0F231A4F" w14:textId="4AB86AC0" w:rsidR="00355E84" w:rsidRPr="001057C5" w:rsidRDefault="00156353" w:rsidP="001057C5">
      <w:pPr>
        <w:tabs>
          <w:tab w:val="left" w:pos="3600"/>
        </w:tabs>
        <w:spacing w:after="220"/>
        <w:rPr>
          <w:szCs w:val="22"/>
        </w:rPr>
      </w:pPr>
      <w:r w:rsidRPr="001057C5">
        <w:rPr>
          <w:szCs w:val="22"/>
        </w:rPr>
        <w:t>16</w:t>
      </w:r>
      <w:r w:rsidR="00BC4955" w:rsidRPr="001057C5">
        <w:rPr>
          <w:szCs w:val="22"/>
        </w:rPr>
        <w:t xml:space="preserve">.20 – </w:t>
      </w:r>
      <w:r w:rsidRPr="001057C5">
        <w:rPr>
          <w:szCs w:val="22"/>
        </w:rPr>
        <w:t>16</w:t>
      </w:r>
      <w:r w:rsidR="00BC4955" w:rsidRPr="001057C5">
        <w:rPr>
          <w:szCs w:val="22"/>
        </w:rPr>
        <w:t>.30</w:t>
      </w:r>
      <w:r w:rsidR="00BC4955" w:rsidRPr="001057C5">
        <w:rPr>
          <w:szCs w:val="22"/>
        </w:rPr>
        <w:tab/>
        <w:t>Coffee Break</w:t>
      </w:r>
    </w:p>
    <w:p w14:paraId="483B730A" w14:textId="22FA258E" w:rsidR="00355E84" w:rsidRPr="001057C5" w:rsidRDefault="00156353" w:rsidP="001057C5">
      <w:pPr>
        <w:tabs>
          <w:tab w:val="left" w:pos="3600"/>
        </w:tabs>
        <w:spacing w:after="220"/>
        <w:ind w:left="3600" w:hanging="3600"/>
        <w:rPr>
          <w:szCs w:val="22"/>
        </w:rPr>
      </w:pPr>
      <w:r w:rsidRPr="001057C5">
        <w:rPr>
          <w:szCs w:val="22"/>
        </w:rPr>
        <w:t>16</w:t>
      </w:r>
      <w:r w:rsidR="00BC4955" w:rsidRPr="001057C5">
        <w:rPr>
          <w:szCs w:val="22"/>
        </w:rPr>
        <w:t xml:space="preserve">.30 – </w:t>
      </w:r>
      <w:r w:rsidRPr="001057C5">
        <w:rPr>
          <w:szCs w:val="22"/>
        </w:rPr>
        <w:t>17</w:t>
      </w:r>
      <w:r w:rsidR="00BC4955" w:rsidRPr="001057C5">
        <w:rPr>
          <w:szCs w:val="22"/>
        </w:rPr>
        <w:t>.30</w:t>
      </w:r>
      <w:r w:rsidR="00BC4955" w:rsidRPr="001057C5">
        <w:rPr>
          <w:szCs w:val="22"/>
        </w:rPr>
        <w:tab/>
      </w:r>
      <w:r w:rsidR="00BC4955" w:rsidRPr="001057C5">
        <w:rPr>
          <w:b/>
          <w:szCs w:val="22"/>
        </w:rPr>
        <w:t>Project Management Exercises</w:t>
      </w:r>
    </w:p>
    <w:p w14:paraId="78C08C62" w14:textId="51EC423F" w:rsidR="00355E84" w:rsidRPr="001057C5" w:rsidRDefault="00156353" w:rsidP="001057C5">
      <w:pPr>
        <w:tabs>
          <w:tab w:val="left" w:pos="3600"/>
        </w:tabs>
        <w:spacing w:after="220"/>
        <w:ind w:left="3600" w:hanging="3600"/>
        <w:rPr>
          <w:szCs w:val="22"/>
        </w:rPr>
      </w:pPr>
      <w:r w:rsidRPr="001057C5">
        <w:rPr>
          <w:szCs w:val="22"/>
        </w:rPr>
        <w:t>17</w:t>
      </w:r>
      <w:r w:rsidR="00BC4955" w:rsidRPr="001057C5">
        <w:rPr>
          <w:szCs w:val="22"/>
        </w:rPr>
        <w:t xml:space="preserve">.30 – </w:t>
      </w:r>
      <w:r w:rsidRPr="001057C5">
        <w:rPr>
          <w:szCs w:val="22"/>
        </w:rPr>
        <w:t>17</w:t>
      </w:r>
      <w:r w:rsidR="00BC4955" w:rsidRPr="001057C5">
        <w:rPr>
          <w:szCs w:val="22"/>
        </w:rPr>
        <w:t>.50</w:t>
      </w:r>
      <w:r w:rsidR="00BC4955" w:rsidRPr="001057C5">
        <w:rPr>
          <w:szCs w:val="22"/>
        </w:rPr>
        <w:tab/>
      </w:r>
      <w:r w:rsidR="00BC4955" w:rsidRPr="001057C5">
        <w:rPr>
          <w:b/>
          <w:szCs w:val="22"/>
        </w:rPr>
        <w:t>Nancy’s</w:t>
      </w:r>
      <w:r w:rsidR="00117AD7" w:rsidRPr="001057C5">
        <w:rPr>
          <w:b/>
          <w:szCs w:val="22"/>
        </w:rPr>
        <w:t> </w:t>
      </w:r>
      <w:r w:rsidR="00BC4955" w:rsidRPr="001057C5">
        <w:rPr>
          <w:b/>
          <w:szCs w:val="22"/>
        </w:rPr>
        <w:t>Story</w:t>
      </w:r>
    </w:p>
    <w:p w14:paraId="7A95F164" w14:textId="77777777" w:rsidR="00355E84" w:rsidRPr="009A780E" w:rsidRDefault="00BC4955" w:rsidP="001057C5">
      <w:pPr>
        <w:tabs>
          <w:tab w:val="left" w:pos="3600"/>
        </w:tabs>
        <w:spacing w:after="220"/>
        <w:ind w:left="5040" w:hanging="1440"/>
        <w:rPr>
          <w:szCs w:val="22"/>
        </w:rPr>
      </w:pPr>
      <w:r w:rsidRPr="009A780E">
        <w:rPr>
          <w:szCs w:val="22"/>
        </w:rPr>
        <w:t xml:space="preserve">Presenter: </w:t>
      </w:r>
      <w:r w:rsidRPr="009A780E">
        <w:rPr>
          <w:szCs w:val="22"/>
        </w:rPr>
        <w:tab/>
      </w:r>
      <w:r w:rsidR="00C9141F" w:rsidRPr="009A780E">
        <w:rPr>
          <w:szCs w:val="22"/>
        </w:rPr>
        <w:t>Ms.</w:t>
      </w:r>
      <w:r w:rsidR="00CE62A1" w:rsidRPr="009A780E">
        <w:rPr>
          <w:szCs w:val="22"/>
        </w:rPr>
        <w:t> </w:t>
      </w:r>
      <w:r w:rsidR="00C9141F" w:rsidRPr="009A780E">
        <w:rPr>
          <w:szCs w:val="22"/>
        </w:rPr>
        <w:t>Nancy</w:t>
      </w:r>
      <w:r w:rsidR="00CE62A1" w:rsidRPr="009A780E">
        <w:rPr>
          <w:szCs w:val="22"/>
        </w:rPr>
        <w:t> </w:t>
      </w:r>
      <w:r w:rsidR="00C9141F" w:rsidRPr="009A780E">
        <w:rPr>
          <w:szCs w:val="22"/>
        </w:rPr>
        <w:t>Clara</w:t>
      </w:r>
      <w:r w:rsidR="00CE62A1" w:rsidRPr="009A780E">
        <w:rPr>
          <w:szCs w:val="22"/>
        </w:rPr>
        <w:t> </w:t>
      </w:r>
      <w:r w:rsidR="00C9141F" w:rsidRPr="009A780E">
        <w:rPr>
          <w:szCs w:val="22"/>
        </w:rPr>
        <w:t>Vásquez</w:t>
      </w:r>
      <w:r w:rsidR="00CE62A1" w:rsidRPr="009A780E">
        <w:rPr>
          <w:szCs w:val="22"/>
        </w:rPr>
        <w:t> </w:t>
      </w:r>
      <w:r w:rsidR="00C9141F" w:rsidRPr="009A780E">
        <w:rPr>
          <w:szCs w:val="22"/>
        </w:rPr>
        <w:t>García, Founder, Ääts Grupo Hilando Caminos, Mexico</w:t>
      </w:r>
    </w:p>
    <w:p w14:paraId="5B7AEDAD" w14:textId="77777777" w:rsidR="00355E84" w:rsidRPr="001057C5" w:rsidRDefault="00C9141F" w:rsidP="001057C5">
      <w:pPr>
        <w:tabs>
          <w:tab w:val="left" w:pos="5220"/>
        </w:tabs>
        <w:spacing w:after="220"/>
        <w:ind w:left="5058" w:hanging="1458"/>
        <w:rPr>
          <w:szCs w:val="22"/>
        </w:rPr>
      </w:pPr>
      <w:r w:rsidRPr="001057C5">
        <w:rPr>
          <w:szCs w:val="22"/>
        </w:rPr>
        <w:t>Discussion</w:t>
      </w:r>
    </w:p>
    <w:p w14:paraId="20B3D966" w14:textId="379D7511" w:rsidR="00355E84" w:rsidRPr="001057C5" w:rsidRDefault="00156353" w:rsidP="001057C5">
      <w:pPr>
        <w:tabs>
          <w:tab w:val="left" w:pos="3600"/>
        </w:tabs>
        <w:spacing w:after="220"/>
        <w:rPr>
          <w:b/>
          <w:szCs w:val="22"/>
        </w:rPr>
      </w:pPr>
      <w:r w:rsidRPr="001057C5">
        <w:rPr>
          <w:szCs w:val="22"/>
        </w:rPr>
        <w:t>17</w:t>
      </w:r>
      <w:r w:rsidR="00BC4955" w:rsidRPr="001057C5">
        <w:rPr>
          <w:szCs w:val="22"/>
        </w:rPr>
        <w:t xml:space="preserve">.50 – </w:t>
      </w:r>
      <w:r w:rsidRPr="001057C5">
        <w:rPr>
          <w:szCs w:val="22"/>
        </w:rPr>
        <w:t>18</w:t>
      </w:r>
      <w:r w:rsidR="00BC4955" w:rsidRPr="001057C5">
        <w:rPr>
          <w:szCs w:val="22"/>
        </w:rPr>
        <w:t>.0</w:t>
      </w:r>
      <w:r w:rsidR="00A74213" w:rsidRPr="001057C5">
        <w:rPr>
          <w:szCs w:val="22"/>
        </w:rPr>
        <w:t>0</w:t>
      </w:r>
      <w:r w:rsidR="00A74213" w:rsidRPr="001057C5">
        <w:rPr>
          <w:szCs w:val="22"/>
        </w:rPr>
        <w:tab/>
      </w:r>
      <w:r w:rsidR="00A74213" w:rsidRPr="001057C5">
        <w:rPr>
          <w:b/>
          <w:szCs w:val="22"/>
        </w:rPr>
        <w:t>Wrap up of the Day</w:t>
      </w:r>
    </w:p>
    <w:p w14:paraId="2A879CBC" w14:textId="5CE9D9F7" w:rsidR="00355E84" w:rsidRPr="001057C5" w:rsidRDefault="00A74213" w:rsidP="001057C5">
      <w:pPr>
        <w:tabs>
          <w:tab w:val="left" w:pos="3600"/>
        </w:tabs>
        <w:spacing w:after="220"/>
        <w:ind w:left="5040" w:hanging="1440"/>
        <w:rPr>
          <w:szCs w:val="22"/>
        </w:rPr>
      </w:pPr>
      <w:r w:rsidRPr="001057C5">
        <w:rPr>
          <w:szCs w:val="22"/>
        </w:rPr>
        <w:t>Facilitator:</w:t>
      </w:r>
      <w:r w:rsidRPr="001057C5">
        <w:rPr>
          <w:szCs w:val="22"/>
        </w:rPr>
        <w:tab/>
        <w:t>Ms.</w:t>
      </w:r>
      <w:r w:rsidR="00CE62A1" w:rsidRPr="001057C5">
        <w:rPr>
          <w:szCs w:val="22"/>
        </w:rPr>
        <w:t> </w:t>
      </w:r>
      <w:r w:rsidRPr="001057C5">
        <w:rPr>
          <w:szCs w:val="22"/>
        </w:rPr>
        <w:t>Anna</w:t>
      </w:r>
      <w:r w:rsidR="00CE62A1" w:rsidRPr="001057C5">
        <w:rPr>
          <w:szCs w:val="22"/>
        </w:rPr>
        <w:t> </w:t>
      </w:r>
      <w:r w:rsidRPr="001057C5">
        <w:rPr>
          <w:szCs w:val="22"/>
        </w:rPr>
        <w:t>Sinkevich</w:t>
      </w:r>
    </w:p>
    <w:p w14:paraId="6F821A10" w14:textId="27313820" w:rsidR="00CA53CC" w:rsidRPr="001057C5" w:rsidRDefault="00CA53CC" w:rsidP="001057C5">
      <w:pPr>
        <w:rPr>
          <w:szCs w:val="22"/>
        </w:rPr>
      </w:pPr>
      <w:r w:rsidRPr="001057C5">
        <w:rPr>
          <w:szCs w:val="22"/>
        </w:rPr>
        <w:br w:type="page"/>
      </w:r>
    </w:p>
    <w:p w14:paraId="73B9DA75" w14:textId="77777777" w:rsidR="00355E84" w:rsidRPr="001057C5" w:rsidRDefault="00C9141F" w:rsidP="001057C5">
      <w:pPr>
        <w:tabs>
          <w:tab w:val="left" w:pos="3600"/>
        </w:tabs>
        <w:spacing w:after="220"/>
        <w:rPr>
          <w:u w:val="single"/>
        </w:rPr>
      </w:pPr>
      <w:r w:rsidRPr="001057C5">
        <w:rPr>
          <w:u w:val="single"/>
        </w:rPr>
        <w:lastRenderedPageBreak/>
        <w:t>Wednesd</w:t>
      </w:r>
      <w:r w:rsidR="00C11541" w:rsidRPr="001057C5">
        <w:rPr>
          <w:u w:val="single"/>
        </w:rPr>
        <w:t>ay</w:t>
      </w:r>
      <w:r w:rsidR="000C7B47" w:rsidRPr="001057C5">
        <w:rPr>
          <w:u w:val="single"/>
        </w:rPr>
        <w:t>, October 20</w:t>
      </w:r>
      <w:r w:rsidR="00CA53CC" w:rsidRPr="001057C5">
        <w:rPr>
          <w:u w:val="single"/>
        </w:rPr>
        <w:t>, 2021</w:t>
      </w:r>
    </w:p>
    <w:p w14:paraId="342B5C13" w14:textId="7FA547CC" w:rsidR="00355E84" w:rsidRPr="001057C5" w:rsidRDefault="00156353" w:rsidP="001057C5">
      <w:pPr>
        <w:tabs>
          <w:tab w:val="left" w:pos="3600"/>
        </w:tabs>
        <w:spacing w:after="220"/>
      </w:pPr>
      <w:r w:rsidRPr="001057C5">
        <w:t>15</w:t>
      </w:r>
      <w:r w:rsidR="00CA53CC" w:rsidRPr="001057C5">
        <w:t xml:space="preserve">.00 – </w:t>
      </w:r>
      <w:r w:rsidRPr="001057C5">
        <w:t>15</w:t>
      </w:r>
      <w:r w:rsidR="00CA53CC" w:rsidRPr="001057C5">
        <w:t>.10</w:t>
      </w:r>
      <w:r w:rsidR="00CA53CC" w:rsidRPr="001057C5">
        <w:tab/>
      </w:r>
      <w:r w:rsidR="00CA53CC" w:rsidRPr="001057C5">
        <w:rPr>
          <w:b/>
        </w:rPr>
        <w:t>Overview of the Program for the Day</w:t>
      </w:r>
    </w:p>
    <w:p w14:paraId="5ED62C80" w14:textId="77777777" w:rsidR="00355E84" w:rsidRPr="001057C5" w:rsidRDefault="00CA53CC" w:rsidP="001057C5">
      <w:pPr>
        <w:tabs>
          <w:tab w:val="left" w:pos="3600"/>
        </w:tabs>
        <w:spacing w:after="220"/>
        <w:ind w:left="3600"/>
      </w:pPr>
      <w:r w:rsidRPr="001057C5">
        <w:t>Ms.</w:t>
      </w:r>
      <w:r w:rsidR="00CE62A1" w:rsidRPr="001057C5">
        <w:rPr>
          <w:szCs w:val="22"/>
        </w:rPr>
        <w:t> </w:t>
      </w:r>
      <w:r w:rsidR="00104DC3" w:rsidRPr="001057C5">
        <w:t>Anna</w:t>
      </w:r>
      <w:r w:rsidR="00CE62A1" w:rsidRPr="001057C5">
        <w:rPr>
          <w:szCs w:val="22"/>
        </w:rPr>
        <w:t> </w:t>
      </w:r>
      <w:r w:rsidR="00104DC3" w:rsidRPr="001057C5">
        <w:t>Sinkevich</w:t>
      </w:r>
    </w:p>
    <w:p w14:paraId="200FC997" w14:textId="2E76ECB0" w:rsidR="00355E84" w:rsidRPr="001057C5" w:rsidRDefault="00156353" w:rsidP="001057C5">
      <w:pPr>
        <w:spacing w:after="220"/>
        <w:ind w:left="3600" w:hanging="3600"/>
        <w:rPr>
          <w:b/>
          <w:szCs w:val="22"/>
        </w:rPr>
      </w:pPr>
      <w:r w:rsidRPr="001057C5">
        <w:rPr>
          <w:szCs w:val="22"/>
        </w:rPr>
        <w:t>15</w:t>
      </w:r>
      <w:r w:rsidR="00BC4955" w:rsidRPr="001057C5">
        <w:rPr>
          <w:szCs w:val="22"/>
        </w:rPr>
        <w:t xml:space="preserve">.10 – </w:t>
      </w:r>
      <w:r w:rsidRPr="001057C5">
        <w:rPr>
          <w:szCs w:val="22"/>
        </w:rPr>
        <w:t>16</w:t>
      </w:r>
      <w:r w:rsidR="00BC4955" w:rsidRPr="001057C5">
        <w:rPr>
          <w:szCs w:val="22"/>
        </w:rPr>
        <w:t>.20</w:t>
      </w:r>
      <w:r w:rsidR="00BC4955" w:rsidRPr="001057C5">
        <w:rPr>
          <w:szCs w:val="22"/>
        </w:rPr>
        <w:tab/>
      </w:r>
      <w:r w:rsidR="00BC4955" w:rsidRPr="001057C5">
        <w:rPr>
          <w:b/>
          <w:szCs w:val="22"/>
        </w:rPr>
        <w:t>Parallel Sessions</w:t>
      </w:r>
      <w:r w:rsidR="00CE62A1" w:rsidRPr="001057C5">
        <w:rPr>
          <w:szCs w:val="22"/>
        </w:rPr>
        <w:t> </w:t>
      </w:r>
      <w:r w:rsidR="00BC4955" w:rsidRPr="001057C5">
        <w:rPr>
          <w:b/>
          <w:szCs w:val="22"/>
        </w:rPr>
        <w:t>1</w:t>
      </w:r>
    </w:p>
    <w:p w14:paraId="01B2123A" w14:textId="77777777" w:rsidR="00355E84" w:rsidRPr="001057C5" w:rsidRDefault="00BC4955" w:rsidP="001057C5">
      <w:pPr>
        <w:spacing w:after="220"/>
        <w:ind w:left="3600"/>
        <w:rPr>
          <w:b/>
          <w:szCs w:val="22"/>
        </w:rPr>
      </w:pPr>
      <w:r w:rsidRPr="001057C5">
        <w:rPr>
          <w:b/>
          <w:szCs w:val="22"/>
        </w:rPr>
        <w:t>Patents/TK Based Innovation/GRs</w:t>
      </w:r>
    </w:p>
    <w:p w14:paraId="56835D6F" w14:textId="0ED47E42" w:rsidR="00355E84" w:rsidRDefault="00BC4955" w:rsidP="001057C5">
      <w:pPr>
        <w:tabs>
          <w:tab w:val="left" w:pos="3600"/>
        </w:tabs>
        <w:spacing w:after="220"/>
        <w:ind w:left="5040" w:hanging="1458"/>
      </w:pPr>
      <w:r w:rsidRPr="001057C5">
        <w:rPr>
          <w:szCs w:val="22"/>
        </w:rPr>
        <w:t>Facilitators:</w:t>
      </w:r>
      <w:r w:rsidRPr="001057C5">
        <w:rPr>
          <w:szCs w:val="22"/>
        </w:rPr>
        <w:tab/>
        <w:t>Mr.</w:t>
      </w:r>
      <w:r w:rsidR="00CE62A1" w:rsidRPr="001057C5">
        <w:rPr>
          <w:szCs w:val="22"/>
        </w:rPr>
        <w:t> </w:t>
      </w:r>
      <w:r w:rsidRPr="001057C5">
        <w:rPr>
          <w:szCs w:val="22"/>
        </w:rPr>
        <w:t>Shakeel</w:t>
      </w:r>
      <w:r w:rsidR="00CE62A1" w:rsidRPr="001057C5">
        <w:rPr>
          <w:szCs w:val="22"/>
        </w:rPr>
        <w:t> </w:t>
      </w:r>
      <w:r w:rsidRPr="001057C5">
        <w:rPr>
          <w:szCs w:val="22"/>
        </w:rPr>
        <w:t>Bhatti, Counsellor, Traditional Knowledge Division, Global Challenges and Partnerships Sector,</w:t>
      </w:r>
      <w:r w:rsidRPr="001057C5">
        <w:t xml:space="preserve"> WIPO, Geneva</w:t>
      </w:r>
    </w:p>
    <w:p w14:paraId="5D9A6E52" w14:textId="0A665E5A" w:rsidR="00355E84" w:rsidRPr="001057C5" w:rsidRDefault="00F46577" w:rsidP="001057C5">
      <w:pPr>
        <w:spacing w:after="220"/>
        <w:ind w:left="3600"/>
        <w:rPr>
          <w:b/>
          <w:szCs w:val="22"/>
        </w:rPr>
      </w:pPr>
      <w:r>
        <w:rPr>
          <w:b/>
          <w:szCs w:val="22"/>
        </w:rPr>
        <w:t>Copyright</w:t>
      </w:r>
    </w:p>
    <w:p w14:paraId="3DC23A9D" w14:textId="0E37E60F" w:rsidR="006E4827" w:rsidRPr="00F51DA7" w:rsidRDefault="00BC4955" w:rsidP="006E4827">
      <w:pPr>
        <w:tabs>
          <w:tab w:val="left" w:pos="3600"/>
        </w:tabs>
        <w:spacing w:after="220"/>
        <w:ind w:left="5040" w:hanging="1458"/>
        <w:rPr>
          <w:szCs w:val="22"/>
        </w:rPr>
      </w:pPr>
      <w:r w:rsidRPr="001057C5">
        <w:rPr>
          <w:szCs w:val="22"/>
        </w:rPr>
        <w:t>Facilitator</w:t>
      </w:r>
      <w:r w:rsidR="006E4827">
        <w:rPr>
          <w:szCs w:val="22"/>
        </w:rPr>
        <w:t>s</w:t>
      </w:r>
      <w:r w:rsidRPr="001057C5">
        <w:rPr>
          <w:szCs w:val="22"/>
        </w:rPr>
        <w:t>:</w:t>
      </w:r>
      <w:r w:rsidRPr="001057C5">
        <w:rPr>
          <w:szCs w:val="22"/>
        </w:rPr>
        <w:tab/>
      </w:r>
      <w:r w:rsidR="006E4827" w:rsidRPr="006E4827">
        <w:rPr>
          <w:szCs w:val="22"/>
        </w:rPr>
        <w:t>Ms. Michele Woods,</w:t>
      </w:r>
      <w:r w:rsidR="006E4827" w:rsidRPr="00F51DA7">
        <w:rPr>
          <w:szCs w:val="22"/>
        </w:rPr>
        <w:t xml:space="preserve"> </w:t>
      </w:r>
      <w:r w:rsidR="006E4827">
        <w:rPr>
          <w:szCs w:val="22"/>
        </w:rPr>
        <w:t xml:space="preserve">Director, </w:t>
      </w:r>
      <w:hyperlink r:id="rId12" w:history="1">
        <w:r w:rsidR="006E4827" w:rsidRPr="006E4827">
          <w:rPr>
            <w:szCs w:val="22"/>
          </w:rPr>
          <w:t>Copyright Law Division</w:t>
        </w:r>
      </w:hyperlink>
      <w:r w:rsidR="006E4827" w:rsidRPr="006E4827">
        <w:rPr>
          <w:szCs w:val="22"/>
        </w:rPr>
        <w:t xml:space="preserve">, </w:t>
      </w:r>
      <w:hyperlink r:id="rId13" w:history="1">
        <w:r w:rsidR="006E4827" w:rsidRPr="006E4827">
          <w:rPr>
            <w:szCs w:val="22"/>
          </w:rPr>
          <w:t>Copyright and Creative Industries Sector</w:t>
        </w:r>
      </w:hyperlink>
      <w:r w:rsidR="006E4827" w:rsidRPr="006E4827">
        <w:rPr>
          <w:szCs w:val="22"/>
        </w:rPr>
        <w:t>, WIPO, Geneva</w:t>
      </w:r>
    </w:p>
    <w:p w14:paraId="5F4F7485" w14:textId="305E5438" w:rsidR="006E4827" w:rsidRPr="001468A9" w:rsidRDefault="006E4827" w:rsidP="006E4827">
      <w:pPr>
        <w:tabs>
          <w:tab w:val="left" w:pos="3600"/>
        </w:tabs>
        <w:spacing w:after="220"/>
        <w:ind w:left="5040"/>
        <w:rPr>
          <w:szCs w:val="22"/>
        </w:rPr>
      </w:pPr>
      <w:r w:rsidRPr="001468A9">
        <w:rPr>
          <w:szCs w:val="22"/>
        </w:rPr>
        <w:t xml:space="preserve">Ms. Miyuki Monroig, Program Officer, </w:t>
      </w:r>
      <w:hyperlink r:id="rId14" w:history="1">
        <w:r w:rsidRPr="001468A9">
          <w:rPr>
            <w:szCs w:val="22"/>
          </w:rPr>
          <w:t>Copyright Management Division</w:t>
        </w:r>
      </w:hyperlink>
      <w:r w:rsidRPr="00E365D4">
        <w:rPr>
          <w:szCs w:val="22"/>
        </w:rPr>
        <w:t xml:space="preserve">, </w:t>
      </w:r>
      <w:hyperlink r:id="rId15" w:history="1">
        <w:r w:rsidRPr="001468A9">
          <w:rPr>
            <w:szCs w:val="22"/>
          </w:rPr>
          <w:t>Copyright and Creative Industries Sector</w:t>
        </w:r>
      </w:hyperlink>
      <w:r w:rsidRPr="00E365D4">
        <w:rPr>
          <w:szCs w:val="22"/>
        </w:rPr>
        <w:t>, WIPO, Geneva</w:t>
      </w:r>
    </w:p>
    <w:p w14:paraId="4C9D2B8B" w14:textId="7C298972" w:rsidR="00355E84" w:rsidRPr="001057C5" w:rsidRDefault="00156353" w:rsidP="001057C5">
      <w:pPr>
        <w:tabs>
          <w:tab w:val="left" w:pos="3600"/>
        </w:tabs>
        <w:spacing w:after="220"/>
        <w:rPr>
          <w:szCs w:val="22"/>
        </w:rPr>
      </w:pPr>
      <w:r w:rsidRPr="001057C5">
        <w:rPr>
          <w:szCs w:val="22"/>
        </w:rPr>
        <w:t>16</w:t>
      </w:r>
      <w:r w:rsidR="00BC4955" w:rsidRPr="001057C5">
        <w:rPr>
          <w:szCs w:val="22"/>
        </w:rPr>
        <w:t xml:space="preserve">.20 – </w:t>
      </w:r>
      <w:r w:rsidRPr="001057C5">
        <w:rPr>
          <w:szCs w:val="22"/>
        </w:rPr>
        <w:t>16</w:t>
      </w:r>
      <w:r w:rsidR="00BC4955" w:rsidRPr="001057C5">
        <w:rPr>
          <w:szCs w:val="22"/>
        </w:rPr>
        <w:t>.30</w:t>
      </w:r>
      <w:r w:rsidR="00BC4955" w:rsidRPr="001057C5">
        <w:rPr>
          <w:szCs w:val="22"/>
        </w:rPr>
        <w:tab/>
        <w:t>Coffee Break</w:t>
      </w:r>
    </w:p>
    <w:p w14:paraId="3AA6158B" w14:textId="3F90F693" w:rsidR="00355E84" w:rsidRPr="001057C5" w:rsidRDefault="00156353" w:rsidP="001057C5">
      <w:pPr>
        <w:spacing w:after="220"/>
        <w:ind w:left="3600" w:hanging="3600"/>
        <w:rPr>
          <w:b/>
          <w:szCs w:val="22"/>
        </w:rPr>
      </w:pPr>
      <w:r w:rsidRPr="001057C5">
        <w:rPr>
          <w:szCs w:val="22"/>
        </w:rPr>
        <w:t>16</w:t>
      </w:r>
      <w:r w:rsidR="00BC4955" w:rsidRPr="001057C5">
        <w:rPr>
          <w:szCs w:val="22"/>
        </w:rPr>
        <w:t xml:space="preserve">.30 – </w:t>
      </w:r>
      <w:r w:rsidRPr="001057C5">
        <w:rPr>
          <w:szCs w:val="22"/>
        </w:rPr>
        <w:t>17</w:t>
      </w:r>
      <w:r w:rsidR="00BC4955" w:rsidRPr="001057C5">
        <w:rPr>
          <w:szCs w:val="22"/>
        </w:rPr>
        <w:t>.50</w:t>
      </w:r>
      <w:r w:rsidR="00BC4955" w:rsidRPr="001057C5">
        <w:rPr>
          <w:szCs w:val="22"/>
        </w:rPr>
        <w:tab/>
      </w:r>
      <w:r w:rsidR="00BC4955" w:rsidRPr="001057C5">
        <w:rPr>
          <w:b/>
          <w:szCs w:val="22"/>
        </w:rPr>
        <w:t>Parallel Sessions 2</w:t>
      </w:r>
    </w:p>
    <w:p w14:paraId="4CF17251" w14:textId="77777777" w:rsidR="00355E84" w:rsidRPr="001057C5" w:rsidRDefault="00B70611" w:rsidP="001057C5">
      <w:pPr>
        <w:spacing w:after="220"/>
        <w:ind w:left="3600"/>
        <w:rPr>
          <w:b/>
          <w:szCs w:val="22"/>
        </w:rPr>
      </w:pPr>
      <w:r w:rsidRPr="001057C5">
        <w:rPr>
          <w:b/>
          <w:szCs w:val="22"/>
        </w:rPr>
        <w:t>Geographical Indications</w:t>
      </w:r>
    </w:p>
    <w:p w14:paraId="61BD4A24" w14:textId="77777777" w:rsidR="00355E84" w:rsidRPr="001057C5" w:rsidRDefault="00E84F1F" w:rsidP="001057C5">
      <w:pPr>
        <w:tabs>
          <w:tab w:val="left" w:pos="3600"/>
        </w:tabs>
        <w:spacing w:after="220"/>
        <w:ind w:left="5040" w:hanging="1440"/>
        <w:rPr>
          <w:szCs w:val="22"/>
        </w:rPr>
      </w:pPr>
      <w:r w:rsidRPr="001057C5">
        <w:rPr>
          <w:szCs w:val="22"/>
        </w:rPr>
        <w:t>Facilitator</w:t>
      </w:r>
      <w:r w:rsidR="00BC4955" w:rsidRPr="001057C5">
        <w:rPr>
          <w:szCs w:val="22"/>
        </w:rPr>
        <w:t>:</w:t>
      </w:r>
      <w:r w:rsidR="00BC4955" w:rsidRPr="001057C5">
        <w:rPr>
          <w:szCs w:val="22"/>
        </w:rPr>
        <w:tab/>
      </w:r>
      <w:r w:rsidR="00B70611" w:rsidRPr="001057C5">
        <w:rPr>
          <w:szCs w:val="22"/>
        </w:rPr>
        <w:t>Ms.</w:t>
      </w:r>
      <w:r w:rsidR="00CE62A1" w:rsidRPr="001057C5">
        <w:rPr>
          <w:szCs w:val="22"/>
        </w:rPr>
        <w:t> </w:t>
      </w:r>
      <w:r w:rsidR="00B70611" w:rsidRPr="001057C5">
        <w:rPr>
          <w:szCs w:val="22"/>
        </w:rPr>
        <w:t>Alexandra</w:t>
      </w:r>
      <w:r w:rsidR="00CE62A1" w:rsidRPr="001057C5">
        <w:rPr>
          <w:szCs w:val="22"/>
        </w:rPr>
        <w:t> </w:t>
      </w:r>
      <w:r w:rsidR="00B70611" w:rsidRPr="001057C5">
        <w:rPr>
          <w:szCs w:val="22"/>
        </w:rPr>
        <w:t>Grazioli</w:t>
      </w:r>
    </w:p>
    <w:p w14:paraId="5B0334FF" w14:textId="77777777" w:rsidR="00355E84" w:rsidRPr="001057C5" w:rsidRDefault="00E84F1F" w:rsidP="001057C5">
      <w:pPr>
        <w:spacing w:after="220"/>
        <w:ind w:left="3600"/>
        <w:rPr>
          <w:b/>
          <w:szCs w:val="22"/>
        </w:rPr>
      </w:pPr>
      <w:r w:rsidRPr="001057C5">
        <w:rPr>
          <w:b/>
          <w:szCs w:val="22"/>
        </w:rPr>
        <w:t>Documentation of TK and TCEs</w:t>
      </w:r>
    </w:p>
    <w:p w14:paraId="31E5079F" w14:textId="182872A3" w:rsidR="00355E84" w:rsidRPr="001057C5" w:rsidRDefault="00E84F1F" w:rsidP="001057C5">
      <w:pPr>
        <w:tabs>
          <w:tab w:val="left" w:pos="3600"/>
        </w:tabs>
        <w:spacing w:after="220"/>
        <w:ind w:left="5040" w:hanging="1440"/>
        <w:rPr>
          <w:szCs w:val="22"/>
        </w:rPr>
      </w:pPr>
      <w:r w:rsidRPr="001057C5">
        <w:rPr>
          <w:szCs w:val="22"/>
        </w:rPr>
        <w:t>Facilitator:</w:t>
      </w:r>
      <w:r w:rsidRPr="001057C5">
        <w:rPr>
          <w:szCs w:val="22"/>
        </w:rPr>
        <w:tab/>
        <w:t>Ms.</w:t>
      </w:r>
      <w:r w:rsidR="00CE62A1" w:rsidRPr="001057C5">
        <w:rPr>
          <w:szCs w:val="22"/>
        </w:rPr>
        <w:t> </w:t>
      </w:r>
      <w:r w:rsidR="00FE5A77" w:rsidRPr="001057C5">
        <w:rPr>
          <w:szCs w:val="22"/>
        </w:rPr>
        <w:t>Fei Jiao</w:t>
      </w:r>
      <w:r w:rsidR="00B07EF9" w:rsidRPr="001057C5">
        <w:t xml:space="preserve">, Program </w:t>
      </w:r>
      <w:r w:rsidR="00B07EF9" w:rsidRPr="001057C5">
        <w:rPr>
          <w:szCs w:val="22"/>
        </w:rPr>
        <w:t>Officer, Traditional Knowledge Division, Global Challenges and Partnerships Sector, WIPO, Geneva</w:t>
      </w:r>
    </w:p>
    <w:p w14:paraId="61B5850F" w14:textId="04A6B36E" w:rsidR="00355E84" w:rsidRPr="001057C5" w:rsidRDefault="00156353" w:rsidP="001057C5">
      <w:pPr>
        <w:tabs>
          <w:tab w:val="left" w:pos="3600"/>
        </w:tabs>
        <w:spacing w:after="220"/>
        <w:rPr>
          <w:b/>
          <w:szCs w:val="22"/>
        </w:rPr>
      </w:pPr>
      <w:r w:rsidRPr="001057C5">
        <w:rPr>
          <w:szCs w:val="22"/>
        </w:rPr>
        <w:t>17</w:t>
      </w:r>
      <w:r w:rsidR="00BC4955" w:rsidRPr="001057C5">
        <w:rPr>
          <w:szCs w:val="22"/>
        </w:rPr>
        <w:t>.50</w:t>
      </w:r>
      <w:r w:rsidR="00E3007E" w:rsidRPr="001057C5">
        <w:rPr>
          <w:szCs w:val="22"/>
        </w:rPr>
        <w:t xml:space="preserve"> – </w:t>
      </w:r>
      <w:r w:rsidRPr="001057C5">
        <w:rPr>
          <w:szCs w:val="22"/>
        </w:rPr>
        <w:t>18</w:t>
      </w:r>
      <w:r w:rsidR="000638B7" w:rsidRPr="001057C5">
        <w:rPr>
          <w:szCs w:val="22"/>
        </w:rPr>
        <w:t>.</w:t>
      </w:r>
      <w:r w:rsidR="00E3007E" w:rsidRPr="001057C5">
        <w:rPr>
          <w:szCs w:val="22"/>
        </w:rPr>
        <w:t>00</w:t>
      </w:r>
      <w:r w:rsidR="000638B7" w:rsidRPr="001057C5">
        <w:rPr>
          <w:szCs w:val="22"/>
        </w:rPr>
        <w:tab/>
      </w:r>
      <w:r w:rsidR="000638B7" w:rsidRPr="001057C5">
        <w:rPr>
          <w:b/>
          <w:szCs w:val="22"/>
        </w:rPr>
        <w:t>Wrap up of the Day</w:t>
      </w:r>
    </w:p>
    <w:p w14:paraId="2168B647" w14:textId="3006CB6A" w:rsidR="00965621" w:rsidRPr="001057C5" w:rsidRDefault="000D7149" w:rsidP="001057C5">
      <w:pPr>
        <w:tabs>
          <w:tab w:val="left" w:pos="3600"/>
        </w:tabs>
        <w:spacing w:after="220"/>
        <w:ind w:left="5040" w:hanging="1440"/>
        <w:rPr>
          <w:szCs w:val="22"/>
        </w:rPr>
      </w:pPr>
      <w:r w:rsidRPr="001057C5">
        <w:rPr>
          <w:szCs w:val="22"/>
        </w:rPr>
        <w:t>Facilitator:</w:t>
      </w:r>
      <w:r w:rsidRPr="001057C5">
        <w:rPr>
          <w:szCs w:val="22"/>
        </w:rPr>
        <w:tab/>
      </w:r>
      <w:r w:rsidR="00CD3A59" w:rsidRPr="001057C5">
        <w:rPr>
          <w:szCs w:val="22"/>
        </w:rPr>
        <w:t>Ms.</w:t>
      </w:r>
      <w:r w:rsidR="00CE62A1" w:rsidRPr="001057C5">
        <w:rPr>
          <w:szCs w:val="22"/>
        </w:rPr>
        <w:t> </w:t>
      </w:r>
      <w:r w:rsidR="00CD3A59" w:rsidRPr="001057C5">
        <w:rPr>
          <w:szCs w:val="22"/>
        </w:rPr>
        <w:t>Anna</w:t>
      </w:r>
      <w:r w:rsidR="00CE62A1" w:rsidRPr="001057C5">
        <w:rPr>
          <w:szCs w:val="22"/>
        </w:rPr>
        <w:t> </w:t>
      </w:r>
      <w:r w:rsidR="00CD3A59" w:rsidRPr="001057C5">
        <w:rPr>
          <w:szCs w:val="22"/>
        </w:rPr>
        <w:t>Sinkevich</w:t>
      </w:r>
    </w:p>
    <w:p w14:paraId="492597E3" w14:textId="77777777" w:rsidR="000638B7" w:rsidRPr="001057C5" w:rsidRDefault="000638B7" w:rsidP="001057C5">
      <w:pPr>
        <w:rPr>
          <w:szCs w:val="22"/>
        </w:rPr>
      </w:pPr>
      <w:r w:rsidRPr="001057C5">
        <w:rPr>
          <w:szCs w:val="22"/>
        </w:rPr>
        <w:br w:type="page"/>
      </w:r>
    </w:p>
    <w:p w14:paraId="5CB1BD1C" w14:textId="77777777" w:rsidR="00355E84" w:rsidRPr="001057C5" w:rsidRDefault="000C7B47" w:rsidP="001057C5">
      <w:pPr>
        <w:spacing w:after="220"/>
        <w:rPr>
          <w:u w:val="single"/>
        </w:rPr>
      </w:pPr>
      <w:r w:rsidRPr="001057C5">
        <w:rPr>
          <w:u w:val="single"/>
        </w:rPr>
        <w:lastRenderedPageBreak/>
        <w:t>Thursday, October 21</w:t>
      </w:r>
      <w:r w:rsidR="00CA53CC" w:rsidRPr="001057C5">
        <w:rPr>
          <w:u w:val="single"/>
        </w:rPr>
        <w:t>, 2021</w:t>
      </w:r>
    </w:p>
    <w:p w14:paraId="7CC9527D" w14:textId="2903BDFF" w:rsidR="00355E84" w:rsidRPr="001057C5" w:rsidRDefault="00156353" w:rsidP="001057C5">
      <w:pPr>
        <w:tabs>
          <w:tab w:val="left" w:pos="3600"/>
        </w:tabs>
        <w:spacing w:after="220"/>
      </w:pPr>
      <w:r w:rsidRPr="001057C5">
        <w:t>15</w:t>
      </w:r>
      <w:r w:rsidR="000638B7" w:rsidRPr="001057C5">
        <w:t xml:space="preserve">.00 – </w:t>
      </w:r>
      <w:r w:rsidRPr="001057C5">
        <w:t>15</w:t>
      </w:r>
      <w:r w:rsidR="000638B7" w:rsidRPr="001057C5">
        <w:t>.10</w:t>
      </w:r>
      <w:r w:rsidR="000638B7" w:rsidRPr="001057C5">
        <w:tab/>
      </w:r>
      <w:r w:rsidR="000638B7" w:rsidRPr="001057C5">
        <w:rPr>
          <w:b/>
        </w:rPr>
        <w:t>Overview of the Program for the Day</w:t>
      </w:r>
    </w:p>
    <w:p w14:paraId="74EECB05" w14:textId="77777777" w:rsidR="00355E84" w:rsidRPr="001057C5" w:rsidRDefault="008526DB" w:rsidP="001057C5">
      <w:pPr>
        <w:tabs>
          <w:tab w:val="left" w:pos="3600"/>
        </w:tabs>
        <w:spacing w:after="220"/>
        <w:ind w:left="3600"/>
      </w:pPr>
      <w:r w:rsidRPr="001057C5">
        <w:t>Ms.</w:t>
      </w:r>
      <w:r w:rsidR="00CE62A1" w:rsidRPr="001057C5">
        <w:rPr>
          <w:szCs w:val="22"/>
        </w:rPr>
        <w:t> </w:t>
      </w:r>
      <w:r w:rsidR="00104DC3" w:rsidRPr="001057C5">
        <w:t>Leticia</w:t>
      </w:r>
      <w:r w:rsidR="00CE62A1" w:rsidRPr="001057C5">
        <w:rPr>
          <w:szCs w:val="22"/>
        </w:rPr>
        <w:t> </w:t>
      </w:r>
      <w:r w:rsidR="00104DC3" w:rsidRPr="001057C5">
        <w:t>Caminero</w:t>
      </w:r>
    </w:p>
    <w:p w14:paraId="05FD81C7" w14:textId="48DCA0C4" w:rsidR="00355E84" w:rsidRPr="001057C5" w:rsidRDefault="00156353" w:rsidP="001057C5">
      <w:pPr>
        <w:tabs>
          <w:tab w:val="left" w:pos="3600"/>
        </w:tabs>
        <w:spacing w:after="220"/>
        <w:ind w:left="3600" w:hanging="3600"/>
        <w:rPr>
          <w:b/>
          <w:szCs w:val="22"/>
        </w:rPr>
      </w:pPr>
      <w:r w:rsidRPr="001057C5">
        <w:rPr>
          <w:szCs w:val="22"/>
        </w:rPr>
        <w:t>15</w:t>
      </w:r>
      <w:r w:rsidR="00BC4955" w:rsidRPr="001057C5">
        <w:rPr>
          <w:szCs w:val="22"/>
        </w:rPr>
        <w:t xml:space="preserve">.10 – </w:t>
      </w:r>
      <w:r w:rsidRPr="001057C5">
        <w:rPr>
          <w:szCs w:val="22"/>
        </w:rPr>
        <w:t>16</w:t>
      </w:r>
      <w:r w:rsidR="00BC4955" w:rsidRPr="001057C5">
        <w:rPr>
          <w:szCs w:val="22"/>
        </w:rPr>
        <w:t>.30</w:t>
      </w:r>
      <w:r w:rsidR="00BC4955" w:rsidRPr="001057C5">
        <w:rPr>
          <w:szCs w:val="22"/>
        </w:rPr>
        <w:tab/>
      </w:r>
      <w:r w:rsidR="00BC4955" w:rsidRPr="001057C5">
        <w:rPr>
          <w:b/>
          <w:szCs w:val="22"/>
        </w:rPr>
        <w:t>Think Cooperation/Think Cooperatives</w:t>
      </w:r>
    </w:p>
    <w:p w14:paraId="0848C9B6" w14:textId="07EF64DF" w:rsidR="00BC4955" w:rsidRPr="001057C5" w:rsidRDefault="00BC4955" w:rsidP="001057C5">
      <w:pPr>
        <w:tabs>
          <w:tab w:val="left" w:pos="3600"/>
          <w:tab w:val="left" w:pos="5220"/>
        </w:tabs>
        <w:ind w:left="5058" w:hanging="1458"/>
        <w:rPr>
          <w:szCs w:val="22"/>
        </w:rPr>
      </w:pPr>
      <w:r w:rsidRPr="001057C5">
        <w:rPr>
          <w:szCs w:val="22"/>
        </w:rPr>
        <w:t>Presenters/</w:t>
      </w:r>
    </w:p>
    <w:p w14:paraId="63B91BB6" w14:textId="77777777" w:rsidR="00355E84" w:rsidRPr="001057C5" w:rsidRDefault="00BC4955" w:rsidP="001057C5">
      <w:pPr>
        <w:tabs>
          <w:tab w:val="left" w:pos="3600"/>
        </w:tabs>
        <w:spacing w:after="220"/>
        <w:ind w:left="5040" w:hanging="1440"/>
        <w:rPr>
          <w:szCs w:val="22"/>
        </w:rPr>
      </w:pPr>
      <w:r w:rsidRPr="001057C5">
        <w:rPr>
          <w:szCs w:val="22"/>
        </w:rPr>
        <w:t xml:space="preserve">Facilitators:  </w:t>
      </w:r>
      <w:r w:rsidRPr="001057C5">
        <w:rPr>
          <w:szCs w:val="22"/>
        </w:rPr>
        <w:tab/>
        <w:t>Ms.</w:t>
      </w:r>
      <w:r w:rsidR="00CE62A1" w:rsidRPr="001057C5">
        <w:rPr>
          <w:szCs w:val="22"/>
        </w:rPr>
        <w:t> </w:t>
      </w:r>
      <w:r w:rsidRPr="001057C5">
        <w:rPr>
          <w:szCs w:val="22"/>
        </w:rPr>
        <w:t>Simel</w:t>
      </w:r>
      <w:r w:rsidR="00CE62A1" w:rsidRPr="001057C5">
        <w:rPr>
          <w:szCs w:val="22"/>
        </w:rPr>
        <w:t> </w:t>
      </w:r>
      <w:r w:rsidRPr="001057C5">
        <w:rPr>
          <w:szCs w:val="22"/>
        </w:rPr>
        <w:t>Esim, Manager, Cooperatives</w:t>
      </w:r>
      <w:r w:rsidR="00CE62A1" w:rsidRPr="001057C5">
        <w:rPr>
          <w:szCs w:val="22"/>
        </w:rPr>
        <w:t> </w:t>
      </w:r>
      <w:r w:rsidRPr="001057C5">
        <w:rPr>
          <w:szCs w:val="22"/>
        </w:rPr>
        <w:t>Unit, ILO, Geneva</w:t>
      </w:r>
    </w:p>
    <w:p w14:paraId="0B9AB107" w14:textId="77777777" w:rsidR="00355E84" w:rsidRPr="001057C5" w:rsidRDefault="00BC4955" w:rsidP="001057C5">
      <w:pPr>
        <w:tabs>
          <w:tab w:val="left" w:pos="3600"/>
        </w:tabs>
        <w:spacing w:after="220"/>
        <w:ind w:left="5040"/>
        <w:rPr>
          <w:szCs w:val="22"/>
        </w:rPr>
      </w:pPr>
      <w:r w:rsidRPr="001057C5">
        <w:rPr>
          <w:szCs w:val="22"/>
        </w:rPr>
        <w:t>Ms.</w:t>
      </w:r>
      <w:r w:rsidR="00CE62A1" w:rsidRPr="001057C5">
        <w:rPr>
          <w:szCs w:val="22"/>
        </w:rPr>
        <w:t> </w:t>
      </w:r>
      <w:r w:rsidRPr="001057C5">
        <w:rPr>
          <w:szCs w:val="22"/>
        </w:rPr>
        <w:t>Andrea</w:t>
      </w:r>
      <w:r w:rsidR="00CE62A1" w:rsidRPr="001057C5">
        <w:rPr>
          <w:szCs w:val="22"/>
        </w:rPr>
        <w:t> </w:t>
      </w:r>
      <w:r w:rsidRPr="001057C5">
        <w:rPr>
          <w:szCs w:val="22"/>
        </w:rPr>
        <w:t>Dávila, Technical Officer, Cooperatives Unit, ILO, Geneva</w:t>
      </w:r>
    </w:p>
    <w:p w14:paraId="5A12E5F6" w14:textId="08D90ABD" w:rsidR="00355E84" w:rsidRPr="001057C5" w:rsidRDefault="00156353" w:rsidP="001057C5">
      <w:pPr>
        <w:tabs>
          <w:tab w:val="left" w:pos="3600"/>
        </w:tabs>
        <w:spacing w:after="220"/>
        <w:rPr>
          <w:szCs w:val="22"/>
        </w:rPr>
      </w:pPr>
      <w:r w:rsidRPr="001057C5">
        <w:rPr>
          <w:szCs w:val="22"/>
        </w:rPr>
        <w:t>16</w:t>
      </w:r>
      <w:r w:rsidR="00C9141F" w:rsidRPr="001057C5">
        <w:rPr>
          <w:szCs w:val="22"/>
        </w:rPr>
        <w:t xml:space="preserve">.30 – </w:t>
      </w:r>
      <w:r w:rsidRPr="001057C5">
        <w:rPr>
          <w:szCs w:val="22"/>
        </w:rPr>
        <w:t>16</w:t>
      </w:r>
      <w:r w:rsidR="00E84F1F" w:rsidRPr="001057C5">
        <w:rPr>
          <w:szCs w:val="22"/>
        </w:rPr>
        <w:t>.4</w:t>
      </w:r>
      <w:r w:rsidR="00C9141F" w:rsidRPr="001057C5">
        <w:rPr>
          <w:szCs w:val="22"/>
        </w:rPr>
        <w:t>0</w:t>
      </w:r>
      <w:r w:rsidR="00C9141F" w:rsidRPr="001057C5">
        <w:rPr>
          <w:szCs w:val="22"/>
        </w:rPr>
        <w:tab/>
        <w:t xml:space="preserve">Coffee Break </w:t>
      </w:r>
    </w:p>
    <w:p w14:paraId="65855BCB" w14:textId="1224F43E" w:rsidR="00355E84" w:rsidRPr="001057C5" w:rsidRDefault="00156353" w:rsidP="001057C5">
      <w:pPr>
        <w:tabs>
          <w:tab w:val="left" w:pos="3600"/>
        </w:tabs>
        <w:spacing w:after="220"/>
        <w:ind w:left="3600" w:hanging="3600"/>
        <w:rPr>
          <w:szCs w:val="22"/>
        </w:rPr>
      </w:pPr>
      <w:r w:rsidRPr="001057C5">
        <w:rPr>
          <w:szCs w:val="22"/>
        </w:rPr>
        <w:t>16</w:t>
      </w:r>
      <w:r w:rsidR="00E84F1F" w:rsidRPr="001057C5">
        <w:rPr>
          <w:szCs w:val="22"/>
        </w:rPr>
        <w:t>.4</w:t>
      </w:r>
      <w:r w:rsidR="000638B7" w:rsidRPr="001057C5">
        <w:rPr>
          <w:szCs w:val="22"/>
        </w:rPr>
        <w:t xml:space="preserve">0 – </w:t>
      </w:r>
      <w:r w:rsidRPr="001057C5">
        <w:rPr>
          <w:szCs w:val="22"/>
        </w:rPr>
        <w:t>17</w:t>
      </w:r>
      <w:r w:rsidR="00C9141F" w:rsidRPr="001057C5">
        <w:rPr>
          <w:szCs w:val="22"/>
        </w:rPr>
        <w:t>.5</w:t>
      </w:r>
      <w:r w:rsidR="000638B7" w:rsidRPr="001057C5">
        <w:rPr>
          <w:szCs w:val="22"/>
        </w:rPr>
        <w:t>0</w:t>
      </w:r>
      <w:r w:rsidR="000638B7" w:rsidRPr="001057C5">
        <w:rPr>
          <w:szCs w:val="22"/>
        </w:rPr>
        <w:tab/>
      </w:r>
      <w:r w:rsidR="00BC4955" w:rsidRPr="001057C5">
        <w:rPr>
          <w:b/>
          <w:szCs w:val="22"/>
        </w:rPr>
        <w:t>Leadership</w:t>
      </w:r>
    </w:p>
    <w:p w14:paraId="7851AC5E" w14:textId="220CF0FA" w:rsidR="00F21EAF" w:rsidRPr="001057C5" w:rsidRDefault="00F21EAF" w:rsidP="001057C5">
      <w:pPr>
        <w:tabs>
          <w:tab w:val="left" w:pos="5220"/>
        </w:tabs>
        <w:ind w:left="5058" w:hanging="1458"/>
        <w:rPr>
          <w:szCs w:val="22"/>
        </w:rPr>
      </w:pPr>
      <w:r w:rsidRPr="001057C5">
        <w:rPr>
          <w:szCs w:val="22"/>
        </w:rPr>
        <w:t>Presenter/</w:t>
      </w:r>
    </w:p>
    <w:p w14:paraId="3BB88248" w14:textId="43DBE0F5" w:rsidR="00E3007E" w:rsidRPr="001057C5" w:rsidRDefault="00F21EAF" w:rsidP="00F227EA">
      <w:pPr>
        <w:tabs>
          <w:tab w:val="left" w:pos="3600"/>
        </w:tabs>
        <w:spacing w:after="220"/>
        <w:ind w:left="5040" w:hanging="1440"/>
        <w:rPr>
          <w:szCs w:val="22"/>
        </w:rPr>
      </w:pPr>
      <w:r w:rsidRPr="001057C5">
        <w:rPr>
          <w:szCs w:val="22"/>
        </w:rPr>
        <w:t xml:space="preserve">Facilitator: </w:t>
      </w:r>
      <w:r w:rsidRPr="001057C5">
        <w:rPr>
          <w:szCs w:val="22"/>
        </w:rPr>
        <w:tab/>
      </w:r>
      <w:r w:rsidR="00F227EA" w:rsidRPr="001057C5">
        <w:rPr>
          <w:szCs w:val="22"/>
        </w:rPr>
        <w:t>Ms. </w:t>
      </w:r>
      <w:r w:rsidR="0066205E">
        <w:rPr>
          <w:szCs w:val="22"/>
        </w:rPr>
        <w:t>Marion Heathcote</w:t>
      </w:r>
    </w:p>
    <w:p w14:paraId="3D986E20" w14:textId="4BFB0FF2" w:rsidR="00355E84" w:rsidRPr="001057C5" w:rsidRDefault="00156353" w:rsidP="001057C5">
      <w:pPr>
        <w:tabs>
          <w:tab w:val="left" w:pos="3600"/>
        </w:tabs>
        <w:spacing w:after="220"/>
        <w:rPr>
          <w:b/>
          <w:szCs w:val="22"/>
        </w:rPr>
      </w:pPr>
      <w:r w:rsidRPr="001057C5">
        <w:rPr>
          <w:szCs w:val="22"/>
        </w:rPr>
        <w:t>17</w:t>
      </w:r>
      <w:r w:rsidR="00C9141F" w:rsidRPr="001057C5">
        <w:rPr>
          <w:szCs w:val="22"/>
        </w:rPr>
        <w:t>.5</w:t>
      </w:r>
      <w:r w:rsidR="00E3007E" w:rsidRPr="001057C5">
        <w:rPr>
          <w:szCs w:val="22"/>
        </w:rPr>
        <w:t xml:space="preserve">0 – </w:t>
      </w:r>
      <w:r w:rsidRPr="001057C5">
        <w:rPr>
          <w:szCs w:val="22"/>
        </w:rPr>
        <w:t>18</w:t>
      </w:r>
      <w:r w:rsidR="00C9141F" w:rsidRPr="001057C5">
        <w:rPr>
          <w:szCs w:val="22"/>
        </w:rPr>
        <w:t>.0</w:t>
      </w:r>
      <w:r w:rsidR="00E3007E" w:rsidRPr="001057C5">
        <w:rPr>
          <w:szCs w:val="22"/>
        </w:rPr>
        <w:t>0</w:t>
      </w:r>
      <w:r w:rsidR="00E3007E" w:rsidRPr="001057C5">
        <w:rPr>
          <w:szCs w:val="22"/>
        </w:rPr>
        <w:tab/>
      </w:r>
      <w:r w:rsidR="00E3007E" w:rsidRPr="001057C5">
        <w:rPr>
          <w:b/>
          <w:szCs w:val="22"/>
        </w:rPr>
        <w:t>Wrap up of the Day</w:t>
      </w:r>
    </w:p>
    <w:p w14:paraId="06519CC3" w14:textId="77777777" w:rsidR="00355E84" w:rsidRPr="001057C5" w:rsidRDefault="00E3007E" w:rsidP="001057C5">
      <w:pPr>
        <w:tabs>
          <w:tab w:val="left" w:pos="3600"/>
        </w:tabs>
        <w:spacing w:after="220"/>
        <w:ind w:left="5040" w:hanging="1440"/>
        <w:rPr>
          <w:szCs w:val="22"/>
        </w:rPr>
      </w:pPr>
      <w:r w:rsidRPr="001057C5">
        <w:rPr>
          <w:szCs w:val="22"/>
        </w:rPr>
        <w:t>Facilitator:</w:t>
      </w:r>
      <w:r w:rsidRPr="001057C5">
        <w:rPr>
          <w:szCs w:val="22"/>
        </w:rPr>
        <w:tab/>
      </w:r>
      <w:r w:rsidR="00CD3A59" w:rsidRPr="001057C5">
        <w:rPr>
          <w:szCs w:val="22"/>
        </w:rPr>
        <w:t>Ms.</w:t>
      </w:r>
      <w:r w:rsidR="00CE62A1" w:rsidRPr="001057C5">
        <w:rPr>
          <w:szCs w:val="22"/>
        </w:rPr>
        <w:t> </w:t>
      </w:r>
      <w:r w:rsidR="00CD3A59" w:rsidRPr="001057C5">
        <w:rPr>
          <w:szCs w:val="22"/>
        </w:rPr>
        <w:t>Anna</w:t>
      </w:r>
      <w:r w:rsidR="00CE62A1" w:rsidRPr="001057C5">
        <w:rPr>
          <w:szCs w:val="22"/>
        </w:rPr>
        <w:t> </w:t>
      </w:r>
      <w:r w:rsidR="00CD3A59" w:rsidRPr="001057C5">
        <w:rPr>
          <w:szCs w:val="22"/>
        </w:rPr>
        <w:t>Sinkevich</w:t>
      </w:r>
    </w:p>
    <w:p w14:paraId="19E9B21C" w14:textId="0CAD3760" w:rsidR="00CA53CC" w:rsidRPr="001057C5" w:rsidRDefault="00CA53CC" w:rsidP="001057C5">
      <w:r w:rsidRPr="001057C5">
        <w:br w:type="page"/>
      </w:r>
    </w:p>
    <w:p w14:paraId="162E6C22" w14:textId="77777777" w:rsidR="00355E84" w:rsidRPr="001057C5" w:rsidRDefault="000C7B47" w:rsidP="001057C5">
      <w:pPr>
        <w:tabs>
          <w:tab w:val="left" w:pos="3600"/>
        </w:tabs>
        <w:spacing w:after="220"/>
        <w:rPr>
          <w:u w:val="single"/>
        </w:rPr>
      </w:pPr>
      <w:r w:rsidRPr="001057C5">
        <w:rPr>
          <w:u w:val="single"/>
        </w:rPr>
        <w:lastRenderedPageBreak/>
        <w:t>Friday, October 22</w:t>
      </w:r>
      <w:r w:rsidR="00CA53CC" w:rsidRPr="001057C5">
        <w:rPr>
          <w:u w:val="single"/>
        </w:rPr>
        <w:t>, 2021</w:t>
      </w:r>
    </w:p>
    <w:p w14:paraId="5C60DA3E" w14:textId="39086647" w:rsidR="00355E84" w:rsidRPr="001057C5" w:rsidRDefault="00156353" w:rsidP="001057C5">
      <w:pPr>
        <w:tabs>
          <w:tab w:val="left" w:pos="3600"/>
        </w:tabs>
        <w:spacing w:after="220"/>
      </w:pPr>
      <w:r w:rsidRPr="001057C5">
        <w:t>15</w:t>
      </w:r>
      <w:r w:rsidR="00CA53CC" w:rsidRPr="001057C5">
        <w:t xml:space="preserve">.00 – </w:t>
      </w:r>
      <w:r w:rsidRPr="001057C5">
        <w:t>15</w:t>
      </w:r>
      <w:r w:rsidR="00CA53CC" w:rsidRPr="001057C5">
        <w:t>.10</w:t>
      </w:r>
      <w:r w:rsidR="00CA53CC" w:rsidRPr="001057C5">
        <w:tab/>
      </w:r>
      <w:r w:rsidR="00CA53CC" w:rsidRPr="001057C5">
        <w:rPr>
          <w:b/>
        </w:rPr>
        <w:t>Overview of the Program for the Day</w:t>
      </w:r>
    </w:p>
    <w:p w14:paraId="6BC59095" w14:textId="77777777" w:rsidR="00355E84" w:rsidRPr="001057C5" w:rsidRDefault="00CA53CC" w:rsidP="001057C5">
      <w:pPr>
        <w:tabs>
          <w:tab w:val="left" w:pos="3600"/>
        </w:tabs>
        <w:spacing w:after="220"/>
        <w:ind w:left="3600"/>
      </w:pPr>
      <w:r w:rsidRPr="001057C5">
        <w:t>Ms.</w:t>
      </w:r>
      <w:r w:rsidR="00CE62A1" w:rsidRPr="001057C5">
        <w:rPr>
          <w:szCs w:val="22"/>
        </w:rPr>
        <w:t> </w:t>
      </w:r>
      <w:r w:rsidR="00104DC3" w:rsidRPr="001057C5">
        <w:t>Daphne</w:t>
      </w:r>
      <w:r w:rsidR="00CE62A1" w:rsidRPr="001057C5">
        <w:rPr>
          <w:szCs w:val="22"/>
        </w:rPr>
        <w:t> </w:t>
      </w:r>
      <w:r w:rsidR="00104DC3" w:rsidRPr="001057C5">
        <w:t>Zografos</w:t>
      </w:r>
      <w:r w:rsidR="00CE62A1" w:rsidRPr="001057C5">
        <w:rPr>
          <w:szCs w:val="22"/>
        </w:rPr>
        <w:t> </w:t>
      </w:r>
      <w:r w:rsidR="00104DC3" w:rsidRPr="001057C5">
        <w:t>Johnsson</w:t>
      </w:r>
    </w:p>
    <w:p w14:paraId="1CBB9ABD" w14:textId="43FCBEEA" w:rsidR="00355E84" w:rsidRPr="001057C5" w:rsidRDefault="00156353" w:rsidP="001057C5">
      <w:pPr>
        <w:tabs>
          <w:tab w:val="left" w:pos="3600"/>
        </w:tabs>
        <w:spacing w:after="220"/>
        <w:ind w:left="3600" w:hanging="3600"/>
        <w:rPr>
          <w:szCs w:val="22"/>
        </w:rPr>
      </w:pPr>
      <w:r w:rsidRPr="001057C5">
        <w:rPr>
          <w:szCs w:val="22"/>
        </w:rPr>
        <w:t>15</w:t>
      </w:r>
      <w:r w:rsidR="00BC4955" w:rsidRPr="001057C5">
        <w:rPr>
          <w:szCs w:val="22"/>
        </w:rPr>
        <w:t xml:space="preserve">.10 – </w:t>
      </w:r>
      <w:r w:rsidRPr="001057C5">
        <w:rPr>
          <w:szCs w:val="22"/>
        </w:rPr>
        <w:t>16</w:t>
      </w:r>
      <w:r w:rsidR="00BC4955" w:rsidRPr="001057C5">
        <w:rPr>
          <w:szCs w:val="22"/>
        </w:rPr>
        <w:t>.00</w:t>
      </w:r>
      <w:r w:rsidR="00BC4955" w:rsidRPr="001057C5">
        <w:rPr>
          <w:szCs w:val="22"/>
        </w:rPr>
        <w:tab/>
      </w:r>
      <w:r w:rsidR="00BC4955" w:rsidRPr="001057C5">
        <w:rPr>
          <w:b/>
          <w:szCs w:val="22"/>
        </w:rPr>
        <w:t>Developing your IP Strategy:  Questions and Answers Session</w:t>
      </w:r>
    </w:p>
    <w:p w14:paraId="5267F465" w14:textId="15489653" w:rsidR="00BC4955" w:rsidRPr="001057C5" w:rsidRDefault="00BC4955" w:rsidP="001057C5">
      <w:pPr>
        <w:tabs>
          <w:tab w:val="left" w:pos="5220"/>
        </w:tabs>
        <w:ind w:left="5058" w:hanging="1458"/>
        <w:rPr>
          <w:szCs w:val="22"/>
        </w:rPr>
      </w:pPr>
      <w:r w:rsidRPr="001057C5">
        <w:rPr>
          <w:szCs w:val="22"/>
        </w:rPr>
        <w:t>Presenters/</w:t>
      </w:r>
    </w:p>
    <w:p w14:paraId="064B4359" w14:textId="77777777" w:rsidR="00355E84" w:rsidRPr="001057C5" w:rsidRDefault="00BC4955" w:rsidP="001057C5">
      <w:pPr>
        <w:tabs>
          <w:tab w:val="left" w:pos="3600"/>
        </w:tabs>
        <w:spacing w:after="220"/>
        <w:ind w:left="5040" w:hanging="1440"/>
        <w:rPr>
          <w:szCs w:val="22"/>
        </w:rPr>
      </w:pPr>
      <w:r w:rsidRPr="001057C5">
        <w:rPr>
          <w:szCs w:val="22"/>
        </w:rPr>
        <w:t xml:space="preserve">Facilitators: </w:t>
      </w:r>
      <w:r w:rsidRPr="001057C5">
        <w:rPr>
          <w:szCs w:val="22"/>
        </w:rPr>
        <w:tab/>
        <w:t>Ms.</w:t>
      </w:r>
      <w:r w:rsidR="00CE62A1" w:rsidRPr="001057C5">
        <w:rPr>
          <w:szCs w:val="22"/>
        </w:rPr>
        <w:t> </w:t>
      </w:r>
      <w:r w:rsidRPr="001057C5">
        <w:rPr>
          <w:szCs w:val="22"/>
        </w:rPr>
        <w:t>Allison</w:t>
      </w:r>
      <w:r w:rsidR="00CE62A1" w:rsidRPr="001057C5">
        <w:rPr>
          <w:szCs w:val="22"/>
        </w:rPr>
        <w:t> </w:t>
      </w:r>
      <w:r w:rsidR="00C9141F" w:rsidRPr="001057C5">
        <w:rPr>
          <w:szCs w:val="22"/>
        </w:rPr>
        <w:t>Mages, Head, IP</w:t>
      </w:r>
      <w:r w:rsidR="00CE62A1" w:rsidRPr="001057C5">
        <w:rPr>
          <w:szCs w:val="22"/>
        </w:rPr>
        <w:t> </w:t>
      </w:r>
      <w:r w:rsidR="00C9141F" w:rsidRPr="001057C5">
        <w:rPr>
          <w:szCs w:val="22"/>
        </w:rPr>
        <w:t>Commercialization Section, IP for Business Division, IP and Innovation Ecosystems Sector, WIPO</w:t>
      </w:r>
    </w:p>
    <w:p w14:paraId="4E5DA431" w14:textId="77777777" w:rsidR="00355E84" w:rsidRPr="001057C5" w:rsidRDefault="00BC4955" w:rsidP="001057C5">
      <w:pPr>
        <w:tabs>
          <w:tab w:val="left" w:pos="3600"/>
        </w:tabs>
        <w:spacing w:after="220"/>
        <w:ind w:left="5040"/>
        <w:rPr>
          <w:szCs w:val="22"/>
        </w:rPr>
      </w:pPr>
      <w:r w:rsidRPr="001057C5">
        <w:rPr>
          <w:szCs w:val="22"/>
        </w:rPr>
        <w:t>Ms.</w:t>
      </w:r>
      <w:r w:rsidR="00CE62A1" w:rsidRPr="001057C5">
        <w:rPr>
          <w:szCs w:val="22"/>
        </w:rPr>
        <w:t> </w:t>
      </w:r>
      <w:r w:rsidRPr="001057C5">
        <w:rPr>
          <w:szCs w:val="22"/>
        </w:rPr>
        <w:t>Daphne</w:t>
      </w:r>
      <w:r w:rsidR="00CE62A1" w:rsidRPr="001057C5">
        <w:rPr>
          <w:szCs w:val="22"/>
        </w:rPr>
        <w:t> </w:t>
      </w:r>
      <w:r w:rsidRPr="001057C5">
        <w:rPr>
          <w:szCs w:val="22"/>
        </w:rPr>
        <w:t>Zografos</w:t>
      </w:r>
      <w:r w:rsidR="00CE62A1" w:rsidRPr="001057C5">
        <w:rPr>
          <w:szCs w:val="22"/>
        </w:rPr>
        <w:t> </w:t>
      </w:r>
      <w:r w:rsidRPr="001057C5">
        <w:rPr>
          <w:szCs w:val="22"/>
        </w:rPr>
        <w:t>Johnsson</w:t>
      </w:r>
    </w:p>
    <w:p w14:paraId="76A892C1" w14:textId="61FA3510" w:rsidR="00355E84" w:rsidRPr="001057C5" w:rsidRDefault="00156353" w:rsidP="001057C5">
      <w:pPr>
        <w:tabs>
          <w:tab w:val="left" w:pos="3600"/>
        </w:tabs>
        <w:spacing w:after="220"/>
        <w:rPr>
          <w:b/>
        </w:rPr>
      </w:pPr>
      <w:r w:rsidRPr="001057C5">
        <w:t>16</w:t>
      </w:r>
      <w:r w:rsidR="00C9141F" w:rsidRPr="001057C5">
        <w:t xml:space="preserve">.00 – </w:t>
      </w:r>
      <w:r w:rsidRPr="001057C5">
        <w:t>16</w:t>
      </w:r>
      <w:r w:rsidR="00C9141F" w:rsidRPr="001057C5">
        <w:t>.30</w:t>
      </w:r>
      <w:r w:rsidR="00C9141F" w:rsidRPr="001057C5">
        <w:tab/>
      </w:r>
      <w:r w:rsidR="00C9141F" w:rsidRPr="001057C5">
        <w:rPr>
          <w:b/>
        </w:rPr>
        <w:t>Open Sharing Session</w:t>
      </w:r>
      <w:r w:rsidR="00CE62A1" w:rsidRPr="001057C5">
        <w:rPr>
          <w:szCs w:val="22"/>
        </w:rPr>
        <w:t> </w:t>
      </w:r>
      <w:r w:rsidR="00C9141F" w:rsidRPr="001057C5">
        <w:rPr>
          <w:b/>
        </w:rPr>
        <w:t>3</w:t>
      </w:r>
    </w:p>
    <w:p w14:paraId="56D2848C" w14:textId="0D7DF590" w:rsidR="00D342C1" w:rsidRPr="001057C5" w:rsidRDefault="00D342C1" w:rsidP="001057C5">
      <w:pPr>
        <w:tabs>
          <w:tab w:val="left" w:pos="3600"/>
        </w:tabs>
        <w:spacing w:after="220"/>
        <w:ind w:left="5040" w:hanging="1440"/>
        <w:rPr>
          <w:szCs w:val="22"/>
        </w:rPr>
      </w:pPr>
      <w:r w:rsidRPr="001057C5">
        <w:rPr>
          <w:szCs w:val="22"/>
        </w:rPr>
        <w:t>Facilitator:</w:t>
      </w:r>
      <w:r w:rsidRPr="001057C5">
        <w:rPr>
          <w:szCs w:val="22"/>
        </w:rPr>
        <w:tab/>
        <w:t>Ms. Leticia Caminero</w:t>
      </w:r>
    </w:p>
    <w:p w14:paraId="3F048D39" w14:textId="6C3648A9" w:rsidR="00355E84" w:rsidRPr="001057C5" w:rsidRDefault="00156353" w:rsidP="001057C5">
      <w:pPr>
        <w:tabs>
          <w:tab w:val="left" w:pos="3600"/>
        </w:tabs>
        <w:spacing w:after="220"/>
        <w:ind w:left="3600" w:hanging="3600"/>
        <w:rPr>
          <w:b/>
          <w:szCs w:val="22"/>
        </w:rPr>
      </w:pPr>
      <w:r w:rsidRPr="001057C5">
        <w:rPr>
          <w:szCs w:val="22"/>
        </w:rPr>
        <w:t>16</w:t>
      </w:r>
      <w:r w:rsidR="000638B7" w:rsidRPr="001057C5">
        <w:rPr>
          <w:szCs w:val="22"/>
        </w:rPr>
        <w:t>.</w:t>
      </w:r>
      <w:r w:rsidR="00C9141F" w:rsidRPr="001057C5">
        <w:rPr>
          <w:szCs w:val="22"/>
        </w:rPr>
        <w:t>3</w:t>
      </w:r>
      <w:r w:rsidR="00BC4955" w:rsidRPr="001057C5">
        <w:rPr>
          <w:szCs w:val="22"/>
        </w:rPr>
        <w:t>0</w:t>
      </w:r>
      <w:r w:rsidR="00E3007E" w:rsidRPr="001057C5">
        <w:rPr>
          <w:szCs w:val="22"/>
        </w:rPr>
        <w:t xml:space="preserve"> – </w:t>
      </w:r>
      <w:r w:rsidRPr="001057C5">
        <w:rPr>
          <w:szCs w:val="22"/>
        </w:rPr>
        <w:t>17</w:t>
      </w:r>
      <w:r w:rsidR="000638B7" w:rsidRPr="001057C5">
        <w:rPr>
          <w:szCs w:val="22"/>
        </w:rPr>
        <w:t>.</w:t>
      </w:r>
      <w:r w:rsidR="00C9141F" w:rsidRPr="001057C5">
        <w:rPr>
          <w:szCs w:val="22"/>
        </w:rPr>
        <w:t>0</w:t>
      </w:r>
      <w:r w:rsidR="00BC4955" w:rsidRPr="001057C5">
        <w:rPr>
          <w:szCs w:val="22"/>
        </w:rPr>
        <w:t>0</w:t>
      </w:r>
      <w:r w:rsidR="000638B7" w:rsidRPr="001057C5">
        <w:rPr>
          <w:szCs w:val="22"/>
        </w:rPr>
        <w:tab/>
      </w:r>
      <w:r w:rsidR="00BC4955" w:rsidRPr="001057C5">
        <w:rPr>
          <w:b/>
          <w:szCs w:val="22"/>
        </w:rPr>
        <w:t>Overview of the Mentoring and Matchmaking Phase</w:t>
      </w:r>
    </w:p>
    <w:p w14:paraId="29BB2667" w14:textId="77777777" w:rsidR="00355E84" w:rsidRPr="001057C5" w:rsidRDefault="008C1FAD" w:rsidP="001057C5">
      <w:pPr>
        <w:tabs>
          <w:tab w:val="left" w:pos="3600"/>
        </w:tabs>
        <w:spacing w:after="220"/>
        <w:ind w:left="5040" w:hanging="1440"/>
        <w:rPr>
          <w:szCs w:val="22"/>
        </w:rPr>
      </w:pPr>
      <w:r w:rsidRPr="001057C5">
        <w:rPr>
          <w:szCs w:val="22"/>
        </w:rPr>
        <w:t>Presenters:</w:t>
      </w:r>
      <w:r w:rsidRPr="001057C5">
        <w:rPr>
          <w:szCs w:val="22"/>
        </w:rPr>
        <w:tab/>
        <w:t>Ms.</w:t>
      </w:r>
      <w:r w:rsidR="00CE62A1" w:rsidRPr="001057C5">
        <w:rPr>
          <w:szCs w:val="22"/>
        </w:rPr>
        <w:t> </w:t>
      </w:r>
      <w:r w:rsidRPr="001057C5">
        <w:rPr>
          <w:szCs w:val="22"/>
        </w:rPr>
        <w:t>Daphne</w:t>
      </w:r>
      <w:r w:rsidR="00CE62A1" w:rsidRPr="001057C5">
        <w:rPr>
          <w:szCs w:val="22"/>
        </w:rPr>
        <w:t> </w:t>
      </w:r>
      <w:r w:rsidRPr="001057C5">
        <w:rPr>
          <w:szCs w:val="22"/>
        </w:rPr>
        <w:t>Zografos</w:t>
      </w:r>
      <w:r w:rsidR="00CE62A1" w:rsidRPr="001057C5">
        <w:rPr>
          <w:szCs w:val="22"/>
        </w:rPr>
        <w:t> </w:t>
      </w:r>
      <w:r w:rsidRPr="001057C5">
        <w:rPr>
          <w:szCs w:val="22"/>
        </w:rPr>
        <w:t>Johnsson</w:t>
      </w:r>
    </w:p>
    <w:p w14:paraId="6CDC570E" w14:textId="77777777" w:rsidR="00355E84" w:rsidRPr="001057C5" w:rsidRDefault="000638B7" w:rsidP="001057C5">
      <w:pPr>
        <w:tabs>
          <w:tab w:val="left" w:pos="3600"/>
        </w:tabs>
        <w:spacing w:after="220"/>
        <w:ind w:left="5040"/>
        <w:rPr>
          <w:szCs w:val="22"/>
        </w:rPr>
      </w:pPr>
      <w:r w:rsidRPr="001057C5">
        <w:rPr>
          <w:szCs w:val="22"/>
        </w:rPr>
        <w:t>Ms.</w:t>
      </w:r>
      <w:r w:rsidR="00CE62A1" w:rsidRPr="001057C5">
        <w:rPr>
          <w:szCs w:val="22"/>
        </w:rPr>
        <w:t> </w:t>
      </w:r>
      <w:r w:rsidR="00104DC3" w:rsidRPr="001057C5">
        <w:rPr>
          <w:szCs w:val="22"/>
        </w:rPr>
        <w:t>Anna</w:t>
      </w:r>
      <w:r w:rsidR="00CE62A1" w:rsidRPr="001057C5">
        <w:rPr>
          <w:szCs w:val="22"/>
        </w:rPr>
        <w:t> </w:t>
      </w:r>
      <w:r w:rsidR="00104DC3" w:rsidRPr="001057C5">
        <w:rPr>
          <w:szCs w:val="22"/>
        </w:rPr>
        <w:t>Sinkevich</w:t>
      </w:r>
    </w:p>
    <w:p w14:paraId="3AE733AB" w14:textId="77777777" w:rsidR="00355E84" w:rsidRPr="001057C5" w:rsidRDefault="00BC4955" w:rsidP="001057C5">
      <w:pPr>
        <w:tabs>
          <w:tab w:val="left" w:pos="3600"/>
        </w:tabs>
        <w:spacing w:after="220"/>
        <w:ind w:left="5040"/>
        <w:rPr>
          <w:szCs w:val="22"/>
        </w:rPr>
      </w:pPr>
      <w:r w:rsidRPr="001057C5">
        <w:rPr>
          <w:szCs w:val="22"/>
        </w:rPr>
        <w:t>Ms.</w:t>
      </w:r>
      <w:r w:rsidR="00CE62A1" w:rsidRPr="001057C5">
        <w:rPr>
          <w:szCs w:val="22"/>
        </w:rPr>
        <w:t> </w:t>
      </w:r>
      <w:r w:rsidRPr="001057C5">
        <w:rPr>
          <w:szCs w:val="22"/>
        </w:rPr>
        <w:t>Leticia</w:t>
      </w:r>
      <w:r w:rsidR="00CE62A1" w:rsidRPr="001057C5">
        <w:rPr>
          <w:szCs w:val="22"/>
        </w:rPr>
        <w:t> </w:t>
      </w:r>
      <w:r w:rsidRPr="001057C5">
        <w:rPr>
          <w:szCs w:val="22"/>
        </w:rPr>
        <w:t>Caminero</w:t>
      </w:r>
    </w:p>
    <w:p w14:paraId="2AB755E5" w14:textId="77777777" w:rsidR="00355E84" w:rsidRPr="001057C5" w:rsidRDefault="000638B7" w:rsidP="001057C5">
      <w:pPr>
        <w:tabs>
          <w:tab w:val="left" w:pos="5130"/>
        </w:tabs>
        <w:spacing w:after="220"/>
        <w:ind w:left="5130" w:hanging="1530"/>
      </w:pPr>
      <w:r w:rsidRPr="001057C5">
        <w:t>Discussion</w:t>
      </w:r>
    </w:p>
    <w:p w14:paraId="4870D5A8" w14:textId="0BF64A5C" w:rsidR="00355E84" w:rsidRPr="001057C5" w:rsidRDefault="00156353" w:rsidP="001057C5">
      <w:pPr>
        <w:tabs>
          <w:tab w:val="left" w:pos="3600"/>
        </w:tabs>
        <w:spacing w:after="220"/>
        <w:ind w:left="2790" w:hanging="2790"/>
        <w:rPr>
          <w:szCs w:val="22"/>
        </w:rPr>
      </w:pPr>
      <w:r w:rsidRPr="001057C5">
        <w:rPr>
          <w:szCs w:val="22"/>
        </w:rPr>
        <w:t>17</w:t>
      </w:r>
      <w:r w:rsidR="000638B7" w:rsidRPr="001057C5">
        <w:rPr>
          <w:szCs w:val="22"/>
        </w:rPr>
        <w:t>.00 –</w:t>
      </w:r>
      <w:r w:rsidR="00E3007E" w:rsidRPr="001057C5">
        <w:rPr>
          <w:szCs w:val="22"/>
        </w:rPr>
        <w:t xml:space="preserve"> </w:t>
      </w:r>
      <w:r w:rsidRPr="001057C5">
        <w:rPr>
          <w:szCs w:val="22"/>
        </w:rPr>
        <w:t>17</w:t>
      </w:r>
      <w:r w:rsidR="00C9141F" w:rsidRPr="001057C5">
        <w:rPr>
          <w:szCs w:val="22"/>
        </w:rPr>
        <w:t>.30</w:t>
      </w:r>
      <w:r w:rsidR="000638B7" w:rsidRPr="001057C5">
        <w:rPr>
          <w:b/>
          <w:szCs w:val="22"/>
        </w:rPr>
        <w:tab/>
      </w:r>
      <w:r w:rsidR="000638B7" w:rsidRPr="001057C5">
        <w:rPr>
          <w:b/>
          <w:szCs w:val="22"/>
        </w:rPr>
        <w:tab/>
        <w:t>Wrap-up of the Workshop and Closing Remarks</w:t>
      </w:r>
    </w:p>
    <w:p w14:paraId="23EB5EAA" w14:textId="24EC5667" w:rsidR="00355E84" w:rsidRPr="001057C5" w:rsidRDefault="000638B7" w:rsidP="001057C5">
      <w:pPr>
        <w:tabs>
          <w:tab w:val="left" w:pos="3600"/>
        </w:tabs>
        <w:spacing w:after="220"/>
        <w:ind w:left="3600"/>
      </w:pPr>
      <w:r w:rsidRPr="001057C5">
        <w:t>Mr.</w:t>
      </w:r>
      <w:r w:rsidR="00CE62A1" w:rsidRPr="001057C5">
        <w:rPr>
          <w:szCs w:val="22"/>
        </w:rPr>
        <w:t> </w:t>
      </w:r>
      <w:r w:rsidRPr="001057C5">
        <w:t>Wend</w:t>
      </w:r>
      <w:r w:rsidR="00CE62A1" w:rsidRPr="001057C5">
        <w:rPr>
          <w:szCs w:val="22"/>
        </w:rPr>
        <w:t> </w:t>
      </w:r>
      <w:r w:rsidRPr="001057C5">
        <w:t>Wendland</w:t>
      </w:r>
    </w:p>
    <w:p w14:paraId="3E1F8799" w14:textId="52AC2293" w:rsidR="00355E84" w:rsidRPr="001057C5" w:rsidRDefault="00156353" w:rsidP="001057C5">
      <w:pPr>
        <w:tabs>
          <w:tab w:val="left" w:pos="3600"/>
        </w:tabs>
        <w:spacing w:after="220"/>
        <w:rPr>
          <w:szCs w:val="22"/>
        </w:rPr>
      </w:pPr>
      <w:r w:rsidRPr="001057C5">
        <w:rPr>
          <w:szCs w:val="22"/>
        </w:rPr>
        <w:t>17</w:t>
      </w:r>
      <w:r w:rsidR="000638B7" w:rsidRPr="001057C5">
        <w:rPr>
          <w:szCs w:val="22"/>
        </w:rPr>
        <w:t>.30</w:t>
      </w:r>
      <w:r w:rsidR="000638B7" w:rsidRPr="001057C5">
        <w:rPr>
          <w:szCs w:val="22"/>
        </w:rPr>
        <w:tab/>
      </w:r>
      <w:r w:rsidR="000638B7" w:rsidRPr="001057C5">
        <w:rPr>
          <w:b/>
          <w:szCs w:val="22"/>
        </w:rPr>
        <w:t>Closing of the Workshop</w:t>
      </w:r>
    </w:p>
    <w:p w14:paraId="74EC4090" w14:textId="48C19EB4" w:rsidR="00A84FDA" w:rsidRDefault="000638B7" w:rsidP="001057C5">
      <w:pPr>
        <w:tabs>
          <w:tab w:val="left" w:pos="5760"/>
        </w:tabs>
        <w:spacing w:before="600"/>
        <w:ind w:left="5530"/>
      </w:pPr>
      <w:r w:rsidRPr="001057C5">
        <w:t>[End of document]</w:t>
      </w:r>
    </w:p>
    <w:sectPr w:rsidR="00A84FDA" w:rsidSect="000638B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F5DCE" w14:textId="77777777" w:rsidR="003E56FB" w:rsidRDefault="003E56FB">
      <w:r>
        <w:separator/>
      </w:r>
    </w:p>
  </w:endnote>
  <w:endnote w:type="continuationSeparator" w:id="0">
    <w:p w14:paraId="4D414AA6" w14:textId="77777777" w:rsidR="003E56FB" w:rsidRDefault="003E56FB" w:rsidP="00240979">
      <w:r>
        <w:separator/>
      </w:r>
    </w:p>
    <w:p w14:paraId="5CD9B17F" w14:textId="77777777" w:rsidR="003E56FB" w:rsidRPr="00240979" w:rsidRDefault="003E56FB" w:rsidP="00240979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1F659C3" w14:textId="77777777" w:rsidR="003E56FB" w:rsidRPr="00240979" w:rsidRDefault="003E56FB" w:rsidP="00240979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6701E" w14:textId="77777777" w:rsidR="009A780E" w:rsidRDefault="009A78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691B3" w14:textId="77777777" w:rsidR="003E56FB" w:rsidRDefault="003E56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37C8B" w14:textId="77777777" w:rsidR="009A780E" w:rsidRDefault="009A78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4530A" w14:textId="77777777" w:rsidR="003E56FB" w:rsidRDefault="003E56FB">
      <w:r>
        <w:separator/>
      </w:r>
    </w:p>
  </w:footnote>
  <w:footnote w:type="continuationSeparator" w:id="0">
    <w:p w14:paraId="0A9B4802" w14:textId="77777777" w:rsidR="003E56FB" w:rsidRDefault="003E56FB" w:rsidP="00240979">
      <w:r>
        <w:separator/>
      </w:r>
    </w:p>
    <w:p w14:paraId="02263B2A" w14:textId="77777777" w:rsidR="003E56FB" w:rsidRPr="00240979" w:rsidRDefault="003E56FB" w:rsidP="00240979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14:paraId="2FDB280B" w14:textId="77777777" w:rsidR="003E56FB" w:rsidRPr="00240979" w:rsidRDefault="003E56FB" w:rsidP="00240979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22817" w14:textId="543D9A4C" w:rsidR="00A60187" w:rsidRPr="000638B7" w:rsidRDefault="00A60187" w:rsidP="00077D9E">
    <w:pPr>
      <w:jc w:val="right"/>
      <w:rPr>
        <w:lang w:val="fr-CH"/>
      </w:rPr>
    </w:pPr>
    <w:r w:rsidRPr="000638B7">
      <w:rPr>
        <w:lang w:val="fr-CH"/>
      </w:rPr>
      <w:t>W</w:t>
    </w:r>
    <w:r>
      <w:rPr>
        <w:lang w:val="fr-CH"/>
      </w:rPr>
      <w:t>IPO/IPTK/GE/3/21</w:t>
    </w:r>
  </w:p>
  <w:p w14:paraId="43DE8A09" w14:textId="2EC5CD71" w:rsidR="00A60187" w:rsidRPr="000638B7" w:rsidRDefault="00A60187" w:rsidP="000638B7">
    <w:pPr>
      <w:jc w:val="right"/>
      <w:rPr>
        <w:lang w:val="fr-CH"/>
      </w:rPr>
    </w:pPr>
    <w:r w:rsidRPr="000638B7">
      <w:rPr>
        <w:lang w:val="fr-CH"/>
      </w:rPr>
      <w:t xml:space="preserve">page </w:t>
    </w:r>
    <w:r>
      <w:fldChar w:fldCharType="begin"/>
    </w:r>
    <w:r w:rsidRPr="000638B7">
      <w:rPr>
        <w:lang w:val="fr-CH"/>
      </w:rPr>
      <w:instrText xml:space="preserve"> PAGE  \* MERGEFORMAT </w:instrText>
    </w:r>
    <w:r>
      <w:fldChar w:fldCharType="separate"/>
    </w:r>
    <w:r w:rsidR="00E0348B">
      <w:rPr>
        <w:noProof/>
        <w:lang w:val="fr-CH"/>
      </w:rPr>
      <w:t>12</w:t>
    </w:r>
    <w:r>
      <w:fldChar w:fldCharType="end"/>
    </w:r>
  </w:p>
  <w:p w14:paraId="4B624440" w14:textId="77777777" w:rsidR="00A60187" w:rsidRPr="000638B7" w:rsidRDefault="00A60187" w:rsidP="000638B7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FFA76" w14:textId="662E8DE4" w:rsidR="00A60187" w:rsidRPr="000638B7" w:rsidRDefault="00A60187" w:rsidP="00477D6B">
    <w:pPr>
      <w:jc w:val="right"/>
      <w:rPr>
        <w:lang w:val="fr-CH"/>
      </w:rPr>
    </w:pPr>
    <w:bookmarkStart w:id="6" w:name="Code2"/>
    <w:bookmarkEnd w:id="6"/>
    <w:r w:rsidRPr="000638B7">
      <w:rPr>
        <w:lang w:val="fr-CH"/>
      </w:rPr>
      <w:t>W</w:t>
    </w:r>
    <w:r>
      <w:rPr>
        <w:lang w:val="fr-CH"/>
      </w:rPr>
      <w:t>IPO/IPTK/GE/3/21</w:t>
    </w:r>
  </w:p>
  <w:p w14:paraId="31984787" w14:textId="15ADD5A0" w:rsidR="00A60187" w:rsidRPr="000638B7" w:rsidRDefault="00A60187" w:rsidP="00477D6B">
    <w:pPr>
      <w:jc w:val="right"/>
      <w:rPr>
        <w:lang w:val="fr-CH"/>
      </w:rPr>
    </w:pPr>
    <w:r w:rsidRPr="000638B7">
      <w:rPr>
        <w:lang w:val="fr-CH"/>
      </w:rPr>
      <w:t xml:space="preserve">page </w:t>
    </w:r>
    <w:r>
      <w:fldChar w:fldCharType="begin"/>
    </w:r>
    <w:r w:rsidRPr="000638B7">
      <w:rPr>
        <w:lang w:val="fr-CH"/>
      </w:rPr>
      <w:instrText xml:space="preserve"> PAGE  \* MERGEFORMAT </w:instrText>
    </w:r>
    <w:r>
      <w:fldChar w:fldCharType="separate"/>
    </w:r>
    <w:r w:rsidR="00E0348B">
      <w:rPr>
        <w:noProof/>
        <w:lang w:val="fr-CH"/>
      </w:rPr>
      <w:t>13</w:t>
    </w:r>
    <w:r>
      <w:fldChar w:fldCharType="end"/>
    </w:r>
  </w:p>
  <w:p w14:paraId="39FCC489" w14:textId="77777777" w:rsidR="00A60187" w:rsidRPr="000638B7" w:rsidRDefault="00A60187" w:rsidP="00477D6B">
    <w:pPr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C2B50" w14:textId="77777777" w:rsidR="009A780E" w:rsidRDefault="009A78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036A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C27E9E"/>
    <w:multiLevelType w:val="hybridMultilevel"/>
    <w:tmpl w:val="2DF2F032"/>
    <w:lvl w:ilvl="0" w:tplc="9EE6492A">
      <w:start w:val="5"/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D2BA0"/>
    <w:multiLevelType w:val="hybridMultilevel"/>
    <w:tmpl w:val="C7DE262A"/>
    <w:lvl w:ilvl="0" w:tplc="0BB8073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2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5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B7"/>
    <w:rsid w:val="000062A2"/>
    <w:rsid w:val="000147D2"/>
    <w:rsid w:val="000359F6"/>
    <w:rsid w:val="00036760"/>
    <w:rsid w:val="00050C0C"/>
    <w:rsid w:val="000638B7"/>
    <w:rsid w:val="0007366D"/>
    <w:rsid w:val="00075D10"/>
    <w:rsid w:val="00077D9E"/>
    <w:rsid w:val="000904D0"/>
    <w:rsid w:val="000A46A9"/>
    <w:rsid w:val="000A6985"/>
    <w:rsid w:val="000B13DA"/>
    <w:rsid w:val="000B1B82"/>
    <w:rsid w:val="000B1E2A"/>
    <w:rsid w:val="000C2F9F"/>
    <w:rsid w:val="000C7B47"/>
    <w:rsid w:val="000D07B4"/>
    <w:rsid w:val="000D7149"/>
    <w:rsid w:val="000E7F49"/>
    <w:rsid w:val="000F5E56"/>
    <w:rsid w:val="00104DC3"/>
    <w:rsid w:val="001057C5"/>
    <w:rsid w:val="0010735F"/>
    <w:rsid w:val="001138EE"/>
    <w:rsid w:val="001167F3"/>
    <w:rsid w:val="00117AD7"/>
    <w:rsid w:val="00132D81"/>
    <w:rsid w:val="001362EE"/>
    <w:rsid w:val="001448FB"/>
    <w:rsid w:val="001468A9"/>
    <w:rsid w:val="00156353"/>
    <w:rsid w:val="00160F6F"/>
    <w:rsid w:val="00161DD2"/>
    <w:rsid w:val="0017011B"/>
    <w:rsid w:val="001706FB"/>
    <w:rsid w:val="001832A6"/>
    <w:rsid w:val="00187028"/>
    <w:rsid w:val="00192B6F"/>
    <w:rsid w:val="0019400E"/>
    <w:rsid w:val="00196A47"/>
    <w:rsid w:val="00196A7E"/>
    <w:rsid w:val="001977E9"/>
    <w:rsid w:val="001B31CE"/>
    <w:rsid w:val="001B4035"/>
    <w:rsid w:val="001B582C"/>
    <w:rsid w:val="001D0EAF"/>
    <w:rsid w:val="001D3F01"/>
    <w:rsid w:val="001D5E22"/>
    <w:rsid w:val="001D7119"/>
    <w:rsid w:val="001E1194"/>
    <w:rsid w:val="001F1790"/>
    <w:rsid w:val="001F26A6"/>
    <w:rsid w:val="00235E20"/>
    <w:rsid w:val="00237651"/>
    <w:rsid w:val="00240979"/>
    <w:rsid w:val="00241E47"/>
    <w:rsid w:val="002526F9"/>
    <w:rsid w:val="00255B88"/>
    <w:rsid w:val="0026188C"/>
    <w:rsid w:val="00261B65"/>
    <w:rsid w:val="002634C4"/>
    <w:rsid w:val="00275A1E"/>
    <w:rsid w:val="00280F7E"/>
    <w:rsid w:val="002870F5"/>
    <w:rsid w:val="002A2E7D"/>
    <w:rsid w:val="002B2637"/>
    <w:rsid w:val="002C3EBC"/>
    <w:rsid w:val="002C7494"/>
    <w:rsid w:val="002D11B7"/>
    <w:rsid w:val="002E5A38"/>
    <w:rsid w:val="002E5FD0"/>
    <w:rsid w:val="002F0224"/>
    <w:rsid w:val="002F1AC2"/>
    <w:rsid w:val="002F4E68"/>
    <w:rsid w:val="002F56A7"/>
    <w:rsid w:val="00312B81"/>
    <w:rsid w:val="00317ADD"/>
    <w:rsid w:val="0033366B"/>
    <w:rsid w:val="00336D60"/>
    <w:rsid w:val="00355E84"/>
    <w:rsid w:val="0035769F"/>
    <w:rsid w:val="0036535C"/>
    <w:rsid w:val="0037198B"/>
    <w:rsid w:val="0037403F"/>
    <w:rsid w:val="0037685E"/>
    <w:rsid w:val="0038291F"/>
    <w:rsid w:val="003845C1"/>
    <w:rsid w:val="003967B5"/>
    <w:rsid w:val="003A4481"/>
    <w:rsid w:val="003C0508"/>
    <w:rsid w:val="003C21B4"/>
    <w:rsid w:val="003D5021"/>
    <w:rsid w:val="003D7A08"/>
    <w:rsid w:val="003E56FB"/>
    <w:rsid w:val="00415595"/>
    <w:rsid w:val="00421B47"/>
    <w:rsid w:val="00423E3E"/>
    <w:rsid w:val="00427AF4"/>
    <w:rsid w:val="00433B42"/>
    <w:rsid w:val="00446662"/>
    <w:rsid w:val="0045152C"/>
    <w:rsid w:val="0045459E"/>
    <w:rsid w:val="004602B4"/>
    <w:rsid w:val="00462602"/>
    <w:rsid w:val="004647DA"/>
    <w:rsid w:val="004677E2"/>
    <w:rsid w:val="00467CCD"/>
    <w:rsid w:val="00477D6B"/>
    <w:rsid w:val="004A2715"/>
    <w:rsid w:val="004A72A1"/>
    <w:rsid w:val="004C1E58"/>
    <w:rsid w:val="004C45BE"/>
    <w:rsid w:val="004D4EF4"/>
    <w:rsid w:val="004E3720"/>
    <w:rsid w:val="004F4D9B"/>
    <w:rsid w:val="004F6954"/>
    <w:rsid w:val="00513958"/>
    <w:rsid w:val="00520F36"/>
    <w:rsid w:val="00524141"/>
    <w:rsid w:val="00525D64"/>
    <w:rsid w:val="005266EF"/>
    <w:rsid w:val="00532933"/>
    <w:rsid w:val="00542327"/>
    <w:rsid w:val="00544979"/>
    <w:rsid w:val="0054518A"/>
    <w:rsid w:val="0054740C"/>
    <w:rsid w:val="005568D9"/>
    <w:rsid w:val="00564050"/>
    <w:rsid w:val="00575CE0"/>
    <w:rsid w:val="00583C05"/>
    <w:rsid w:val="00583CDE"/>
    <w:rsid w:val="005934BE"/>
    <w:rsid w:val="005A3D9E"/>
    <w:rsid w:val="005A4430"/>
    <w:rsid w:val="005A7172"/>
    <w:rsid w:val="005D0645"/>
    <w:rsid w:val="005D65A0"/>
    <w:rsid w:val="005D7183"/>
    <w:rsid w:val="005E409B"/>
    <w:rsid w:val="005F2702"/>
    <w:rsid w:val="005F2A76"/>
    <w:rsid w:val="00605509"/>
    <w:rsid w:val="00605827"/>
    <w:rsid w:val="006059B9"/>
    <w:rsid w:val="00612CFD"/>
    <w:rsid w:val="0062116E"/>
    <w:rsid w:val="00637770"/>
    <w:rsid w:val="00641018"/>
    <w:rsid w:val="006432FB"/>
    <w:rsid w:val="0066205E"/>
    <w:rsid w:val="006728BD"/>
    <w:rsid w:val="00693084"/>
    <w:rsid w:val="006A1A78"/>
    <w:rsid w:val="006A7205"/>
    <w:rsid w:val="006C4C17"/>
    <w:rsid w:val="006D1153"/>
    <w:rsid w:val="006D7C25"/>
    <w:rsid w:val="006E4827"/>
    <w:rsid w:val="006E55E1"/>
    <w:rsid w:val="006F1FE4"/>
    <w:rsid w:val="00711272"/>
    <w:rsid w:val="00740BC6"/>
    <w:rsid w:val="007444B1"/>
    <w:rsid w:val="0074629F"/>
    <w:rsid w:val="00756100"/>
    <w:rsid w:val="00760A7A"/>
    <w:rsid w:val="00760EE7"/>
    <w:rsid w:val="0076262B"/>
    <w:rsid w:val="0076431A"/>
    <w:rsid w:val="00767F3E"/>
    <w:rsid w:val="00773D76"/>
    <w:rsid w:val="007805E1"/>
    <w:rsid w:val="007A4E27"/>
    <w:rsid w:val="007A50B1"/>
    <w:rsid w:val="007C3204"/>
    <w:rsid w:val="007C3FA4"/>
    <w:rsid w:val="007D30AA"/>
    <w:rsid w:val="007D5448"/>
    <w:rsid w:val="007E2E81"/>
    <w:rsid w:val="007F37D8"/>
    <w:rsid w:val="00805A53"/>
    <w:rsid w:val="008124BF"/>
    <w:rsid w:val="0081388C"/>
    <w:rsid w:val="00817A3F"/>
    <w:rsid w:val="00825CC3"/>
    <w:rsid w:val="0083380F"/>
    <w:rsid w:val="0083452E"/>
    <w:rsid w:val="00844906"/>
    <w:rsid w:val="008526DB"/>
    <w:rsid w:val="00855C32"/>
    <w:rsid w:val="0086666D"/>
    <w:rsid w:val="0088344D"/>
    <w:rsid w:val="00893024"/>
    <w:rsid w:val="0089487E"/>
    <w:rsid w:val="00897E22"/>
    <w:rsid w:val="008A310D"/>
    <w:rsid w:val="008A3809"/>
    <w:rsid w:val="008A4D65"/>
    <w:rsid w:val="008A6216"/>
    <w:rsid w:val="008B2CC1"/>
    <w:rsid w:val="008B6C6C"/>
    <w:rsid w:val="008C0E67"/>
    <w:rsid w:val="008C1FAD"/>
    <w:rsid w:val="008C5008"/>
    <w:rsid w:val="008D2D95"/>
    <w:rsid w:val="008F4CB7"/>
    <w:rsid w:val="00901B99"/>
    <w:rsid w:val="00905FA5"/>
    <w:rsid w:val="0090731E"/>
    <w:rsid w:val="009243DD"/>
    <w:rsid w:val="00933655"/>
    <w:rsid w:val="00935921"/>
    <w:rsid w:val="00943D88"/>
    <w:rsid w:val="0094795F"/>
    <w:rsid w:val="0096181C"/>
    <w:rsid w:val="00965621"/>
    <w:rsid w:val="00966378"/>
    <w:rsid w:val="00966A22"/>
    <w:rsid w:val="00987458"/>
    <w:rsid w:val="00995FC4"/>
    <w:rsid w:val="009A391F"/>
    <w:rsid w:val="009A780E"/>
    <w:rsid w:val="009C7ABD"/>
    <w:rsid w:val="009E3B42"/>
    <w:rsid w:val="009F0334"/>
    <w:rsid w:val="00A10868"/>
    <w:rsid w:val="00A158B1"/>
    <w:rsid w:val="00A21290"/>
    <w:rsid w:val="00A23531"/>
    <w:rsid w:val="00A46FCE"/>
    <w:rsid w:val="00A52BCA"/>
    <w:rsid w:val="00A55EA1"/>
    <w:rsid w:val="00A60187"/>
    <w:rsid w:val="00A7154B"/>
    <w:rsid w:val="00A72AA7"/>
    <w:rsid w:val="00A74213"/>
    <w:rsid w:val="00A8244E"/>
    <w:rsid w:val="00A84D88"/>
    <w:rsid w:val="00A84FDA"/>
    <w:rsid w:val="00A91B54"/>
    <w:rsid w:val="00A92DC5"/>
    <w:rsid w:val="00AB060C"/>
    <w:rsid w:val="00AB6C6F"/>
    <w:rsid w:val="00AC1EEE"/>
    <w:rsid w:val="00AC7802"/>
    <w:rsid w:val="00AD435B"/>
    <w:rsid w:val="00AE3376"/>
    <w:rsid w:val="00AF7C10"/>
    <w:rsid w:val="00B04626"/>
    <w:rsid w:val="00B07EF9"/>
    <w:rsid w:val="00B10152"/>
    <w:rsid w:val="00B1134F"/>
    <w:rsid w:val="00B121CF"/>
    <w:rsid w:val="00B1273C"/>
    <w:rsid w:val="00B171FA"/>
    <w:rsid w:val="00B20E39"/>
    <w:rsid w:val="00B22934"/>
    <w:rsid w:val="00B33F52"/>
    <w:rsid w:val="00B54490"/>
    <w:rsid w:val="00B55285"/>
    <w:rsid w:val="00B70611"/>
    <w:rsid w:val="00B90775"/>
    <w:rsid w:val="00B97D61"/>
    <w:rsid w:val="00B97F9E"/>
    <w:rsid w:val="00BB5946"/>
    <w:rsid w:val="00BC4955"/>
    <w:rsid w:val="00BD06DF"/>
    <w:rsid w:val="00BE03DF"/>
    <w:rsid w:val="00C11541"/>
    <w:rsid w:val="00C27A26"/>
    <w:rsid w:val="00C31CDC"/>
    <w:rsid w:val="00C321A1"/>
    <w:rsid w:val="00C329A5"/>
    <w:rsid w:val="00C335C2"/>
    <w:rsid w:val="00C36441"/>
    <w:rsid w:val="00C41842"/>
    <w:rsid w:val="00C47578"/>
    <w:rsid w:val="00C5145D"/>
    <w:rsid w:val="00C60354"/>
    <w:rsid w:val="00C763AB"/>
    <w:rsid w:val="00C81598"/>
    <w:rsid w:val="00C848AA"/>
    <w:rsid w:val="00C9141F"/>
    <w:rsid w:val="00C927D9"/>
    <w:rsid w:val="00C944C5"/>
    <w:rsid w:val="00CA53CC"/>
    <w:rsid w:val="00CB39E8"/>
    <w:rsid w:val="00CD1584"/>
    <w:rsid w:val="00CD3A59"/>
    <w:rsid w:val="00CE3156"/>
    <w:rsid w:val="00CE62A1"/>
    <w:rsid w:val="00CF5C0E"/>
    <w:rsid w:val="00D04C24"/>
    <w:rsid w:val="00D342C1"/>
    <w:rsid w:val="00D47721"/>
    <w:rsid w:val="00D504AF"/>
    <w:rsid w:val="00D66429"/>
    <w:rsid w:val="00D71B4D"/>
    <w:rsid w:val="00D74B80"/>
    <w:rsid w:val="00D85366"/>
    <w:rsid w:val="00D86D60"/>
    <w:rsid w:val="00D87773"/>
    <w:rsid w:val="00D927D3"/>
    <w:rsid w:val="00D93D55"/>
    <w:rsid w:val="00DA1DD7"/>
    <w:rsid w:val="00DC0DBA"/>
    <w:rsid w:val="00DC1B6C"/>
    <w:rsid w:val="00DD1CE8"/>
    <w:rsid w:val="00DD61BB"/>
    <w:rsid w:val="00DE0E69"/>
    <w:rsid w:val="00DE5E0A"/>
    <w:rsid w:val="00E02C02"/>
    <w:rsid w:val="00E0348B"/>
    <w:rsid w:val="00E058E0"/>
    <w:rsid w:val="00E17103"/>
    <w:rsid w:val="00E21945"/>
    <w:rsid w:val="00E2708A"/>
    <w:rsid w:val="00E3007E"/>
    <w:rsid w:val="00E317F0"/>
    <w:rsid w:val="00E346F1"/>
    <w:rsid w:val="00E365D4"/>
    <w:rsid w:val="00E40D61"/>
    <w:rsid w:val="00E76643"/>
    <w:rsid w:val="00E7794F"/>
    <w:rsid w:val="00E84F1F"/>
    <w:rsid w:val="00E86F9E"/>
    <w:rsid w:val="00E9049E"/>
    <w:rsid w:val="00E90CDF"/>
    <w:rsid w:val="00E93F0D"/>
    <w:rsid w:val="00EA4FD4"/>
    <w:rsid w:val="00EB27A5"/>
    <w:rsid w:val="00EE4A26"/>
    <w:rsid w:val="00EF03E6"/>
    <w:rsid w:val="00F0134B"/>
    <w:rsid w:val="00F031A0"/>
    <w:rsid w:val="00F13C67"/>
    <w:rsid w:val="00F21EAF"/>
    <w:rsid w:val="00F227EA"/>
    <w:rsid w:val="00F3141A"/>
    <w:rsid w:val="00F45F51"/>
    <w:rsid w:val="00F46577"/>
    <w:rsid w:val="00F51DA7"/>
    <w:rsid w:val="00F66152"/>
    <w:rsid w:val="00F70482"/>
    <w:rsid w:val="00F94663"/>
    <w:rsid w:val="00FA0BB0"/>
    <w:rsid w:val="00FB1048"/>
    <w:rsid w:val="00FB139D"/>
    <w:rsid w:val="00FB1998"/>
    <w:rsid w:val="00FD6C9F"/>
    <w:rsid w:val="00FE5A77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."/>
  <w:listSeparator w:val=","/>
  <w14:docId w14:val="767F886A"/>
  <w15:docId w15:val="{903BFAB4-AFF5-4F05-B833-34BBE7AC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354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C3EB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2C3EB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C3EB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2C3EB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3EBC"/>
    <w:pPr>
      <w:spacing w:after="220"/>
    </w:pPr>
  </w:style>
  <w:style w:type="paragraph" w:styleId="Caption">
    <w:name w:val="caption"/>
    <w:basedOn w:val="Normal"/>
    <w:next w:val="Normal"/>
    <w:qFormat/>
    <w:rsid w:val="002C3EBC"/>
    <w:rPr>
      <w:b/>
      <w:bCs/>
      <w:sz w:val="18"/>
    </w:rPr>
  </w:style>
  <w:style w:type="paragraph" w:styleId="CommentText">
    <w:name w:val="annotation text"/>
    <w:basedOn w:val="Normal"/>
    <w:semiHidden/>
    <w:rsid w:val="002C3EBC"/>
    <w:rPr>
      <w:sz w:val="18"/>
    </w:rPr>
  </w:style>
  <w:style w:type="paragraph" w:styleId="EndnoteText">
    <w:name w:val="endnote text"/>
    <w:basedOn w:val="Normal"/>
    <w:semiHidden/>
    <w:rsid w:val="002C3EBC"/>
    <w:rPr>
      <w:sz w:val="18"/>
    </w:rPr>
  </w:style>
  <w:style w:type="paragraph" w:styleId="Footer">
    <w:name w:val="footer"/>
    <w:basedOn w:val="Normal"/>
    <w:semiHidden/>
    <w:rsid w:val="002C3EB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C3EBC"/>
    <w:rPr>
      <w:sz w:val="18"/>
    </w:rPr>
  </w:style>
  <w:style w:type="paragraph" w:customStyle="1" w:styleId="Endofdocument-Annex">
    <w:name w:val="[End of document - Annex]"/>
    <w:basedOn w:val="Normal"/>
    <w:rsid w:val="00E7794F"/>
    <w:pPr>
      <w:ind w:left="5534"/>
    </w:pPr>
  </w:style>
  <w:style w:type="paragraph" w:styleId="Header">
    <w:name w:val="header"/>
    <w:basedOn w:val="Normal"/>
    <w:semiHidden/>
    <w:rsid w:val="002C3EB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2C3EBC"/>
    <w:pPr>
      <w:numPr>
        <w:numId w:val="4"/>
      </w:numPr>
    </w:pPr>
  </w:style>
  <w:style w:type="paragraph" w:customStyle="1" w:styleId="ONUME">
    <w:name w:val="ONUM E"/>
    <w:basedOn w:val="BodyText"/>
    <w:rsid w:val="002C3EBC"/>
    <w:pPr>
      <w:numPr>
        <w:numId w:val="5"/>
      </w:numPr>
    </w:pPr>
  </w:style>
  <w:style w:type="paragraph" w:customStyle="1" w:styleId="ONUMFS">
    <w:name w:val="ONUM FS"/>
    <w:basedOn w:val="BodyText"/>
    <w:rsid w:val="002C3EB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2C3EBC"/>
  </w:style>
  <w:style w:type="paragraph" w:styleId="Signature">
    <w:name w:val="Signature"/>
    <w:basedOn w:val="Normal"/>
    <w:semiHidden/>
    <w:rsid w:val="002C3EBC"/>
    <w:pPr>
      <w:ind w:left="5250"/>
    </w:pPr>
  </w:style>
  <w:style w:type="paragraph" w:styleId="ListParagraph">
    <w:name w:val="List Paragraph"/>
    <w:basedOn w:val="Normal"/>
    <w:uiPriority w:val="34"/>
    <w:qFormat/>
    <w:rsid w:val="000638B7"/>
    <w:pPr>
      <w:ind w:left="720"/>
      <w:contextualSpacing/>
    </w:pPr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E346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346F1"/>
    <w:rPr>
      <w:rFonts w:ascii="Segoe UI" w:eastAsia="SimSun" w:hAnsi="Segoe UI" w:cs="Segoe UI"/>
      <w:sz w:val="18"/>
      <w:szCs w:val="18"/>
      <w:lang w:eastAsia="zh-CN"/>
    </w:rPr>
  </w:style>
  <w:style w:type="paragraph" w:styleId="Revision">
    <w:name w:val="Revision"/>
    <w:hidden/>
    <w:uiPriority w:val="99"/>
    <w:semiHidden/>
    <w:rsid w:val="003E56FB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E365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7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ranet.wipo.int/intranet_apps/people_finder/unit.jsp?unit_code=0151&amp;lang=e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intranet.wipo.int/intranet_apps/people_finder/unit.jsp?unit_code=0007&amp;lang=en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intranet.wipo.int/intranet_apps/people_finder/unit.jsp?unit_code=0151&amp;lang=en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intranet.wipo.int/intranet_apps/people_finder/unit.jsp?unit_code=0005&amp;lang=e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97060-9A02-4C38-B8C9-88E7B3ECB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1299</Words>
  <Characters>8222</Characters>
  <Application>Microsoft Office Word</Application>
  <DocSecurity>0</DocSecurity>
  <Lines>305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TARGOSZ Kamila</dc:creator>
  <cp:keywords>FOR OFFICIAL USE ONLY</cp:keywords>
  <dc:description/>
  <cp:lastModifiedBy>ROURE Cécile</cp:lastModifiedBy>
  <cp:revision>14</cp:revision>
  <cp:lastPrinted>2021-10-19T15:10:00Z</cp:lastPrinted>
  <dcterms:created xsi:type="dcterms:W3CDTF">2021-10-19T15:29:00Z</dcterms:created>
  <dcterms:modified xsi:type="dcterms:W3CDTF">2022-04-25T08:51:00Z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25ade433-c1b8-4d8a-8530-db4b3f554751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