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0D1DD6">
            <w:pPr>
              <w:jc w:val="right"/>
              <w:rPr>
                <w:rFonts w:ascii="Arial Black" w:hAnsi="Arial Black"/>
                <w:caps/>
                <w:sz w:val="15"/>
              </w:rPr>
            </w:pPr>
            <w:r w:rsidRPr="000D1DD6">
              <w:rPr>
                <w:rFonts w:ascii="Arial Black" w:hAnsi="Arial Black"/>
                <w:caps/>
                <w:sz w:val="15"/>
              </w:rPr>
              <w:t>WIPO/GRTKF/IC/4</w:t>
            </w:r>
            <w:r>
              <w:rPr>
                <w:rFonts w:ascii="Arial Black" w:hAnsi="Arial Black"/>
                <w:caps/>
                <w:sz w:val="15"/>
              </w:rPr>
              <w:t>1</w:t>
            </w:r>
            <w:r w:rsidR="00DA395A">
              <w:rPr>
                <w:rFonts w:ascii="Arial Black" w:hAnsi="Arial Black"/>
                <w:caps/>
                <w:sz w:val="15"/>
              </w:rPr>
              <w:t>/inf/6</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DA395A">
              <w:rPr>
                <w:rFonts w:ascii="Arial Black" w:hAnsi="Arial Black"/>
                <w:caps/>
                <w:sz w:val="15"/>
              </w:rPr>
              <w:t xml:space="preserve">  August 20, 2021</w:t>
            </w:r>
            <w:r w:rsidR="000D1DD6">
              <w:rPr>
                <w:rFonts w:ascii="Arial Black" w:hAnsi="Arial Black"/>
                <w:caps/>
                <w:sz w:val="15"/>
              </w:rPr>
              <w:t xml:space="preserve">    </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 xml:space="preserve">Forty-First </w:t>
      </w:r>
      <w:r w:rsidR="003845C1" w:rsidRPr="003845C1">
        <w:rPr>
          <w:b/>
          <w:sz w:val="24"/>
          <w:szCs w:val="24"/>
        </w:rPr>
        <w:t>Session</w:t>
      </w:r>
    </w:p>
    <w:p w:rsidR="008B2CC1" w:rsidRPr="003845C1" w:rsidRDefault="000D1DD6" w:rsidP="008B2CC1">
      <w:pPr>
        <w:rPr>
          <w:b/>
          <w:sz w:val="24"/>
          <w:szCs w:val="24"/>
        </w:rPr>
      </w:pPr>
      <w:r>
        <w:rPr>
          <w:b/>
          <w:sz w:val="24"/>
          <w:szCs w:val="24"/>
        </w:rPr>
        <w:t xml:space="preserve">Geneva, </w:t>
      </w:r>
      <w:r w:rsidR="00DD3F47">
        <w:rPr>
          <w:b/>
          <w:sz w:val="24"/>
          <w:szCs w:val="24"/>
        </w:rPr>
        <w:t>August 30 to September 3</w:t>
      </w:r>
      <w:r w:rsidR="00B4759F">
        <w:rPr>
          <w:b/>
          <w:sz w:val="24"/>
          <w:szCs w:val="24"/>
        </w:rPr>
        <w:t>, 2021</w:t>
      </w:r>
    </w:p>
    <w:p w:rsidR="008B2CC1" w:rsidRPr="008B2CC1" w:rsidRDefault="008B2CC1" w:rsidP="008B2CC1"/>
    <w:p w:rsidR="008B2CC1" w:rsidRPr="008B2CC1" w:rsidRDefault="008B2CC1" w:rsidP="008B2CC1"/>
    <w:p w:rsidR="008B2CC1" w:rsidRPr="008B2CC1" w:rsidRDefault="008B2CC1" w:rsidP="008B2CC1"/>
    <w:p w:rsidR="00DA395A" w:rsidRPr="00675C54" w:rsidRDefault="00DA395A" w:rsidP="00DA395A">
      <w:pPr>
        <w:pStyle w:val="Heading2"/>
        <w:spacing w:before="0" w:after="0"/>
        <w:rPr>
          <w:b/>
          <w:sz w:val="24"/>
          <w:szCs w:val="24"/>
        </w:rPr>
      </w:pPr>
      <w:bookmarkStart w:id="3" w:name="TitleOfDoc"/>
      <w:bookmarkEnd w:id="3"/>
      <w:r w:rsidRPr="00675C54">
        <w:rPr>
          <w:sz w:val="24"/>
          <w:szCs w:val="24"/>
        </w:rPr>
        <w:t>ORGANIZATIONAL ARRANGEMENTS</w:t>
      </w:r>
    </w:p>
    <w:p w:rsidR="00DA395A" w:rsidRPr="00675C54" w:rsidRDefault="00DA395A" w:rsidP="00DA395A">
      <w:pPr>
        <w:pStyle w:val="BodyText"/>
        <w:spacing w:after="0"/>
        <w:rPr>
          <w:sz w:val="31"/>
        </w:rPr>
      </w:pPr>
    </w:p>
    <w:p w:rsidR="00DA395A" w:rsidRPr="00675C54" w:rsidRDefault="00DA395A" w:rsidP="00DA395A">
      <w:pPr>
        <w:rPr>
          <w:i/>
        </w:rPr>
      </w:pPr>
      <w:r>
        <w:rPr>
          <w:i/>
        </w:rPr>
        <w:t>P</w:t>
      </w:r>
      <w:r w:rsidRPr="00675C54">
        <w:rPr>
          <w:i/>
        </w:rPr>
        <w:t>repared by the Secretariat</w:t>
      </w:r>
    </w:p>
    <w:p w:rsidR="00DA395A" w:rsidRPr="00675C54" w:rsidRDefault="00DA395A" w:rsidP="00DA395A">
      <w:pPr>
        <w:pStyle w:val="BodyText"/>
        <w:spacing w:after="0"/>
        <w:rPr>
          <w:i/>
          <w:sz w:val="24"/>
        </w:rPr>
      </w:pPr>
    </w:p>
    <w:p w:rsidR="00DA395A" w:rsidRPr="00DA395A" w:rsidRDefault="00DA395A" w:rsidP="00B87CC1"/>
    <w:p w:rsidR="00DA395A" w:rsidRPr="00DA395A" w:rsidRDefault="00DA395A" w:rsidP="00B87CC1">
      <w:bookmarkStart w:id="4" w:name="INTRODUCTION"/>
      <w:bookmarkEnd w:id="4"/>
      <w:r w:rsidRPr="00DA395A">
        <w:t>INTRODUCTION</w:t>
      </w:r>
    </w:p>
    <w:p w:rsidR="00DA395A" w:rsidRPr="00DA395A" w:rsidRDefault="00DA395A" w:rsidP="00B87CC1">
      <w:pPr>
        <w:rPr>
          <w:b/>
        </w:rPr>
      </w:pPr>
    </w:p>
    <w:p w:rsidR="00DA395A" w:rsidRPr="00DA395A" w:rsidRDefault="00816200" w:rsidP="00B87CC1">
      <w:r>
        <w:fldChar w:fldCharType="begin"/>
      </w:r>
      <w:r>
        <w:instrText xml:space="preserve"> AUTONUM  </w:instrText>
      </w:r>
      <w:r>
        <w:fldChar w:fldCharType="end"/>
      </w:r>
      <w:r>
        <w:tab/>
      </w:r>
      <w:r w:rsidR="00DA395A" w:rsidRPr="00DA395A">
        <w:t xml:space="preserve">The </w:t>
      </w:r>
      <w:r w:rsidR="00DA395A" w:rsidRPr="00DA395A">
        <w:t>F</w:t>
      </w:r>
      <w:r w:rsidR="00DA395A" w:rsidRPr="00DA395A">
        <w:t>ort</w:t>
      </w:r>
      <w:r w:rsidR="00DA395A" w:rsidRPr="00DA395A">
        <w:t>y-F</w:t>
      </w:r>
      <w:r w:rsidR="00DA395A" w:rsidRPr="00DA395A">
        <w:t>irst</w:t>
      </w:r>
      <w:r w:rsidR="00DA395A" w:rsidRPr="00DA395A">
        <w:t xml:space="preserve"> S</w:t>
      </w:r>
      <w:r w:rsidR="00DA395A" w:rsidRPr="00DA395A">
        <w:t xml:space="preserve">ession of the </w:t>
      </w:r>
      <w:r w:rsidR="00DA395A" w:rsidRPr="00DA395A">
        <w:rPr>
          <w:lang w:bidi="en-US"/>
        </w:rPr>
        <w:t>Intergovernmental Committee on Intellectual Property and Genetic Resources, Traditional Knowledge and Folklore</w:t>
      </w:r>
      <w:r w:rsidR="00DA395A" w:rsidRPr="00DA395A">
        <w:t xml:space="preserve"> </w:t>
      </w:r>
      <w:r w:rsidR="00DA395A" w:rsidRPr="00DA395A">
        <w:t>(“</w:t>
      </w:r>
      <w:r w:rsidR="00DA395A" w:rsidRPr="00DA395A">
        <w:t>IGC</w:t>
      </w:r>
      <w:r w:rsidR="00DA395A" w:rsidRPr="00DA395A">
        <w:t xml:space="preserve">”) will take place from </w:t>
      </w:r>
      <w:r w:rsidR="00DA395A" w:rsidRPr="00DA395A">
        <w:t>August 30 to September 3</w:t>
      </w:r>
      <w:r w:rsidR="00DA395A" w:rsidRPr="00DA395A">
        <w:t xml:space="preserve">, 2021, in hybrid format, at the WIPO premises in the WIPO Conference Hall (WCH), and via the virtual conferencing system platform </w:t>
      </w:r>
      <w:proofErr w:type="spellStart"/>
      <w:r w:rsidR="00DA395A" w:rsidRPr="00DA395A">
        <w:t>Interprefy</w:t>
      </w:r>
      <w:proofErr w:type="spellEnd"/>
      <w:r w:rsidR="00DA395A" w:rsidRPr="00DA395A">
        <w:t>.</w:t>
      </w:r>
    </w:p>
    <w:p w:rsidR="00DA395A" w:rsidRPr="00DA395A" w:rsidRDefault="00DA395A" w:rsidP="00B87CC1"/>
    <w:p w:rsidR="00DA395A" w:rsidRPr="00DA395A" w:rsidRDefault="00816200" w:rsidP="00B87CC1">
      <w:r>
        <w:fldChar w:fldCharType="begin"/>
      </w:r>
      <w:r>
        <w:instrText xml:space="preserve"> AUTONUM  </w:instrText>
      </w:r>
      <w:r>
        <w:fldChar w:fldCharType="end"/>
      </w:r>
      <w:r>
        <w:tab/>
      </w:r>
      <w:r w:rsidR="00DA395A" w:rsidRPr="00DA395A">
        <w:t>COVID-19 related guidance and restrictions by the Swiss Government, including the Council of State of the Republic and Canton of Geneva, guide the organizational arrangements for this session, which are set out in detail below.  These arrangements are subject to change, depending on the evolution of the pandemic and any resulting change in guidance or</w:t>
      </w:r>
      <w:r w:rsidR="00DA395A" w:rsidRPr="00DA395A">
        <w:rPr>
          <w:spacing w:val="-10"/>
        </w:rPr>
        <w:t xml:space="preserve"> </w:t>
      </w:r>
      <w:r w:rsidR="00DA395A" w:rsidRPr="00DA395A">
        <w:t>restrictions.</w:t>
      </w:r>
    </w:p>
    <w:p w:rsidR="00DA395A" w:rsidRPr="00DA395A" w:rsidRDefault="00DA395A" w:rsidP="00B87CC1"/>
    <w:p w:rsidR="00DA395A" w:rsidRPr="00DA395A" w:rsidRDefault="00DA395A" w:rsidP="00B87CC1"/>
    <w:p w:rsidR="00DA395A" w:rsidRPr="00816200" w:rsidRDefault="00DA395A" w:rsidP="00B87CC1">
      <w:pPr>
        <w:rPr>
          <w:b/>
        </w:rPr>
      </w:pPr>
      <w:r w:rsidRPr="00816200">
        <w:rPr>
          <w:b/>
        </w:rPr>
        <w:t>MEETING SCHEDULE AND DOCUMENTS</w:t>
      </w:r>
    </w:p>
    <w:p w:rsidR="00DA395A" w:rsidRPr="00DA395A" w:rsidRDefault="00DA395A" w:rsidP="00B87CC1"/>
    <w:p w:rsidR="00DA395A" w:rsidRPr="00DA395A" w:rsidRDefault="00816200" w:rsidP="00B87CC1">
      <w:r>
        <w:fldChar w:fldCharType="begin"/>
      </w:r>
      <w:r>
        <w:instrText xml:space="preserve"> AUTONUM  </w:instrText>
      </w:r>
      <w:r>
        <w:fldChar w:fldCharType="end"/>
      </w:r>
      <w:r>
        <w:tab/>
      </w:r>
      <w:r w:rsidR="00DA395A" w:rsidRPr="00DA395A">
        <w:t xml:space="preserve">The Committee will meet from </w:t>
      </w:r>
      <w:r>
        <w:t>August 30 to September 1</w:t>
      </w:r>
      <w:r w:rsidR="00DA395A" w:rsidRPr="00DA395A">
        <w:t>, 2021, from 12:00 to 14:30 (CEST) each day.</w:t>
      </w:r>
    </w:p>
    <w:p w:rsidR="00DA395A" w:rsidRPr="00DA395A" w:rsidRDefault="00DA395A" w:rsidP="00B87CC1"/>
    <w:p w:rsidR="00DA395A" w:rsidRPr="00DA395A" w:rsidRDefault="00816200" w:rsidP="00B87CC1">
      <w:r>
        <w:fldChar w:fldCharType="begin"/>
      </w:r>
      <w:r>
        <w:instrText xml:space="preserve"> AUTONUM  </w:instrText>
      </w:r>
      <w:r>
        <w:fldChar w:fldCharType="end"/>
      </w:r>
      <w:r>
        <w:tab/>
      </w:r>
      <w:r w:rsidR="00DA395A" w:rsidRPr="00DA395A">
        <w:t xml:space="preserve">For the convenience of all participants, the Secretariat has prepared an annotated agenda with a timetable, which is available on the </w:t>
      </w:r>
      <w:r>
        <w:t>IGC</w:t>
      </w:r>
      <w:r w:rsidR="00DA395A" w:rsidRPr="00DA395A">
        <w:t xml:space="preserve"> webpage.  As reflected in the annotated agenda, if the Committee concludes discussions on an agenda item before the end of the allocated time, discussions will begin on the next agenda item.  </w:t>
      </w:r>
    </w:p>
    <w:p w:rsidR="00DA395A" w:rsidRPr="00DA395A" w:rsidRDefault="00DA395A" w:rsidP="00B87CC1">
      <w:r w:rsidRPr="00DA395A">
        <w:br w:type="page"/>
      </w:r>
    </w:p>
    <w:p w:rsidR="00DA395A" w:rsidRPr="00DA395A" w:rsidRDefault="00DA395A" w:rsidP="00B87CC1"/>
    <w:p w:rsidR="00DA395A" w:rsidRPr="00DA395A" w:rsidRDefault="00DA395A" w:rsidP="00B87CC1"/>
    <w:p w:rsidR="00DA395A" w:rsidRPr="00DA395A" w:rsidRDefault="00816200" w:rsidP="00B87CC1">
      <w:r>
        <w:fldChar w:fldCharType="begin"/>
      </w:r>
      <w:r>
        <w:instrText xml:space="preserve"> AUTONUM  </w:instrText>
      </w:r>
      <w:r>
        <w:fldChar w:fldCharType="end"/>
      </w:r>
      <w:r>
        <w:tab/>
      </w:r>
      <w:r w:rsidR="00DA395A" w:rsidRPr="00DA395A">
        <w:t xml:space="preserve">The meeting documents for the session and other related documents are available at the following address: </w:t>
      </w:r>
      <w:r>
        <w:t xml:space="preserve"> </w:t>
      </w:r>
      <w:hyperlink r:id="rId8" w:history="1">
        <w:r w:rsidRPr="0017043E">
          <w:rPr>
            <w:rStyle w:val="Hyperlink"/>
          </w:rPr>
          <w:t>https://www.wipo.int/meetings/en/details.jsp?meeting_id=55246</w:t>
        </w:r>
      </w:hyperlink>
      <w:r w:rsidR="00DA395A" w:rsidRPr="00DA395A">
        <w:rPr>
          <w:rStyle w:val="Hyperlink"/>
          <w:szCs w:val="22"/>
          <w:u w:val="none"/>
        </w:rPr>
        <w:t>.</w:t>
      </w:r>
      <w:r>
        <w:rPr>
          <w:rStyle w:val="Hyperlink"/>
          <w:szCs w:val="22"/>
          <w:u w:val="none"/>
        </w:rPr>
        <w:t xml:space="preserve"> </w:t>
      </w:r>
    </w:p>
    <w:p w:rsidR="00DA395A" w:rsidRPr="00DA395A" w:rsidRDefault="00DA395A" w:rsidP="00B87CC1"/>
    <w:p w:rsidR="00DA395A" w:rsidRPr="00DA395A" w:rsidRDefault="00816200" w:rsidP="00B87CC1">
      <w:r>
        <w:fldChar w:fldCharType="begin"/>
      </w:r>
      <w:r>
        <w:instrText xml:space="preserve"> AUTONUM  </w:instrText>
      </w:r>
      <w:r>
        <w:fldChar w:fldCharType="end"/>
      </w:r>
      <w:r>
        <w:tab/>
      </w:r>
      <w:r w:rsidR="00DA395A" w:rsidRPr="00DA395A">
        <w:t xml:space="preserve">For questions concerning the session, please contact the Secretariat at </w:t>
      </w:r>
      <w:hyperlink r:id="rId9" w:history="1">
        <w:r w:rsidRPr="0017043E">
          <w:rPr>
            <w:rStyle w:val="Hyperlink"/>
            <w:szCs w:val="22"/>
          </w:rPr>
          <w:t>grtkf@wipo.int</w:t>
        </w:r>
      </w:hyperlink>
      <w:r w:rsidR="00DA395A" w:rsidRPr="00DA395A">
        <w:t>.</w:t>
      </w:r>
      <w:bookmarkStart w:id="5" w:name="_bookmark0"/>
      <w:bookmarkStart w:id="6" w:name="ATTENDANCE_OF_DELEGATES"/>
      <w:bookmarkEnd w:id="5"/>
      <w:bookmarkEnd w:id="6"/>
    </w:p>
    <w:p w:rsidR="00DA395A" w:rsidRPr="00DA395A" w:rsidRDefault="00DA395A" w:rsidP="00B87CC1"/>
    <w:p w:rsidR="00DA395A" w:rsidRPr="00DA395A" w:rsidRDefault="00DA395A" w:rsidP="00B87CC1"/>
    <w:p w:rsidR="00DA395A" w:rsidRPr="00DA395A" w:rsidRDefault="00DA395A" w:rsidP="00B87CC1">
      <w:pPr>
        <w:rPr>
          <w:b/>
        </w:rPr>
      </w:pPr>
      <w:r w:rsidRPr="00DA395A">
        <w:rPr>
          <w:b/>
        </w:rPr>
        <w:t>ATTENDANCE OF PARTICIPANTS</w:t>
      </w:r>
    </w:p>
    <w:p w:rsidR="00DA395A" w:rsidRPr="00DA395A" w:rsidRDefault="00DA395A" w:rsidP="00B87CC1"/>
    <w:p w:rsidR="00DA395A" w:rsidRPr="00DA395A" w:rsidRDefault="00DA395A" w:rsidP="00B87CC1">
      <w:bookmarkStart w:id="7" w:name="on-site_delegates"/>
      <w:bookmarkEnd w:id="7"/>
      <w:r w:rsidRPr="00DA395A">
        <w:t>ON-SITE DELEGATES</w:t>
      </w:r>
    </w:p>
    <w:p w:rsidR="00DA395A" w:rsidRPr="00DA395A" w:rsidRDefault="00DA395A" w:rsidP="00B87CC1"/>
    <w:p w:rsidR="00DA395A" w:rsidRPr="00DA395A" w:rsidRDefault="00816200" w:rsidP="00B87CC1">
      <w:pPr>
        <w:rPr>
          <w:rFonts w:eastAsia="Times New Roman"/>
          <w:color w:val="212121"/>
        </w:rPr>
      </w:pPr>
      <w:r>
        <w:fldChar w:fldCharType="begin"/>
      </w:r>
      <w:r>
        <w:instrText xml:space="preserve"> AUTONUM  </w:instrText>
      </w:r>
      <w:r>
        <w:fldChar w:fldCharType="end"/>
      </w:r>
      <w:r>
        <w:tab/>
      </w:r>
      <w:r w:rsidR="00DA395A" w:rsidRPr="00DA395A">
        <w:t>The number of delegates that may be physically present on the WIPO Campus is currently limited to</w:t>
      </w:r>
      <w:r w:rsidRPr="00816200">
        <w:t xml:space="preserve"> up to two Geneva-based delegates per Member State</w:t>
      </w:r>
      <w:r w:rsidR="00DA395A" w:rsidRPr="00816200">
        <w:t>.</w:t>
      </w:r>
    </w:p>
    <w:p w:rsidR="00DA395A" w:rsidRPr="00DA395A" w:rsidRDefault="00DA395A" w:rsidP="00B87CC1">
      <w:pPr>
        <w:rPr>
          <w:u w:val="single"/>
        </w:rPr>
      </w:pPr>
    </w:p>
    <w:p w:rsidR="00DA395A" w:rsidRPr="00DA395A" w:rsidRDefault="00816200" w:rsidP="00B87CC1">
      <w:pPr>
        <w:rPr>
          <w:rFonts w:eastAsia="Times New Roman"/>
          <w:color w:val="212121"/>
        </w:rPr>
      </w:pPr>
      <w:r>
        <w:fldChar w:fldCharType="begin"/>
      </w:r>
      <w:r>
        <w:instrText xml:space="preserve"> AUTONUM  </w:instrText>
      </w:r>
      <w:r>
        <w:fldChar w:fldCharType="end"/>
      </w:r>
      <w:r>
        <w:tab/>
      </w:r>
      <w:r w:rsidR="00DA395A" w:rsidRPr="00DA395A">
        <w:t xml:space="preserve">The </w:t>
      </w:r>
      <w:r>
        <w:t>N</w:t>
      </w:r>
      <w:r w:rsidR="00DA395A" w:rsidRPr="00DA395A">
        <w:t xml:space="preserve">CH </w:t>
      </w:r>
      <w:proofErr w:type="gramStart"/>
      <w:r w:rsidR="00DA395A" w:rsidRPr="00DA395A">
        <w:t>will be thoroughly cleaned</w:t>
      </w:r>
      <w:proofErr w:type="gramEnd"/>
      <w:r w:rsidR="00DA395A" w:rsidRPr="00DA395A">
        <w:t xml:space="preserve"> every evening.  Delegates </w:t>
      </w:r>
      <w:proofErr w:type="gramStart"/>
      <w:r w:rsidR="00DA395A" w:rsidRPr="00DA395A">
        <w:t>are therefore kindly requested</w:t>
      </w:r>
      <w:proofErr w:type="gramEnd"/>
      <w:r w:rsidR="00DA395A" w:rsidRPr="00DA395A">
        <w:t xml:space="preserve"> to remove all personal belongings from the conference hall at the end of each</w:t>
      </w:r>
      <w:r w:rsidR="00DA395A" w:rsidRPr="00DA395A">
        <w:rPr>
          <w:spacing w:val="-3"/>
        </w:rPr>
        <w:t xml:space="preserve"> </w:t>
      </w:r>
      <w:r w:rsidR="00DA395A" w:rsidRPr="00DA395A">
        <w:t>day.</w:t>
      </w:r>
    </w:p>
    <w:p w:rsidR="00DA395A" w:rsidRPr="00DA395A" w:rsidRDefault="00DA395A" w:rsidP="00B87CC1">
      <w:pPr>
        <w:rPr>
          <w:rFonts w:eastAsia="Times New Roman"/>
          <w:color w:val="212121"/>
        </w:rPr>
      </w:pPr>
    </w:p>
    <w:p w:rsidR="00DA395A" w:rsidRPr="00DA395A" w:rsidRDefault="00816200" w:rsidP="00B87CC1">
      <w:r>
        <w:fldChar w:fldCharType="begin"/>
      </w:r>
      <w:r>
        <w:instrText xml:space="preserve"> AUTONUM  </w:instrText>
      </w:r>
      <w:r>
        <w:fldChar w:fldCharType="end"/>
      </w:r>
      <w:r>
        <w:tab/>
      </w:r>
      <w:r w:rsidR="00DA395A" w:rsidRPr="00DA395A">
        <w:t xml:space="preserve">On the first day, each </w:t>
      </w:r>
      <w:r>
        <w:t>delegate</w:t>
      </w:r>
      <w:r w:rsidR="00DA395A" w:rsidRPr="00DA395A">
        <w:t xml:space="preserve"> </w:t>
      </w:r>
      <w:proofErr w:type="gramStart"/>
      <w:r w:rsidR="00DA395A" w:rsidRPr="00DA395A">
        <w:t>is kindly requested</w:t>
      </w:r>
      <w:proofErr w:type="gramEnd"/>
      <w:r w:rsidR="00DA395A" w:rsidRPr="00DA395A">
        <w:t xml:space="preserve"> to proceed to the registration desk at the WIPO Access Center to retrieve a personalized badge to access WIPO</w:t>
      </w:r>
      <w:r w:rsidR="00DA395A" w:rsidRPr="00DA395A">
        <w:rPr>
          <w:spacing w:val="-12"/>
        </w:rPr>
        <w:t xml:space="preserve"> </w:t>
      </w:r>
      <w:r w:rsidR="00DA395A" w:rsidRPr="00DA395A">
        <w:t xml:space="preserve">premises.  The WIPO Access Center is located at 34 </w:t>
      </w:r>
      <w:proofErr w:type="spellStart"/>
      <w:r w:rsidR="00DA395A" w:rsidRPr="00DA395A">
        <w:t>Chemin</w:t>
      </w:r>
      <w:proofErr w:type="spellEnd"/>
      <w:r w:rsidR="00DA395A" w:rsidRPr="00DA395A">
        <w:t xml:space="preserve"> des </w:t>
      </w:r>
      <w:proofErr w:type="spellStart"/>
      <w:r w:rsidR="00DA395A" w:rsidRPr="00DA395A">
        <w:t>Colombettes</w:t>
      </w:r>
      <w:proofErr w:type="spellEnd"/>
      <w:r w:rsidR="00DA395A" w:rsidRPr="00DA395A">
        <w:t xml:space="preserve"> (north side of the WIPO AB Building; </w:t>
      </w:r>
      <w:proofErr w:type="spellStart"/>
      <w:r w:rsidR="00DA395A" w:rsidRPr="00DA395A">
        <w:t>tel</w:t>
      </w:r>
      <w:proofErr w:type="spellEnd"/>
      <w:r w:rsidR="00DA395A" w:rsidRPr="00DA395A">
        <w:t>: +41 22 338 7942).</w:t>
      </w:r>
    </w:p>
    <w:p w:rsidR="00DA395A" w:rsidRPr="00DA395A" w:rsidRDefault="00DA395A" w:rsidP="00B87CC1">
      <w:r w:rsidRPr="00DA395A">
        <w:t xml:space="preserve"> </w:t>
      </w:r>
    </w:p>
    <w:p w:rsidR="00DA395A" w:rsidRPr="00DA395A" w:rsidRDefault="00816200" w:rsidP="00B87CC1">
      <w:r>
        <w:fldChar w:fldCharType="begin"/>
      </w:r>
      <w:r>
        <w:instrText xml:space="preserve"> AUTONUM  </w:instrText>
      </w:r>
      <w:r>
        <w:fldChar w:fldCharType="end"/>
      </w:r>
      <w:r>
        <w:tab/>
      </w:r>
      <w:r w:rsidR="00DA395A" w:rsidRPr="00DA395A">
        <w:t xml:space="preserve">Any lost badge </w:t>
      </w:r>
      <w:proofErr w:type="gramStart"/>
      <w:r w:rsidR="00DA395A" w:rsidRPr="00DA395A">
        <w:t>must be immediately reported</w:t>
      </w:r>
      <w:proofErr w:type="gramEnd"/>
      <w:r w:rsidR="00DA395A" w:rsidRPr="00DA395A">
        <w:t xml:space="preserve"> to the WIPO Access Center</w:t>
      </w:r>
      <w:r w:rsidR="00DA395A" w:rsidRPr="00DA395A">
        <w:rPr>
          <w:spacing w:val="-16"/>
        </w:rPr>
        <w:t>.</w:t>
      </w:r>
    </w:p>
    <w:p w:rsidR="00DA395A" w:rsidRPr="00DA395A" w:rsidRDefault="00DA395A" w:rsidP="00B87CC1"/>
    <w:p w:rsidR="00DA395A" w:rsidRPr="00DA395A" w:rsidRDefault="00816200" w:rsidP="00B87CC1">
      <w:r>
        <w:fldChar w:fldCharType="begin"/>
      </w:r>
      <w:r>
        <w:instrText xml:space="preserve"> AUTONUM  </w:instrText>
      </w:r>
      <w:r>
        <w:fldChar w:fldCharType="end"/>
      </w:r>
      <w:r>
        <w:tab/>
      </w:r>
      <w:r w:rsidR="00DA395A" w:rsidRPr="00DA395A">
        <w:t>All delegates, including Regional Coordinators, are required to complete the online registration form irrespective of how they are attending the meeting, i.e., physically on-site or remotely.</w:t>
      </w:r>
    </w:p>
    <w:p w:rsidR="00DA395A" w:rsidRPr="00DA395A" w:rsidRDefault="00DA395A" w:rsidP="00B87CC1"/>
    <w:p w:rsidR="00DA395A" w:rsidRPr="00DA395A" w:rsidRDefault="00816200" w:rsidP="00B87CC1">
      <w:r>
        <w:fldChar w:fldCharType="begin"/>
      </w:r>
      <w:r>
        <w:instrText xml:space="preserve"> AUTONUM  </w:instrText>
      </w:r>
      <w:r>
        <w:fldChar w:fldCharType="end"/>
      </w:r>
      <w:r>
        <w:tab/>
      </w:r>
      <w:r w:rsidR="00DA395A" w:rsidRPr="00DA395A">
        <w:t>WIPO has reinforced its Medical Unit, which is available to assist on-site</w:t>
      </w:r>
      <w:r w:rsidR="00DA395A" w:rsidRPr="00DA395A">
        <w:rPr>
          <w:spacing w:val="-15"/>
        </w:rPr>
        <w:t xml:space="preserve"> </w:t>
      </w:r>
      <w:r w:rsidR="00DA395A" w:rsidRPr="00DA395A">
        <w:t>delegates.</w:t>
      </w:r>
      <w:r>
        <w:t xml:space="preserve">  </w:t>
      </w:r>
      <w:r w:rsidR="00DA395A" w:rsidRPr="00DA395A">
        <w:t>On</w:t>
      </w:r>
      <w:r w:rsidR="00DA395A" w:rsidRPr="00DA395A">
        <w:noBreakHyphen/>
        <w:t xml:space="preserve">site delegates will also find that all recommended health and safety measures are in place.  The health and safety of delegates is a priority.  </w:t>
      </w:r>
    </w:p>
    <w:p w:rsidR="00DA395A" w:rsidRPr="00DA395A" w:rsidRDefault="00DA395A" w:rsidP="00B87CC1"/>
    <w:p w:rsidR="00DA395A" w:rsidRDefault="00816200" w:rsidP="00B87CC1">
      <w:r>
        <w:fldChar w:fldCharType="begin"/>
      </w:r>
      <w:r>
        <w:instrText xml:space="preserve"> AUTONUM  </w:instrText>
      </w:r>
      <w:r>
        <w:fldChar w:fldCharType="end"/>
      </w:r>
      <w:r>
        <w:tab/>
      </w:r>
      <w:r w:rsidR="00DA395A" w:rsidRPr="00DA395A">
        <w:t xml:space="preserve">Please note that, for the time being, all external on-site attendees </w:t>
      </w:r>
      <w:proofErr w:type="gramStart"/>
      <w:r w:rsidR="00DA395A" w:rsidRPr="00DA395A">
        <w:t>are requested</w:t>
      </w:r>
      <w:proofErr w:type="gramEnd"/>
      <w:r w:rsidR="00DA395A" w:rsidRPr="00DA395A">
        <w:t xml:space="preserve"> to read and sign the </w:t>
      </w:r>
      <w:hyperlink r:id="rId10" w:history="1">
        <w:r w:rsidR="00DA395A" w:rsidRPr="00DA395A">
          <w:rPr>
            <w:rStyle w:val="Hyperlink"/>
            <w:szCs w:val="22"/>
          </w:rPr>
          <w:t>Health and Safety Form</w:t>
        </w:r>
      </w:hyperlink>
      <w:r w:rsidR="00DA395A" w:rsidRPr="00DA395A">
        <w:t>.  The form should be completed and given to a security guard upon arrival at the entrance of the WIPO Access Center.  Access to WIPO premises will be conditional upon completion of the Health and Safety Form.</w:t>
      </w:r>
    </w:p>
    <w:p w:rsidR="00816200" w:rsidRPr="00DA395A" w:rsidRDefault="00816200" w:rsidP="00B87CC1">
      <w:pPr>
        <w:rPr>
          <w:rFonts w:eastAsiaTheme="minorHAnsi"/>
        </w:rPr>
      </w:pPr>
    </w:p>
    <w:p w:rsidR="00DA395A" w:rsidRPr="00DA395A" w:rsidRDefault="00816200" w:rsidP="00B87CC1">
      <w:r>
        <w:fldChar w:fldCharType="begin"/>
      </w:r>
      <w:r>
        <w:instrText xml:space="preserve"> AUTONUM  </w:instrText>
      </w:r>
      <w:r>
        <w:fldChar w:fldCharType="end"/>
      </w:r>
      <w:r>
        <w:tab/>
      </w:r>
      <w:r w:rsidR="00DA395A" w:rsidRPr="00DA395A">
        <w:t>In addition, in accordance with guidance issued by the United Nations Security Management Team, delegates and</w:t>
      </w:r>
      <w:r w:rsidR="00DA395A" w:rsidRPr="00DA395A">
        <w:rPr>
          <w:spacing w:val="-28"/>
        </w:rPr>
        <w:t xml:space="preserve"> </w:t>
      </w:r>
      <w:r w:rsidR="00DA395A" w:rsidRPr="00DA395A">
        <w:t xml:space="preserve">WIPO staff present on the WIPO campus </w:t>
      </w:r>
      <w:r w:rsidR="00DA395A" w:rsidRPr="00DA395A">
        <w:rPr>
          <w:u w:val="single"/>
        </w:rPr>
        <w:t>should wear masks at all times</w:t>
      </w:r>
      <w:r w:rsidR="00DA395A" w:rsidRPr="00DA395A">
        <w:t>, except when seated</w:t>
      </w:r>
      <w:r w:rsidR="00DA395A" w:rsidRPr="00DA395A">
        <w:rPr>
          <w:spacing w:val="-17"/>
        </w:rPr>
        <w:t xml:space="preserve"> </w:t>
      </w:r>
      <w:r w:rsidR="00DA395A" w:rsidRPr="00DA395A">
        <w:t>in the New Building cafeteria or when taking the floor to make an intervention.  They should also follow all other health and safety guidelines.  Masks are available in the WIPO Access Center upon request.</w:t>
      </w:r>
    </w:p>
    <w:p w:rsidR="00DA395A" w:rsidRPr="00DA395A" w:rsidRDefault="00DA395A" w:rsidP="00B87CC1"/>
    <w:p w:rsidR="00DA395A" w:rsidRPr="00DA395A" w:rsidRDefault="00816200" w:rsidP="00B87CC1">
      <w:r>
        <w:fldChar w:fldCharType="begin"/>
      </w:r>
      <w:r>
        <w:instrText xml:space="preserve"> AUTONUM  </w:instrText>
      </w:r>
      <w:r>
        <w:fldChar w:fldCharType="end"/>
      </w:r>
      <w:r>
        <w:tab/>
      </w:r>
      <w:r w:rsidR="00DA395A" w:rsidRPr="00DA395A">
        <w:t>The New Building cafeteria will be open to on-site delegates from 12:00 to 15:00 with some distancing and capacity restrictions.  Coffee and vending machines are</w:t>
      </w:r>
      <w:r w:rsidR="00DA395A" w:rsidRPr="00DA395A">
        <w:rPr>
          <w:spacing w:val="-15"/>
        </w:rPr>
        <w:t xml:space="preserve"> </w:t>
      </w:r>
      <w:r w:rsidR="00DA395A" w:rsidRPr="00DA395A">
        <w:t>available on the 13</w:t>
      </w:r>
      <w:proofErr w:type="spellStart"/>
      <w:r w:rsidR="00DA395A" w:rsidRPr="00DA395A">
        <w:rPr>
          <w:position w:val="7"/>
        </w:rPr>
        <w:t>th</w:t>
      </w:r>
      <w:proofErr w:type="spellEnd"/>
      <w:r w:rsidR="00DA395A" w:rsidRPr="00DA395A">
        <w:rPr>
          <w:position w:val="7"/>
        </w:rPr>
        <w:t xml:space="preserve"> </w:t>
      </w:r>
      <w:r w:rsidR="00DA395A" w:rsidRPr="00DA395A">
        <w:t>floor of the WIPO AB Building.</w:t>
      </w:r>
    </w:p>
    <w:p w:rsidR="00DA395A" w:rsidRPr="00DA395A" w:rsidRDefault="00DA395A" w:rsidP="00B87CC1"/>
    <w:p w:rsidR="00DA395A" w:rsidRPr="00DA395A" w:rsidRDefault="00951892" w:rsidP="00B87CC1">
      <w:r>
        <w:fldChar w:fldCharType="begin"/>
      </w:r>
      <w:r>
        <w:instrText xml:space="preserve"> AUTONUM  </w:instrText>
      </w:r>
      <w:r>
        <w:fldChar w:fldCharType="end"/>
      </w:r>
      <w:r>
        <w:tab/>
      </w:r>
      <w:r w:rsidR="00DA395A" w:rsidRPr="00DA395A">
        <w:t>There will be no paper distribution of documents.</w:t>
      </w:r>
    </w:p>
    <w:p w:rsidR="00DA395A" w:rsidRPr="00DA395A" w:rsidRDefault="00DA395A" w:rsidP="00B87CC1"/>
    <w:p w:rsidR="00DA395A" w:rsidRPr="00DA395A" w:rsidRDefault="00DA395A" w:rsidP="00B87CC1"/>
    <w:p w:rsidR="00951892" w:rsidRDefault="00951892">
      <w:r>
        <w:br w:type="page"/>
      </w:r>
    </w:p>
    <w:p w:rsidR="00DA395A" w:rsidRPr="00DA395A" w:rsidRDefault="00DA395A" w:rsidP="00B87CC1">
      <w:r w:rsidRPr="00DA395A">
        <w:lastRenderedPageBreak/>
        <w:t>REMOTE PARTICIPANTS</w:t>
      </w:r>
    </w:p>
    <w:p w:rsidR="00DA395A" w:rsidRPr="00DA395A" w:rsidRDefault="00DA395A" w:rsidP="00B87CC1"/>
    <w:p w:rsidR="00DA395A" w:rsidRPr="00DA395A" w:rsidRDefault="00951892" w:rsidP="00B87CC1">
      <w:r>
        <w:fldChar w:fldCharType="begin"/>
      </w:r>
      <w:r>
        <w:instrText xml:space="preserve"> AUTONUM  </w:instrText>
      </w:r>
      <w:r>
        <w:fldChar w:fldCharType="end"/>
      </w:r>
      <w:r>
        <w:tab/>
      </w:r>
      <w:proofErr w:type="spellStart"/>
      <w:r w:rsidR="00DA395A" w:rsidRPr="00DA395A">
        <w:t>Interprefy</w:t>
      </w:r>
      <w:proofErr w:type="spellEnd"/>
      <w:r w:rsidR="00DA395A" w:rsidRPr="00DA395A">
        <w:t xml:space="preserve"> is the online multilingual platform for remote participation in WIPO meetings. Interpretation will be available in all six UN languages.  An </w:t>
      </w:r>
      <w:proofErr w:type="spellStart"/>
      <w:r w:rsidR="00DA395A" w:rsidRPr="00DA395A">
        <w:t>Interprefy</w:t>
      </w:r>
      <w:proofErr w:type="spellEnd"/>
      <w:r w:rsidR="00DA395A" w:rsidRPr="00DA395A">
        <w:t xml:space="preserve"> </w:t>
      </w:r>
      <w:hyperlink r:id="rId11">
        <w:r w:rsidR="00DA395A" w:rsidRPr="00DA395A">
          <w:rPr>
            <w:u w:val="single"/>
          </w:rPr>
          <w:t>user-guide</w:t>
        </w:r>
        <w:r w:rsidR="00DA395A" w:rsidRPr="00DA395A">
          <w:t xml:space="preserve"> </w:t>
        </w:r>
      </w:hyperlink>
      <w:r w:rsidR="00DA395A" w:rsidRPr="00DA395A">
        <w:t>for WIPO delegates, together with additional information, is available in six languages on the</w:t>
      </w:r>
      <w:hyperlink r:id="rId12">
        <w:r w:rsidR="00DA395A" w:rsidRPr="00DA395A">
          <w:t xml:space="preserve"> </w:t>
        </w:r>
        <w:r w:rsidR="00DA395A" w:rsidRPr="00DA395A">
          <w:rPr>
            <w:u w:val="single"/>
          </w:rPr>
          <w:t>WIPO Virtual and</w:t>
        </w:r>
      </w:hyperlink>
      <w:hyperlink r:id="rId13">
        <w:r w:rsidR="00DA395A" w:rsidRPr="00DA395A">
          <w:rPr>
            <w:u w:val="single"/>
          </w:rPr>
          <w:t xml:space="preserve"> Hybrid Meetings</w:t>
        </w:r>
        <w:r w:rsidR="00DA395A" w:rsidRPr="00DA395A">
          <w:rPr>
            <w:spacing w:val="-1"/>
          </w:rPr>
          <w:t xml:space="preserve"> </w:t>
        </w:r>
      </w:hyperlink>
      <w:r w:rsidR="00DA395A" w:rsidRPr="00DA395A">
        <w:t>webpage</w:t>
      </w:r>
      <w:r w:rsidR="00DA395A" w:rsidRPr="00DA395A">
        <w:rPr>
          <w:rStyle w:val="FootnoteReference"/>
          <w:szCs w:val="22"/>
        </w:rPr>
        <w:footnoteReference w:id="2"/>
      </w:r>
      <w:r w:rsidR="00DA395A" w:rsidRPr="00DA395A">
        <w:t>.</w:t>
      </w:r>
    </w:p>
    <w:p w:rsidR="00DA395A" w:rsidRPr="00DA395A" w:rsidRDefault="00DA395A" w:rsidP="00B87CC1"/>
    <w:p w:rsidR="00DA395A" w:rsidRPr="00DA395A" w:rsidRDefault="00951892" w:rsidP="00B87CC1">
      <w:r>
        <w:fldChar w:fldCharType="begin"/>
      </w:r>
      <w:r>
        <w:instrText xml:space="preserve"> AUTONUM  </w:instrText>
      </w:r>
      <w:r>
        <w:fldChar w:fldCharType="end"/>
      </w:r>
      <w:r>
        <w:tab/>
      </w:r>
      <w:r w:rsidR="00DA395A" w:rsidRPr="00DA395A">
        <w:t xml:space="preserve">Prior to the session, participants who have registered for remote participation will receive additional guidance and an invitation to a brief pre-meeting, mini-coaching and connectivity test session with an </w:t>
      </w:r>
      <w:proofErr w:type="spellStart"/>
      <w:r w:rsidR="00DA395A" w:rsidRPr="00DA395A">
        <w:t>Interprefy</w:t>
      </w:r>
      <w:proofErr w:type="spellEnd"/>
      <w:r w:rsidR="00DA395A" w:rsidRPr="00DA395A">
        <w:t xml:space="preserve"> technical</w:t>
      </w:r>
      <w:r w:rsidR="00DA395A" w:rsidRPr="00DA395A">
        <w:rPr>
          <w:spacing w:val="-3"/>
        </w:rPr>
        <w:t xml:space="preserve"> </w:t>
      </w:r>
      <w:r w:rsidR="00DA395A" w:rsidRPr="00DA395A">
        <w:t xml:space="preserve">assistant.  All remote participants are strongly encouraged to attend this connectivity test </w:t>
      </w:r>
      <w:proofErr w:type="gramStart"/>
      <w:r w:rsidR="00DA395A" w:rsidRPr="00DA395A">
        <w:t>session which</w:t>
      </w:r>
      <w:proofErr w:type="gramEnd"/>
      <w:r w:rsidR="00DA395A" w:rsidRPr="00DA395A">
        <w:t xml:space="preserve"> will help them identify and address any potential technical issues in advance of the meeting.</w:t>
      </w:r>
    </w:p>
    <w:p w:rsidR="00DA395A" w:rsidRPr="00DA395A" w:rsidRDefault="00DA395A" w:rsidP="00B87CC1"/>
    <w:p w:rsidR="00DA395A" w:rsidRPr="00DA395A" w:rsidRDefault="00951892" w:rsidP="00B87CC1">
      <w:r>
        <w:fldChar w:fldCharType="begin"/>
      </w:r>
      <w:r>
        <w:instrText xml:space="preserve"> AUTONUM  </w:instrText>
      </w:r>
      <w:r>
        <w:fldChar w:fldCharType="end"/>
      </w:r>
      <w:r>
        <w:tab/>
      </w:r>
      <w:r w:rsidR="00DA395A" w:rsidRPr="00DA395A">
        <w:t xml:space="preserve">Remote participants who experience any technical issues during the session should contact the technical support team via the “remote support” session (private chat) on the </w:t>
      </w:r>
      <w:proofErr w:type="spellStart"/>
      <w:r w:rsidR="00DA395A" w:rsidRPr="00DA395A">
        <w:t>Interprefy</w:t>
      </w:r>
      <w:proofErr w:type="spellEnd"/>
      <w:r w:rsidR="00DA395A" w:rsidRPr="00DA395A">
        <w:t xml:space="preserve"> platform.  An </w:t>
      </w:r>
      <w:proofErr w:type="spellStart"/>
      <w:r w:rsidR="00DA395A" w:rsidRPr="00DA395A">
        <w:t>Interprefy</w:t>
      </w:r>
      <w:proofErr w:type="spellEnd"/>
      <w:r w:rsidR="00DA395A" w:rsidRPr="00DA395A">
        <w:t xml:space="preserve"> help-line telephone number </w:t>
      </w:r>
      <w:proofErr w:type="gramStart"/>
      <w:r w:rsidR="00DA395A" w:rsidRPr="00DA395A">
        <w:t>will also be provided</w:t>
      </w:r>
      <w:proofErr w:type="gramEnd"/>
      <w:r w:rsidR="00DA395A" w:rsidRPr="00DA395A">
        <w:t xml:space="preserve"> to remote</w:t>
      </w:r>
      <w:r w:rsidR="00DA395A" w:rsidRPr="00DA395A">
        <w:rPr>
          <w:spacing w:val="-9"/>
        </w:rPr>
        <w:t xml:space="preserve"> </w:t>
      </w:r>
      <w:r w:rsidR="00DA395A" w:rsidRPr="00DA395A">
        <w:t>participants with the joining instructions.</w:t>
      </w:r>
    </w:p>
    <w:p w:rsidR="00DA395A" w:rsidRPr="00DA395A" w:rsidRDefault="00DA395A" w:rsidP="00B87CC1"/>
    <w:p w:rsidR="00DA395A" w:rsidRPr="00DA395A" w:rsidRDefault="00DA395A" w:rsidP="00B87CC1">
      <w:bookmarkStart w:id="8" w:name="Webcasting"/>
      <w:bookmarkEnd w:id="8"/>
      <w:r w:rsidRPr="00DA395A">
        <w:t>WEBCASTING</w:t>
      </w:r>
    </w:p>
    <w:p w:rsidR="00DA395A" w:rsidRPr="00DA395A" w:rsidRDefault="00DA395A" w:rsidP="00B87CC1"/>
    <w:p w:rsidR="00DA395A" w:rsidRPr="00DA395A" w:rsidRDefault="00951892" w:rsidP="00B87CC1">
      <w:r>
        <w:fldChar w:fldCharType="begin"/>
      </w:r>
      <w:r>
        <w:instrText xml:space="preserve"> AUTONUM  </w:instrText>
      </w:r>
      <w:r>
        <w:fldChar w:fldCharType="end"/>
      </w:r>
      <w:r>
        <w:tab/>
      </w:r>
      <w:r w:rsidR="00DA395A" w:rsidRPr="00DA395A">
        <w:t xml:space="preserve">Participants who do not plan to take the floor may follow the live </w:t>
      </w:r>
      <w:hyperlink r:id="rId14">
        <w:r w:rsidR="00DA395A" w:rsidRPr="00DA395A">
          <w:rPr>
            <w:u w:val="single"/>
          </w:rPr>
          <w:t>webcasting</w:t>
        </w:r>
        <w:r w:rsidR="00DA395A" w:rsidRPr="00DA395A">
          <w:t xml:space="preserve"> </w:t>
        </w:r>
      </w:hyperlink>
      <w:r w:rsidR="00DA395A" w:rsidRPr="00DA395A">
        <w:t>of the session.  This is the simplest way to follow the proceedings since it is easy to access and does not require a pre-meeting authentication, training or connectivity</w:t>
      </w:r>
      <w:r w:rsidR="00DA395A" w:rsidRPr="00DA395A">
        <w:noBreakHyphen/>
        <w:t xml:space="preserve">testing process.  Webcasting is available in all six UN languages.  </w:t>
      </w:r>
    </w:p>
    <w:p w:rsidR="00DA395A" w:rsidRPr="00DA395A" w:rsidRDefault="00DA395A" w:rsidP="00B87CC1"/>
    <w:p w:rsidR="00DA395A" w:rsidRPr="00DA395A" w:rsidRDefault="00951892" w:rsidP="00B87CC1">
      <w:r>
        <w:fldChar w:fldCharType="begin"/>
      </w:r>
      <w:r>
        <w:instrText xml:space="preserve"> AUTONUM  </w:instrText>
      </w:r>
      <w:r>
        <w:fldChar w:fldCharType="end"/>
      </w:r>
      <w:r>
        <w:tab/>
      </w:r>
      <w:r w:rsidR="00DA395A" w:rsidRPr="00DA395A">
        <w:t>The official List of Participants of the session will only include the names of delegates who registered for the meeting.</w:t>
      </w:r>
    </w:p>
    <w:p w:rsidR="00DA395A" w:rsidRPr="00DA395A" w:rsidRDefault="00DA395A" w:rsidP="00B87CC1"/>
    <w:p w:rsidR="00DA395A" w:rsidRPr="00DA395A" w:rsidRDefault="00DA395A" w:rsidP="00B87CC1"/>
    <w:p w:rsidR="00DA395A" w:rsidRPr="00DA395A" w:rsidRDefault="00DA395A" w:rsidP="00B87CC1">
      <w:pPr>
        <w:rPr>
          <w:b/>
        </w:rPr>
      </w:pPr>
      <w:r w:rsidRPr="00DA395A">
        <w:rPr>
          <w:b/>
        </w:rPr>
        <w:t>CONDUCT OF THE</w:t>
      </w:r>
      <w:r w:rsidRPr="00DA395A">
        <w:rPr>
          <w:b/>
          <w:spacing w:val="-11"/>
        </w:rPr>
        <w:t xml:space="preserve"> </w:t>
      </w:r>
      <w:r w:rsidRPr="00DA395A">
        <w:rPr>
          <w:b/>
        </w:rPr>
        <w:t>MEETING</w:t>
      </w:r>
    </w:p>
    <w:p w:rsidR="00DA395A" w:rsidRPr="00DA395A" w:rsidRDefault="00DA395A" w:rsidP="00B87CC1">
      <w:pPr>
        <w:rPr>
          <w:b/>
        </w:rPr>
      </w:pPr>
    </w:p>
    <w:p w:rsidR="00DA395A" w:rsidRPr="00DA395A" w:rsidRDefault="00DA395A" w:rsidP="00B87CC1">
      <w:bookmarkStart w:id="9" w:name="Requests_for_the_floor"/>
      <w:bookmarkEnd w:id="9"/>
      <w:r w:rsidRPr="00DA395A">
        <w:t>REQUESTS FOR THE</w:t>
      </w:r>
      <w:r w:rsidRPr="00DA395A">
        <w:rPr>
          <w:spacing w:val="-13"/>
        </w:rPr>
        <w:t xml:space="preserve"> </w:t>
      </w:r>
      <w:r w:rsidRPr="00DA395A">
        <w:t>FLOOR</w:t>
      </w:r>
    </w:p>
    <w:p w:rsidR="00DA395A" w:rsidRPr="00DA395A" w:rsidRDefault="00DA395A" w:rsidP="00B87CC1"/>
    <w:p w:rsidR="00DA395A" w:rsidRPr="00DA395A" w:rsidRDefault="00951892" w:rsidP="00B87CC1">
      <w:r>
        <w:fldChar w:fldCharType="begin"/>
      </w:r>
      <w:r>
        <w:instrText xml:space="preserve"> AUTONUM  </w:instrText>
      </w:r>
      <w:r>
        <w:fldChar w:fldCharType="end"/>
      </w:r>
      <w:r>
        <w:tab/>
      </w:r>
      <w:r w:rsidR="00DA395A" w:rsidRPr="00DA395A">
        <w:t xml:space="preserve">The Chair will announce how proceedings </w:t>
      </w:r>
      <w:proofErr w:type="gramStart"/>
      <w:r w:rsidR="00DA395A" w:rsidRPr="00DA395A">
        <w:t>shall be handled</w:t>
      </w:r>
      <w:proofErr w:type="gramEnd"/>
      <w:r w:rsidR="00DA395A" w:rsidRPr="00DA395A">
        <w:t xml:space="preserve"> and the order in which the different categories of speakers requesting the floor will be invited.  As per usual practice, the speaking order is as follows:</w:t>
      </w:r>
    </w:p>
    <w:p w:rsidR="00DA395A" w:rsidRPr="00DA395A" w:rsidRDefault="00DA395A" w:rsidP="00B87CC1"/>
    <w:p w:rsidR="00DA395A" w:rsidRPr="00DA395A" w:rsidRDefault="00DA395A" w:rsidP="00951892">
      <w:pPr>
        <w:ind w:left="567"/>
      </w:pPr>
      <w:r w:rsidRPr="00DA395A">
        <w:t>Members</w:t>
      </w:r>
    </w:p>
    <w:p w:rsidR="00DA395A" w:rsidRPr="00DA395A" w:rsidRDefault="00DA395A" w:rsidP="00951892">
      <w:pPr>
        <w:ind w:left="567"/>
      </w:pPr>
      <w:r w:rsidRPr="00DA395A">
        <w:t>IGOs</w:t>
      </w:r>
    </w:p>
    <w:p w:rsidR="00DA395A" w:rsidRPr="00DA395A" w:rsidRDefault="00DA395A" w:rsidP="00951892">
      <w:pPr>
        <w:ind w:left="567"/>
      </w:pPr>
      <w:r w:rsidRPr="00DA395A">
        <w:t>Observers</w:t>
      </w:r>
    </w:p>
    <w:p w:rsidR="00DA395A" w:rsidRPr="00DA395A" w:rsidRDefault="00DA395A" w:rsidP="00B87CC1"/>
    <w:p w:rsidR="00DA395A" w:rsidRPr="00DA395A" w:rsidRDefault="00951892" w:rsidP="00B87CC1">
      <w:r>
        <w:fldChar w:fldCharType="begin"/>
      </w:r>
      <w:r>
        <w:instrText xml:space="preserve"> AUTONUM  </w:instrText>
      </w:r>
      <w:r>
        <w:fldChar w:fldCharType="end"/>
      </w:r>
      <w:r>
        <w:tab/>
        <w:t>Delegates</w:t>
      </w:r>
      <w:r w:rsidR="00DA395A" w:rsidRPr="00DA395A">
        <w:t xml:space="preserve"> present on the WIPO campus </w:t>
      </w:r>
      <w:proofErr w:type="gramStart"/>
      <w:r w:rsidR="00DA395A" w:rsidRPr="00DA395A">
        <w:t>are invited</w:t>
      </w:r>
      <w:proofErr w:type="gramEnd"/>
      <w:r w:rsidR="00DA395A" w:rsidRPr="00DA395A">
        <w:t xml:space="preserve"> to use the </w:t>
      </w:r>
      <w:r>
        <w:t>W</w:t>
      </w:r>
      <w:r w:rsidR="00DA395A" w:rsidRPr="00DA395A">
        <w:t>CH microphone system to request and take the floor, as per usual practice.</w:t>
      </w:r>
    </w:p>
    <w:p w:rsidR="00DA395A" w:rsidRPr="00DA395A" w:rsidRDefault="00DA395A" w:rsidP="00B87CC1"/>
    <w:p w:rsidR="00DA395A" w:rsidRPr="00DA395A" w:rsidRDefault="00951892" w:rsidP="00B87CC1">
      <w:r>
        <w:fldChar w:fldCharType="begin"/>
      </w:r>
      <w:r>
        <w:instrText xml:space="preserve"> AUTONUM  </w:instrText>
      </w:r>
      <w:r>
        <w:fldChar w:fldCharType="end"/>
      </w:r>
      <w:r>
        <w:tab/>
      </w:r>
      <w:r w:rsidR="00DA395A" w:rsidRPr="00DA395A">
        <w:t xml:space="preserve">Delegates participating via </w:t>
      </w:r>
      <w:proofErr w:type="spellStart"/>
      <w:r w:rsidR="00DA395A" w:rsidRPr="00DA395A">
        <w:t>Interprefy</w:t>
      </w:r>
      <w:proofErr w:type="spellEnd"/>
      <w:r w:rsidR="00DA395A" w:rsidRPr="00DA395A">
        <w:t xml:space="preserve"> must click the raise-hand icon in </w:t>
      </w:r>
      <w:proofErr w:type="spellStart"/>
      <w:r w:rsidR="00DA395A" w:rsidRPr="00DA395A">
        <w:t>Interprefy</w:t>
      </w:r>
      <w:proofErr w:type="spellEnd"/>
      <w:r w:rsidR="00DA395A" w:rsidRPr="00DA395A">
        <w:t xml:space="preserve"> to request the floor, as shown in the </w:t>
      </w:r>
      <w:proofErr w:type="spellStart"/>
      <w:r w:rsidR="00DA395A" w:rsidRPr="00DA395A">
        <w:t>Interprefy</w:t>
      </w:r>
      <w:proofErr w:type="spellEnd"/>
      <w:r w:rsidR="00DA395A" w:rsidRPr="00DA395A">
        <w:t xml:space="preserve"> </w:t>
      </w:r>
      <w:hyperlink r:id="rId15">
        <w:r w:rsidR="00DA395A" w:rsidRPr="00DA395A">
          <w:rPr>
            <w:u w:val="single"/>
          </w:rPr>
          <w:t>user-guide</w:t>
        </w:r>
        <w:r w:rsidR="00DA395A" w:rsidRPr="00DA395A">
          <w:t xml:space="preserve"> </w:t>
        </w:r>
      </w:hyperlink>
      <w:r w:rsidR="00DA395A" w:rsidRPr="00DA395A">
        <w:t>for</w:t>
      </w:r>
      <w:r w:rsidR="00DA395A" w:rsidRPr="00DA395A">
        <w:rPr>
          <w:spacing w:val="-7"/>
        </w:rPr>
        <w:t xml:space="preserve"> </w:t>
      </w:r>
      <w:r w:rsidR="00DA395A" w:rsidRPr="00DA395A">
        <w:t>delegates.</w:t>
      </w:r>
    </w:p>
    <w:p w:rsidR="00DA395A" w:rsidRPr="00DA395A" w:rsidRDefault="00DA395A" w:rsidP="00B87CC1"/>
    <w:p w:rsidR="00DA395A" w:rsidRPr="00DA395A" w:rsidRDefault="00DA395A" w:rsidP="00B87CC1">
      <w:bookmarkStart w:id="10" w:name="Interventions_on_agenda_items"/>
      <w:bookmarkEnd w:id="10"/>
      <w:r w:rsidRPr="00DA395A">
        <w:t>INTERVENTIONS ON AGENDA ITEMS</w:t>
      </w:r>
    </w:p>
    <w:p w:rsidR="00DA395A" w:rsidRPr="00DA395A" w:rsidRDefault="00DA395A" w:rsidP="00B87CC1"/>
    <w:p w:rsidR="00DA395A" w:rsidRPr="00DA395A" w:rsidRDefault="00951892" w:rsidP="00B87CC1">
      <w:r>
        <w:fldChar w:fldCharType="begin"/>
      </w:r>
      <w:r>
        <w:instrText xml:space="preserve"> AUTONUM  </w:instrText>
      </w:r>
      <w:r>
        <w:fldChar w:fldCharType="end"/>
      </w:r>
      <w:r>
        <w:tab/>
      </w:r>
      <w:r w:rsidR="00DA395A" w:rsidRPr="00DA395A">
        <w:t xml:space="preserve">During the live session, for each agenda item, the Chair will open the floor for the delegations to make their interventions.  The Secretariat will support the Chair in managing both on-site and remote requests for the floor.  Delegations </w:t>
      </w:r>
      <w:proofErr w:type="gramStart"/>
      <w:r w:rsidR="00DA395A" w:rsidRPr="00DA395A">
        <w:t>will be invited</w:t>
      </w:r>
      <w:proofErr w:type="gramEnd"/>
      <w:r w:rsidR="00DA395A" w:rsidRPr="00DA395A">
        <w:t xml:space="preserve"> to speak in the order </w:t>
      </w:r>
      <w:r w:rsidR="00DA395A" w:rsidRPr="00DA395A">
        <w:lastRenderedPageBreak/>
        <w:t>indicated above and, as far as practicable, in the order in which on-site and remote requests are</w:t>
      </w:r>
      <w:r w:rsidR="00DA395A" w:rsidRPr="00DA395A">
        <w:rPr>
          <w:spacing w:val="-27"/>
        </w:rPr>
        <w:t xml:space="preserve"> </w:t>
      </w:r>
      <w:r w:rsidR="00DA395A" w:rsidRPr="00DA395A">
        <w:t>received.</w:t>
      </w:r>
    </w:p>
    <w:p w:rsidR="00DA395A" w:rsidRPr="00DA395A" w:rsidRDefault="00DA395A" w:rsidP="00B87CC1"/>
    <w:p w:rsidR="00DA395A" w:rsidRPr="00DA395A" w:rsidRDefault="00951892" w:rsidP="00B87CC1">
      <w:r>
        <w:fldChar w:fldCharType="begin"/>
      </w:r>
      <w:r>
        <w:instrText xml:space="preserve"> AUTONUM  </w:instrText>
      </w:r>
      <w:r>
        <w:fldChar w:fldCharType="end"/>
      </w:r>
      <w:r>
        <w:tab/>
      </w:r>
      <w:r w:rsidR="00DA395A" w:rsidRPr="00DA395A">
        <w:t xml:space="preserve">Delegations </w:t>
      </w:r>
      <w:proofErr w:type="gramStart"/>
      <w:r w:rsidR="00DA395A" w:rsidRPr="00DA395A">
        <w:t>are requested</w:t>
      </w:r>
      <w:proofErr w:type="gramEnd"/>
      <w:r w:rsidR="00DA395A" w:rsidRPr="00DA395A">
        <w:t xml:space="preserve"> to coordinate in order to avoid more than one representative of the same delegation making parallel requests for the floor.</w:t>
      </w:r>
    </w:p>
    <w:p w:rsidR="00DA395A" w:rsidRPr="00DA395A" w:rsidRDefault="00DA395A" w:rsidP="00B87CC1"/>
    <w:p w:rsidR="00DA395A" w:rsidRPr="00DA395A" w:rsidRDefault="00951892" w:rsidP="00B87CC1">
      <w:r>
        <w:fldChar w:fldCharType="begin"/>
      </w:r>
      <w:r>
        <w:instrText xml:space="preserve"> AUTONUM  </w:instrText>
      </w:r>
      <w:r>
        <w:fldChar w:fldCharType="end"/>
      </w:r>
      <w:r>
        <w:tab/>
      </w:r>
      <w:r w:rsidR="00DA395A" w:rsidRPr="00DA395A">
        <w:t xml:space="preserve">Due to meeting time constraints, the duration of interventions will be limited in time.  </w:t>
      </w:r>
      <w:proofErr w:type="gramStart"/>
      <w:r w:rsidR="00DA395A" w:rsidRPr="00DA395A">
        <w:t>More extensive interventions</w:t>
      </w:r>
      <w:proofErr w:type="gramEnd"/>
      <w:r w:rsidR="00DA395A" w:rsidRPr="00DA395A">
        <w:t xml:space="preserve"> may be submitted for posting on the meeting web page and for inclusion in the record of the proceedings. </w:t>
      </w:r>
    </w:p>
    <w:p w:rsidR="00DA395A" w:rsidRPr="00DA395A" w:rsidRDefault="00DA395A" w:rsidP="00B87CC1"/>
    <w:p w:rsidR="00DA395A" w:rsidRPr="00DA395A" w:rsidRDefault="00951892" w:rsidP="00B87CC1">
      <w:r>
        <w:fldChar w:fldCharType="begin"/>
      </w:r>
      <w:r>
        <w:instrText xml:space="preserve"> AUTONUM  </w:instrText>
      </w:r>
      <w:r>
        <w:fldChar w:fldCharType="end"/>
      </w:r>
      <w:r>
        <w:tab/>
      </w:r>
      <w:r w:rsidR="00DA395A" w:rsidRPr="00DA395A">
        <w:t xml:space="preserve">Participants who wish to share written statements with the Secretariat should send them to </w:t>
      </w:r>
      <w:hyperlink r:id="rId16" w:history="1">
        <w:r w:rsidRPr="0017043E">
          <w:rPr>
            <w:rStyle w:val="Hyperlink"/>
            <w:szCs w:val="22"/>
          </w:rPr>
          <w:t>grtkf@wipo.int</w:t>
        </w:r>
      </w:hyperlink>
      <w:r w:rsidR="00DA395A" w:rsidRPr="00DA395A">
        <w:t xml:space="preserve">.  Statements </w:t>
      </w:r>
      <w:proofErr w:type="gramStart"/>
      <w:r w:rsidR="00DA395A" w:rsidRPr="00DA395A">
        <w:t>may be submitted</w:t>
      </w:r>
      <w:proofErr w:type="gramEnd"/>
      <w:r w:rsidR="00DA395A" w:rsidRPr="00DA395A">
        <w:t xml:space="preserve"> in advance for posting on the </w:t>
      </w:r>
      <w:r>
        <w:t>IGC</w:t>
      </w:r>
      <w:r w:rsidR="00DA395A" w:rsidRPr="00DA395A">
        <w:t xml:space="preserve"> web page in searchable pdf format.  Kindly note that statements </w:t>
      </w:r>
      <w:proofErr w:type="gramStart"/>
      <w:r w:rsidR="00DA395A" w:rsidRPr="00DA395A">
        <w:t>will be posted</w:t>
      </w:r>
      <w:proofErr w:type="gramEnd"/>
      <w:r w:rsidR="00DA395A" w:rsidRPr="00DA395A">
        <w:t xml:space="preserve"> in the official language in which they are submitted.</w:t>
      </w:r>
    </w:p>
    <w:p w:rsidR="00DA395A" w:rsidRPr="00DA395A" w:rsidRDefault="00DA395A" w:rsidP="00B87CC1"/>
    <w:p w:rsidR="00DA395A" w:rsidRPr="00DA395A" w:rsidRDefault="00DA395A" w:rsidP="00B87CC1">
      <w:bookmarkStart w:id="11" w:name="Raising_a_Point_of_Order"/>
      <w:bookmarkEnd w:id="11"/>
      <w:r w:rsidRPr="00DA395A">
        <w:t>RAISING A POINT OF ORDER</w:t>
      </w:r>
    </w:p>
    <w:p w:rsidR="00DA395A" w:rsidRPr="00DA395A" w:rsidRDefault="00DA395A" w:rsidP="00B87CC1"/>
    <w:p w:rsidR="00DA395A" w:rsidRPr="00DA395A" w:rsidRDefault="00951892" w:rsidP="00B87CC1">
      <w:r>
        <w:fldChar w:fldCharType="begin"/>
      </w:r>
      <w:r>
        <w:instrText xml:space="preserve"> AUTONUM  </w:instrText>
      </w:r>
      <w:r>
        <w:fldChar w:fldCharType="end"/>
      </w:r>
      <w:r>
        <w:tab/>
      </w:r>
      <w:r w:rsidR="00DA395A" w:rsidRPr="00DA395A">
        <w:t xml:space="preserve">Participants connected via </w:t>
      </w:r>
      <w:proofErr w:type="spellStart"/>
      <w:r w:rsidR="00DA395A" w:rsidRPr="00DA395A">
        <w:t>Interprefy</w:t>
      </w:r>
      <w:proofErr w:type="spellEnd"/>
      <w:r w:rsidR="00DA395A" w:rsidRPr="00DA395A">
        <w:t xml:space="preserve"> must raise a </w:t>
      </w:r>
      <w:r>
        <w:t>“</w:t>
      </w:r>
      <w:r w:rsidR="00DA395A" w:rsidRPr="00DA395A">
        <w:t>point of order</w:t>
      </w:r>
      <w:r>
        <w:t>”</w:t>
      </w:r>
      <w:r w:rsidR="00DA395A" w:rsidRPr="00DA395A">
        <w:t xml:space="preserve"> by writing a message in the </w:t>
      </w:r>
      <w:r>
        <w:t>“</w:t>
      </w:r>
      <w:r w:rsidR="00DA395A" w:rsidRPr="00DA395A">
        <w:t>event-chat</w:t>
      </w:r>
      <w:r>
        <w:t>”</w:t>
      </w:r>
      <w:r w:rsidR="00DA395A" w:rsidRPr="00DA395A">
        <w:t xml:space="preserve">, as indicated in the </w:t>
      </w:r>
      <w:proofErr w:type="spellStart"/>
      <w:r w:rsidR="00DA395A" w:rsidRPr="00DA395A">
        <w:t>Interprefy</w:t>
      </w:r>
      <w:proofErr w:type="spellEnd"/>
      <w:r w:rsidR="00DA395A" w:rsidRPr="00DA395A">
        <w:t xml:space="preserve"> </w:t>
      </w:r>
      <w:hyperlink r:id="rId17">
        <w:r w:rsidR="00DA395A" w:rsidRPr="00DA395A">
          <w:rPr>
            <w:u w:val="single"/>
          </w:rPr>
          <w:t>user-guide</w:t>
        </w:r>
        <w:r w:rsidR="00DA395A" w:rsidRPr="00DA395A">
          <w:t xml:space="preserve"> </w:t>
        </w:r>
      </w:hyperlink>
      <w:r w:rsidR="00DA395A" w:rsidRPr="00DA395A">
        <w:t>for delegates.  The raised-hand function alone does not allow the Chair to distinguish a point of order from a floor</w:t>
      </w:r>
      <w:r w:rsidR="00DA395A" w:rsidRPr="00DA395A">
        <w:rPr>
          <w:spacing w:val="-7"/>
        </w:rPr>
        <w:t xml:space="preserve"> </w:t>
      </w:r>
      <w:r w:rsidR="00DA395A" w:rsidRPr="00DA395A">
        <w:t>request.</w:t>
      </w:r>
    </w:p>
    <w:p w:rsidR="00DA395A" w:rsidRPr="00DA395A" w:rsidRDefault="00DA395A" w:rsidP="00B87CC1"/>
    <w:p w:rsidR="00DA395A" w:rsidRPr="00DA395A" w:rsidRDefault="00DA395A" w:rsidP="00B87CC1">
      <w:bookmarkStart w:id="12" w:name="Use_of_the_chat_functions"/>
      <w:bookmarkEnd w:id="12"/>
      <w:r w:rsidRPr="00DA395A">
        <w:t>USE OF THE CHAT FUNCTIONS</w:t>
      </w:r>
    </w:p>
    <w:p w:rsidR="00DA395A" w:rsidRPr="00DA395A" w:rsidRDefault="00DA395A" w:rsidP="00B87CC1"/>
    <w:p w:rsidR="00DA395A" w:rsidRPr="00DA395A" w:rsidRDefault="00951892" w:rsidP="00B87CC1">
      <w:r>
        <w:fldChar w:fldCharType="begin"/>
      </w:r>
      <w:r>
        <w:instrText xml:space="preserve"> AUTONUM  </w:instrText>
      </w:r>
      <w:r>
        <w:fldChar w:fldCharType="end"/>
      </w:r>
      <w:r>
        <w:tab/>
      </w:r>
      <w:r w:rsidR="00DA395A" w:rsidRPr="00DA395A">
        <w:t xml:space="preserve">Participants connected via </w:t>
      </w:r>
      <w:proofErr w:type="spellStart"/>
      <w:r w:rsidR="00DA395A" w:rsidRPr="00DA395A">
        <w:t>Interprefy</w:t>
      </w:r>
      <w:proofErr w:type="spellEnd"/>
      <w:r w:rsidR="00DA395A" w:rsidRPr="00DA395A">
        <w:t xml:space="preserve"> are able to access the </w:t>
      </w:r>
      <w:r>
        <w:t>“</w:t>
      </w:r>
      <w:r w:rsidR="00DA395A" w:rsidRPr="00DA395A">
        <w:t>private chat</w:t>
      </w:r>
      <w:r>
        <w:t>”</w:t>
      </w:r>
      <w:r w:rsidR="00DA395A" w:rsidRPr="00DA395A">
        <w:t xml:space="preserve"> and </w:t>
      </w:r>
      <w:r>
        <w:t>“</w:t>
      </w:r>
      <w:r w:rsidR="00DA395A" w:rsidRPr="00DA395A">
        <w:t>event chat</w:t>
      </w:r>
      <w:r>
        <w:t>”</w:t>
      </w:r>
      <w:r w:rsidR="00DA395A" w:rsidRPr="00DA395A">
        <w:t xml:space="preserve"> functions.  However, as the </w:t>
      </w:r>
      <w:r>
        <w:t>IGC</w:t>
      </w:r>
      <w:r w:rsidR="00DA395A" w:rsidRPr="00DA395A">
        <w:t xml:space="preserve"> session is a formal WIPO meeting the </w:t>
      </w:r>
      <w:proofErr w:type="spellStart"/>
      <w:r w:rsidR="00DA395A" w:rsidRPr="00DA395A">
        <w:t>Interprefy</w:t>
      </w:r>
      <w:proofErr w:type="spellEnd"/>
      <w:r w:rsidR="00DA395A" w:rsidRPr="00DA395A">
        <w:t xml:space="preserve"> event-chat </w:t>
      </w:r>
      <w:proofErr w:type="gramStart"/>
      <w:r w:rsidR="00DA395A" w:rsidRPr="00DA395A">
        <w:t>should not be used</w:t>
      </w:r>
      <w:proofErr w:type="gramEnd"/>
      <w:r w:rsidR="00DA395A" w:rsidRPr="00DA395A">
        <w:t xml:space="preserve"> in place of an oral intervention or for general comments or</w:t>
      </w:r>
      <w:r w:rsidR="00DA395A" w:rsidRPr="00DA395A">
        <w:rPr>
          <w:spacing w:val="-1"/>
        </w:rPr>
        <w:t xml:space="preserve"> </w:t>
      </w:r>
      <w:r w:rsidR="00DA395A" w:rsidRPr="00DA395A">
        <w:t>questions.</w:t>
      </w:r>
    </w:p>
    <w:p w:rsidR="00DA395A" w:rsidRPr="00DA395A" w:rsidRDefault="00DA395A" w:rsidP="00B87CC1"/>
    <w:p w:rsidR="00DA395A" w:rsidRPr="00DA395A" w:rsidRDefault="00951892" w:rsidP="00B87CC1">
      <w:r>
        <w:fldChar w:fldCharType="begin"/>
      </w:r>
      <w:r>
        <w:instrText xml:space="preserve"> AUTONUM  </w:instrText>
      </w:r>
      <w:r>
        <w:fldChar w:fldCharType="end"/>
      </w:r>
      <w:r>
        <w:tab/>
      </w:r>
      <w:r w:rsidR="00DA395A" w:rsidRPr="00DA395A">
        <w:t>The Secretariat, the microphone operators or the interpreters may use the event-chat to communicate with all remote participants.  Messages in</w:t>
      </w:r>
      <w:r w:rsidR="00DA395A" w:rsidRPr="00DA395A">
        <w:rPr>
          <w:spacing w:val="-26"/>
        </w:rPr>
        <w:t xml:space="preserve"> </w:t>
      </w:r>
      <w:r w:rsidR="00DA395A" w:rsidRPr="00DA395A">
        <w:t>the event-chat will generally be in English.</w:t>
      </w:r>
    </w:p>
    <w:p w:rsidR="00DA395A" w:rsidRPr="00DA395A" w:rsidRDefault="00DA395A" w:rsidP="00B87CC1"/>
    <w:p w:rsidR="00DA395A" w:rsidRPr="00DA395A" w:rsidRDefault="00951892" w:rsidP="00B87CC1">
      <w:r>
        <w:fldChar w:fldCharType="begin"/>
      </w:r>
      <w:r>
        <w:instrText xml:space="preserve"> AUTONUM  </w:instrText>
      </w:r>
      <w:r>
        <w:fldChar w:fldCharType="end"/>
      </w:r>
      <w:r>
        <w:tab/>
      </w:r>
      <w:r w:rsidR="00DA395A" w:rsidRPr="00DA395A">
        <w:t xml:space="preserve">Participants connected via </w:t>
      </w:r>
      <w:proofErr w:type="spellStart"/>
      <w:r w:rsidR="00DA395A" w:rsidRPr="00DA395A">
        <w:t>Interprefy</w:t>
      </w:r>
      <w:proofErr w:type="spellEnd"/>
      <w:r w:rsidR="00DA395A" w:rsidRPr="00DA395A">
        <w:t xml:space="preserve"> may use the private-chat function to send private messages to any other participant in the </w:t>
      </w:r>
      <w:proofErr w:type="spellStart"/>
      <w:r w:rsidR="00DA395A" w:rsidRPr="00DA395A">
        <w:t>Interprefy</w:t>
      </w:r>
      <w:proofErr w:type="spellEnd"/>
      <w:r w:rsidR="00DA395A" w:rsidRPr="00DA395A">
        <w:t xml:space="preserve"> participant list, to the Secretariat, or to the technical support team (via the “remote support chat”).  Private-chat messages are neither visible to other participants nor saved by the system.  Remote participants should not use the private-chat function to send messages to the Chair, who will be occupied managing the proceedings and unable to monitor the chat</w:t>
      </w:r>
      <w:r w:rsidR="00DA395A" w:rsidRPr="00DA395A">
        <w:rPr>
          <w:spacing w:val="-1"/>
        </w:rPr>
        <w:t xml:space="preserve"> </w:t>
      </w:r>
      <w:r w:rsidR="00DA395A" w:rsidRPr="00DA395A">
        <w:t>box.</w:t>
      </w:r>
    </w:p>
    <w:p w:rsidR="00DA395A" w:rsidRPr="00DA395A" w:rsidRDefault="00DA395A" w:rsidP="00B87CC1"/>
    <w:p w:rsidR="00DA395A" w:rsidRPr="00DA395A" w:rsidRDefault="00DA395A" w:rsidP="00B87CC1"/>
    <w:p w:rsidR="00DA395A" w:rsidRPr="00DA395A" w:rsidRDefault="00DA395A" w:rsidP="00951892">
      <w:pPr>
        <w:ind w:left="5533"/>
      </w:pPr>
      <w:bookmarkStart w:id="13" w:name="_GoBack"/>
      <w:bookmarkEnd w:id="13"/>
      <w:r w:rsidRPr="00DA395A">
        <w:t>[End of document]</w:t>
      </w:r>
    </w:p>
    <w:p w:rsidR="00AC205C" w:rsidRPr="00DA395A" w:rsidRDefault="00AC205C" w:rsidP="00B87CC1"/>
    <w:p w:rsidR="000F5E56" w:rsidRPr="00DA395A" w:rsidRDefault="000F5E56" w:rsidP="00B87CC1"/>
    <w:p w:rsidR="002928D3" w:rsidRPr="00DA395A" w:rsidRDefault="002928D3" w:rsidP="00B87CC1"/>
    <w:p w:rsidR="002928D3" w:rsidRPr="00DA395A" w:rsidRDefault="002928D3" w:rsidP="00B87CC1"/>
    <w:p w:rsidR="002928D3" w:rsidRPr="00DA395A" w:rsidRDefault="002928D3" w:rsidP="00B87CC1"/>
    <w:sectPr w:rsidR="002928D3" w:rsidRPr="00DA395A" w:rsidSect="000F2AD2">
      <w:headerReference w:type="even" r:id="rId18"/>
      <w:headerReference w:type="default" r:id="rId1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FED" w:rsidRDefault="008C0FED">
      <w:r>
        <w:separator/>
      </w:r>
    </w:p>
  </w:endnote>
  <w:endnote w:type="continuationSeparator" w:id="0">
    <w:p w:rsidR="008C0FED" w:rsidRDefault="008C0FED" w:rsidP="003B38C1">
      <w:r>
        <w:separator/>
      </w:r>
    </w:p>
    <w:p w:rsidR="008C0FED" w:rsidRPr="003B38C1" w:rsidRDefault="008C0FED" w:rsidP="003B38C1">
      <w:pPr>
        <w:spacing w:after="60"/>
        <w:rPr>
          <w:sz w:val="17"/>
        </w:rPr>
      </w:pPr>
      <w:r>
        <w:rPr>
          <w:sz w:val="17"/>
        </w:rPr>
        <w:t>[Endnote continued from previous page]</w:t>
      </w:r>
    </w:p>
  </w:endnote>
  <w:endnote w:type="continuationNotice" w:id="1">
    <w:p w:rsidR="008C0FED" w:rsidRPr="003B38C1" w:rsidRDefault="008C0FE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FED" w:rsidRDefault="008C0FED">
      <w:r>
        <w:separator/>
      </w:r>
    </w:p>
  </w:footnote>
  <w:footnote w:type="continuationSeparator" w:id="0">
    <w:p w:rsidR="008C0FED" w:rsidRDefault="008C0FED" w:rsidP="008B60B2">
      <w:r>
        <w:separator/>
      </w:r>
    </w:p>
    <w:p w:rsidR="008C0FED" w:rsidRPr="00ED77FB" w:rsidRDefault="008C0FED" w:rsidP="008B60B2">
      <w:pPr>
        <w:spacing w:after="60"/>
        <w:rPr>
          <w:sz w:val="17"/>
          <w:szCs w:val="17"/>
        </w:rPr>
      </w:pPr>
      <w:r w:rsidRPr="00ED77FB">
        <w:rPr>
          <w:sz w:val="17"/>
          <w:szCs w:val="17"/>
        </w:rPr>
        <w:t>[Footnote continued from previous page]</w:t>
      </w:r>
    </w:p>
  </w:footnote>
  <w:footnote w:type="continuationNotice" w:id="1">
    <w:p w:rsidR="008C0FED" w:rsidRPr="00ED77FB" w:rsidRDefault="008C0FED" w:rsidP="008B60B2">
      <w:pPr>
        <w:spacing w:before="60"/>
        <w:jc w:val="right"/>
        <w:rPr>
          <w:sz w:val="17"/>
          <w:szCs w:val="17"/>
        </w:rPr>
      </w:pPr>
      <w:r w:rsidRPr="00ED77FB">
        <w:rPr>
          <w:sz w:val="17"/>
          <w:szCs w:val="17"/>
        </w:rPr>
        <w:t>[Footnote continued on next page]</w:t>
      </w:r>
    </w:p>
  </w:footnote>
  <w:footnote w:id="2">
    <w:p w:rsidR="00DA395A" w:rsidRDefault="00DA395A" w:rsidP="00DA395A">
      <w:pPr>
        <w:pStyle w:val="FootnoteText"/>
      </w:pPr>
      <w:r>
        <w:rPr>
          <w:rStyle w:val="FootnoteReference"/>
        </w:rPr>
        <w:footnoteRef/>
      </w:r>
      <w:r>
        <w:t xml:space="preserve"> </w:t>
      </w:r>
      <w:hyperlink r:id="rId1" w:tooltip="https://www.wipo.int/meetings/en/virtual_meetings/index.html " w:history="1">
        <w:r w:rsidRPr="00C1028D">
          <w:rPr>
            <w:rStyle w:val="Hyperlink"/>
          </w:rPr>
          <w:t>https://www.wipo.int/meetings/en/virtual_meetings/index.html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Pr="00816200" w:rsidRDefault="00816200" w:rsidP="000F2AD2">
    <w:pPr>
      <w:jc w:val="right"/>
      <w:rPr>
        <w:szCs w:val="22"/>
      </w:rPr>
    </w:pPr>
    <w:r w:rsidRPr="00816200">
      <w:rPr>
        <w:caps/>
        <w:szCs w:val="22"/>
      </w:rPr>
      <w:t>WIPO/GRTKF/IC/41/inf/6</w:t>
    </w:r>
  </w:p>
  <w:p w:rsidR="000F2AD2" w:rsidRDefault="000F2AD2" w:rsidP="000F2AD2">
    <w:pPr>
      <w:jc w:val="right"/>
    </w:pPr>
    <w:proofErr w:type="gramStart"/>
    <w:r>
      <w:t>page</w:t>
    </w:r>
    <w:proofErr w:type="gramEnd"/>
    <w:r>
      <w:t xml:space="preserve"> </w:t>
    </w:r>
    <w:r>
      <w:fldChar w:fldCharType="begin"/>
    </w:r>
    <w:r>
      <w:instrText xml:space="preserve"> PAGE  \* MERGEFORMAT </w:instrText>
    </w:r>
    <w:r>
      <w:fldChar w:fldCharType="separate"/>
    </w:r>
    <w:r w:rsidR="007301A4">
      <w:rPr>
        <w:noProof/>
      </w:rPr>
      <w:t>4</w:t>
    </w:r>
    <w:r>
      <w:fldChar w:fldCharType="end"/>
    </w:r>
  </w:p>
  <w:p w:rsidR="000F2AD2" w:rsidRDefault="000F2AD2" w:rsidP="000F2AD2">
    <w:pPr>
      <w:jc w:val="right"/>
    </w:pPr>
  </w:p>
  <w:p w:rsidR="000F2AD2" w:rsidRDefault="000F2AD2"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951892" w:rsidP="00477D6B">
    <w:pPr>
      <w:jc w:val="right"/>
    </w:pPr>
    <w:bookmarkStart w:id="14" w:name="Code2"/>
    <w:bookmarkEnd w:id="14"/>
    <w:r w:rsidRPr="00816200">
      <w:rPr>
        <w:caps/>
        <w:szCs w:val="22"/>
      </w:rPr>
      <w:t>WIPO/GRTKF/IC/41/inf/6</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951892">
      <w:rPr>
        <w:noProof/>
      </w:rPr>
      <w:t>3</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4E11D4"/>
    <w:multiLevelType w:val="hybridMultilevel"/>
    <w:tmpl w:val="23F24058"/>
    <w:lvl w:ilvl="0" w:tplc="573AC322">
      <w:start w:val="1"/>
      <w:numFmt w:val="decimal"/>
      <w:lvlText w:val="%1."/>
      <w:lvlJc w:val="left"/>
      <w:pPr>
        <w:ind w:left="138" w:hanging="568"/>
      </w:pPr>
      <w:rPr>
        <w:rFonts w:ascii="Arial" w:eastAsia="Arial" w:hAnsi="Arial" w:cs="Arial" w:hint="default"/>
        <w:w w:val="99"/>
        <w:sz w:val="22"/>
        <w:szCs w:val="22"/>
        <w:lang w:val="en-US" w:eastAsia="en-US" w:bidi="en-US"/>
      </w:rPr>
    </w:lvl>
    <w:lvl w:ilvl="1" w:tplc="6B4E09C0">
      <w:start w:val="1"/>
      <w:numFmt w:val="lowerLetter"/>
      <w:lvlText w:val="(%2)"/>
      <w:lvlJc w:val="left"/>
      <w:pPr>
        <w:ind w:left="1272" w:hanging="568"/>
      </w:pPr>
      <w:rPr>
        <w:rFonts w:ascii="Arial" w:eastAsia="Arial" w:hAnsi="Arial" w:cs="Arial" w:hint="default"/>
        <w:w w:val="99"/>
        <w:sz w:val="22"/>
        <w:szCs w:val="22"/>
        <w:lang w:val="en-US" w:eastAsia="en-US" w:bidi="en-US"/>
      </w:rPr>
    </w:lvl>
    <w:lvl w:ilvl="2" w:tplc="46C2E6AA">
      <w:numFmt w:val="bullet"/>
      <w:lvlText w:val="•"/>
      <w:lvlJc w:val="left"/>
      <w:pPr>
        <w:ind w:left="2207" w:hanging="568"/>
      </w:pPr>
      <w:rPr>
        <w:rFonts w:hint="default"/>
        <w:lang w:val="en-US" w:eastAsia="en-US" w:bidi="en-US"/>
      </w:rPr>
    </w:lvl>
    <w:lvl w:ilvl="3" w:tplc="B50AE47A">
      <w:numFmt w:val="bullet"/>
      <w:lvlText w:val="•"/>
      <w:lvlJc w:val="left"/>
      <w:pPr>
        <w:ind w:left="3135" w:hanging="568"/>
      </w:pPr>
      <w:rPr>
        <w:rFonts w:hint="default"/>
        <w:lang w:val="en-US" w:eastAsia="en-US" w:bidi="en-US"/>
      </w:rPr>
    </w:lvl>
    <w:lvl w:ilvl="4" w:tplc="D5B04BB6">
      <w:numFmt w:val="bullet"/>
      <w:lvlText w:val="•"/>
      <w:lvlJc w:val="left"/>
      <w:pPr>
        <w:ind w:left="4062" w:hanging="568"/>
      </w:pPr>
      <w:rPr>
        <w:rFonts w:hint="default"/>
        <w:lang w:val="en-US" w:eastAsia="en-US" w:bidi="en-US"/>
      </w:rPr>
    </w:lvl>
    <w:lvl w:ilvl="5" w:tplc="EDE037A6">
      <w:numFmt w:val="bullet"/>
      <w:lvlText w:val="•"/>
      <w:lvlJc w:val="left"/>
      <w:pPr>
        <w:ind w:left="4990" w:hanging="568"/>
      </w:pPr>
      <w:rPr>
        <w:rFonts w:hint="default"/>
        <w:lang w:val="en-US" w:eastAsia="en-US" w:bidi="en-US"/>
      </w:rPr>
    </w:lvl>
    <w:lvl w:ilvl="6" w:tplc="4EA455C6">
      <w:numFmt w:val="bullet"/>
      <w:lvlText w:val="•"/>
      <w:lvlJc w:val="left"/>
      <w:pPr>
        <w:ind w:left="5917" w:hanging="568"/>
      </w:pPr>
      <w:rPr>
        <w:rFonts w:hint="default"/>
        <w:lang w:val="en-US" w:eastAsia="en-US" w:bidi="en-US"/>
      </w:rPr>
    </w:lvl>
    <w:lvl w:ilvl="7" w:tplc="132CE672">
      <w:numFmt w:val="bullet"/>
      <w:lvlText w:val="•"/>
      <w:lvlJc w:val="left"/>
      <w:pPr>
        <w:ind w:left="6845" w:hanging="568"/>
      </w:pPr>
      <w:rPr>
        <w:rFonts w:hint="default"/>
        <w:lang w:val="en-US" w:eastAsia="en-US" w:bidi="en-US"/>
      </w:rPr>
    </w:lvl>
    <w:lvl w:ilvl="8" w:tplc="25A8F59E">
      <w:numFmt w:val="bullet"/>
      <w:lvlText w:val="•"/>
      <w:lvlJc w:val="left"/>
      <w:pPr>
        <w:ind w:left="7772" w:hanging="568"/>
      </w:pPr>
      <w:rPr>
        <w:rFonts w:hint="default"/>
        <w:lang w:val="en-US" w:eastAsia="en-US" w:bidi="en-US"/>
      </w:rPr>
    </w:lvl>
  </w:abstractNum>
  <w:abstractNum w:abstractNumId="3" w15:restartNumberingAfterBreak="0">
    <w:nsid w:val="136D7576"/>
    <w:multiLevelType w:val="hybridMultilevel"/>
    <w:tmpl w:val="2CD44714"/>
    <w:lvl w:ilvl="0" w:tplc="573AC322">
      <w:start w:val="1"/>
      <w:numFmt w:val="decimal"/>
      <w:lvlText w:val="%1."/>
      <w:lvlJc w:val="left"/>
      <w:pPr>
        <w:ind w:left="138" w:hanging="568"/>
      </w:pPr>
      <w:rPr>
        <w:rFonts w:ascii="Arial" w:eastAsia="Arial" w:hAnsi="Arial" w:cs="Arial" w:hint="default"/>
        <w:w w:val="99"/>
        <w:sz w:val="22"/>
        <w:szCs w:val="22"/>
        <w:lang w:val="en-US" w:eastAsia="en-US" w:bidi="en-US"/>
      </w:rPr>
    </w:lvl>
    <w:lvl w:ilvl="1" w:tplc="6B4E09C0">
      <w:start w:val="1"/>
      <w:numFmt w:val="lowerLetter"/>
      <w:lvlText w:val="(%2)"/>
      <w:lvlJc w:val="left"/>
      <w:pPr>
        <w:ind w:left="1272" w:hanging="568"/>
      </w:pPr>
      <w:rPr>
        <w:rFonts w:ascii="Arial" w:eastAsia="Arial" w:hAnsi="Arial" w:cs="Arial" w:hint="default"/>
        <w:w w:val="99"/>
        <w:sz w:val="22"/>
        <w:szCs w:val="22"/>
        <w:lang w:val="en-US" w:eastAsia="en-US" w:bidi="en-US"/>
      </w:rPr>
    </w:lvl>
    <w:lvl w:ilvl="2" w:tplc="46C2E6AA">
      <w:numFmt w:val="bullet"/>
      <w:lvlText w:val="•"/>
      <w:lvlJc w:val="left"/>
      <w:pPr>
        <w:ind w:left="2207" w:hanging="568"/>
      </w:pPr>
      <w:rPr>
        <w:rFonts w:hint="default"/>
        <w:lang w:val="en-US" w:eastAsia="en-US" w:bidi="en-US"/>
      </w:rPr>
    </w:lvl>
    <w:lvl w:ilvl="3" w:tplc="B50AE47A">
      <w:numFmt w:val="bullet"/>
      <w:lvlText w:val="•"/>
      <w:lvlJc w:val="left"/>
      <w:pPr>
        <w:ind w:left="3135" w:hanging="568"/>
      </w:pPr>
      <w:rPr>
        <w:rFonts w:hint="default"/>
        <w:lang w:val="en-US" w:eastAsia="en-US" w:bidi="en-US"/>
      </w:rPr>
    </w:lvl>
    <w:lvl w:ilvl="4" w:tplc="D5B04BB6">
      <w:numFmt w:val="bullet"/>
      <w:lvlText w:val="•"/>
      <w:lvlJc w:val="left"/>
      <w:pPr>
        <w:ind w:left="4062" w:hanging="568"/>
      </w:pPr>
      <w:rPr>
        <w:rFonts w:hint="default"/>
        <w:lang w:val="en-US" w:eastAsia="en-US" w:bidi="en-US"/>
      </w:rPr>
    </w:lvl>
    <w:lvl w:ilvl="5" w:tplc="EDE037A6">
      <w:numFmt w:val="bullet"/>
      <w:lvlText w:val="•"/>
      <w:lvlJc w:val="left"/>
      <w:pPr>
        <w:ind w:left="4990" w:hanging="568"/>
      </w:pPr>
      <w:rPr>
        <w:rFonts w:hint="default"/>
        <w:lang w:val="en-US" w:eastAsia="en-US" w:bidi="en-US"/>
      </w:rPr>
    </w:lvl>
    <w:lvl w:ilvl="6" w:tplc="4EA455C6">
      <w:numFmt w:val="bullet"/>
      <w:lvlText w:val="•"/>
      <w:lvlJc w:val="left"/>
      <w:pPr>
        <w:ind w:left="5917" w:hanging="568"/>
      </w:pPr>
      <w:rPr>
        <w:rFonts w:hint="default"/>
        <w:lang w:val="en-US" w:eastAsia="en-US" w:bidi="en-US"/>
      </w:rPr>
    </w:lvl>
    <w:lvl w:ilvl="7" w:tplc="132CE672">
      <w:numFmt w:val="bullet"/>
      <w:lvlText w:val="•"/>
      <w:lvlJc w:val="left"/>
      <w:pPr>
        <w:ind w:left="6845" w:hanging="568"/>
      </w:pPr>
      <w:rPr>
        <w:rFonts w:hint="default"/>
        <w:lang w:val="en-US" w:eastAsia="en-US" w:bidi="en-US"/>
      </w:rPr>
    </w:lvl>
    <w:lvl w:ilvl="8" w:tplc="25A8F59E">
      <w:numFmt w:val="bullet"/>
      <w:lvlText w:val="•"/>
      <w:lvlJc w:val="left"/>
      <w:pPr>
        <w:ind w:left="7772" w:hanging="568"/>
      </w:pPr>
      <w:rPr>
        <w:rFonts w:hint="default"/>
        <w:lang w:val="en-US" w:eastAsia="en-US" w:bidi="en-US"/>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68ED"/>
    <w:rsid w:val="000D1DD6"/>
    <w:rsid w:val="000F2AD2"/>
    <w:rsid w:val="000F5E56"/>
    <w:rsid w:val="001362EE"/>
    <w:rsid w:val="001647D5"/>
    <w:rsid w:val="001832A6"/>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46050"/>
    <w:rsid w:val="006713CA"/>
    <w:rsid w:val="00676C5C"/>
    <w:rsid w:val="007301A4"/>
    <w:rsid w:val="007D1613"/>
    <w:rsid w:val="007E4C0E"/>
    <w:rsid w:val="00816200"/>
    <w:rsid w:val="008A134B"/>
    <w:rsid w:val="008B2CC1"/>
    <w:rsid w:val="008B60B2"/>
    <w:rsid w:val="008C0B57"/>
    <w:rsid w:val="008C0FED"/>
    <w:rsid w:val="0090731E"/>
    <w:rsid w:val="00916EE2"/>
    <w:rsid w:val="00951892"/>
    <w:rsid w:val="00966A22"/>
    <w:rsid w:val="0096722F"/>
    <w:rsid w:val="00980843"/>
    <w:rsid w:val="009E2791"/>
    <w:rsid w:val="009E3F6F"/>
    <w:rsid w:val="009F499F"/>
    <w:rsid w:val="00A37342"/>
    <w:rsid w:val="00A42DAF"/>
    <w:rsid w:val="00A45BD8"/>
    <w:rsid w:val="00A869B7"/>
    <w:rsid w:val="00AC205C"/>
    <w:rsid w:val="00AF0A6B"/>
    <w:rsid w:val="00B05A69"/>
    <w:rsid w:val="00B4759F"/>
    <w:rsid w:val="00B87CC1"/>
    <w:rsid w:val="00B9734B"/>
    <w:rsid w:val="00BA30E2"/>
    <w:rsid w:val="00BC7DD2"/>
    <w:rsid w:val="00C11BFE"/>
    <w:rsid w:val="00C41AB0"/>
    <w:rsid w:val="00C5068F"/>
    <w:rsid w:val="00C86D74"/>
    <w:rsid w:val="00CD04F1"/>
    <w:rsid w:val="00D45252"/>
    <w:rsid w:val="00D71B4D"/>
    <w:rsid w:val="00D93D55"/>
    <w:rsid w:val="00DA395A"/>
    <w:rsid w:val="00DD3F47"/>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7956C"/>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1"/>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uiPriority w:val="1"/>
    <w:rsid w:val="00DA395A"/>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uiPriority w:val="9"/>
    <w:rsid w:val="00DA395A"/>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uiPriority w:val="9"/>
    <w:rsid w:val="00DA395A"/>
    <w:rPr>
      <w:rFonts w:ascii="Arial" w:eastAsia="SimSun" w:hAnsi="Arial" w:cs="Arial"/>
      <w:bCs/>
      <w:i/>
      <w:sz w:val="22"/>
      <w:szCs w:val="28"/>
      <w:lang w:val="en-US" w:eastAsia="zh-CN"/>
    </w:rPr>
  </w:style>
  <w:style w:type="paragraph" w:styleId="ListParagraph">
    <w:name w:val="List Paragraph"/>
    <w:basedOn w:val="Normal"/>
    <w:uiPriority w:val="1"/>
    <w:qFormat/>
    <w:rsid w:val="00DA395A"/>
    <w:pPr>
      <w:widowControl w:val="0"/>
      <w:autoSpaceDE w:val="0"/>
      <w:autoSpaceDN w:val="0"/>
      <w:ind w:left="138"/>
    </w:pPr>
    <w:rPr>
      <w:rFonts w:eastAsia="Arial"/>
      <w:szCs w:val="22"/>
      <w:lang w:eastAsia="en-US" w:bidi="en-US"/>
    </w:rPr>
  </w:style>
  <w:style w:type="character" w:styleId="Hyperlink">
    <w:name w:val="Hyperlink"/>
    <w:basedOn w:val="DefaultParagraphFont"/>
    <w:uiPriority w:val="99"/>
    <w:unhideWhenUsed/>
    <w:rsid w:val="00DA395A"/>
    <w:rPr>
      <w:color w:val="0000FF" w:themeColor="hyperlink"/>
      <w:u w:val="single"/>
    </w:rPr>
  </w:style>
  <w:style w:type="character" w:customStyle="1" w:styleId="FootnoteTextChar">
    <w:name w:val="Footnote Text Char"/>
    <w:basedOn w:val="DefaultParagraphFont"/>
    <w:link w:val="FootnoteText"/>
    <w:uiPriority w:val="99"/>
    <w:semiHidden/>
    <w:rsid w:val="00DA395A"/>
    <w:rPr>
      <w:rFonts w:ascii="Arial" w:eastAsia="SimSun" w:hAnsi="Arial" w:cs="Arial"/>
      <w:sz w:val="18"/>
      <w:lang w:val="en-US" w:eastAsia="zh-CN"/>
    </w:rPr>
  </w:style>
  <w:style w:type="character" w:styleId="FootnoteReference">
    <w:name w:val="footnote reference"/>
    <w:basedOn w:val="DefaultParagraphFont"/>
    <w:uiPriority w:val="99"/>
    <w:semiHidden/>
    <w:unhideWhenUsed/>
    <w:rsid w:val="00DA39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en/details.jsp?meeting_id=55246" TargetMode="External"/><Relationship Id="rId13" Type="http://schemas.openxmlformats.org/officeDocument/2006/relationships/hyperlink" Target="https://www.wipo.int/meetings/en/virtual_meetings/index.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wipo.int/meetings/en/virtual_meetings/index.html" TargetMode="External"/><Relationship Id="rId17" Type="http://schemas.openxmlformats.org/officeDocument/2006/relationships/hyperlink" Target="https://www.wipo.int/export/sites/www/meetings/en/docs/interprefy_user_guide.pdf" TargetMode="External"/><Relationship Id="rId2" Type="http://schemas.openxmlformats.org/officeDocument/2006/relationships/styles" Target="styles.xml"/><Relationship Id="rId16" Type="http://schemas.openxmlformats.org/officeDocument/2006/relationships/hyperlink" Target="mailto:grtkf@wipo.i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export/sites/www/meetings/en/docs/interprefy_user_guide.pdf" TargetMode="External"/><Relationship Id="rId5" Type="http://schemas.openxmlformats.org/officeDocument/2006/relationships/footnotes" Target="footnotes.xml"/><Relationship Id="rId15" Type="http://schemas.openxmlformats.org/officeDocument/2006/relationships/hyperlink" Target="https://www.wipo.int/export/sites/www/meetings/en/docs/interprefy_user_guide.pdf" TargetMode="External"/><Relationship Id="rId10" Type="http://schemas.openxmlformats.org/officeDocument/2006/relationships/hyperlink" Target="https://www.wipo.int/export/sites/www/about-wipo/en/assemblies/pdf/healthsafetyform.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grtkf@wipo.int" TargetMode="External"/><Relationship Id="rId14" Type="http://schemas.openxmlformats.org/officeDocument/2006/relationships/hyperlink" Target="https://www.wipo.int/webcasting/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n/virtual_meeting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79</TotalTime>
  <Pages>4</Pages>
  <Words>1521</Words>
  <Characters>8172</Characters>
  <Application>Microsoft Office Word</Application>
  <DocSecurity>0</DocSecurity>
  <Lines>227</Lines>
  <Paragraphs>75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JIAO Fei</cp:lastModifiedBy>
  <cp:revision>6</cp:revision>
  <cp:lastPrinted>2011-02-15T11:56:00Z</cp:lastPrinted>
  <dcterms:created xsi:type="dcterms:W3CDTF">2021-05-11T15:33:00Z</dcterms:created>
  <dcterms:modified xsi:type="dcterms:W3CDTF">2021-08-20T11:16:00Z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