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500"/>
        <w:gridCol w:w="4680"/>
      </w:tblGrid>
      <w:tr w:rsidR="008B2CC1" w:rsidRPr="008B2CC1" w14:paraId="18AC07DF" w14:textId="77777777" w:rsidTr="00E104BC">
        <w:trPr>
          <w:trHeight w:hRule="exact" w:val="680"/>
        </w:trPr>
        <w:tc>
          <w:tcPr>
            <w:tcW w:w="9180" w:type="dxa"/>
            <w:gridSpan w:val="2"/>
            <w:tcMar>
              <w:left w:w="0" w:type="dxa"/>
              <w:right w:w="0" w:type="dxa"/>
            </w:tcMar>
          </w:tcPr>
          <w:p w14:paraId="6DACC91B" w14:textId="77777777" w:rsidR="008B2CC1" w:rsidRPr="00605827" w:rsidRDefault="002B7867" w:rsidP="00A929BA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14:paraId="443519D0" w14:textId="77777777" w:rsidTr="00E104BC">
        <w:tc>
          <w:tcPr>
            <w:tcW w:w="4500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B6C19E" w14:textId="3BC91A8C" w:rsidR="002634C4" w:rsidRPr="008B2CC1" w:rsidRDefault="00EE2932" w:rsidP="00A929BA">
            <w:r w:rsidRPr="00EE2932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5AF5E27D" wp14:editId="19A6615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592455</wp:posOffset>
                  </wp:positionV>
                  <wp:extent cx="2926080" cy="436880"/>
                  <wp:effectExtent l="0" t="0" r="0" b="0"/>
                  <wp:wrapTopAndBottom/>
                  <wp:docPr id="1" name="Picture 1" descr="\\wipogvafs01\redirected$\moreno\Documents\2021\August\09.08\MX\Logos Institucionales_sin fondo_panta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wipogvafs01\redirected$\moreno\Documents\2021\August\09.08\MX\Logos Institucionales_sin fondo_panta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2E8870" w14:textId="77777777" w:rsidR="002634C4" w:rsidRPr="008B2CC1" w:rsidRDefault="002B7867" w:rsidP="00E104BC">
            <w:pPr>
              <w:tabs>
                <w:tab w:val="left" w:pos="1065"/>
              </w:tabs>
              <w:ind w:left="1259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D942133" wp14:editId="0EAC2003">
                  <wp:extent cx="1371600" cy="1143000"/>
                  <wp:effectExtent l="0" t="0" r="0" b="0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14:paraId="6A17BD6F" w14:textId="77777777" w:rsidTr="00E104BC">
        <w:trPr>
          <w:trHeight w:hRule="exact" w:val="397"/>
        </w:trPr>
        <w:tc>
          <w:tcPr>
            <w:tcW w:w="9180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42C1468" w14:textId="119280B0" w:rsidR="000A46A9" w:rsidRPr="000A46A9" w:rsidRDefault="00EF44C5" w:rsidP="00A929BA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REGIONAL SEMINAR</w:t>
            </w:r>
          </w:p>
        </w:tc>
      </w:tr>
      <w:tr w:rsidR="008B2CC1" w:rsidRPr="001832A6" w14:paraId="2EB62764" w14:textId="77777777" w:rsidTr="00E104BC">
        <w:trPr>
          <w:trHeight w:hRule="exact" w:val="340"/>
        </w:trPr>
        <w:tc>
          <w:tcPr>
            <w:tcW w:w="918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BCB3B7E" w14:textId="53EC2989" w:rsidR="008B2CC1" w:rsidRPr="0090731E" w:rsidRDefault="008A5FA6" w:rsidP="008A5F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5FA6">
              <w:rPr>
                <w:rFonts w:ascii="Arial Black" w:hAnsi="Arial Black"/>
                <w:caps/>
                <w:sz w:val="15"/>
              </w:rPr>
              <w:t>OMPI/IPTK-TCEs/MEX/21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56A121D8" w14:textId="77777777" w:rsidTr="00E104BC">
        <w:trPr>
          <w:trHeight w:hRule="exact" w:val="170"/>
        </w:trPr>
        <w:tc>
          <w:tcPr>
            <w:tcW w:w="918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1D120045" w14:textId="77777777" w:rsidR="008B2CC1" w:rsidRPr="0090731E" w:rsidRDefault="008B2CC1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F524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4B4E1702" w14:textId="77777777" w:rsidTr="00E104BC">
        <w:trPr>
          <w:trHeight w:hRule="exact" w:val="198"/>
        </w:trPr>
        <w:tc>
          <w:tcPr>
            <w:tcW w:w="9180" w:type="dxa"/>
            <w:gridSpan w:val="2"/>
            <w:tcMar>
              <w:left w:w="0" w:type="dxa"/>
              <w:right w:w="0" w:type="dxa"/>
            </w:tcMar>
            <w:vAlign w:val="bottom"/>
          </w:tcPr>
          <w:p w14:paraId="7E9C3FF2" w14:textId="7D95EEA1" w:rsidR="008B2CC1" w:rsidRPr="0090731E" w:rsidRDefault="002B7867" w:rsidP="009230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date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230DB">
              <w:rPr>
                <w:rFonts w:ascii="Arial Black" w:hAnsi="Arial Black"/>
                <w:caps/>
                <w:sz w:val="15"/>
              </w:rPr>
              <w:t>September 13</w:t>
            </w:r>
            <w:r w:rsidR="004F524A">
              <w:rPr>
                <w:rFonts w:ascii="Arial Black" w:hAnsi="Arial Black"/>
                <w:caps/>
                <w:sz w:val="15"/>
              </w:rPr>
              <w:t>, 202</w:t>
            </w:r>
            <w:r w:rsidR="00F30E4E">
              <w:rPr>
                <w:rFonts w:ascii="Arial Black" w:hAnsi="Arial Black"/>
                <w:caps/>
                <w:sz w:val="15"/>
              </w:rPr>
              <w:t>1</w:t>
            </w:r>
          </w:p>
        </w:tc>
      </w:tr>
    </w:tbl>
    <w:p w14:paraId="0DD57761" w14:textId="7405D26D" w:rsidR="008B2CC1" w:rsidRPr="008B2CC1" w:rsidRDefault="008B2CC1" w:rsidP="001D7119"/>
    <w:p w14:paraId="51517AEF" w14:textId="77777777" w:rsidR="008B2CC1" w:rsidRPr="00264515" w:rsidRDefault="008B2CC1" w:rsidP="00264515"/>
    <w:p w14:paraId="3DE61397" w14:textId="77777777" w:rsidR="008B2CC1" w:rsidRPr="008B2CC1" w:rsidRDefault="008B2CC1" w:rsidP="001D7119"/>
    <w:p w14:paraId="3E8A6FDB" w14:textId="77777777" w:rsidR="008B2CC1" w:rsidRPr="008B2CC1" w:rsidRDefault="008B2CC1" w:rsidP="001D7119"/>
    <w:p w14:paraId="5FF202E4" w14:textId="77777777" w:rsidR="008B2CC1" w:rsidRPr="008B2CC1" w:rsidRDefault="008B2CC1" w:rsidP="001D7119"/>
    <w:p w14:paraId="6265D8F7" w14:textId="22359343" w:rsidR="002B7867" w:rsidRPr="00F93BF4" w:rsidRDefault="00F30E4E" w:rsidP="002B786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Virtual Regional Seminar on Copyright and Traditional Cultural Expressions</w:t>
      </w:r>
    </w:p>
    <w:p w14:paraId="78416A65" w14:textId="77777777" w:rsidR="003845C1" w:rsidRPr="00F93BF4" w:rsidRDefault="003845C1" w:rsidP="003845C1">
      <w:pPr>
        <w:rPr>
          <w:lang w:val="en-US"/>
        </w:rPr>
      </w:pPr>
    </w:p>
    <w:p w14:paraId="009BAFC3" w14:textId="77777777" w:rsidR="003845C1" w:rsidRPr="00F93BF4" w:rsidRDefault="003845C1" w:rsidP="003845C1">
      <w:pPr>
        <w:rPr>
          <w:lang w:val="en-US"/>
        </w:rPr>
      </w:pPr>
    </w:p>
    <w:p w14:paraId="6FB2841C" w14:textId="77777777" w:rsidR="004F524A" w:rsidRPr="00F93BF4" w:rsidRDefault="002B7867" w:rsidP="002B7867">
      <w:pPr>
        <w:rPr>
          <w:lang w:val="en-US"/>
        </w:rPr>
      </w:pPr>
      <w:r w:rsidRPr="00F93BF4">
        <w:rPr>
          <w:lang w:val="en-US"/>
        </w:rPr>
        <w:t xml:space="preserve">organized by </w:t>
      </w:r>
    </w:p>
    <w:p w14:paraId="2E830FD3" w14:textId="1EFE6256" w:rsidR="004F524A" w:rsidRDefault="004F524A" w:rsidP="002B7867">
      <w:pPr>
        <w:rPr>
          <w:lang w:val="en-US"/>
        </w:rPr>
      </w:pPr>
      <w:r w:rsidRPr="00F93BF4">
        <w:rPr>
          <w:lang w:val="en-US"/>
        </w:rPr>
        <w:t>the World Intellectual Property Organization (WIPO)</w:t>
      </w:r>
    </w:p>
    <w:p w14:paraId="200F4F97" w14:textId="173525ED" w:rsidR="00BD538D" w:rsidRDefault="00BD538D" w:rsidP="002B7867">
      <w:pPr>
        <w:rPr>
          <w:lang w:val="en-US"/>
        </w:rPr>
      </w:pPr>
    </w:p>
    <w:p w14:paraId="6CFCBE13" w14:textId="39EAB159" w:rsidR="00BD538D" w:rsidRDefault="00BD538D" w:rsidP="002B7867">
      <w:pPr>
        <w:rPr>
          <w:lang w:val="en-US"/>
        </w:rPr>
      </w:pPr>
      <w:r>
        <w:rPr>
          <w:lang w:val="en-US"/>
        </w:rPr>
        <w:t>in cooperation with</w:t>
      </w:r>
    </w:p>
    <w:p w14:paraId="7BA27108" w14:textId="02304DF3" w:rsidR="00BD538D" w:rsidRPr="00F93BF4" w:rsidRDefault="00EF44C5" w:rsidP="002B7867">
      <w:pPr>
        <w:rPr>
          <w:lang w:val="en-US"/>
        </w:rPr>
      </w:pPr>
      <w:r>
        <w:rPr>
          <w:lang w:val="en-US"/>
        </w:rPr>
        <w:t>the Mexican National Institute of Copyright (INDAUTOR)</w:t>
      </w:r>
    </w:p>
    <w:p w14:paraId="4B7961C1" w14:textId="181D3A01" w:rsidR="004F524A" w:rsidRPr="00F93BF4" w:rsidRDefault="004F524A" w:rsidP="004F4D9B">
      <w:pPr>
        <w:rPr>
          <w:lang w:val="en-US"/>
        </w:rPr>
      </w:pPr>
    </w:p>
    <w:p w14:paraId="6B46B3A5" w14:textId="7788CB9B" w:rsidR="008B2CC1" w:rsidRPr="009A4642" w:rsidRDefault="002E0E95" w:rsidP="001D7119">
      <w:pPr>
        <w:rPr>
          <w:lang w:val="en-US"/>
        </w:rPr>
      </w:pPr>
      <w:r w:rsidRPr="002E0E95">
        <w:rPr>
          <w:b/>
          <w:sz w:val="24"/>
          <w:szCs w:val="24"/>
          <w:lang w:val="en-GB"/>
        </w:rPr>
        <w:t>September 22 to 24, 2021</w:t>
      </w:r>
    </w:p>
    <w:p w14:paraId="1266B921" w14:textId="77777777" w:rsidR="001D7119" w:rsidRPr="009A4642" w:rsidRDefault="001D7119" w:rsidP="001D7119">
      <w:pPr>
        <w:rPr>
          <w:lang w:val="en-US"/>
        </w:rPr>
      </w:pPr>
    </w:p>
    <w:p w14:paraId="09D8E7F4" w14:textId="554D3166" w:rsidR="008B2CC1" w:rsidRDefault="008B2CC1" w:rsidP="001D7119">
      <w:pPr>
        <w:rPr>
          <w:lang w:val="en-US"/>
        </w:rPr>
      </w:pPr>
    </w:p>
    <w:p w14:paraId="0D6CF85D" w14:textId="77777777" w:rsidR="00911A3B" w:rsidRPr="009A4642" w:rsidRDefault="00911A3B" w:rsidP="001D7119">
      <w:pPr>
        <w:rPr>
          <w:lang w:val="en-US"/>
        </w:rPr>
      </w:pPr>
    </w:p>
    <w:p w14:paraId="6147419F" w14:textId="08555DFA" w:rsidR="008B2CC1" w:rsidRPr="00F93BF4" w:rsidRDefault="00C60228" w:rsidP="008B2CC1">
      <w:pPr>
        <w:rPr>
          <w:caps/>
          <w:sz w:val="24"/>
          <w:lang w:val="en-US"/>
        </w:rPr>
      </w:pPr>
      <w:bookmarkStart w:id="3" w:name="TitleOfDoc"/>
      <w:bookmarkEnd w:id="3"/>
      <w:r w:rsidRPr="00F93BF4">
        <w:rPr>
          <w:caps/>
          <w:sz w:val="24"/>
          <w:lang w:val="en-US"/>
        </w:rPr>
        <w:t>PROVISIONAL</w:t>
      </w:r>
      <w:r w:rsidR="004F524A" w:rsidRPr="00F93BF4">
        <w:rPr>
          <w:caps/>
          <w:sz w:val="24"/>
          <w:lang w:val="en-US"/>
        </w:rPr>
        <w:t xml:space="preserve"> PROGRAM</w:t>
      </w:r>
    </w:p>
    <w:p w14:paraId="05AD63A1" w14:textId="77777777" w:rsidR="008B2CC1" w:rsidRPr="00F93BF4" w:rsidRDefault="008B2CC1" w:rsidP="008B2CC1">
      <w:pPr>
        <w:rPr>
          <w:lang w:val="en-US"/>
        </w:rPr>
      </w:pPr>
    </w:p>
    <w:p w14:paraId="45BBF945" w14:textId="77777777" w:rsidR="000C7343" w:rsidRPr="00F93BF4" w:rsidRDefault="000C7343">
      <w:pPr>
        <w:rPr>
          <w:lang w:val="en-US"/>
        </w:rPr>
      </w:pPr>
      <w:bookmarkStart w:id="4" w:name="Prepared"/>
      <w:bookmarkEnd w:id="4"/>
    </w:p>
    <w:p w14:paraId="5756A455" w14:textId="77777777" w:rsidR="00D735E7" w:rsidRPr="00F93BF4" w:rsidRDefault="00D735E7">
      <w:pPr>
        <w:rPr>
          <w:lang w:val="en-US"/>
        </w:rPr>
      </w:pPr>
    </w:p>
    <w:p w14:paraId="31EB29AC" w14:textId="77777777" w:rsidR="004F524A" w:rsidRPr="00F93BF4" w:rsidRDefault="004F524A">
      <w:pPr>
        <w:rPr>
          <w:lang w:val="en-US"/>
        </w:rPr>
      </w:pPr>
      <w:r w:rsidRPr="00F93BF4">
        <w:rPr>
          <w:lang w:val="en-US"/>
        </w:rPr>
        <w:br w:type="page"/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19"/>
        <w:gridCol w:w="5490"/>
      </w:tblGrid>
      <w:tr w:rsidR="004F524A" w:rsidRPr="00730109" w14:paraId="157124E0" w14:textId="77777777" w:rsidTr="00E104BC">
        <w:tc>
          <w:tcPr>
            <w:tcW w:w="9180" w:type="dxa"/>
            <w:gridSpan w:val="3"/>
          </w:tcPr>
          <w:p w14:paraId="25AA6854" w14:textId="414EF301" w:rsidR="004F524A" w:rsidRPr="004F524A" w:rsidRDefault="00291517" w:rsidP="002E0E95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lastRenderedPageBreak/>
              <w:br w:type="page"/>
            </w:r>
            <w:r w:rsidR="00ED7FF8">
              <w:rPr>
                <w:u w:val="single"/>
                <w:lang w:val="en-GB"/>
              </w:rPr>
              <w:t xml:space="preserve">Day 1:  </w:t>
            </w:r>
            <w:r w:rsidR="002E0E95">
              <w:rPr>
                <w:u w:val="single"/>
                <w:lang w:val="en-GB"/>
              </w:rPr>
              <w:t>September 22, 2021</w:t>
            </w:r>
            <w:r w:rsidR="00FB07AB">
              <w:rPr>
                <w:u w:val="single"/>
                <w:lang w:val="en-GB"/>
              </w:rPr>
              <w:t xml:space="preserve"> (Mexico C</w:t>
            </w:r>
            <w:r w:rsidR="000C139A">
              <w:rPr>
                <w:u w:val="single"/>
                <w:lang w:val="en-GB"/>
              </w:rPr>
              <w:t>ity time)</w:t>
            </w:r>
          </w:p>
        </w:tc>
      </w:tr>
      <w:tr w:rsidR="004F524A" w:rsidRPr="00730109" w14:paraId="12E9F8A9" w14:textId="77777777" w:rsidTr="00E104BC">
        <w:tc>
          <w:tcPr>
            <w:tcW w:w="1671" w:type="dxa"/>
            <w:tcBorders>
              <w:bottom w:val="single" w:sz="4" w:space="0" w:color="auto"/>
            </w:tcBorders>
          </w:tcPr>
          <w:p w14:paraId="30A06E5B" w14:textId="77777777" w:rsidR="004F524A" w:rsidRPr="00B369B8" w:rsidRDefault="004F524A" w:rsidP="00463187">
            <w:pPr>
              <w:rPr>
                <w:rFonts w:eastAsia="Times New Roman"/>
                <w:lang w:val="en-GB" w:eastAsia="en-US"/>
              </w:rPr>
            </w:pPr>
          </w:p>
        </w:tc>
        <w:tc>
          <w:tcPr>
            <w:tcW w:w="7509" w:type="dxa"/>
            <w:gridSpan w:val="2"/>
            <w:tcBorders>
              <w:bottom w:val="single" w:sz="4" w:space="0" w:color="auto"/>
            </w:tcBorders>
          </w:tcPr>
          <w:p w14:paraId="15B66FC1" w14:textId="77777777" w:rsidR="004F524A" w:rsidRPr="00B369B8" w:rsidRDefault="004F524A" w:rsidP="00463187">
            <w:pPr>
              <w:rPr>
                <w:u w:val="single"/>
                <w:lang w:val="en-GB"/>
              </w:rPr>
            </w:pPr>
          </w:p>
        </w:tc>
      </w:tr>
      <w:tr w:rsidR="004F524A" w:rsidRPr="00B369B8" w14:paraId="0BDF50FA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20E" w14:textId="756AF783" w:rsidR="004F524A" w:rsidRPr="00B369B8" w:rsidRDefault="00F30E4E" w:rsidP="00463187">
            <w:pPr>
              <w:rPr>
                <w:rFonts w:eastAsia="Times New Roman"/>
                <w:lang w:val="en-GB" w:eastAsia="en-US"/>
              </w:rPr>
            </w:pPr>
            <w:r>
              <w:rPr>
                <w:lang w:val="en-GB"/>
              </w:rPr>
              <w:t>09</w:t>
            </w:r>
            <w:r w:rsidR="004F524A" w:rsidRPr="00B369B8">
              <w:rPr>
                <w:lang w:val="en-GB"/>
              </w:rPr>
              <w:t>:</w:t>
            </w:r>
            <w:r w:rsidR="004F524A">
              <w:rPr>
                <w:lang w:val="en-GB"/>
              </w:rPr>
              <w:t>00</w:t>
            </w:r>
            <w:r w:rsidR="004F524A" w:rsidRPr="00B369B8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09</w:t>
            </w:r>
            <w:r w:rsidR="004F524A" w:rsidRPr="00B369B8">
              <w:rPr>
                <w:lang w:val="en-GB"/>
              </w:rPr>
              <w:t>:</w:t>
            </w:r>
            <w:r w:rsidR="004F524A">
              <w:rPr>
                <w:lang w:val="en-GB"/>
              </w:rPr>
              <w:t>15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194" w14:textId="77777777" w:rsidR="004F524A" w:rsidRPr="00B369B8" w:rsidRDefault="004F524A" w:rsidP="00463187">
            <w:pPr>
              <w:rPr>
                <w:lang w:val="en-GB"/>
              </w:rPr>
            </w:pPr>
            <w:r>
              <w:rPr>
                <w:b/>
                <w:lang w:val="en-GB"/>
              </w:rPr>
              <w:t>Opening</w:t>
            </w:r>
          </w:p>
        </w:tc>
      </w:tr>
      <w:tr w:rsidR="004F524A" w:rsidRPr="00ED7FF8" w14:paraId="27AC22EB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1DE" w14:textId="77777777" w:rsidR="004F524A" w:rsidRPr="00B369B8" w:rsidRDefault="004F524A" w:rsidP="00463187">
            <w:pPr>
              <w:rPr>
                <w:rFonts w:eastAsia="Times New Roman"/>
                <w:lang w:val="en-GB" w:eastAsia="en-US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A38" w14:textId="77777777" w:rsidR="004F524A" w:rsidRPr="00051341" w:rsidRDefault="004F524A" w:rsidP="00463187">
            <w:pPr>
              <w:rPr>
                <w:lang w:val="en-US"/>
              </w:rPr>
            </w:pPr>
          </w:p>
          <w:p w14:paraId="6B6A2C85" w14:textId="78B403BD" w:rsidR="008817DB" w:rsidRPr="00A64D3F" w:rsidRDefault="008817DB" w:rsidP="00463187">
            <w:pPr>
              <w:rPr>
                <w:lang w:val="en-US"/>
              </w:rPr>
            </w:pPr>
            <w:r w:rsidRPr="00A64D3F">
              <w:rPr>
                <w:lang w:val="en-US"/>
              </w:rPr>
              <w:t>Ms.</w:t>
            </w:r>
            <w:r w:rsidR="00A64D3F">
              <w:rPr>
                <w:lang w:val="en-US"/>
              </w:rPr>
              <w:t xml:space="preserve"> </w:t>
            </w:r>
            <w:r w:rsidR="00A64D3F" w:rsidRPr="00A64D3F">
              <w:rPr>
                <w:lang w:val="en-US"/>
              </w:rPr>
              <w:t xml:space="preserve">Eréndira CruzVillegas </w:t>
            </w:r>
            <w:r w:rsidRPr="00A64D3F">
              <w:rPr>
                <w:lang w:val="en-US"/>
              </w:rPr>
              <w:t xml:space="preserve">Fuentes, </w:t>
            </w:r>
            <w:r w:rsidR="00ED7FF8" w:rsidRPr="00A64D3F">
              <w:rPr>
                <w:lang w:val="en-US"/>
              </w:rPr>
              <w:t>Head, Legal Affairs Unit</w:t>
            </w:r>
            <w:r w:rsidR="00A64D3F" w:rsidRPr="00A64D3F">
              <w:rPr>
                <w:lang w:val="en-US"/>
              </w:rPr>
              <w:t>, Ministry of Culture</w:t>
            </w:r>
            <w:r w:rsidR="00A64D3F">
              <w:rPr>
                <w:lang w:val="en-US"/>
              </w:rPr>
              <w:t>, Mexico</w:t>
            </w:r>
          </w:p>
          <w:p w14:paraId="685BEB11" w14:textId="77777777" w:rsidR="008817DB" w:rsidRPr="00A64D3F" w:rsidRDefault="008817DB" w:rsidP="00463187">
            <w:pPr>
              <w:rPr>
                <w:lang w:val="en-US"/>
              </w:rPr>
            </w:pPr>
          </w:p>
          <w:p w14:paraId="67CA3580" w14:textId="006CC8B1" w:rsidR="004F524A" w:rsidRDefault="004F524A" w:rsidP="00463187">
            <w:pPr>
              <w:rPr>
                <w:lang w:val="en-GB"/>
              </w:rPr>
            </w:pPr>
            <w:r w:rsidRPr="00B369B8">
              <w:rPr>
                <w:lang w:val="en-GB"/>
              </w:rPr>
              <w:t xml:space="preserve">Mr. Wend Wendland, Director, Traditional Knowledge Division, </w:t>
            </w:r>
            <w:r w:rsidR="00E95667">
              <w:rPr>
                <w:lang w:val="en-GB"/>
              </w:rPr>
              <w:t>Global Challenges and Partnerships</w:t>
            </w:r>
            <w:r>
              <w:rPr>
                <w:lang w:val="en-GB"/>
              </w:rPr>
              <w:t xml:space="preserve"> Sector, World Intellectual Property Organization (</w:t>
            </w:r>
            <w:r w:rsidRPr="00B369B8">
              <w:rPr>
                <w:lang w:val="en-GB"/>
              </w:rPr>
              <w:t>WIPO</w:t>
            </w:r>
            <w:r>
              <w:rPr>
                <w:lang w:val="en-GB"/>
              </w:rPr>
              <w:t>)</w:t>
            </w:r>
            <w:r w:rsidRPr="00B369B8">
              <w:rPr>
                <w:lang w:val="en-GB"/>
              </w:rPr>
              <w:t>, Geneva</w:t>
            </w:r>
          </w:p>
          <w:p w14:paraId="53736390" w14:textId="77777777" w:rsidR="004F524A" w:rsidRDefault="004F524A" w:rsidP="00463187">
            <w:pPr>
              <w:rPr>
                <w:lang w:val="en-GB"/>
              </w:rPr>
            </w:pPr>
          </w:p>
          <w:p w14:paraId="0CBF7304" w14:textId="6B9986A7" w:rsidR="00F30E4E" w:rsidRPr="00B369B8" w:rsidRDefault="007D2538" w:rsidP="00ED7FF8">
            <w:pPr>
              <w:rPr>
                <w:lang w:val="en-GB"/>
              </w:rPr>
            </w:pPr>
            <w:r>
              <w:rPr>
                <w:lang w:val="en-GB"/>
              </w:rPr>
              <w:t xml:space="preserve">Mr. </w:t>
            </w:r>
            <w:r w:rsidRPr="007D2538">
              <w:rPr>
                <w:lang w:val="en"/>
              </w:rPr>
              <w:t>Marco Antonio Morales Montes</w:t>
            </w:r>
            <w:r w:rsidR="00474318">
              <w:rPr>
                <w:lang w:val="en"/>
              </w:rPr>
              <w:t>, Esq.</w:t>
            </w:r>
            <w:r>
              <w:rPr>
                <w:lang w:val="en-GB"/>
              </w:rPr>
              <w:t xml:space="preserve">, </w:t>
            </w:r>
            <w:r w:rsidR="00474318">
              <w:rPr>
                <w:lang w:val="en-GB"/>
              </w:rPr>
              <w:t>Legal Director and Head</w:t>
            </w:r>
            <w:r w:rsidR="00ED7FF8">
              <w:rPr>
                <w:lang w:val="en-GB"/>
              </w:rPr>
              <w:t xml:space="preserve">, </w:t>
            </w:r>
            <w:r w:rsidR="00BD538D">
              <w:rPr>
                <w:lang w:val="en-GB"/>
              </w:rPr>
              <w:t>National Institute of Copyright (</w:t>
            </w:r>
            <w:r w:rsidR="007658B3">
              <w:rPr>
                <w:lang w:val="en-GB"/>
              </w:rPr>
              <w:t>INDAUTOR</w:t>
            </w:r>
            <w:r w:rsidR="00BD538D">
              <w:rPr>
                <w:lang w:val="en-GB"/>
              </w:rPr>
              <w:t>)</w:t>
            </w:r>
            <w:r w:rsidR="000C00CF">
              <w:rPr>
                <w:lang w:val="en-GB"/>
              </w:rPr>
              <w:t>, Mexico</w:t>
            </w:r>
          </w:p>
        </w:tc>
      </w:tr>
      <w:tr w:rsidR="004F524A" w:rsidRPr="00ED7FF8" w14:paraId="323D97CE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945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2E0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7CE" w14:textId="77777777" w:rsidR="004F524A" w:rsidRPr="00B369B8" w:rsidRDefault="004F524A" w:rsidP="00463187">
            <w:pPr>
              <w:rPr>
                <w:lang w:val="en-GB"/>
              </w:rPr>
            </w:pPr>
          </w:p>
        </w:tc>
      </w:tr>
      <w:tr w:rsidR="00F30E4E" w:rsidRPr="00730109" w14:paraId="484507BB" w14:textId="77777777" w:rsidTr="00E104BC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1C1" w14:textId="1848CC7B" w:rsidR="00F30E4E" w:rsidRPr="00B369B8" w:rsidRDefault="00F30E4E" w:rsidP="001B410E">
            <w:pPr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Pr="00B369B8">
              <w:rPr>
                <w:lang w:val="en-GB"/>
              </w:rPr>
              <w:t>:</w:t>
            </w:r>
            <w:r>
              <w:rPr>
                <w:lang w:val="en-GB"/>
              </w:rPr>
              <w:t>15 – 09</w:t>
            </w:r>
            <w:r w:rsidRPr="00B369B8">
              <w:rPr>
                <w:lang w:val="en-GB"/>
              </w:rPr>
              <w:t>:</w:t>
            </w:r>
            <w:r>
              <w:rPr>
                <w:lang w:val="en-GB"/>
              </w:rPr>
              <w:t>30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311" w14:textId="3F108F35" w:rsidR="00F30E4E" w:rsidRPr="00B369B8" w:rsidRDefault="00F30E4E" w:rsidP="001B410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Short Introduction to the Day’s Topics</w:t>
            </w:r>
          </w:p>
        </w:tc>
      </w:tr>
      <w:tr w:rsidR="00F30E4E" w:rsidRPr="00730109" w14:paraId="18CBC8CF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1A2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F60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9AD" w14:textId="77777777" w:rsidR="00F30E4E" w:rsidRPr="00B369B8" w:rsidRDefault="00F30E4E" w:rsidP="001B410E">
            <w:pPr>
              <w:rPr>
                <w:lang w:val="en-GB"/>
              </w:rPr>
            </w:pPr>
          </w:p>
        </w:tc>
      </w:tr>
      <w:tr w:rsidR="00F30E4E" w:rsidRPr="00730109" w14:paraId="2BD27866" w14:textId="77777777" w:rsidTr="00E104BC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133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9E" w14:textId="45B4CE13" w:rsidR="00F30E4E" w:rsidRPr="00B369B8" w:rsidRDefault="00F30E4E" w:rsidP="001B410E">
            <w:pPr>
              <w:rPr>
                <w:lang w:val="en-GB"/>
              </w:rPr>
            </w:pPr>
            <w:r>
              <w:rPr>
                <w:lang w:val="en-GB"/>
              </w:rPr>
              <w:t>Moderator for the Day</w:t>
            </w:r>
            <w:r w:rsidRPr="00B369B8">
              <w:rPr>
                <w:lang w:val="en-GB"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2F1" w14:textId="10887175" w:rsidR="00F30E4E" w:rsidRPr="00B369B8" w:rsidRDefault="005B05BD" w:rsidP="00730109">
            <w:pPr>
              <w:pStyle w:val="NormalWeb"/>
              <w:rPr>
                <w:lang w:val="en-GB"/>
              </w:rPr>
            </w:pPr>
            <w:r w:rsidRPr="00F63F1A">
              <w:rPr>
                <w:rFonts w:ascii="Arial" w:hAnsi="Arial" w:cs="Arial"/>
                <w:sz w:val="22"/>
                <w:szCs w:val="22"/>
              </w:rPr>
              <w:t xml:space="preserve">Dr. Sharon B. Le Gall, </w:t>
            </w:r>
            <w:r w:rsidR="00730109">
              <w:rPr>
                <w:rFonts w:ascii="Arial" w:hAnsi="Arial" w:cs="Arial"/>
                <w:sz w:val="22"/>
                <w:szCs w:val="22"/>
              </w:rPr>
              <w:t xml:space="preserve">Former Deputy Dean, </w:t>
            </w:r>
            <w:bookmarkStart w:id="5" w:name="_GoBack"/>
            <w:bookmarkEnd w:id="5"/>
            <w:r w:rsidRPr="00F63F1A">
              <w:rPr>
                <w:rFonts w:ascii="Arial" w:hAnsi="Arial" w:cs="Arial"/>
                <w:sz w:val="22"/>
                <w:szCs w:val="22"/>
              </w:rPr>
              <w:t>Senior Lecturer, Attorney-at-Law, Faculty of Law, University of the West Indies, Trinidad and Tobago</w:t>
            </w:r>
          </w:p>
        </w:tc>
      </w:tr>
      <w:tr w:rsidR="00F30E4E" w:rsidRPr="00730109" w14:paraId="3C5A390F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A85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582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A38" w14:textId="77777777" w:rsidR="00F30E4E" w:rsidRPr="00B369B8" w:rsidRDefault="00F30E4E" w:rsidP="001B410E">
            <w:pPr>
              <w:rPr>
                <w:lang w:val="en-GB"/>
              </w:rPr>
            </w:pPr>
          </w:p>
        </w:tc>
      </w:tr>
      <w:tr w:rsidR="004F524A" w:rsidRPr="00730109" w14:paraId="6E735A9F" w14:textId="77777777" w:rsidTr="00E104BC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5A0" w14:textId="2694CF9C" w:rsidR="004F524A" w:rsidRPr="00B369B8" w:rsidRDefault="00F30E4E" w:rsidP="002009BE">
            <w:pPr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4F524A" w:rsidRPr="00B369B8">
              <w:rPr>
                <w:lang w:val="en-GB"/>
              </w:rPr>
              <w:t>:</w:t>
            </w:r>
            <w:r w:rsidR="008817DB">
              <w:rPr>
                <w:lang w:val="en-GB"/>
              </w:rPr>
              <w:t>30</w:t>
            </w:r>
            <w:r w:rsidR="004F524A" w:rsidRPr="00B369B8">
              <w:rPr>
                <w:lang w:val="en-GB"/>
              </w:rPr>
              <w:t xml:space="preserve"> – 1</w:t>
            </w:r>
            <w:r w:rsidR="008817DB">
              <w:rPr>
                <w:lang w:val="en-GB"/>
              </w:rPr>
              <w:t>0</w:t>
            </w:r>
            <w:r w:rsidR="004F524A" w:rsidRPr="00B369B8">
              <w:rPr>
                <w:lang w:val="en-GB"/>
              </w:rPr>
              <w:t>:</w:t>
            </w:r>
            <w:r w:rsidR="002009BE">
              <w:rPr>
                <w:lang w:val="en-GB"/>
              </w:rPr>
              <w:t>30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962" w14:textId="0537E664" w:rsidR="004F524A" w:rsidRPr="00F30E4E" w:rsidRDefault="00F30E4E" w:rsidP="00463187">
            <w:pPr>
              <w:rPr>
                <w:b/>
                <w:lang w:val="en-US"/>
              </w:rPr>
            </w:pPr>
            <w:r w:rsidRPr="00F30E4E">
              <w:rPr>
                <w:b/>
                <w:bCs/>
                <w:lang w:val="en"/>
              </w:rPr>
              <w:t>The Copyright Protection of Traditional Cultural Expressions – An Overview of Key Issues</w:t>
            </w:r>
          </w:p>
        </w:tc>
      </w:tr>
      <w:tr w:rsidR="004F524A" w:rsidRPr="00730109" w14:paraId="02CBDDBA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48A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8DB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AE3" w14:textId="77777777" w:rsidR="004F524A" w:rsidRPr="00B369B8" w:rsidRDefault="004F524A" w:rsidP="00463187">
            <w:pPr>
              <w:rPr>
                <w:lang w:val="en-GB"/>
              </w:rPr>
            </w:pPr>
          </w:p>
        </w:tc>
      </w:tr>
      <w:tr w:rsidR="004F524A" w:rsidRPr="00730109" w14:paraId="0EE4B52B" w14:textId="77777777" w:rsidTr="00E104BC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214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B3D" w14:textId="1837A91D" w:rsidR="004F524A" w:rsidRPr="00B369B8" w:rsidRDefault="00F30E4E" w:rsidP="00463187">
            <w:pPr>
              <w:rPr>
                <w:lang w:val="en-GB"/>
              </w:rPr>
            </w:pPr>
            <w:r>
              <w:rPr>
                <w:lang w:val="en-GB"/>
              </w:rPr>
              <w:t>Speakers</w:t>
            </w:r>
            <w:r w:rsidR="004F524A" w:rsidRPr="00B369B8">
              <w:rPr>
                <w:lang w:val="en-GB"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C406" w14:textId="37DF2934" w:rsidR="004F524A" w:rsidRDefault="004F524A" w:rsidP="00463187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69B8">
              <w:rPr>
                <w:rFonts w:ascii="Arial" w:hAnsi="Arial" w:cs="Arial"/>
                <w:sz w:val="22"/>
                <w:szCs w:val="22"/>
                <w:lang w:val="en-GB"/>
              </w:rPr>
              <w:t xml:space="preserve">Ms. Daphne Zografos Johnsson,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Senior </w:t>
            </w:r>
            <w:r w:rsidRPr="00B369B8">
              <w:rPr>
                <w:rFonts w:ascii="Arial" w:hAnsi="Arial" w:cs="Arial"/>
                <w:sz w:val="22"/>
                <w:szCs w:val="22"/>
                <w:lang w:val="en-GB"/>
              </w:rPr>
              <w:t>Legal Officer, Traditional K</w:t>
            </w:r>
            <w:r w:rsidR="00E95667">
              <w:rPr>
                <w:rFonts w:ascii="Arial" w:hAnsi="Arial" w:cs="Arial"/>
                <w:sz w:val="22"/>
                <w:szCs w:val="22"/>
                <w:lang w:val="en-GB"/>
              </w:rPr>
              <w:t>nowledge Division, Global Challenges and Partnerships Sector,</w:t>
            </w:r>
            <w:r w:rsidR="004F4B06">
              <w:rPr>
                <w:rFonts w:ascii="Arial" w:hAnsi="Arial" w:cs="Arial"/>
                <w:sz w:val="22"/>
                <w:szCs w:val="22"/>
                <w:lang w:val="en-GB"/>
              </w:rPr>
              <w:t xml:space="preserve"> WIPO, Geneva</w:t>
            </w:r>
          </w:p>
          <w:p w14:paraId="7DB774D3" w14:textId="7EDF9E76" w:rsidR="00BD538D" w:rsidRPr="003D1102" w:rsidRDefault="007D2538" w:rsidP="007D253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D1102">
              <w:rPr>
                <w:rFonts w:ascii="Arial" w:hAnsi="Arial" w:cs="Arial"/>
                <w:sz w:val="22"/>
                <w:szCs w:val="22"/>
              </w:rPr>
              <w:t xml:space="preserve">Mr. César Callejas Hernández, Professor, Law Faculty, </w:t>
            </w:r>
            <w:r w:rsidR="009230DB" w:rsidRPr="002B5921">
              <w:rPr>
                <w:rFonts w:ascii="Arial" w:hAnsi="Arial" w:cs="Arial"/>
                <w:sz w:val="22"/>
                <w:szCs w:val="22"/>
              </w:rPr>
              <w:t>National Autonomous University of Mexico (UNAM)</w:t>
            </w:r>
            <w:r w:rsidRPr="003D1102">
              <w:rPr>
                <w:rFonts w:ascii="Arial" w:hAnsi="Arial" w:cs="Arial"/>
                <w:sz w:val="22"/>
                <w:szCs w:val="22"/>
              </w:rPr>
              <w:t>, Mexico</w:t>
            </w:r>
          </w:p>
          <w:p w14:paraId="3E4241D7" w14:textId="7D57566B" w:rsidR="00474318" w:rsidRPr="009C497C" w:rsidRDefault="00474318" w:rsidP="00233EDA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7580B">
              <w:rPr>
                <w:rFonts w:ascii="Arial" w:hAnsi="Arial" w:cs="Arial"/>
                <w:sz w:val="22"/>
                <w:szCs w:val="22"/>
              </w:rPr>
              <w:t>Mr. Fausto Vienrich Enriquez, Director</w:t>
            </w:r>
            <w:r w:rsidR="00233ED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7580B">
              <w:rPr>
                <w:rFonts w:ascii="Arial" w:hAnsi="Arial" w:cs="Arial"/>
                <w:sz w:val="22"/>
                <w:szCs w:val="22"/>
              </w:rPr>
              <w:t>Copyright Directorate</w:t>
            </w:r>
            <w:r w:rsidR="00233ED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7580B">
              <w:rPr>
                <w:rFonts w:ascii="Arial" w:hAnsi="Arial" w:cs="Arial"/>
                <w:sz w:val="22"/>
                <w:szCs w:val="22"/>
              </w:rPr>
              <w:t>National Institute for the Defense of Competition and Prot</w:t>
            </w:r>
            <w:r w:rsidR="00233EDA">
              <w:rPr>
                <w:rFonts w:ascii="Arial" w:hAnsi="Arial" w:cs="Arial"/>
                <w:sz w:val="22"/>
                <w:szCs w:val="22"/>
              </w:rPr>
              <w:t>ection of Intellectual Property (</w:t>
            </w:r>
            <w:r w:rsidRPr="0057580B">
              <w:rPr>
                <w:rFonts w:ascii="Arial" w:hAnsi="Arial" w:cs="Arial"/>
                <w:sz w:val="22"/>
                <w:szCs w:val="22"/>
              </w:rPr>
              <w:t>INDECOPI</w:t>
            </w:r>
            <w:r w:rsidR="00233EDA">
              <w:rPr>
                <w:rFonts w:ascii="Arial" w:hAnsi="Arial" w:cs="Arial"/>
                <w:sz w:val="22"/>
                <w:szCs w:val="22"/>
              </w:rPr>
              <w:t>)</w:t>
            </w:r>
            <w:r w:rsidRPr="0057580B">
              <w:rPr>
                <w:rFonts w:ascii="Arial" w:hAnsi="Arial" w:cs="Arial"/>
                <w:sz w:val="22"/>
                <w:szCs w:val="22"/>
              </w:rPr>
              <w:t>, Peru</w:t>
            </w:r>
          </w:p>
        </w:tc>
      </w:tr>
      <w:tr w:rsidR="004F524A" w:rsidRPr="00730109" w14:paraId="78D053E4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0D9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7CE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728" w14:textId="77777777" w:rsidR="004F524A" w:rsidRPr="00B369B8" w:rsidRDefault="004F524A" w:rsidP="00463187">
            <w:pPr>
              <w:rPr>
                <w:lang w:val="en-GB"/>
              </w:rPr>
            </w:pPr>
          </w:p>
        </w:tc>
      </w:tr>
      <w:tr w:rsidR="004F524A" w:rsidRPr="00B369B8" w14:paraId="3402C59A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447" w14:textId="7314E881" w:rsidR="004F524A" w:rsidRPr="00B369B8" w:rsidRDefault="004F524A" w:rsidP="002009BE">
            <w:pPr>
              <w:rPr>
                <w:lang w:val="en-GB"/>
              </w:rPr>
            </w:pPr>
            <w:r w:rsidRPr="00B369B8">
              <w:rPr>
                <w:lang w:val="en-GB"/>
              </w:rPr>
              <w:t>1</w:t>
            </w:r>
            <w:r w:rsidR="008817DB">
              <w:rPr>
                <w:lang w:val="en-GB"/>
              </w:rPr>
              <w:t>0</w:t>
            </w:r>
            <w:r w:rsidRPr="00B369B8">
              <w:rPr>
                <w:lang w:val="en-GB"/>
              </w:rPr>
              <w:t>:</w:t>
            </w:r>
            <w:r w:rsidR="002009BE">
              <w:rPr>
                <w:lang w:val="en-GB"/>
              </w:rPr>
              <w:t>30</w:t>
            </w:r>
            <w:r w:rsidRPr="00B369B8">
              <w:rPr>
                <w:lang w:val="en-GB"/>
              </w:rPr>
              <w:t xml:space="preserve"> – 1</w:t>
            </w:r>
            <w:r w:rsidR="002009BE">
              <w:rPr>
                <w:lang w:val="en-GB"/>
              </w:rPr>
              <w:t>0</w:t>
            </w:r>
            <w:r w:rsidRPr="00B369B8">
              <w:rPr>
                <w:lang w:val="en-GB"/>
              </w:rPr>
              <w:t>:</w:t>
            </w:r>
            <w:r w:rsidR="002009BE">
              <w:rPr>
                <w:lang w:val="en-GB"/>
              </w:rPr>
              <w:t>45</w:t>
            </w:r>
            <w:r w:rsidRPr="00B369B8">
              <w:rPr>
                <w:lang w:val="en-GB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AC7" w14:textId="77777777" w:rsidR="004F524A" w:rsidRPr="00AD73BB" w:rsidRDefault="004F524A" w:rsidP="00463187">
            <w:pPr>
              <w:rPr>
                <w:bCs/>
                <w:lang w:val="en-GB"/>
              </w:rPr>
            </w:pPr>
            <w:r w:rsidRPr="00AD73BB">
              <w:rPr>
                <w:bCs/>
                <w:lang w:val="en-GB"/>
              </w:rPr>
              <w:t>Discussion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5D2" w14:textId="77777777" w:rsidR="004F524A" w:rsidRPr="00B369B8" w:rsidRDefault="004F524A" w:rsidP="00463187">
            <w:pPr>
              <w:rPr>
                <w:lang w:val="en-GB"/>
              </w:rPr>
            </w:pPr>
          </w:p>
        </w:tc>
      </w:tr>
      <w:tr w:rsidR="004F524A" w:rsidRPr="00B369B8" w14:paraId="71DDF381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677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B92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892" w14:textId="77777777" w:rsidR="004F524A" w:rsidRPr="00B369B8" w:rsidRDefault="004F524A" w:rsidP="00463187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30E4E" w:rsidRPr="00730109" w14:paraId="1DDF4B57" w14:textId="77777777" w:rsidTr="00E104BC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F0F" w14:textId="52CF9D6B" w:rsidR="00F30E4E" w:rsidRPr="00B369B8" w:rsidRDefault="008817DB" w:rsidP="002009BE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2009BE">
              <w:rPr>
                <w:lang w:val="en-GB"/>
              </w:rPr>
              <w:t>0</w:t>
            </w:r>
            <w:r w:rsidR="00F30E4E" w:rsidRPr="00B369B8">
              <w:rPr>
                <w:lang w:val="en-GB"/>
              </w:rPr>
              <w:t>:</w:t>
            </w:r>
            <w:r w:rsidR="002009BE">
              <w:rPr>
                <w:lang w:val="en-GB"/>
              </w:rPr>
              <w:t>45</w:t>
            </w:r>
            <w:r w:rsidR="00F30E4E" w:rsidRPr="00B369B8">
              <w:rPr>
                <w:lang w:val="en-GB"/>
              </w:rPr>
              <w:t xml:space="preserve"> – 1</w:t>
            </w:r>
            <w:r w:rsidR="00F30E4E">
              <w:rPr>
                <w:lang w:val="en-GB"/>
              </w:rPr>
              <w:t>1</w:t>
            </w:r>
            <w:r w:rsidR="00F30E4E" w:rsidRPr="00B369B8">
              <w:rPr>
                <w:lang w:val="en-GB"/>
              </w:rPr>
              <w:t>:</w:t>
            </w:r>
            <w:r>
              <w:rPr>
                <w:lang w:val="en-GB"/>
              </w:rPr>
              <w:t>45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AE7" w14:textId="568DE22C" w:rsidR="00F30E4E" w:rsidRPr="00F30E4E" w:rsidRDefault="000C00CF" w:rsidP="00F30E4E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Economic,</w:t>
            </w:r>
            <w:r w:rsidR="00F30E4E" w:rsidRPr="00F30E4E">
              <w:rPr>
                <w:b/>
                <w:lang w:val="en"/>
              </w:rPr>
              <w:t xml:space="preserve"> Social</w:t>
            </w:r>
            <w:r>
              <w:rPr>
                <w:b/>
                <w:lang w:val="en"/>
              </w:rPr>
              <w:t xml:space="preserve"> and Cultural</w:t>
            </w:r>
            <w:r w:rsidR="00F30E4E" w:rsidRPr="00F30E4E">
              <w:rPr>
                <w:b/>
                <w:lang w:val="en"/>
              </w:rPr>
              <w:t xml:space="preserve"> Benefits of the Protection for Traditional Cultural </w:t>
            </w:r>
            <w:r w:rsidR="00F30E4E">
              <w:rPr>
                <w:b/>
                <w:lang w:val="en"/>
              </w:rPr>
              <w:t>Expressions</w:t>
            </w:r>
          </w:p>
        </w:tc>
      </w:tr>
      <w:tr w:rsidR="00F30E4E" w:rsidRPr="00730109" w14:paraId="2D712445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DA8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097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A10" w14:textId="77777777" w:rsidR="00F30E4E" w:rsidRPr="00B369B8" w:rsidRDefault="00F30E4E" w:rsidP="001B410E">
            <w:pPr>
              <w:rPr>
                <w:lang w:val="en-GB"/>
              </w:rPr>
            </w:pPr>
          </w:p>
        </w:tc>
      </w:tr>
      <w:tr w:rsidR="00F30E4E" w:rsidRPr="00D25EAE" w14:paraId="5B31D5CA" w14:textId="77777777" w:rsidTr="00E104BC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9AA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D59" w14:textId="77777777" w:rsidR="00F30E4E" w:rsidRPr="00B369B8" w:rsidRDefault="00F30E4E" w:rsidP="001B410E">
            <w:pPr>
              <w:rPr>
                <w:lang w:val="en-GB"/>
              </w:rPr>
            </w:pPr>
            <w:r>
              <w:rPr>
                <w:lang w:val="en-GB"/>
              </w:rPr>
              <w:t>Speakers</w:t>
            </w:r>
            <w:r w:rsidRPr="00B369B8">
              <w:rPr>
                <w:lang w:val="en-GB"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B0E" w14:textId="77777777" w:rsidR="00D25EAE" w:rsidRDefault="00D25EAE" w:rsidP="00D25E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33EDA">
              <w:rPr>
                <w:rFonts w:ascii="Arial" w:hAnsi="Arial" w:cs="Arial"/>
                <w:sz w:val="22"/>
                <w:szCs w:val="22"/>
              </w:rPr>
              <w:t>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33EDA">
              <w:rPr>
                <w:rFonts w:ascii="Arial" w:hAnsi="Arial" w:cs="Arial"/>
                <w:sz w:val="22"/>
                <w:szCs w:val="22"/>
              </w:rPr>
              <w:t xml:space="preserve"> Patricia Adjei, Director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33EDA">
              <w:rPr>
                <w:rFonts w:ascii="Arial" w:hAnsi="Arial" w:cs="Arial"/>
                <w:sz w:val="22"/>
                <w:szCs w:val="22"/>
              </w:rPr>
              <w:t xml:space="preserve"> First Nations Arts and Culture Practice, Australian Arts Council, Sydney, Australia </w:t>
            </w:r>
          </w:p>
          <w:p w14:paraId="5D63BF6D" w14:textId="23CF4C9A" w:rsidR="00653C73" w:rsidRPr="00051341" w:rsidRDefault="00D25EAE" w:rsidP="001B410E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1341">
              <w:rPr>
                <w:rFonts w:ascii="Arial" w:hAnsi="Arial" w:cs="Arial"/>
                <w:sz w:val="22"/>
                <w:szCs w:val="22"/>
                <w:lang w:val="en-GB"/>
              </w:rPr>
              <w:t xml:space="preserve">Ms. Carolina Romero Romero,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Lawyer specialized in Colombian Copyright Law and Traditional Cultural Expressions (TCEs)</w:t>
            </w:r>
            <w:r w:rsidRPr="00AE068D">
              <w:rPr>
                <w:rFonts w:ascii="Arial" w:hAnsi="Arial" w:cs="Arial"/>
                <w:sz w:val="22"/>
                <w:szCs w:val="22"/>
                <w:lang w:val="en-GB"/>
              </w:rPr>
              <w:t>, Colombia</w:t>
            </w:r>
          </w:p>
          <w:p w14:paraId="1550E36F" w14:textId="0EF5E6B1" w:rsidR="00F30E4E" w:rsidRPr="00F62D9D" w:rsidRDefault="007D2538" w:rsidP="007D2538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Mr. </w:t>
            </w:r>
            <w:r w:rsidRPr="00BD538D">
              <w:rPr>
                <w:rFonts w:ascii="Arial" w:hAnsi="Arial" w:cs="Arial"/>
                <w:sz w:val="22"/>
                <w:szCs w:val="22"/>
                <w:lang w:val="en"/>
              </w:rPr>
              <w:t xml:space="preserve">Carlos Villaseñor Anaya, </w:t>
            </w:r>
            <w:r w:rsidR="00B84F87">
              <w:rPr>
                <w:rFonts w:ascii="Arial" w:hAnsi="Arial" w:cs="Arial"/>
                <w:sz w:val="22"/>
                <w:szCs w:val="22"/>
                <w:lang w:val="en"/>
              </w:rPr>
              <w:t xml:space="preserve">Expert,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Intangible Cultural Heritage-Related Development, Mexico</w:t>
            </w:r>
            <w:r w:rsidR="00BD538D" w:rsidRPr="00BD538D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</w:tc>
      </w:tr>
      <w:tr w:rsidR="00F30E4E" w:rsidRPr="00D25EAE" w14:paraId="70E7F157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6A1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5B6" w14:textId="77777777" w:rsidR="00F30E4E" w:rsidRPr="00B369B8" w:rsidRDefault="00F30E4E" w:rsidP="001B410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BEF" w14:textId="77777777" w:rsidR="00F30E4E" w:rsidRPr="00B369B8" w:rsidRDefault="00F30E4E" w:rsidP="001B410E">
            <w:pPr>
              <w:rPr>
                <w:lang w:val="en-GB"/>
              </w:rPr>
            </w:pPr>
          </w:p>
        </w:tc>
      </w:tr>
      <w:tr w:rsidR="00F30E4E" w:rsidRPr="00B369B8" w14:paraId="308CFB56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7A4" w14:textId="166BF327" w:rsidR="00F30E4E" w:rsidRPr="00B369B8" w:rsidRDefault="00F30E4E" w:rsidP="008817DB">
            <w:pPr>
              <w:rPr>
                <w:lang w:val="en-GB"/>
              </w:rPr>
            </w:pPr>
            <w:r w:rsidRPr="00B369B8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  <w:r w:rsidRPr="00B369B8">
              <w:rPr>
                <w:lang w:val="en-GB"/>
              </w:rPr>
              <w:t>:</w:t>
            </w:r>
            <w:r w:rsidR="008817DB">
              <w:rPr>
                <w:lang w:val="en-GB"/>
              </w:rPr>
              <w:t>45</w:t>
            </w:r>
            <w:r w:rsidRPr="00B369B8">
              <w:rPr>
                <w:lang w:val="en-GB"/>
              </w:rPr>
              <w:t xml:space="preserve"> – 1</w:t>
            </w:r>
            <w:r>
              <w:rPr>
                <w:lang w:val="en-GB"/>
              </w:rPr>
              <w:t>2</w:t>
            </w:r>
            <w:r w:rsidRPr="00B369B8">
              <w:rPr>
                <w:lang w:val="en-GB"/>
              </w:rPr>
              <w:t xml:space="preserve">:00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ABE" w14:textId="77777777" w:rsidR="00F30E4E" w:rsidRPr="00AD73BB" w:rsidRDefault="00F30E4E" w:rsidP="001B410E">
            <w:pPr>
              <w:rPr>
                <w:bCs/>
                <w:lang w:val="en-GB"/>
              </w:rPr>
            </w:pPr>
            <w:r w:rsidRPr="00AD73BB">
              <w:rPr>
                <w:bCs/>
                <w:lang w:val="en-GB"/>
              </w:rPr>
              <w:t>Discussion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5C2" w14:textId="77777777" w:rsidR="00F30E4E" w:rsidRPr="00B369B8" w:rsidRDefault="00F30E4E" w:rsidP="001B410E">
            <w:pPr>
              <w:rPr>
                <w:lang w:val="en-GB"/>
              </w:rPr>
            </w:pPr>
          </w:p>
        </w:tc>
      </w:tr>
      <w:tr w:rsidR="004F524A" w:rsidRPr="00B369B8" w14:paraId="707437A0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F7A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FA6" w14:textId="77777777" w:rsidR="004F524A" w:rsidRPr="00B369B8" w:rsidRDefault="004F524A" w:rsidP="00463187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589" w14:textId="77777777" w:rsidR="004F524A" w:rsidRPr="00B369B8" w:rsidRDefault="004F524A" w:rsidP="00463187">
            <w:pPr>
              <w:tabs>
                <w:tab w:val="left" w:pos="1134"/>
              </w:tabs>
              <w:rPr>
                <w:lang w:val="en-GB"/>
              </w:rPr>
            </w:pPr>
          </w:p>
        </w:tc>
      </w:tr>
    </w:tbl>
    <w:p w14:paraId="26488B75" w14:textId="39542108" w:rsidR="00F30E4E" w:rsidRDefault="00F30E4E">
      <w:pPr>
        <w:rPr>
          <w:lang w:val="en-GB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19"/>
        <w:gridCol w:w="5490"/>
      </w:tblGrid>
      <w:tr w:rsidR="00F30E4E" w:rsidRPr="00730109" w14:paraId="419631DA" w14:textId="77777777" w:rsidTr="00E104BC">
        <w:tc>
          <w:tcPr>
            <w:tcW w:w="9180" w:type="dxa"/>
            <w:gridSpan w:val="3"/>
          </w:tcPr>
          <w:p w14:paraId="14CAC28C" w14:textId="1E312B6F" w:rsidR="00F30E4E" w:rsidRPr="00F30E4E" w:rsidRDefault="00F30E4E" w:rsidP="002E0E95">
            <w:pPr>
              <w:rPr>
                <w:u w:val="single"/>
                <w:lang w:val="en-GB"/>
              </w:rPr>
            </w:pPr>
            <w:r w:rsidRPr="00F30E4E">
              <w:rPr>
                <w:u w:val="single"/>
                <w:lang w:val="en-GB"/>
              </w:rPr>
              <w:br w:type="page"/>
            </w:r>
            <w:r w:rsidR="00233EDA">
              <w:rPr>
                <w:u w:val="single"/>
                <w:lang w:val="en-GB"/>
              </w:rPr>
              <w:t xml:space="preserve">Day 2:  </w:t>
            </w:r>
            <w:r w:rsidR="002E0E95">
              <w:rPr>
                <w:u w:val="single"/>
                <w:lang w:val="en-GB"/>
              </w:rPr>
              <w:t>September 23,</w:t>
            </w:r>
            <w:r w:rsidR="002E0E95" w:rsidRPr="002E0E95">
              <w:rPr>
                <w:u w:val="single"/>
                <w:lang w:val="en-GB"/>
              </w:rPr>
              <w:t xml:space="preserve"> 2021 </w:t>
            </w:r>
            <w:r w:rsidR="00FB07AB">
              <w:rPr>
                <w:u w:val="single"/>
                <w:lang w:val="en-GB"/>
              </w:rPr>
              <w:t>(Mexico C</w:t>
            </w:r>
            <w:r w:rsidR="000C139A" w:rsidRPr="000C139A">
              <w:rPr>
                <w:u w:val="single"/>
                <w:lang w:val="en-GB"/>
              </w:rPr>
              <w:t>ity time)</w:t>
            </w:r>
          </w:p>
        </w:tc>
      </w:tr>
      <w:tr w:rsidR="00F30E4E" w:rsidRPr="00730109" w14:paraId="575CFF08" w14:textId="77777777" w:rsidTr="00E104BC">
        <w:tc>
          <w:tcPr>
            <w:tcW w:w="1671" w:type="dxa"/>
            <w:tcBorders>
              <w:bottom w:val="single" w:sz="4" w:space="0" w:color="auto"/>
            </w:tcBorders>
          </w:tcPr>
          <w:p w14:paraId="3A034C7E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7509" w:type="dxa"/>
            <w:gridSpan w:val="2"/>
            <w:tcBorders>
              <w:bottom w:val="single" w:sz="4" w:space="0" w:color="auto"/>
            </w:tcBorders>
          </w:tcPr>
          <w:p w14:paraId="2B9A3E83" w14:textId="77777777" w:rsidR="00F30E4E" w:rsidRPr="00F30E4E" w:rsidRDefault="00F30E4E" w:rsidP="00F30E4E">
            <w:pPr>
              <w:rPr>
                <w:u w:val="single"/>
                <w:lang w:val="en-GB"/>
              </w:rPr>
            </w:pPr>
          </w:p>
        </w:tc>
      </w:tr>
      <w:tr w:rsidR="00F30E4E" w:rsidRPr="00730109" w14:paraId="42EEF0F6" w14:textId="77777777" w:rsidTr="00E104BC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A39" w14:textId="29AA0796" w:rsidR="00F30E4E" w:rsidRPr="00F30E4E" w:rsidRDefault="00F30E4E" w:rsidP="00F62D9D">
            <w:pPr>
              <w:rPr>
                <w:lang w:val="en-GB"/>
              </w:rPr>
            </w:pPr>
            <w:r w:rsidRPr="00F30E4E">
              <w:rPr>
                <w:lang w:val="en-GB"/>
              </w:rPr>
              <w:t>09:</w:t>
            </w:r>
            <w:r w:rsidR="00F62D9D">
              <w:rPr>
                <w:lang w:val="en-GB"/>
              </w:rPr>
              <w:t>00</w:t>
            </w:r>
            <w:r w:rsidRPr="00F30E4E">
              <w:rPr>
                <w:lang w:val="en-GB"/>
              </w:rPr>
              <w:t xml:space="preserve"> – 09:</w:t>
            </w:r>
            <w:r w:rsidR="00F62D9D">
              <w:rPr>
                <w:lang w:val="en-GB"/>
              </w:rPr>
              <w:t>15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C17" w14:textId="77777777" w:rsidR="00F30E4E" w:rsidRPr="00F30E4E" w:rsidRDefault="00F30E4E" w:rsidP="00F30E4E">
            <w:pPr>
              <w:rPr>
                <w:b/>
                <w:lang w:val="en-GB"/>
              </w:rPr>
            </w:pPr>
            <w:r w:rsidRPr="00F30E4E">
              <w:rPr>
                <w:b/>
                <w:lang w:val="en-GB"/>
              </w:rPr>
              <w:t>Short Introduction to the Day’s Topics</w:t>
            </w:r>
          </w:p>
        </w:tc>
      </w:tr>
      <w:tr w:rsidR="00F30E4E" w:rsidRPr="00730109" w14:paraId="3B8E6BB1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E8B4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B56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C4E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040C0238" w14:textId="77777777" w:rsidTr="00E104BC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758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734" w14:textId="77777777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Moderator for the Day: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F82" w14:textId="47FE9890" w:rsidR="00F30E4E" w:rsidRPr="00F30E4E" w:rsidRDefault="005B05BD" w:rsidP="000C00CF">
            <w:pPr>
              <w:rPr>
                <w:lang w:val="en-GB"/>
              </w:rPr>
            </w:pPr>
            <w:r w:rsidRPr="005B05BD">
              <w:rPr>
                <w:lang w:val="en-US"/>
              </w:rPr>
              <w:t>Miss Lilyclaire Bellamy, Executive Director, Jamaic</w:t>
            </w:r>
            <w:r w:rsidR="000C00CF">
              <w:rPr>
                <w:lang w:val="en-US"/>
              </w:rPr>
              <w:t>a Int</w:t>
            </w:r>
            <w:r w:rsidR="00325296">
              <w:rPr>
                <w:lang w:val="en-US"/>
              </w:rPr>
              <w:t>ellectual Property Office</w:t>
            </w:r>
            <w:r w:rsidR="00B84F87">
              <w:rPr>
                <w:lang w:val="en-US"/>
              </w:rPr>
              <w:t xml:space="preserve"> (JIPO)</w:t>
            </w:r>
            <w:r w:rsidRPr="005B05BD">
              <w:rPr>
                <w:lang w:val="en-US"/>
              </w:rPr>
              <w:t>, Jamaica</w:t>
            </w:r>
          </w:p>
        </w:tc>
      </w:tr>
      <w:tr w:rsidR="00F30E4E" w:rsidRPr="00730109" w14:paraId="6451375B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8B6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AB11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2B3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716633F6" w14:textId="77777777" w:rsidTr="00E104BC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F18" w14:textId="3EC1EA3C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>09:15 – 1</w:t>
            </w:r>
            <w:r w:rsidR="00F62D9D">
              <w:rPr>
                <w:lang w:val="en-GB"/>
              </w:rPr>
              <w:t>0</w:t>
            </w:r>
            <w:r w:rsidRPr="00F30E4E">
              <w:rPr>
                <w:lang w:val="en-GB"/>
              </w:rPr>
              <w:t>:00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7D0" w14:textId="0AE1A34D" w:rsidR="00F30E4E" w:rsidRPr="00F30E4E" w:rsidRDefault="00F62D9D" w:rsidP="00F62D9D">
            <w:pPr>
              <w:rPr>
                <w:b/>
                <w:lang w:val="en-US"/>
              </w:rPr>
            </w:pPr>
            <w:r w:rsidRPr="00F62D9D">
              <w:rPr>
                <w:b/>
                <w:bCs/>
                <w:lang w:val="en"/>
              </w:rPr>
              <w:t>Les</w:t>
            </w:r>
            <w:r>
              <w:rPr>
                <w:b/>
                <w:bCs/>
                <w:lang w:val="en"/>
              </w:rPr>
              <w:t>sons L</w:t>
            </w:r>
            <w:r w:rsidRPr="00F62D9D">
              <w:rPr>
                <w:b/>
                <w:bCs/>
                <w:lang w:val="en"/>
              </w:rPr>
              <w:t xml:space="preserve">earned from </w:t>
            </w:r>
            <w:r>
              <w:rPr>
                <w:b/>
                <w:bCs/>
                <w:lang w:val="en"/>
              </w:rPr>
              <w:t>National and R</w:t>
            </w:r>
            <w:r w:rsidRPr="00F62D9D">
              <w:rPr>
                <w:b/>
                <w:bCs/>
                <w:lang w:val="en"/>
              </w:rPr>
              <w:t xml:space="preserve">egional </w:t>
            </w:r>
            <w:r w:rsidR="004F4B06">
              <w:rPr>
                <w:b/>
                <w:bCs/>
                <w:lang w:val="en"/>
              </w:rPr>
              <w:t>Legislative Initiatives</w:t>
            </w:r>
            <w:r>
              <w:rPr>
                <w:b/>
                <w:bCs/>
                <w:lang w:val="en"/>
              </w:rPr>
              <w:t xml:space="preserve"> on </w:t>
            </w:r>
            <w:r w:rsidR="005B05BD">
              <w:rPr>
                <w:b/>
                <w:bCs/>
                <w:lang w:val="en"/>
              </w:rPr>
              <w:t>Intellectual</w:t>
            </w:r>
            <w:r>
              <w:rPr>
                <w:b/>
                <w:bCs/>
                <w:lang w:val="en"/>
              </w:rPr>
              <w:t xml:space="preserve"> Property and Traditional Cultural Expressions</w:t>
            </w:r>
          </w:p>
        </w:tc>
      </w:tr>
      <w:tr w:rsidR="00F30E4E" w:rsidRPr="00730109" w14:paraId="74CF8C7A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68E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EE4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407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41D618F8" w14:textId="77777777" w:rsidTr="00E104BC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FA7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2E7" w14:textId="77777777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Speakers: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F5F" w14:textId="77BB0709" w:rsidR="00F30E4E" w:rsidRPr="003D1102" w:rsidRDefault="004F4B06" w:rsidP="00F30E4E">
            <w:pPr>
              <w:rPr>
                <w:lang w:val="en-US"/>
              </w:rPr>
            </w:pPr>
            <w:r w:rsidRPr="003D1102">
              <w:rPr>
                <w:lang w:val="en-US"/>
              </w:rPr>
              <w:t>Mr. Nilce Ekandzi</w:t>
            </w:r>
            <w:r w:rsidR="000C00CF" w:rsidRPr="003D1102">
              <w:rPr>
                <w:lang w:val="en-US"/>
              </w:rPr>
              <w:t xml:space="preserve">, Associate Researcher, </w:t>
            </w:r>
            <w:r w:rsidR="003D1102" w:rsidRPr="003D1102">
              <w:rPr>
                <w:lang w:val="en-US"/>
              </w:rPr>
              <w:t>Intellectual Property Research Institute</w:t>
            </w:r>
            <w:r w:rsidR="000C00CF" w:rsidRPr="003D1102">
              <w:rPr>
                <w:lang w:val="en-US"/>
              </w:rPr>
              <w:t xml:space="preserve"> (IRPI), France</w:t>
            </w:r>
          </w:p>
          <w:p w14:paraId="424C7223" w14:textId="23D03029" w:rsidR="003C3FD4" w:rsidRPr="00F63F1A" w:rsidRDefault="00E95667" w:rsidP="003C3FD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63F1A">
              <w:rPr>
                <w:rFonts w:ascii="Arial" w:hAnsi="Arial" w:cs="Arial"/>
                <w:sz w:val="22"/>
                <w:szCs w:val="22"/>
              </w:rPr>
              <w:t xml:space="preserve">Ms. Anna Vuopala, </w:t>
            </w:r>
            <w:r w:rsidR="00325296" w:rsidRPr="00F63F1A">
              <w:rPr>
                <w:rFonts w:ascii="Arial" w:hAnsi="Arial" w:cs="Arial"/>
                <w:sz w:val="22"/>
                <w:szCs w:val="22"/>
              </w:rPr>
              <w:t>Senior Ministerial Adviser</w:t>
            </w:r>
            <w:r w:rsidRPr="00F63F1A">
              <w:rPr>
                <w:rFonts w:ascii="Arial" w:hAnsi="Arial" w:cs="Arial"/>
                <w:sz w:val="22"/>
                <w:szCs w:val="22"/>
              </w:rPr>
              <w:t>, Department of Culture and Art Policy, Division of Copyright Policy and Economy of Culture, Ministry of Education and Culture, Finland</w:t>
            </w:r>
          </w:p>
          <w:p w14:paraId="457C04EF" w14:textId="11DB7063" w:rsidR="00E07643" w:rsidRPr="00F86BF8" w:rsidRDefault="00653C73" w:rsidP="005F59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86BF8">
              <w:rPr>
                <w:rFonts w:ascii="Arial" w:hAnsi="Arial" w:cs="Arial"/>
                <w:sz w:val="22"/>
                <w:szCs w:val="22"/>
              </w:rPr>
              <w:t xml:space="preserve">Ms. Miranda Risang Ayu Palar, </w:t>
            </w:r>
            <w:r w:rsidR="005F5913">
              <w:rPr>
                <w:rFonts w:ascii="Arial" w:hAnsi="Arial" w:cs="Arial"/>
                <w:sz w:val="22"/>
                <w:szCs w:val="22"/>
              </w:rPr>
              <w:t xml:space="preserve">Head, </w:t>
            </w:r>
            <w:r w:rsidR="005F5913" w:rsidRPr="005F5913">
              <w:rPr>
                <w:rFonts w:ascii="Arial" w:hAnsi="Arial" w:cs="Arial"/>
                <w:sz w:val="22"/>
                <w:szCs w:val="22"/>
              </w:rPr>
              <w:t>Intellectual Property Centre on Regulation and Application Studies, Faculty of Law, Universitas Padjadjaran</w:t>
            </w:r>
            <w:r w:rsidRPr="00F86BF8">
              <w:rPr>
                <w:rFonts w:ascii="Arial" w:hAnsi="Arial" w:cs="Arial"/>
                <w:sz w:val="22"/>
                <w:szCs w:val="22"/>
              </w:rPr>
              <w:t>, Indonesia</w:t>
            </w:r>
          </w:p>
        </w:tc>
      </w:tr>
      <w:tr w:rsidR="00F30E4E" w:rsidRPr="00730109" w14:paraId="28F9CD72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B42" w14:textId="77777777" w:rsidR="00F30E4E" w:rsidRPr="00653C73" w:rsidRDefault="00F30E4E" w:rsidP="00F30E4E">
            <w:pPr>
              <w:rPr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2AA" w14:textId="77777777" w:rsidR="00F30E4E" w:rsidRPr="00653C73" w:rsidRDefault="00F30E4E" w:rsidP="00F30E4E">
            <w:pPr>
              <w:rPr>
                <w:lang w:val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583" w14:textId="77777777" w:rsidR="00F30E4E" w:rsidRPr="00653C73" w:rsidRDefault="00F30E4E" w:rsidP="00F30E4E">
            <w:pPr>
              <w:rPr>
                <w:lang w:val="en-US"/>
              </w:rPr>
            </w:pPr>
          </w:p>
        </w:tc>
      </w:tr>
      <w:tr w:rsidR="00F30E4E" w:rsidRPr="00F30E4E" w14:paraId="031944B5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380" w14:textId="5C17DBC4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>1</w:t>
            </w:r>
            <w:r w:rsidR="00F62D9D">
              <w:rPr>
                <w:lang w:val="en-GB"/>
              </w:rPr>
              <w:t>0</w:t>
            </w:r>
            <w:r w:rsidRPr="00F30E4E">
              <w:rPr>
                <w:lang w:val="en-GB"/>
              </w:rPr>
              <w:t>:00 – 1</w:t>
            </w:r>
            <w:r w:rsidR="00F62D9D">
              <w:rPr>
                <w:lang w:val="en-GB"/>
              </w:rPr>
              <w:t>0:15</w:t>
            </w:r>
            <w:r w:rsidRPr="00F30E4E">
              <w:rPr>
                <w:lang w:val="en-GB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B1B" w14:textId="77777777" w:rsidR="00F30E4E" w:rsidRPr="00F30E4E" w:rsidRDefault="00F30E4E" w:rsidP="00F30E4E">
            <w:pPr>
              <w:rPr>
                <w:bCs/>
                <w:lang w:val="en-GB"/>
              </w:rPr>
            </w:pPr>
            <w:r w:rsidRPr="00F30E4E">
              <w:rPr>
                <w:bCs/>
                <w:lang w:val="en-GB"/>
              </w:rPr>
              <w:t>Discussion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133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F30E4E" w14:paraId="7F20A392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3BE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9FB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305F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35365A70" w14:textId="77777777" w:rsidTr="00E104BC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9EF" w14:textId="483B4B3D" w:rsidR="00F30E4E" w:rsidRPr="00F30E4E" w:rsidRDefault="00F62D9D" w:rsidP="00F30E4E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F30E4E" w:rsidRPr="00F30E4E">
              <w:rPr>
                <w:lang w:val="en-GB"/>
              </w:rPr>
              <w:t>:15 – 11:00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CE6" w14:textId="16A11948" w:rsidR="00F30E4E" w:rsidRPr="00F30E4E" w:rsidRDefault="00F62D9D" w:rsidP="00F62D9D">
            <w:pPr>
              <w:rPr>
                <w:b/>
                <w:lang w:val="en"/>
              </w:rPr>
            </w:pPr>
            <w:r>
              <w:rPr>
                <w:b/>
                <w:bCs/>
                <w:lang w:val="en"/>
              </w:rPr>
              <w:t>Regional Experiences and Good Practices from Latin America and the Caribbean on Intellectual P</w:t>
            </w:r>
            <w:r w:rsidRPr="00F62D9D">
              <w:rPr>
                <w:b/>
                <w:bCs/>
                <w:lang w:val="en"/>
              </w:rPr>
              <w:t xml:space="preserve">roperty and </w:t>
            </w:r>
            <w:r>
              <w:rPr>
                <w:b/>
                <w:bCs/>
                <w:lang w:val="en"/>
              </w:rPr>
              <w:t>T</w:t>
            </w:r>
            <w:r w:rsidRPr="00F62D9D">
              <w:rPr>
                <w:b/>
                <w:bCs/>
                <w:lang w:val="en"/>
              </w:rPr>
              <w:t xml:space="preserve">raditional </w:t>
            </w:r>
            <w:r>
              <w:rPr>
                <w:b/>
                <w:bCs/>
                <w:lang w:val="en"/>
              </w:rPr>
              <w:t>Cultural E</w:t>
            </w:r>
            <w:r w:rsidRPr="00F62D9D">
              <w:rPr>
                <w:b/>
                <w:bCs/>
                <w:lang w:val="en"/>
              </w:rPr>
              <w:t xml:space="preserve">xpressions  </w:t>
            </w:r>
          </w:p>
        </w:tc>
      </w:tr>
      <w:tr w:rsidR="00F30E4E" w:rsidRPr="00730109" w14:paraId="41F27443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4E16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BD6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347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7701658C" w14:textId="77777777" w:rsidTr="00E104BC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465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94E" w14:textId="77777777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Speakers: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C857" w14:textId="499EE3A9" w:rsidR="00BD538D" w:rsidRPr="00753181" w:rsidRDefault="00221B8A" w:rsidP="00221B8A">
            <w:pPr>
              <w:rPr>
                <w:lang w:val="en-GB"/>
              </w:rPr>
            </w:pPr>
            <w:r w:rsidRPr="00183E57">
              <w:rPr>
                <w:lang w:val="en-GB"/>
              </w:rPr>
              <w:t>Mr. Pablo Raphael de la Madrid, Director General</w:t>
            </w:r>
            <w:r w:rsidR="00233EDA" w:rsidRPr="00183E57">
              <w:rPr>
                <w:lang w:val="en-GB"/>
              </w:rPr>
              <w:t>, International Affairs, Ministry of Culture, Mexico</w:t>
            </w:r>
          </w:p>
          <w:p w14:paraId="11AE692D" w14:textId="77777777" w:rsidR="00221B8A" w:rsidRPr="00753181" w:rsidRDefault="00221B8A" w:rsidP="00221B8A">
            <w:pPr>
              <w:rPr>
                <w:lang w:val="en-GB"/>
              </w:rPr>
            </w:pPr>
          </w:p>
          <w:p w14:paraId="76AE5B36" w14:textId="05E9724B" w:rsidR="00221B8A" w:rsidRPr="00753181" w:rsidRDefault="00221B8A" w:rsidP="00221B8A">
            <w:pPr>
              <w:rPr>
                <w:lang w:val="en-GB"/>
              </w:rPr>
            </w:pPr>
            <w:r w:rsidRPr="00753181">
              <w:rPr>
                <w:lang w:val="en-GB"/>
              </w:rPr>
              <w:t xml:space="preserve">Mr. Aureliano Itucama, </w:t>
            </w:r>
            <w:r w:rsidR="009230DB" w:rsidRPr="009230DB">
              <w:rPr>
                <w:lang w:val="en-GB"/>
              </w:rPr>
              <w:t>Industrial Property</w:t>
            </w:r>
            <w:r w:rsidR="006D3D28" w:rsidRPr="009230DB">
              <w:rPr>
                <w:lang w:val="en-GB"/>
              </w:rPr>
              <w:t xml:space="preserve"> Examiner</w:t>
            </w:r>
            <w:r w:rsidR="009230DB">
              <w:rPr>
                <w:lang w:val="en-GB"/>
              </w:rPr>
              <w:t xml:space="preserve">, </w:t>
            </w:r>
            <w:r w:rsidR="00753181" w:rsidRPr="00753181">
              <w:rPr>
                <w:lang w:val="en-GB"/>
              </w:rPr>
              <w:t>Departme</w:t>
            </w:r>
            <w:r w:rsidR="006F4612">
              <w:rPr>
                <w:lang w:val="en-GB"/>
              </w:rPr>
              <w:t>nt of Collective Rights and</w:t>
            </w:r>
            <w:r w:rsidR="00753181" w:rsidRPr="00753181">
              <w:rPr>
                <w:lang w:val="en-GB"/>
              </w:rPr>
              <w:t xml:space="preserve"> Expressions</w:t>
            </w:r>
            <w:r w:rsidR="006F4612">
              <w:rPr>
                <w:lang w:val="en-GB"/>
              </w:rPr>
              <w:t xml:space="preserve"> of Folklore</w:t>
            </w:r>
            <w:r w:rsidR="00753181" w:rsidRPr="00753181">
              <w:rPr>
                <w:lang w:val="en-GB"/>
              </w:rPr>
              <w:t>, Min</w:t>
            </w:r>
            <w:r w:rsidR="00753181">
              <w:rPr>
                <w:lang w:val="en-GB"/>
              </w:rPr>
              <w:t xml:space="preserve">istry of Commerce and Industry, </w:t>
            </w:r>
            <w:r w:rsidRPr="00753181">
              <w:rPr>
                <w:lang w:val="en-GB"/>
              </w:rPr>
              <w:t>Panama</w:t>
            </w:r>
          </w:p>
          <w:p w14:paraId="0F08D28E" w14:textId="77777777" w:rsidR="000C0962" w:rsidRPr="00753181" w:rsidRDefault="000C0962" w:rsidP="00F30E4E">
            <w:pPr>
              <w:rPr>
                <w:lang w:val="en-GB"/>
              </w:rPr>
            </w:pPr>
          </w:p>
          <w:p w14:paraId="6D78E1D0" w14:textId="0300756A" w:rsidR="00F30E4E" w:rsidRPr="006F4612" w:rsidRDefault="000C0962" w:rsidP="00F30E4E">
            <w:pPr>
              <w:rPr>
                <w:lang w:val="en-US"/>
              </w:rPr>
            </w:pPr>
            <w:r w:rsidRPr="006F4612">
              <w:rPr>
                <w:lang w:val="en-US"/>
              </w:rPr>
              <w:t xml:space="preserve">Ms. Deyanira Camacho, </w:t>
            </w:r>
            <w:r w:rsidR="006F4612" w:rsidRPr="006F4612">
              <w:rPr>
                <w:lang w:val="en-US"/>
              </w:rPr>
              <w:t>International Officer in Intellectual Property,</w:t>
            </w:r>
            <w:r w:rsidRPr="006F4612">
              <w:rPr>
                <w:lang w:val="en-US"/>
              </w:rPr>
              <w:t xml:space="preserve"> Andean Community</w:t>
            </w:r>
            <w:r w:rsidR="00051341">
              <w:rPr>
                <w:lang w:val="en-US"/>
              </w:rPr>
              <w:t>, Peru</w:t>
            </w:r>
          </w:p>
          <w:p w14:paraId="1BA46D4A" w14:textId="77777777" w:rsidR="003C3FD4" w:rsidRPr="006F4612" w:rsidRDefault="003C3FD4" w:rsidP="00F30E4E">
            <w:pPr>
              <w:rPr>
                <w:lang w:val="en-US"/>
              </w:rPr>
            </w:pPr>
          </w:p>
          <w:p w14:paraId="2CC75B2C" w14:textId="2939B618" w:rsidR="00474318" w:rsidRPr="00474318" w:rsidRDefault="003C3FD4" w:rsidP="00F30E4E">
            <w:pPr>
              <w:rPr>
                <w:szCs w:val="22"/>
                <w:lang w:val="en-US"/>
              </w:rPr>
            </w:pPr>
            <w:r w:rsidRPr="00F63F1A">
              <w:rPr>
                <w:szCs w:val="22"/>
                <w:lang w:val="en-US"/>
              </w:rPr>
              <w:t>Dr. Marcus Goffe, Deputy Director and Legal Counsel, Jamaica Intellectual Property Office, Jamaica</w:t>
            </w:r>
          </w:p>
        </w:tc>
      </w:tr>
      <w:tr w:rsidR="00F30E4E" w:rsidRPr="00730109" w14:paraId="1F1DF96E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F67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E97D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DA8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F30E4E" w14:paraId="331C9306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DA2" w14:textId="77777777" w:rsidR="00F30E4E" w:rsidRDefault="00F30E4E" w:rsidP="006F4612">
            <w:pPr>
              <w:rPr>
                <w:lang w:val="en-GB"/>
              </w:rPr>
            </w:pPr>
            <w:r w:rsidRPr="00F30E4E">
              <w:rPr>
                <w:lang w:val="en-GB"/>
              </w:rPr>
              <w:t>11:00 – 1</w:t>
            </w:r>
            <w:r w:rsidR="00F62D9D">
              <w:rPr>
                <w:lang w:val="en-GB"/>
              </w:rPr>
              <w:t>1:15</w:t>
            </w:r>
          </w:p>
          <w:p w14:paraId="5BF6AACE" w14:textId="112C0236" w:rsidR="006F4612" w:rsidRPr="00F30E4E" w:rsidRDefault="006F4612" w:rsidP="006F4612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ED0" w14:textId="77777777" w:rsidR="00F30E4E" w:rsidRDefault="00F30E4E" w:rsidP="00F30E4E">
            <w:pPr>
              <w:rPr>
                <w:bCs/>
                <w:lang w:val="en-GB"/>
              </w:rPr>
            </w:pPr>
            <w:r w:rsidRPr="00F30E4E">
              <w:rPr>
                <w:bCs/>
                <w:lang w:val="en-GB"/>
              </w:rPr>
              <w:t>Discussion</w:t>
            </w:r>
          </w:p>
          <w:p w14:paraId="1F73A19D" w14:textId="77777777" w:rsidR="00051341" w:rsidRDefault="00051341" w:rsidP="00F30E4E">
            <w:pPr>
              <w:rPr>
                <w:bCs/>
                <w:lang w:val="en-GB"/>
              </w:rPr>
            </w:pPr>
          </w:p>
          <w:p w14:paraId="6DE8FBCE" w14:textId="788D2719" w:rsidR="00051341" w:rsidRDefault="00051341" w:rsidP="00F30E4E">
            <w:pPr>
              <w:rPr>
                <w:bCs/>
                <w:lang w:val="en-GB"/>
              </w:rPr>
            </w:pPr>
          </w:p>
          <w:p w14:paraId="5A21F4A0" w14:textId="77777777" w:rsidR="002C2007" w:rsidRDefault="002C2007" w:rsidP="00F30E4E">
            <w:pPr>
              <w:rPr>
                <w:bCs/>
                <w:lang w:val="en-GB"/>
              </w:rPr>
            </w:pPr>
          </w:p>
          <w:p w14:paraId="2103835E" w14:textId="6D9450B4" w:rsidR="00051341" w:rsidRPr="00F30E4E" w:rsidRDefault="00051341" w:rsidP="00F30E4E">
            <w:pPr>
              <w:rPr>
                <w:bCs/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185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F30E4E" w14:paraId="161EA50F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207F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7BD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451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62D9D" w:rsidRPr="00730109" w14:paraId="2E1A1EC6" w14:textId="77777777" w:rsidTr="00E104BC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522" w14:textId="3F3BEC13" w:rsidR="00F62D9D" w:rsidRPr="00F30E4E" w:rsidRDefault="00F62D9D" w:rsidP="001B410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11</w:t>
            </w:r>
            <w:r w:rsidRPr="00F30E4E">
              <w:rPr>
                <w:lang w:val="en-GB"/>
              </w:rPr>
              <w:t>:15 – 1</w:t>
            </w:r>
            <w:r>
              <w:rPr>
                <w:lang w:val="en-GB"/>
              </w:rPr>
              <w:t>1</w:t>
            </w:r>
            <w:r w:rsidRPr="00F30E4E">
              <w:rPr>
                <w:lang w:val="en-GB"/>
              </w:rPr>
              <w:t>:</w:t>
            </w:r>
            <w:r>
              <w:rPr>
                <w:lang w:val="en-GB"/>
              </w:rPr>
              <w:t>45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85E" w14:textId="1B2BB648" w:rsidR="00F62D9D" w:rsidRPr="00F30E4E" w:rsidRDefault="00F62D9D" w:rsidP="00F62D9D">
            <w:pPr>
              <w:rPr>
                <w:b/>
                <w:lang w:val="en"/>
              </w:rPr>
            </w:pPr>
            <w:r>
              <w:rPr>
                <w:b/>
                <w:bCs/>
                <w:lang w:val="en"/>
              </w:rPr>
              <w:t>Lessons L</w:t>
            </w:r>
            <w:r w:rsidRPr="00F62D9D">
              <w:rPr>
                <w:b/>
                <w:bCs/>
                <w:lang w:val="en"/>
              </w:rPr>
              <w:t xml:space="preserve">earned from </w:t>
            </w:r>
            <w:r>
              <w:rPr>
                <w:b/>
                <w:bCs/>
                <w:lang w:val="en"/>
              </w:rPr>
              <w:t>International N</w:t>
            </w:r>
            <w:r w:rsidR="009230DB">
              <w:rPr>
                <w:b/>
                <w:bCs/>
                <w:lang w:val="en"/>
              </w:rPr>
              <w:t>egotiations of Legal Instruments to Protect Traditional C</w:t>
            </w:r>
            <w:r w:rsidRPr="00F62D9D">
              <w:rPr>
                <w:b/>
                <w:bCs/>
                <w:lang w:val="en"/>
              </w:rPr>
              <w:t xml:space="preserve">ultural </w:t>
            </w:r>
            <w:r w:rsidR="009230DB">
              <w:rPr>
                <w:b/>
                <w:bCs/>
                <w:lang w:val="en"/>
              </w:rPr>
              <w:t>E</w:t>
            </w:r>
            <w:r w:rsidRPr="00F62D9D">
              <w:rPr>
                <w:b/>
                <w:bCs/>
                <w:lang w:val="en"/>
              </w:rPr>
              <w:t>xpressions</w:t>
            </w:r>
          </w:p>
        </w:tc>
      </w:tr>
      <w:tr w:rsidR="00F62D9D" w:rsidRPr="00730109" w14:paraId="509E44DD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67D" w14:textId="77777777" w:rsidR="00F62D9D" w:rsidRPr="00F30E4E" w:rsidRDefault="00F62D9D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AF8" w14:textId="77777777" w:rsidR="00F62D9D" w:rsidRPr="00F30E4E" w:rsidRDefault="00F62D9D" w:rsidP="001B410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299" w14:textId="77777777" w:rsidR="00F62D9D" w:rsidRPr="00F30E4E" w:rsidRDefault="00F62D9D" w:rsidP="001B410E">
            <w:pPr>
              <w:rPr>
                <w:lang w:val="en-GB"/>
              </w:rPr>
            </w:pPr>
          </w:p>
        </w:tc>
      </w:tr>
      <w:tr w:rsidR="00F62D9D" w:rsidRPr="00730109" w14:paraId="538DF967" w14:textId="77777777" w:rsidTr="00E104BC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0BC" w14:textId="77777777" w:rsidR="00F62D9D" w:rsidRPr="00F30E4E" w:rsidRDefault="00F62D9D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CF5" w14:textId="77777777" w:rsidR="00F62D9D" w:rsidRPr="00F30E4E" w:rsidRDefault="00F62D9D" w:rsidP="001B410E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Speakers: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CC9D" w14:textId="3A2D0C05" w:rsidR="00F62D9D" w:rsidRDefault="00F62D9D" w:rsidP="00F62D9D">
            <w:pPr>
              <w:rPr>
                <w:lang w:val="en-GB"/>
              </w:rPr>
            </w:pPr>
            <w:r>
              <w:rPr>
                <w:lang w:val="en-GB"/>
              </w:rPr>
              <w:t xml:space="preserve">Ms. </w:t>
            </w:r>
            <w:r w:rsidR="00E95667">
              <w:rPr>
                <w:lang w:val="en-GB"/>
              </w:rPr>
              <w:t>Leticia Caminero</w:t>
            </w:r>
            <w:r>
              <w:rPr>
                <w:lang w:val="en-GB"/>
              </w:rPr>
              <w:t xml:space="preserve">, </w:t>
            </w:r>
            <w:r w:rsidR="00E95667">
              <w:rPr>
                <w:lang w:val="en-GB"/>
              </w:rPr>
              <w:t>Consultant</w:t>
            </w:r>
            <w:r w:rsidRPr="00F30E4E">
              <w:rPr>
                <w:lang w:val="en-GB"/>
              </w:rPr>
              <w:t>, Traditional K</w:t>
            </w:r>
            <w:r w:rsidR="00E95667">
              <w:rPr>
                <w:lang w:val="en-GB"/>
              </w:rPr>
              <w:t>nowledge Division, Global Challenges and Partnerships</w:t>
            </w:r>
            <w:r w:rsidR="003A3495">
              <w:rPr>
                <w:lang w:val="en-GB"/>
              </w:rPr>
              <w:t xml:space="preserve"> Sector, WIPO, Geneva</w:t>
            </w:r>
          </w:p>
          <w:p w14:paraId="51602B97" w14:textId="77777777" w:rsidR="00F62D9D" w:rsidRDefault="00F62D9D" w:rsidP="00F62D9D">
            <w:pPr>
              <w:rPr>
                <w:lang w:val="en-GB"/>
              </w:rPr>
            </w:pPr>
          </w:p>
          <w:p w14:paraId="2764729F" w14:textId="401D59D7" w:rsidR="00BD538D" w:rsidRPr="003C3FD4" w:rsidRDefault="005B05BD" w:rsidP="00E95667">
            <w:pPr>
              <w:rPr>
                <w:lang w:val="en-US"/>
              </w:rPr>
            </w:pPr>
            <w:r w:rsidRPr="005B05BD">
              <w:rPr>
                <w:lang w:val="en-US"/>
              </w:rPr>
              <w:t>Professor Margo Bagley, Asa Griggs Candler Professor of Law, Emory University School of Law, United States of America</w:t>
            </w:r>
          </w:p>
        </w:tc>
      </w:tr>
      <w:tr w:rsidR="00F62D9D" w:rsidRPr="00730109" w14:paraId="43E17FB8" w14:textId="77777777" w:rsidTr="00E104BC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4BD" w14:textId="77777777" w:rsidR="00F62D9D" w:rsidRPr="00F30E4E" w:rsidRDefault="00F62D9D" w:rsidP="001B410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4D9" w14:textId="77777777" w:rsidR="00F62D9D" w:rsidRPr="00F30E4E" w:rsidRDefault="00F62D9D" w:rsidP="001B410E">
            <w:pPr>
              <w:rPr>
                <w:lang w:val="en-GB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FE4" w14:textId="77777777" w:rsidR="00F62D9D" w:rsidRPr="00F30E4E" w:rsidRDefault="00F62D9D" w:rsidP="001B410E">
            <w:pPr>
              <w:rPr>
                <w:lang w:val="en-GB"/>
              </w:rPr>
            </w:pPr>
          </w:p>
        </w:tc>
      </w:tr>
      <w:tr w:rsidR="00F62D9D" w:rsidRPr="00F30E4E" w14:paraId="5E9DCBC0" w14:textId="77777777" w:rsidTr="00E104B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348" w14:textId="5FF7CF98" w:rsidR="00F62D9D" w:rsidRPr="00F30E4E" w:rsidRDefault="00F62D9D" w:rsidP="001B410E">
            <w:pPr>
              <w:rPr>
                <w:lang w:val="en-GB"/>
              </w:rPr>
            </w:pPr>
            <w:r w:rsidRPr="00F30E4E">
              <w:rPr>
                <w:lang w:val="en-GB"/>
              </w:rPr>
              <w:t>11:</w:t>
            </w:r>
            <w:r>
              <w:rPr>
                <w:lang w:val="en-GB"/>
              </w:rPr>
              <w:t>45</w:t>
            </w:r>
            <w:r w:rsidRPr="00F30E4E">
              <w:rPr>
                <w:lang w:val="en-GB"/>
              </w:rPr>
              <w:t xml:space="preserve"> – 12:00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F80B" w14:textId="77777777" w:rsidR="00F62D9D" w:rsidRPr="00F30E4E" w:rsidRDefault="00F62D9D" w:rsidP="001B410E">
            <w:pPr>
              <w:rPr>
                <w:bCs/>
                <w:lang w:val="en-GB"/>
              </w:rPr>
            </w:pPr>
            <w:r w:rsidRPr="00F30E4E">
              <w:rPr>
                <w:bCs/>
                <w:lang w:val="en-GB"/>
              </w:rPr>
              <w:t>Discussion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B07" w14:textId="77777777" w:rsidR="00F62D9D" w:rsidRPr="00F30E4E" w:rsidRDefault="00F62D9D" w:rsidP="001B410E">
            <w:pPr>
              <w:rPr>
                <w:lang w:val="en-GB"/>
              </w:rPr>
            </w:pPr>
          </w:p>
        </w:tc>
      </w:tr>
    </w:tbl>
    <w:p w14:paraId="58DF53A9" w14:textId="54175653" w:rsidR="00F30E4E" w:rsidRDefault="00F30E4E">
      <w:pPr>
        <w:rPr>
          <w:lang w:val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19"/>
        <w:gridCol w:w="5803"/>
      </w:tblGrid>
      <w:tr w:rsidR="00F30E4E" w:rsidRPr="00730109" w14:paraId="37938F2F" w14:textId="77777777" w:rsidTr="001B410E">
        <w:tc>
          <w:tcPr>
            <w:tcW w:w="9493" w:type="dxa"/>
            <w:gridSpan w:val="3"/>
          </w:tcPr>
          <w:p w14:paraId="576ACEFC" w14:textId="4683510E" w:rsidR="00F30E4E" w:rsidRPr="00F30E4E" w:rsidRDefault="00F30E4E" w:rsidP="002E0E95">
            <w:pPr>
              <w:rPr>
                <w:u w:val="single"/>
                <w:lang w:val="en-GB"/>
              </w:rPr>
            </w:pPr>
            <w:r w:rsidRPr="00F30E4E">
              <w:rPr>
                <w:u w:val="single"/>
                <w:lang w:val="en-GB"/>
              </w:rPr>
              <w:br w:type="page"/>
            </w:r>
            <w:r w:rsidR="00DD2CB8">
              <w:rPr>
                <w:u w:val="single"/>
                <w:lang w:val="en-GB"/>
              </w:rPr>
              <w:t xml:space="preserve">Day 3:  </w:t>
            </w:r>
            <w:r w:rsidR="002E0E95" w:rsidRPr="002E0E95">
              <w:rPr>
                <w:u w:val="single"/>
                <w:lang w:val="en-GB"/>
              </w:rPr>
              <w:t>September 2</w:t>
            </w:r>
            <w:r w:rsidR="002E0E95">
              <w:rPr>
                <w:u w:val="single"/>
                <w:lang w:val="en-GB"/>
              </w:rPr>
              <w:t>4</w:t>
            </w:r>
            <w:r w:rsidR="002E0E95" w:rsidRPr="002E0E95">
              <w:rPr>
                <w:u w:val="single"/>
                <w:lang w:val="en-GB"/>
              </w:rPr>
              <w:t xml:space="preserve">, 2021 </w:t>
            </w:r>
            <w:r w:rsidR="00FB07AB">
              <w:rPr>
                <w:u w:val="single"/>
                <w:lang w:val="en-GB"/>
              </w:rPr>
              <w:t>(Mexico C</w:t>
            </w:r>
            <w:r w:rsidR="000C139A" w:rsidRPr="000C139A">
              <w:rPr>
                <w:u w:val="single"/>
                <w:lang w:val="en-GB"/>
              </w:rPr>
              <w:t>ity time)</w:t>
            </w:r>
          </w:p>
        </w:tc>
      </w:tr>
      <w:tr w:rsidR="00F30E4E" w:rsidRPr="00730109" w14:paraId="24650FC3" w14:textId="77777777" w:rsidTr="001B410E">
        <w:tc>
          <w:tcPr>
            <w:tcW w:w="1671" w:type="dxa"/>
            <w:tcBorders>
              <w:bottom w:val="single" w:sz="4" w:space="0" w:color="auto"/>
            </w:tcBorders>
          </w:tcPr>
          <w:p w14:paraId="32E8DEA8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7822" w:type="dxa"/>
            <w:gridSpan w:val="2"/>
            <w:tcBorders>
              <w:bottom w:val="single" w:sz="4" w:space="0" w:color="auto"/>
            </w:tcBorders>
          </w:tcPr>
          <w:p w14:paraId="2AB2B20B" w14:textId="77777777" w:rsidR="00F30E4E" w:rsidRPr="00F30E4E" w:rsidRDefault="00F30E4E" w:rsidP="00F30E4E">
            <w:pPr>
              <w:rPr>
                <w:u w:val="single"/>
                <w:lang w:val="en-GB"/>
              </w:rPr>
            </w:pPr>
          </w:p>
        </w:tc>
      </w:tr>
      <w:tr w:rsidR="00F30E4E" w:rsidRPr="00730109" w14:paraId="1B4BE2C6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DCA" w14:textId="670C2D28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>09:</w:t>
            </w:r>
            <w:r w:rsidR="00540258">
              <w:rPr>
                <w:lang w:val="en-GB"/>
              </w:rPr>
              <w:t>00</w:t>
            </w:r>
            <w:r w:rsidRPr="00F30E4E">
              <w:rPr>
                <w:lang w:val="en-GB"/>
              </w:rPr>
              <w:t xml:space="preserve"> – 09:</w:t>
            </w:r>
            <w:r w:rsidR="00540258">
              <w:rPr>
                <w:lang w:val="en-GB"/>
              </w:rPr>
              <w:t>15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69C" w14:textId="77777777" w:rsidR="00F30E4E" w:rsidRPr="00F30E4E" w:rsidRDefault="00F30E4E" w:rsidP="00F30E4E">
            <w:pPr>
              <w:rPr>
                <w:b/>
                <w:lang w:val="en-GB"/>
              </w:rPr>
            </w:pPr>
            <w:r w:rsidRPr="00F30E4E">
              <w:rPr>
                <w:b/>
                <w:lang w:val="en-GB"/>
              </w:rPr>
              <w:t>Short Introduction to the Day’s Topics</w:t>
            </w:r>
          </w:p>
        </w:tc>
      </w:tr>
      <w:tr w:rsidR="00F30E4E" w:rsidRPr="00730109" w14:paraId="17E972F7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266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CEF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A68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F30E4E" w14:paraId="76A30973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8E1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710" w14:textId="77777777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Moderator for the Day: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617" w14:textId="50778959" w:rsidR="00F30E4E" w:rsidRPr="00F30E4E" w:rsidRDefault="00F30E4E" w:rsidP="00325296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Ms. Daphne Zografos Johnsson </w:t>
            </w:r>
          </w:p>
        </w:tc>
      </w:tr>
      <w:tr w:rsidR="00F30E4E" w:rsidRPr="00F30E4E" w14:paraId="4E7AA528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A59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5FD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5D7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30FC2505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762" w14:textId="506CC08D" w:rsidR="00F30E4E" w:rsidRPr="00F30E4E" w:rsidRDefault="00F30E4E" w:rsidP="00540258">
            <w:pPr>
              <w:rPr>
                <w:lang w:val="en-GB"/>
              </w:rPr>
            </w:pPr>
            <w:r w:rsidRPr="00F30E4E">
              <w:rPr>
                <w:lang w:val="en-GB"/>
              </w:rPr>
              <w:t>09:15 – 1</w:t>
            </w:r>
            <w:r w:rsidR="00540258">
              <w:rPr>
                <w:lang w:val="en-GB"/>
              </w:rPr>
              <w:t>0</w:t>
            </w:r>
            <w:r w:rsidRPr="00F30E4E">
              <w:rPr>
                <w:lang w:val="en-GB"/>
              </w:rPr>
              <w:t>:</w:t>
            </w:r>
            <w:r w:rsidR="00540258">
              <w:rPr>
                <w:lang w:val="en-GB"/>
              </w:rPr>
              <w:t>15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B01" w14:textId="3DD75369" w:rsidR="00F30E4E" w:rsidRPr="00F30E4E" w:rsidRDefault="00540258" w:rsidP="00F30E4E">
            <w:pPr>
              <w:rPr>
                <w:b/>
                <w:lang w:val="en-US"/>
              </w:rPr>
            </w:pPr>
            <w:r w:rsidRPr="00540258">
              <w:rPr>
                <w:b/>
                <w:bCs/>
                <w:lang w:val="en"/>
              </w:rPr>
              <w:t xml:space="preserve">Protection </w:t>
            </w:r>
            <w:r>
              <w:rPr>
                <w:b/>
                <w:bCs/>
                <w:lang w:val="en"/>
              </w:rPr>
              <w:t>of T</w:t>
            </w:r>
            <w:r w:rsidRPr="00540258">
              <w:rPr>
                <w:b/>
                <w:bCs/>
                <w:lang w:val="en"/>
              </w:rPr>
              <w:t xml:space="preserve">raditional </w:t>
            </w:r>
            <w:r>
              <w:rPr>
                <w:b/>
                <w:bCs/>
                <w:lang w:val="en"/>
              </w:rPr>
              <w:t>C</w:t>
            </w:r>
            <w:r w:rsidRPr="00540258">
              <w:rPr>
                <w:b/>
                <w:bCs/>
                <w:lang w:val="en"/>
              </w:rPr>
              <w:t>ultural</w:t>
            </w:r>
            <w:r>
              <w:rPr>
                <w:b/>
                <w:bCs/>
                <w:lang w:val="en"/>
              </w:rPr>
              <w:t xml:space="preserve"> E</w:t>
            </w:r>
            <w:r w:rsidRPr="00540258">
              <w:rPr>
                <w:b/>
                <w:bCs/>
                <w:lang w:val="en"/>
              </w:rPr>
              <w:t>xpressions:  Practical Initiatives and Projects</w:t>
            </w:r>
          </w:p>
        </w:tc>
      </w:tr>
      <w:tr w:rsidR="00F30E4E" w:rsidRPr="00730109" w14:paraId="6EF53F67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85F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043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0575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4E997DD7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53D2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D70" w14:textId="77777777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Speakers: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78C" w14:textId="5F9D8A48" w:rsidR="001F54CC" w:rsidRPr="001F54CC" w:rsidRDefault="001F54CC" w:rsidP="001F54CC">
            <w:pPr>
              <w:rPr>
                <w:lang w:val="en-US"/>
              </w:rPr>
            </w:pPr>
            <w:r>
              <w:rPr>
                <w:lang w:val="en-US"/>
              </w:rPr>
              <w:t xml:space="preserve">Ms. </w:t>
            </w:r>
            <w:r w:rsidRPr="001F54CC">
              <w:rPr>
                <w:lang w:val="en-US"/>
              </w:rPr>
              <w:t xml:space="preserve">Catherine </w:t>
            </w:r>
            <w:r>
              <w:rPr>
                <w:lang w:val="en-US"/>
              </w:rPr>
              <w:t>Bunyassi</w:t>
            </w:r>
            <w:r w:rsidR="003A3495">
              <w:rPr>
                <w:lang w:val="en-US"/>
              </w:rPr>
              <w:t xml:space="preserve"> </w:t>
            </w:r>
            <w:r>
              <w:rPr>
                <w:lang w:val="en-US"/>
              </w:rPr>
              <w:t>Kahuria</w:t>
            </w:r>
            <w:r w:rsidRPr="001F54CC">
              <w:rPr>
                <w:lang w:val="en-US"/>
              </w:rPr>
              <w:t xml:space="preserve">, </w:t>
            </w:r>
            <w:r w:rsidR="003A3495" w:rsidRPr="003A3495">
              <w:rPr>
                <w:lang w:val="en-US"/>
              </w:rPr>
              <w:t>Deputy Chief State Counsel, International Law Divisi</w:t>
            </w:r>
            <w:r w:rsidR="009230DB">
              <w:rPr>
                <w:lang w:val="en-US"/>
              </w:rPr>
              <w:t>on, Office of Attorney General and</w:t>
            </w:r>
            <w:r w:rsidR="003A3495" w:rsidRPr="003A3495">
              <w:rPr>
                <w:lang w:val="en-US"/>
              </w:rPr>
              <w:t xml:space="preserve"> Department of Justice, Kenya</w:t>
            </w:r>
          </w:p>
          <w:p w14:paraId="02EAE171" w14:textId="77777777" w:rsidR="00540258" w:rsidRPr="001F54CC" w:rsidRDefault="00540258" w:rsidP="00F30E4E">
            <w:pPr>
              <w:rPr>
                <w:lang w:val="en-US"/>
              </w:rPr>
            </w:pPr>
          </w:p>
          <w:p w14:paraId="0EF22745" w14:textId="3DD2A84E" w:rsidR="00F30E4E" w:rsidRDefault="007D2538" w:rsidP="00F30E4E">
            <w:pPr>
              <w:rPr>
                <w:lang w:val="en-GB"/>
              </w:rPr>
            </w:pPr>
            <w:r>
              <w:rPr>
                <w:lang w:val="en-GB"/>
              </w:rPr>
              <w:t xml:space="preserve">Ms. </w:t>
            </w:r>
            <w:r w:rsidR="00540258">
              <w:rPr>
                <w:lang w:val="en-GB"/>
              </w:rPr>
              <w:t>Jane</w:t>
            </w:r>
            <w:r w:rsidR="00F30E4E" w:rsidRPr="00F30E4E">
              <w:rPr>
                <w:lang w:val="en-GB"/>
              </w:rPr>
              <w:t xml:space="preserve"> </w:t>
            </w:r>
            <w:r w:rsidR="001F54CC">
              <w:rPr>
                <w:lang w:val="en-GB"/>
              </w:rPr>
              <w:t>Anderson, Associate Professor, New York University, United States of America</w:t>
            </w:r>
          </w:p>
          <w:p w14:paraId="558F9F10" w14:textId="2B477417" w:rsidR="00843EBD" w:rsidRDefault="00843EBD" w:rsidP="00F30E4E">
            <w:pPr>
              <w:rPr>
                <w:lang w:val="en-GB"/>
              </w:rPr>
            </w:pPr>
          </w:p>
          <w:p w14:paraId="6F3D67E0" w14:textId="72E410E2" w:rsidR="00843EBD" w:rsidRPr="0053269A" w:rsidRDefault="00A13CC8" w:rsidP="00F30E4E">
            <w:pPr>
              <w:rPr>
                <w:lang w:val="en-US"/>
              </w:rPr>
            </w:pPr>
            <w:r w:rsidRPr="0053269A">
              <w:rPr>
                <w:lang w:val="en-US"/>
              </w:rPr>
              <w:t xml:space="preserve">Mr. </w:t>
            </w:r>
            <w:r w:rsidR="00843EBD" w:rsidRPr="0053269A">
              <w:rPr>
                <w:lang w:val="en-US"/>
              </w:rPr>
              <w:t>Manuel Mardonio Carballo, Director General</w:t>
            </w:r>
            <w:r w:rsidR="009230DB" w:rsidRPr="0053269A">
              <w:rPr>
                <w:lang w:val="en-US"/>
              </w:rPr>
              <w:t xml:space="preserve">, </w:t>
            </w:r>
            <w:r w:rsidR="00357A06" w:rsidRPr="0053269A">
              <w:rPr>
                <w:lang w:val="en-US"/>
              </w:rPr>
              <w:t>Popular, Indigenous and Urban Cultures, Ministry of Culture</w:t>
            </w:r>
            <w:r w:rsidR="00843EBD" w:rsidRPr="0053269A">
              <w:rPr>
                <w:lang w:val="en-US"/>
              </w:rPr>
              <w:t xml:space="preserve"> (México)</w:t>
            </w:r>
          </w:p>
          <w:p w14:paraId="32689727" w14:textId="35AA5BA5" w:rsidR="00D25EAE" w:rsidRPr="0053269A" w:rsidRDefault="00D25EAE" w:rsidP="00F30E4E">
            <w:pPr>
              <w:rPr>
                <w:lang w:val="en-US"/>
              </w:rPr>
            </w:pPr>
          </w:p>
          <w:p w14:paraId="43BCE4AA" w14:textId="5C69A9F7" w:rsidR="00D25EAE" w:rsidRPr="002F7EAB" w:rsidRDefault="00D25EAE" w:rsidP="004172D4">
            <w:pPr>
              <w:rPr>
                <w:lang w:val="en-US"/>
              </w:rPr>
            </w:pPr>
            <w:r w:rsidRPr="004172D4">
              <w:rPr>
                <w:lang w:val="en-US"/>
              </w:rPr>
              <w:t>Mr. Carlo Scollo</w:t>
            </w:r>
            <w:r w:rsidR="002F7EAB">
              <w:rPr>
                <w:lang w:val="en-US"/>
              </w:rPr>
              <w:t xml:space="preserve"> </w:t>
            </w:r>
            <w:r w:rsidR="002F7EAB" w:rsidRPr="002F7EAB">
              <w:rPr>
                <w:lang w:val="en-US"/>
              </w:rPr>
              <w:t>Lavizzari</w:t>
            </w:r>
            <w:r w:rsidRPr="004172D4">
              <w:rPr>
                <w:lang w:val="en-US"/>
              </w:rPr>
              <w:t xml:space="preserve">, </w:t>
            </w:r>
            <w:r w:rsidR="0053269A">
              <w:rPr>
                <w:lang w:val="en-US"/>
              </w:rPr>
              <w:t xml:space="preserve">Vice-Chair, </w:t>
            </w:r>
            <w:r w:rsidR="004172D4" w:rsidRPr="004172D4">
              <w:rPr>
                <w:lang w:val="en-US"/>
              </w:rPr>
              <w:t>International Society for the Development of</w:t>
            </w:r>
            <w:r w:rsidR="004172D4">
              <w:rPr>
                <w:lang w:val="en-US"/>
              </w:rPr>
              <w:t xml:space="preserve"> </w:t>
            </w:r>
            <w:r w:rsidR="004172D4" w:rsidRPr="002F7EAB">
              <w:rPr>
                <w:lang w:val="en-US"/>
              </w:rPr>
              <w:t xml:space="preserve">Intellectual Property </w:t>
            </w:r>
            <w:r w:rsidRPr="002F7EAB">
              <w:rPr>
                <w:lang w:val="en-US"/>
              </w:rPr>
              <w:t>(ADALPI)</w:t>
            </w:r>
          </w:p>
          <w:p w14:paraId="159D4CD6" w14:textId="135BDAAC" w:rsidR="003C3FD4" w:rsidRPr="002F7EAB" w:rsidRDefault="003C3FD4" w:rsidP="00B84F87">
            <w:pPr>
              <w:rPr>
                <w:lang w:val="en-US"/>
              </w:rPr>
            </w:pPr>
          </w:p>
        </w:tc>
      </w:tr>
      <w:tr w:rsidR="00F30E4E" w:rsidRPr="00730109" w14:paraId="68AE7451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19C" w14:textId="77777777" w:rsidR="00F30E4E" w:rsidRPr="002F7EAB" w:rsidRDefault="00F30E4E" w:rsidP="00F30E4E">
            <w:pPr>
              <w:rPr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C13" w14:textId="77777777" w:rsidR="00F30E4E" w:rsidRPr="002F7EAB" w:rsidRDefault="00F30E4E" w:rsidP="00F30E4E">
            <w:pPr>
              <w:rPr>
                <w:lang w:val="en-US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F39" w14:textId="77777777" w:rsidR="00F30E4E" w:rsidRPr="002F7EAB" w:rsidRDefault="00F30E4E" w:rsidP="00F30E4E">
            <w:pPr>
              <w:rPr>
                <w:lang w:val="en-US"/>
              </w:rPr>
            </w:pPr>
          </w:p>
        </w:tc>
      </w:tr>
      <w:tr w:rsidR="00F30E4E" w:rsidRPr="00F30E4E" w14:paraId="04A629B1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5E0" w14:textId="2C3604E3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>1</w:t>
            </w:r>
            <w:r w:rsidR="00540258">
              <w:rPr>
                <w:lang w:val="en-GB"/>
              </w:rPr>
              <w:t>0</w:t>
            </w:r>
            <w:r w:rsidRPr="00F30E4E">
              <w:rPr>
                <w:lang w:val="en-GB"/>
              </w:rPr>
              <w:t>:</w:t>
            </w:r>
            <w:r w:rsidR="00540258">
              <w:rPr>
                <w:lang w:val="en-GB"/>
              </w:rPr>
              <w:t>15</w:t>
            </w:r>
            <w:r w:rsidRPr="00F30E4E">
              <w:rPr>
                <w:lang w:val="en-GB"/>
              </w:rPr>
              <w:t xml:space="preserve"> – 1</w:t>
            </w:r>
            <w:r w:rsidR="00540258">
              <w:rPr>
                <w:lang w:val="en-GB"/>
              </w:rPr>
              <w:t>0:3</w:t>
            </w:r>
            <w:r w:rsidRPr="00F30E4E">
              <w:rPr>
                <w:lang w:val="en-GB"/>
              </w:rPr>
              <w:t xml:space="preserve">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BD0" w14:textId="77777777" w:rsidR="00F30E4E" w:rsidRPr="00F30E4E" w:rsidRDefault="00F30E4E" w:rsidP="00F30E4E">
            <w:pPr>
              <w:rPr>
                <w:bCs/>
                <w:lang w:val="en-GB"/>
              </w:rPr>
            </w:pPr>
            <w:r w:rsidRPr="00F30E4E">
              <w:rPr>
                <w:bCs/>
                <w:lang w:val="en-GB"/>
              </w:rPr>
              <w:t>Discussion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F32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F30E4E" w14:paraId="7329CB55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47C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E9D2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FC9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730109" w14:paraId="7C82C558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980" w14:textId="3E8F4949" w:rsidR="00F30E4E" w:rsidRPr="00F30E4E" w:rsidRDefault="00540258" w:rsidP="00F30E4E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F30E4E" w:rsidRPr="00F30E4E">
              <w:rPr>
                <w:lang w:val="en-GB"/>
              </w:rPr>
              <w:t>:</w:t>
            </w:r>
            <w:r>
              <w:rPr>
                <w:lang w:val="en-GB"/>
              </w:rPr>
              <w:t>30</w:t>
            </w:r>
            <w:r w:rsidR="00F30E4E" w:rsidRPr="00F30E4E">
              <w:rPr>
                <w:lang w:val="en-GB"/>
              </w:rPr>
              <w:t xml:space="preserve"> – 11:</w:t>
            </w:r>
            <w:r>
              <w:rPr>
                <w:lang w:val="en-GB"/>
              </w:rPr>
              <w:t>30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372" w14:textId="1B108C7E" w:rsidR="00F30E4E" w:rsidRPr="00F30E4E" w:rsidRDefault="00540258" w:rsidP="00F30E4E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Strategies and Effective U</w:t>
            </w:r>
            <w:r w:rsidRPr="00540258">
              <w:rPr>
                <w:b/>
                <w:lang w:val="en"/>
              </w:rPr>
              <w:t xml:space="preserve">se of </w:t>
            </w:r>
            <w:r>
              <w:rPr>
                <w:b/>
                <w:lang w:val="en"/>
              </w:rPr>
              <w:t>I</w:t>
            </w:r>
            <w:r w:rsidRPr="00540258">
              <w:rPr>
                <w:b/>
                <w:lang w:val="en"/>
              </w:rPr>
              <w:t>ntellectual</w:t>
            </w:r>
            <w:r>
              <w:rPr>
                <w:b/>
                <w:lang w:val="en"/>
              </w:rPr>
              <w:t xml:space="preserve"> Property: Perspectives and Experiences of Entrepreneurs from Indigenous P</w:t>
            </w:r>
            <w:r w:rsidRPr="00540258">
              <w:rPr>
                <w:b/>
                <w:lang w:val="en"/>
              </w:rPr>
              <w:t xml:space="preserve">eoples and </w:t>
            </w:r>
            <w:r>
              <w:rPr>
                <w:b/>
                <w:lang w:val="en"/>
              </w:rPr>
              <w:t>Local C</w:t>
            </w:r>
            <w:r w:rsidRPr="00540258">
              <w:rPr>
                <w:b/>
                <w:lang w:val="en"/>
              </w:rPr>
              <w:t>ommunities</w:t>
            </w:r>
          </w:p>
        </w:tc>
      </w:tr>
      <w:tr w:rsidR="00F30E4E" w:rsidRPr="00730109" w14:paraId="0C1E5D32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7C4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B5A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AAC" w14:textId="77777777" w:rsidR="00F30E4E" w:rsidRPr="00F30E4E" w:rsidRDefault="00F30E4E" w:rsidP="00F30E4E">
            <w:pPr>
              <w:rPr>
                <w:lang w:val="en-GB"/>
              </w:rPr>
            </w:pPr>
          </w:p>
        </w:tc>
      </w:tr>
      <w:tr w:rsidR="00F30E4E" w:rsidRPr="0049482F" w14:paraId="33E1CB67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04C" w14:textId="77777777" w:rsidR="00F30E4E" w:rsidRPr="00F30E4E" w:rsidRDefault="00F30E4E" w:rsidP="00F30E4E">
            <w:pPr>
              <w:rPr>
                <w:lang w:val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1E0" w14:textId="77777777" w:rsidR="00F30E4E" w:rsidRPr="00F30E4E" w:rsidRDefault="00F30E4E" w:rsidP="00F30E4E">
            <w:pPr>
              <w:rPr>
                <w:lang w:val="en-GB"/>
              </w:rPr>
            </w:pPr>
            <w:r w:rsidRPr="00F30E4E">
              <w:rPr>
                <w:lang w:val="en-GB"/>
              </w:rPr>
              <w:t xml:space="preserve">Speakers: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F82" w14:textId="164FB97E" w:rsidR="003C3FD4" w:rsidRDefault="00221B8A" w:rsidP="00221B8A">
            <w:pPr>
              <w:rPr>
                <w:lang w:val="en"/>
              </w:rPr>
            </w:pPr>
            <w:r>
              <w:rPr>
                <w:lang w:val="en"/>
              </w:rPr>
              <w:t>Ms.</w:t>
            </w:r>
            <w:r w:rsidR="009230DB">
              <w:rPr>
                <w:lang w:val="en"/>
              </w:rPr>
              <w:t xml:space="preserve"> Solveig Ballo, </w:t>
            </w:r>
            <w:r w:rsidR="00D25EAE">
              <w:rPr>
                <w:lang w:val="en"/>
              </w:rPr>
              <w:t>CEO</w:t>
            </w:r>
            <w:r w:rsidR="00686C11">
              <w:rPr>
                <w:lang w:val="en"/>
              </w:rPr>
              <w:t xml:space="preserve">, </w:t>
            </w:r>
            <w:r w:rsidR="00686C11" w:rsidRPr="00686C11">
              <w:rPr>
                <w:lang w:val="en"/>
              </w:rPr>
              <w:t>Sápmi næringshage AS</w:t>
            </w:r>
            <w:r w:rsidR="00686C11">
              <w:rPr>
                <w:lang w:val="en"/>
              </w:rPr>
              <w:t>,</w:t>
            </w:r>
            <w:r w:rsidR="009230DB">
              <w:rPr>
                <w:lang w:val="en"/>
              </w:rPr>
              <w:t xml:space="preserve"> </w:t>
            </w:r>
            <w:r w:rsidRPr="00221B8A">
              <w:rPr>
                <w:lang w:val="en"/>
              </w:rPr>
              <w:t>Norway</w:t>
            </w:r>
          </w:p>
          <w:p w14:paraId="12D42A05" w14:textId="190423BE" w:rsidR="004F4B06" w:rsidRDefault="004F4B06" w:rsidP="003C3FD4">
            <w:pPr>
              <w:rPr>
                <w:lang w:val="en"/>
              </w:rPr>
            </w:pPr>
          </w:p>
          <w:p w14:paraId="4EDBF123" w14:textId="034A7270" w:rsidR="004F4B06" w:rsidRDefault="00DF1261" w:rsidP="003C3FD4">
            <w:pPr>
              <w:rPr>
                <w:lang w:val="en"/>
              </w:rPr>
            </w:pPr>
            <w:r>
              <w:rPr>
                <w:lang w:val="en"/>
              </w:rPr>
              <w:t>Ms. Tara Gu</w:t>
            </w:r>
            <w:r w:rsidR="00F87D19">
              <w:rPr>
                <w:lang w:val="en"/>
              </w:rPr>
              <w:t>j</w:t>
            </w:r>
            <w:r>
              <w:rPr>
                <w:lang w:val="en"/>
              </w:rPr>
              <w:t>adhur, Co-Founder, Traditional Arts and Ethnology Centre, Lao</w:t>
            </w:r>
          </w:p>
          <w:p w14:paraId="30390046" w14:textId="77777777" w:rsidR="003C3FD4" w:rsidRDefault="003C3FD4" w:rsidP="003C3FD4">
            <w:pPr>
              <w:rPr>
                <w:lang w:val="en"/>
              </w:rPr>
            </w:pPr>
          </w:p>
          <w:p w14:paraId="0A98E39D" w14:textId="753398F2" w:rsidR="00F30E4E" w:rsidRPr="003D1102" w:rsidRDefault="00967277" w:rsidP="00F30E4E">
            <w:r w:rsidRPr="003D1102">
              <w:lastRenderedPageBreak/>
              <w:t xml:space="preserve">Ms. </w:t>
            </w:r>
            <w:r w:rsidR="00540258" w:rsidRPr="003D1102">
              <w:t xml:space="preserve">Nancy </w:t>
            </w:r>
            <w:r w:rsidR="00051341" w:rsidRPr="003D1102">
              <w:t>Clara Vásquez García, Founder</w:t>
            </w:r>
            <w:r w:rsidR="00540258" w:rsidRPr="003D1102">
              <w:t xml:space="preserve">, Ääts </w:t>
            </w:r>
            <w:r w:rsidR="006D3D28">
              <w:rPr>
                <w:i/>
              </w:rPr>
              <w:t>Grupo Hilando C</w:t>
            </w:r>
            <w:r w:rsidR="00540258" w:rsidRPr="003D1102">
              <w:rPr>
                <w:i/>
              </w:rPr>
              <w:t>aminos</w:t>
            </w:r>
            <w:r w:rsidR="00DF1261" w:rsidRPr="003D1102">
              <w:t>, Mexico</w:t>
            </w:r>
          </w:p>
          <w:p w14:paraId="333D1447" w14:textId="4584C85C" w:rsidR="00540258" w:rsidRPr="003D1102" w:rsidRDefault="00540258" w:rsidP="00F30E4E"/>
          <w:p w14:paraId="494E3A68" w14:textId="6BFF6047" w:rsidR="00540258" w:rsidRPr="00241BD2" w:rsidRDefault="00051341" w:rsidP="00F30E4E">
            <w:pPr>
              <w:rPr>
                <w:lang w:val="es-US"/>
              </w:rPr>
            </w:pPr>
            <w:r w:rsidRPr="00241BD2">
              <w:rPr>
                <w:lang w:val="es-US"/>
              </w:rPr>
              <w:t>Ms. Nadia Alejandra Jiménez Ortiz, Member,</w:t>
            </w:r>
            <w:r w:rsidR="00540258" w:rsidRPr="00241BD2">
              <w:rPr>
                <w:lang w:val="es-US"/>
              </w:rPr>
              <w:t xml:space="preserve"> </w:t>
            </w:r>
            <w:r w:rsidR="00241BD2" w:rsidRPr="00241BD2">
              <w:rPr>
                <w:i/>
                <w:lang w:val="es-US"/>
              </w:rPr>
              <w:t>Centro de Investigación en Comunicación Comunitaria A.C</w:t>
            </w:r>
            <w:r w:rsidR="00241BD2">
              <w:rPr>
                <w:lang w:val="es-US"/>
              </w:rPr>
              <w:t>.</w:t>
            </w:r>
            <w:r w:rsidRPr="00241BD2">
              <w:rPr>
                <w:lang w:val="es-US"/>
              </w:rPr>
              <w:t xml:space="preserve"> (CICC A.C.), Mexico</w:t>
            </w:r>
          </w:p>
          <w:p w14:paraId="1563F2E1" w14:textId="77777777" w:rsidR="002C1FEF" w:rsidRPr="00241BD2" w:rsidRDefault="002C1FEF" w:rsidP="00F30E4E">
            <w:pPr>
              <w:rPr>
                <w:lang w:val="es-US"/>
              </w:rPr>
            </w:pPr>
          </w:p>
          <w:p w14:paraId="586EF60A" w14:textId="77FEF737" w:rsidR="002C1FEF" w:rsidRPr="00F86BF8" w:rsidRDefault="00051341" w:rsidP="00051341">
            <w:r>
              <w:t xml:space="preserve">Ms. </w:t>
            </w:r>
            <w:r w:rsidRPr="00051341">
              <w:t>Rufina Edith Villa Hernández</w:t>
            </w:r>
            <w:r>
              <w:t xml:space="preserve">, Member, </w:t>
            </w:r>
            <w:r w:rsidR="002C1FEF" w:rsidRPr="006F4612">
              <w:rPr>
                <w:i/>
              </w:rPr>
              <w:t>Organización de Mujeres Masehual Siuamej Mosenyolchicauani</w:t>
            </w:r>
            <w:r>
              <w:rPr>
                <w:i/>
              </w:rPr>
              <w:t xml:space="preserve">, </w:t>
            </w:r>
            <w:r w:rsidR="002C1FEF" w:rsidRPr="006F4612">
              <w:rPr>
                <w:i/>
              </w:rPr>
              <w:t>Cuetzalan Puebla</w:t>
            </w:r>
            <w:r>
              <w:rPr>
                <w:i/>
              </w:rPr>
              <w:t xml:space="preserve">, </w:t>
            </w:r>
            <w:r w:rsidR="002C1FEF" w:rsidRPr="006F4612">
              <w:rPr>
                <w:i/>
              </w:rPr>
              <w:t>México</w:t>
            </w:r>
          </w:p>
        </w:tc>
      </w:tr>
      <w:tr w:rsidR="00F30E4E" w:rsidRPr="0049482F" w14:paraId="332F6F82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C3A" w14:textId="77777777" w:rsidR="00F30E4E" w:rsidRPr="00F86BF8" w:rsidRDefault="00F30E4E" w:rsidP="00F30E4E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6CC" w14:textId="77777777" w:rsidR="00F30E4E" w:rsidRPr="00F86BF8" w:rsidRDefault="00F30E4E" w:rsidP="00F30E4E"/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EFA" w14:textId="77777777" w:rsidR="00F30E4E" w:rsidRPr="00F86BF8" w:rsidRDefault="00F30E4E" w:rsidP="00F30E4E"/>
        </w:tc>
      </w:tr>
      <w:tr w:rsidR="00F30E4E" w:rsidRPr="00F30E4E" w14:paraId="493C4516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B08" w14:textId="3C77E038" w:rsidR="00F30E4E" w:rsidRPr="00051341" w:rsidRDefault="00F30E4E" w:rsidP="00F30E4E">
            <w:r w:rsidRPr="00051341">
              <w:t>11:</w:t>
            </w:r>
            <w:r w:rsidR="00540258" w:rsidRPr="00051341">
              <w:t>3</w:t>
            </w:r>
            <w:r w:rsidRPr="00051341">
              <w:t>0 – 1</w:t>
            </w:r>
            <w:r w:rsidR="00540258" w:rsidRPr="00051341">
              <w:t>1:45</w:t>
            </w:r>
            <w:r w:rsidRPr="00051341"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535A" w14:textId="77777777" w:rsidR="00F30E4E" w:rsidRPr="00051341" w:rsidRDefault="00F30E4E" w:rsidP="00F30E4E">
            <w:pPr>
              <w:rPr>
                <w:bCs/>
              </w:rPr>
            </w:pPr>
            <w:r w:rsidRPr="00051341">
              <w:rPr>
                <w:bCs/>
              </w:rPr>
              <w:t>Discussion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E8A" w14:textId="77777777" w:rsidR="00F30E4E" w:rsidRPr="00051341" w:rsidRDefault="00F30E4E" w:rsidP="00F30E4E"/>
        </w:tc>
      </w:tr>
      <w:tr w:rsidR="00F30E4E" w:rsidRPr="00F30E4E" w14:paraId="320F1C9A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9F" w14:textId="77777777" w:rsidR="00F30E4E" w:rsidRPr="00051341" w:rsidRDefault="00F30E4E" w:rsidP="00F30E4E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54E" w14:textId="77777777" w:rsidR="00F30E4E" w:rsidRPr="00051341" w:rsidRDefault="00F30E4E" w:rsidP="00F30E4E"/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34E" w14:textId="77777777" w:rsidR="00F30E4E" w:rsidRPr="00051341" w:rsidRDefault="00F30E4E" w:rsidP="00F30E4E"/>
        </w:tc>
      </w:tr>
      <w:tr w:rsidR="00540258" w:rsidRPr="00F30E4E" w14:paraId="305710A1" w14:textId="77777777" w:rsidTr="006A30D5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3D0" w14:textId="1FD857AE" w:rsidR="00540258" w:rsidRPr="00051341" w:rsidRDefault="00540258" w:rsidP="00F30E4E">
            <w:r w:rsidRPr="00051341">
              <w:t>11:45 – 12:00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54A" w14:textId="1A190C0C" w:rsidR="00540258" w:rsidRPr="00051341" w:rsidRDefault="008E0354" w:rsidP="00F30E4E">
            <w:pPr>
              <w:rPr>
                <w:b/>
              </w:rPr>
            </w:pPr>
            <w:r>
              <w:rPr>
                <w:b/>
              </w:rPr>
              <w:t>Closing R</w:t>
            </w:r>
            <w:r w:rsidR="00540258" w:rsidRPr="00051341">
              <w:rPr>
                <w:b/>
              </w:rPr>
              <w:t>emarks</w:t>
            </w:r>
          </w:p>
        </w:tc>
      </w:tr>
      <w:tr w:rsidR="00540258" w:rsidRPr="00F30E4E" w14:paraId="044A0DB9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48A" w14:textId="77777777" w:rsidR="00540258" w:rsidRPr="00051341" w:rsidRDefault="00540258" w:rsidP="00F30E4E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B87" w14:textId="77777777" w:rsidR="00540258" w:rsidRPr="00051341" w:rsidRDefault="00540258" w:rsidP="00F30E4E"/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921" w14:textId="77777777" w:rsidR="00540258" w:rsidRPr="00051341" w:rsidRDefault="00540258" w:rsidP="00F30E4E"/>
        </w:tc>
      </w:tr>
      <w:tr w:rsidR="00540258" w:rsidRPr="00730109" w14:paraId="72321CBE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1D8" w14:textId="77777777" w:rsidR="00540258" w:rsidRPr="00051341" w:rsidRDefault="00540258" w:rsidP="00F30E4E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743" w14:textId="151D6D52" w:rsidR="00540258" w:rsidRPr="00051341" w:rsidRDefault="00540258" w:rsidP="00F30E4E">
            <w:r w:rsidRPr="00051341">
              <w:t>Speakers: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23F7" w14:textId="23B3A549" w:rsidR="00D01B85" w:rsidRPr="002C2007" w:rsidRDefault="00D01B85" w:rsidP="00D01B85">
            <w:pPr>
              <w:rPr>
                <w:lang w:val="en-US"/>
              </w:rPr>
            </w:pPr>
            <w:r w:rsidRPr="002C2007">
              <w:rPr>
                <w:lang w:val="en-US"/>
              </w:rPr>
              <w:t>Mr. Wend Wendland</w:t>
            </w:r>
          </w:p>
          <w:p w14:paraId="3DD89A8A" w14:textId="77777777" w:rsidR="00D01B85" w:rsidRPr="002C2007" w:rsidRDefault="00D01B85" w:rsidP="00D01B85">
            <w:pPr>
              <w:rPr>
                <w:lang w:val="en-US"/>
              </w:rPr>
            </w:pPr>
          </w:p>
          <w:p w14:paraId="2DD57D3B" w14:textId="18E8E9EA" w:rsidR="00540258" w:rsidRPr="002C2007" w:rsidRDefault="00D25EAE" w:rsidP="00D01B85">
            <w:pPr>
              <w:rPr>
                <w:lang w:val="en-US"/>
              </w:rPr>
            </w:pPr>
            <w:r w:rsidRPr="002C2007">
              <w:rPr>
                <w:lang w:val="en-US"/>
              </w:rPr>
              <w:t xml:space="preserve">Mr. Marco Antonio Morales Montes </w:t>
            </w:r>
          </w:p>
        </w:tc>
      </w:tr>
      <w:tr w:rsidR="00540258" w:rsidRPr="00730109" w14:paraId="3FC574E0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143" w14:textId="77777777" w:rsidR="00540258" w:rsidRPr="002C2007" w:rsidRDefault="00540258" w:rsidP="00F30E4E">
            <w:pPr>
              <w:rPr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3C3" w14:textId="77777777" w:rsidR="00540258" w:rsidRPr="002C2007" w:rsidRDefault="00540258" w:rsidP="00F30E4E">
            <w:pPr>
              <w:rPr>
                <w:lang w:val="en-US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350" w14:textId="77777777" w:rsidR="00540258" w:rsidRPr="002C2007" w:rsidRDefault="00540258" w:rsidP="00F30E4E">
            <w:pPr>
              <w:rPr>
                <w:lang w:val="en-US"/>
              </w:rPr>
            </w:pPr>
          </w:p>
        </w:tc>
      </w:tr>
    </w:tbl>
    <w:p w14:paraId="67BA51AF" w14:textId="249FD94B" w:rsidR="004F524A" w:rsidRPr="002C2007" w:rsidRDefault="004F524A" w:rsidP="004F524A">
      <w:pPr>
        <w:rPr>
          <w:lang w:val="en-US"/>
        </w:rPr>
      </w:pPr>
    </w:p>
    <w:p w14:paraId="44737D21" w14:textId="439FE9E2" w:rsidR="00D735E7" w:rsidRPr="00D245AA" w:rsidRDefault="004F524A" w:rsidP="004F524A">
      <w:pPr>
        <w:ind w:left="6096" w:firstLine="41"/>
      </w:pPr>
      <w:r w:rsidRPr="00B369B8">
        <w:rPr>
          <w:lang w:val="en-GB"/>
        </w:rPr>
        <w:t>[End of Document]</w:t>
      </w:r>
    </w:p>
    <w:sectPr w:rsidR="00D735E7" w:rsidRPr="00D245AA" w:rsidSect="00E104BC">
      <w:headerReference w:type="even" r:id="rId11"/>
      <w:headerReference w:type="default" r:id="rId12"/>
      <w:pgSz w:w="11907" w:h="16840" w:code="9"/>
      <w:pgMar w:top="567" w:right="137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C2B74" w14:textId="77777777" w:rsidR="00D95182" w:rsidRDefault="00D95182">
      <w:r>
        <w:separator/>
      </w:r>
    </w:p>
  </w:endnote>
  <w:endnote w:type="continuationSeparator" w:id="0">
    <w:p w14:paraId="7350EFC9" w14:textId="77777777" w:rsidR="00D95182" w:rsidRPr="009D30E6" w:rsidRDefault="00D9518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30BD946" w14:textId="77777777" w:rsidR="00D95182" w:rsidRPr="001F3804" w:rsidRDefault="00D95182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FFED2C7" w14:textId="77777777" w:rsidR="00D95182" w:rsidRPr="0075377A" w:rsidRDefault="00D95182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090E0" w14:textId="77777777" w:rsidR="00D95182" w:rsidRDefault="00D95182">
      <w:r>
        <w:separator/>
      </w:r>
    </w:p>
  </w:footnote>
  <w:footnote w:type="continuationSeparator" w:id="0">
    <w:p w14:paraId="0DBB3060" w14:textId="77777777" w:rsidR="00D95182" w:rsidRPr="009D30E6" w:rsidRDefault="00D9518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13B7B09" w14:textId="77777777" w:rsidR="00D95182" w:rsidRPr="000C7343" w:rsidRDefault="00D95182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35F060D" w14:textId="77777777" w:rsidR="00D95182" w:rsidRPr="00D245AA" w:rsidRDefault="00D95182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124E5" w14:textId="0D9402D2" w:rsidR="004F524A" w:rsidRPr="00EE2932" w:rsidRDefault="008A5FA6" w:rsidP="004F524A">
    <w:pPr>
      <w:jc w:val="right"/>
      <w:rPr>
        <w:lang w:val="fr-CH"/>
      </w:rPr>
    </w:pPr>
    <w:r w:rsidRPr="00EE2932">
      <w:rPr>
        <w:lang w:val="fr-CH"/>
      </w:rPr>
      <w:t>OMPI/IPTK-TCEs/MEX/21</w:t>
    </w:r>
  </w:p>
  <w:p w14:paraId="2E712CF9" w14:textId="629D2A6F" w:rsidR="004F524A" w:rsidRPr="00EE2932" w:rsidRDefault="004F524A" w:rsidP="004F524A">
    <w:pPr>
      <w:jc w:val="right"/>
      <w:rPr>
        <w:lang w:val="fr-CH"/>
      </w:rPr>
    </w:pPr>
    <w:r w:rsidRPr="00EE2932">
      <w:rPr>
        <w:lang w:val="fr-CH"/>
      </w:rPr>
      <w:t xml:space="preserve">page </w:t>
    </w:r>
    <w:r>
      <w:fldChar w:fldCharType="begin"/>
    </w:r>
    <w:r w:rsidRPr="00EE2932">
      <w:rPr>
        <w:lang w:val="fr-CH"/>
      </w:rPr>
      <w:instrText xml:space="preserve"> PAGE  \* MERGEFORMAT </w:instrText>
    </w:r>
    <w:r>
      <w:fldChar w:fldCharType="separate"/>
    </w:r>
    <w:r w:rsidR="00E54D57">
      <w:rPr>
        <w:noProof/>
        <w:lang w:val="fr-CH"/>
      </w:rPr>
      <w:t>2</w:t>
    </w:r>
    <w:r>
      <w:fldChar w:fldCharType="end"/>
    </w:r>
  </w:p>
  <w:p w14:paraId="46D726BF" w14:textId="77777777" w:rsidR="004F524A" w:rsidRPr="00EE2932" w:rsidRDefault="004F524A" w:rsidP="004F524A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35E3" w14:textId="6DF64DB1" w:rsidR="00FA629C" w:rsidRPr="00EE2932" w:rsidRDefault="008A5FA6" w:rsidP="00477D6B">
    <w:pPr>
      <w:jc w:val="right"/>
      <w:rPr>
        <w:lang w:val="fr-CH"/>
      </w:rPr>
    </w:pPr>
    <w:r w:rsidRPr="00EE2932">
      <w:rPr>
        <w:lang w:val="fr-CH"/>
      </w:rPr>
      <w:t>OMPI/IPTK-TCEs/MEX/21</w:t>
    </w:r>
  </w:p>
  <w:p w14:paraId="02BA3C4E" w14:textId="0850BD55" w:rsidR="00FA629C" w:rsidRPr="00EE2932" w:rsidRDefault="004F524A" w:rsidP="00477D6B">
    <w:pPr>
      <w:jc w:val="right"/>
      <w:rPr>
        <w:lang w:val="fr-CH"/>
      </w:rPr>
    </w:pPr>
    <w:r w:rsidRPr="00EE2932">
      <w:rPr>
        <w:lang w:val="fr-CH"/>
      </w:rPr>
      <w:t>page</w:t>
    </w:r>
    <w:r w:rsidR="00FA629C" w:rsidRPr="00EE2932">
      <w:rPr>
        <w:lang w:val="fr-CH"/>
      </w:rPr>
      <w:t xml:space="preserve"> </w:t>
    </w:r>
    <w:r w:rsidR="00FA629C">
      <w:fldChar w:fldCharType="begin"/>
    </w:r>
    <w:r w:rsidR="00FA629C" w:rsidRPr="00EE2932">
      <w:rPr>
        <w:lang w:val="fr-CH"/>
      </w:rPr>
      <w:instrText xml:space="preserve"> PAGE  \* MERGEFORMAT </w:instrText>
    </w:r>
    <w:r w:rsidR="00FA629C">
      <w:fldChar w:fldCharType="separate"/>
    </w:r>
    <w:r w:rsidR="00E54D57">
      <w:rPr>
        <w:noProof/>
        <w:lang w:val="fr-CH"/>
      </w:rPr>
      <w:t>5</w:t>
    </w:r>
    <w:r w:rsidR="00FA629C">
      <w:fldChar w:fldCharType="end"/>
    </w:r>
  </w:p>
  <w:p w14:paraId="3DA8331C" w14:textId="77777777" w:rsidR="00FA629C" w:rsidRPr="00EE2932" w:rsidRDefault="00FA629C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B6903"/>
    <w:multiLevelType w:val="hybridMultilevel"/>
    <w:tmpl w:val="B42E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9"/>
  <w:removePersonalInformation/>
  <w:removeDateAndTime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s-ES_tradnl" w:vendorID="64" w:dllVersion="131078" w:nlCheck="1" w:checkStyle="0"/>
  <w:activeWritingStyle w:appName="MSWord" w:lang="es-419" w:vendorID="64" w:dllVersion="131078" w:nlCheck="1" w:checkStyle="0"/>
  <w:activeWritingStyle w:appName="MSWord" w:lang="es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MDC1MLE0tzQxtrRQ0lEKTi0uzszPAykwrAUAJSqmNiwAAAA="/>
  </w:docVars>
  <w:rsids>
    <w:rsidRoot w:val="004F524A"/>
    <w:rsid w:val="00040FFF"/>
    <w:rsid w:val="00051341"/>
    <w:rsid w:val="00057702"/>
    <w:rsid w:val="00087245"/>
    <w:rsid w:val="000A46A9"/>
    <w:rsid w:val="000C00CF"/>
    <w:rsid w:val="000C0962"/>
    <w:rsid w:val="000C139A"/>
    <w:rsid w:val="000C7343"/>
    <w:rsid w:val="000E2E48"/>
    <w:rsid w:val="000F0145"/>
    <w:rsid w:val="000F5E56"/>
    <w:rsid w:val="00123752"/>
    <w:rsid w:val="001362EE"/>
    <w:rsid w:val="00156B5D"/>
    <w:rsid w:val="00170D01"/>
    <w:rsid w:val="001832A6"/>
    <w:rsid w:val="00183E57"/>
    <w:rsid w:val="00184329"/>
    <w:rsid w:val="001B06A0"/>
    <w:rsid w:val="001C0E3F"/>
    <w:rsid w:val="001C5D94"/>
    <w:rsid w:val="001D7119"/>
    <w:rsid w:val="001E1866"/>
    <w:rsid w:val="001E7B32"/>
    <w:rsid w:val="001F3804"/>
    <w:rsid w:val="001F38DC"/>
    <w:rsid w:val="001F54CC"/>
    <w:rsid w:val="002009BE"/>
    <w:rsid w:val="00220661"/>
    <w:rsid w:val="00221B8A"/>
    <w:rsid w:val="0022400C"/>
    <w:rsid w:val="00233EDA"/>
    <w:rsid w:val="00241BD2"/>
    <w:rsid w:val="00262046"/>
    <w:rsid w:val="002628E7"/>
    <w:rsid w:val="002634C4"/>
    <w:rsid w:val="00264515"/>
    <w:rsid w:val="00271A67"/>
    <w:rsid w:val="00274351"/>
    <w:rsid w:val="0028780F"/>
    <w:rsid w:val="00291517"/>
    <w:rsid w:val="002B2970"/>
    <w:rsid w:val="002B7867"/>
    <w:rsid w:val="002C1FEF"/>
    <w:rsid w:val="002C2007"/>
    <w:rsid w:val="002E0E95"/>
    <w:rsid w:val="002F42CB"/>
    <w:rsid w:val="002F4E68"/>
    <w:rsid w:val="002F7EAB"/>
    <w:rsid w:val="00307CA2"/>
    <w:rsid w:val="00317879"/>
    <w:rsid w:val="00325296"/>
    <w:rsid w:val="00332026"/>
    <w:rsid w:val="0035389A"/>
    <w:rsid w:val="00357A06"/>
    <w:rsid w:val="003845C1"/>
    <w:rsid w:val="003A3495"/>
    <w:rsid w:val="003B6B83"/>
    <w:rsid w:val="003C2716"/>
    <w:rsid w:val="003C3FD4"/>
    <w:rsid w:val="003D1102"/>
    <w:rsid w:val="0040158B"/>
    <w:rsid w:val="004036BC"/>
    <w:rsid w:val="004172D4"/>
    <w:rsid w:val="00423E3E"/>
    <w:rsid w:val="00427AF4"/>
    <w:rsid w:val="004302E5"/>
    <w:rsid w:val="004647DA"/>
    <w:rsid w:val="0047388B"/>
    <w:rsid w:val="00474318"/>
    <w:rsid w:val="00477D6B"/>
    <w:rsid w:val="004926E0"/>
    <w:rsid w:val="0049482F"/>
    <w:rsid w:val="004A6A65"/>
    <w:rsid w:val="004F4B06"/>
    <w:rsid w:val="004F4D9B"/>
    <w:rsid w:val="004F524A"/>
    <w:rsid w:val="00527422"/>
    <w:rsid w:val="0053269A"/>
    <w:rsid w:val="00537EA5"/>
    <w:rsid w:val="00540258"/>
    <w:rsid w:val="00561FF3"/>
    <w:rsid w:val="00565BF5"/>
    <w:rsid w:val="0057580B"/>
    <w:rsid w:val="005820B3"/>
    <w:rsid w:val="00583141"/>
    <w:rsid w:val="005A60C0"/>
    <w:rsid w:val="005B05BD"/>
    <w:rsid w:val="005D1FD6"/>
    <w:rsid w:val="005D2C9E"/>
    <w:rsid w:val="005E36AC"/>
    <w:rsid w:val="005F5913"/>
    <w:rsid w:val="005F652F"/>
    <w:rsid w:val="00605723"/>
    <w:rsid w:val="00605827"/>
    <w:rsid w:val="00625228"/>
    <w:rsid w:val="00636B28"/>
    <w:rsid w:val="006378DE"/>
    <w:rsid w:val="00650CAF"/>
    <w:rsid w:val="00653C73"/>
    <w:rsid w:val="006668AA"/>
    <w:rsid w:val="006836BB"/>
    <w:rsid w:val="00686C11"/>
    <w:rsid w:val="006B78AB"/>
    <w:rsid w:val="006D3D28"/>
    <w:rsid w:val="006F4612"/>
    <w:rsid w:val="007169CA"/>
    <w:rsid w:val="00730109"/>
    <w:rsid w:val="00742EBB"/>
    <w:rsid w:val="00753181"/>
    <w:rsid w:val="0075377A"/>
    <w:rsid w:val="007658B3"/>
    <w:rsid w:val="0077401C"/>
    <w:rsid w:val="007909A7"/>
    <w:rsid w:val="007954AA"/>
    <w:rsid w:val="007A30D3"/>
    <w:rsid w:val="007D2538"/>
    <w:rsid w:val="007E78B5"/>
    <w:rsid w:val="00843EBD"/>
    <w:rsid w:val="00852CD7"/>
    <w:rsid w:val="0085559F"/>
    <w:rsid w:val="00862265"/>
    <w:rsid w:val="008817DB"/>
    <w:rsid w:val="0089487E"/>
    <w:rsid w:val="008A3809"/>
    <w:rsid w:val="008A5FA6"/>
    <w:rsid w:val="008B2CC1"/>
    <w:rsid w:val="008C25A0"/>
    <w:rsid w:val="008E0354"/>
    <w:rsid w:val="008E203B"/>
    <w:rsid w:val="0090731E"/>
    <w:rsid w:val="00911A3B"/>
    <w:rsid w:val="009230DB"/>
    <w:rsid w:val="00936372"/>
    <w:rsid w:val="00943DBC"/>
    <w:rsid w:val="009511F2"/>
    <w:rsid w:val="00960D4E"/>
    <w:rsid w:val="00966A22"/>
    <w:rsid w:val="00967277"/>
    <w:rsid w:val="00987F42"/>
    <w:rsid w:val="009953AF"/>
    <w:rsid w:val="009957B5"/>
    <w:rsid w:val="009A4307"/>
    <w:rsid w:val="009A4642"/>
    <w:rsid w:val="009B377A"/>
    <w:rsid w:val="009C40F8"/>
    <w:rsid w:val="009C497C"/>
    <w:rsid w:val="009D3C45"/>
    <w:rsid w:val="009D64D9"/>
    <w:rsid w:val="009E0AE4"/>
    <w:rsid w:val="00A13579"/>
    <w:rsid w:val="00A13CC8"/>
    <w:rsid w:val="00A36068"/>
    <w:rsid w:val="00A427D4"/>
    <w:rsid w:val="00A64D3F"/>
    <w:rsid w:val="00A871DD"/>
    <w:rsid w:val="00A929BA"/>
    <w:rsid w:val="00AC0EA5"/>
    <w:rsid w:val="00AE31E5"/>
    <w:rsid w:val="00AF322D"/>
    <w:rsid w:val="00B140FC"/>
    <w:rsid w:val="00B23F92"/>
    <w:rsid w:val="00B427BD"/>
    <w:rsid w:val="00B46AB6"/>
    <w:rsid w:val="00B50702"/>
    <w:rsid w:val="00B64298"/>
    <w:rsid w:val="00B84F87"/>
    <w:rsid w:val="00BD47FC"/>
    <w:rsid w:val="00BD538D"/>
    <w:rsid w:val="00C13BCD"/>
    <w:rsid w:val="00C5474A"/>
    <w:rsid w:val="00C60228"/>
    <w:rsid w:val="00C84D26"/>
    <w:rsid w:val="00CC196F"/>
    <w:rsid w:val="00D01B85"/>
    <w:rsid w:val="00D245AA"/>
    <w:rsid w:val="00D25EAE"/>
    <w:rsid w:val="00D27DFC"/>
    <w:rsid w:val="00D329C5"/>
    <w:rsid w:val="00D607BA"/>
    <w:rsid w:val="00D71B4D"/>
    <w:rsid w:val="00D735E7"/>
    <w:rsid w:val="00D93D55"/>
    <w:rsid w:val="00D95182"/>
    <w:rsid w:val="00D9593C"/>
    <w:rsid w:val="00D9684C"/>
    <w:rsid w:val="00DA009D"/>
    <w:rsid w:val="00DD2CB8"/>
    <w:rsid w:val="00DD5040"/>
    <w:rsid w:val="00DE202A"/>
    <w:rsid w:val="00DE2AA0"/>
    <w:rsid w:val="00DF1261"/>
    <w:rsid w:val="00DF351F"/>
    <w:rsid w:val="00E07643"/>
    <w:rsid w:val="00E104BC"/>
    <w:rsid w:val="00E44021"/>
    <w:rsid w:val="00E54D57"/>
    <w:rsid w:val="00E55FDB"/>
    <w:rsid w:val="00E5704A"/>
    <w:rsid w:val="00E955D2"/>
    <w:rsid w:val="00E95667"/>
    <w:rsid w:val="00EA63A2"/>
    <w:rsid w:val="00EA77F3"/>
    <w:rsid w:val="00EB3154"/>
    <w:rsid w:val="00ED7FF8"/>
    <w:rsid w:val="00EE2932"/>
    <w:rsid w:val="00EF44C5"/>
    <w:rsid w:val="00F02061"/>
    <w:rsid w:val="00F10BF9"/>
    <w:rsid w:val="00F15E93"/>
    <w:rsid w:val="00F20754"/>
    <w:rsid w:val="00F23F77"/>
    <w:rsid w:val="00F30E4E"/>
    <w:rsid w:val="00F476D4"/>
    <w:rsid w:val="00F54A34"/>
    <w:rsid w:val="00F62D9D"/>
    <w:rsid w:val="00F63F1A"/>
    <w:rsid w:val="00F66152"/>
    <w:rsid w:val="00F7743B"/>
    <w:rsid w:val="00F86BF8"/>
    <w:rsid w:val="00F87D19"/>
    <w:rsid w:val="00F93BF4"/>
    <w:rsid w:val="00FA629C"/>
    <w:rsid w:val="00FB07AB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A76B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table" w:styleId="TableGrid">
    <w:name w:val="Table Grid"/>
    <w:basedOn w:val="TableNormal"/>
    <w:rsid w:val="004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524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524A"/>
    <w:pPr>
      <w:ind w:left="720"/>
      <w:contextualSpacing/>
    </w:pPr>
    <w:rPr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F52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60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0228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B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817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17D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17DB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817DB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5500-B6EB-4142-8F20-E7EC7A46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4679</Characters>
  <Application>Microsoft Office Word</Application>
  <DocSecurity>0</DocSecurity>
  <Lines>314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FOR OFFICIAL USE ONLY</cp:keywords>
  <cp:lastModifiedBy/>
  <cp:revision>1</cp:revision>
  <dcterms:created xsi:type="dcterms:W3CDTF">2021-09-21T15:21:00Z</dcterms:created>
  <dcterms:modified xsi:type="dcterms:W3CDTF">2021-09-21T15:21:00Z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54a2424b-e7eb-48e4-bafa-44654991f4e4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