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6E50B"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7B5AB326" wp14:editId="6197AD2B">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EF6D8F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478DC85D" w14:textId="137C7349" w:rsidR="008B2CC1" w:rsidRPr="002326AB" w:rsidRDefault="00D90B96" w:rsidP="00001744">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D8527A">
        <w:rPr>
          <w:rFonts w:ascii="Arial Black" w:hAnsi="Arial Black"/>
          <w:caps/>
          <w:sz w:val="15"/>
          <w:szCs w:val="15"/>
        </w:rPr>
        <w:t>5</w:t>
      </w:r>
      <w:r w:rsidR="00AC5FB6">
        <w:rPr>
          <w:rFonts w:ascii="Arial Black" w:hAnsi="Arial Black"/>
          <w:caps/>
          <w:sz w:val="15"/>
          <w:szCs w:val="15"/>
        </w:rPr>
        <w:t>2</w:t>
      </w:r>
      <w:r>
        <w:rPr>
          <w:rFonts w:ascii="Arial Black" w:hAnsi="Arial Black"/>
          <w:caps/>
          <w:sz w:val="15"/>
          <w:szCs w:val="15"/>
        </w:rPr>
        <w:t>/</w:t>
      </w:r>
      <w:bookmarkStart w:id="0" w:name="Code"/>
      <w:bookmarkEnd w:id="0"/>
      <w:r w:rsidR="004B2D49">
        <w:rPr>
          <w:rFonts w:ascii="Arial Black" w:hAnsi="Arial Black"/>
          <w:caps/>
          <w:sz w:val="15"/>
          <w:szCs w:val="15"/>
        </w:rPr>
        <w:t>INF/5</w:t>
      </w:r>
    </w:p>
    <w:p w14:paraId="254C6AE2" w14:textId="03C29CC5" w:rsidR="008B2CC1" w:rsidRPr="003005F5" w:rsidRDefault="00CC3E2D" w:rsidP="00CC3E2D">
      <w:pPr>
        <w:jc w:val="right"/>
        <w:rPr>
          <w:rFonts w:asciiTheme="minorHAnsi" w:hAnsiTheme="minorHAnsi" w:cstheme="minorHAnsi"/>
          <w:b/>
          <w:bCs/>
          <w:caps/>
          <w:sz w:val="15"/>
          <w:szCs w:val="15"/>
          <w:lang w:bidi="ar-DZ"/>
        </w:rPr>
      </w:pPr>
      <w:bookmarkStart w:id="1" w:name="Original"/>
      <w:r w:rsidRPr="003005F5">
        <w:rPr>
          <w:rFonts w:asciiTheme="minorHAnsi" w:hAnsiTheme="minorHAnsi" w:cstheme="minorHAnsi" w:hint="cs"/>
          <w:b/>
          <w:bCs/>
          <w:caps/>
          <w:sz w:val="15"/>
          <w:szCs w:val="15"/>
          <w:rtl/>
        </w:rPr>
        <w:t xml:space="preserve">الأصل: </w:t>
      </w:r>
      <w:r w:rsidR="004B2D49">
        <w:rPr>
          <w:rFonts w:asciiTheme="minorHAnsi" w:hAnsiTheme="minorHAnsi" w:cstheme="minorHAnsi" w:hint="cs"/>
          <w:b/>
          <w:bCs/>
          <w:caps/>
          <w:sz w:val="15"/>
          <w:szCs w:val="15"/>
          <w:rtl/>
          <w:lang w:bidi="ar-DZ"/>
        </w:rPr>
        <w:t>بالإنكليزية</w:t>
      </w:r>
    </w:p>
    <w:p w14:paraId="7FAD246F" w14:textId="53507B75" w:rsidR="008B2CC1" w:rsidRPr="00CC3E2D" w:rsidRDefault="00CC3E2D" w:rsidP="00CC3E2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4B2D49">
        <w:rPr>
          <w:rFonts w:asciiTheme="minorHAnsi" w:hAnsiTheme="minorHAnsi" w:cstheme="minorHAnsi" w:hint="cs"/>
          <w:b/>
          <w:bCs/>
          <w:caps/>
          <w:sz w:val="15"/>
          <w:szCs w:val="15"/>
          <w:rtl/>
        </w:rPr>
        <w:t>26 يناير 2026</w:t>
      </w:r>
    </w:p>
    <w:bookmarkEnd w:id="2"/>
    <w:p w14:paraId="305BA957" w14:textId="77777777"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14:paraId="477C418D" w14:textId="77777777" w:rsidR="00A90F0A" w:rsidRPr="00D67EAE" w:rsidRDefault="00D67EAE" w:rsidP="00001744">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AC5FB6">
        <w:rPr>
          <w:rFonts w:asciiTheme="minorHAnsi" w:hAnsiTheme="minorHAnsi" w:cstheme="minorHAnsi" w:hint="cs"/>
          <w:bCs/>
          <w:sz w:val="24"/>
          <w:szCs w:val="24"/>
          <w:rtl/>
        </w:rPr>
        <w:t>الثانية</w:t>
      </w:r>
      <w:r w:rsidR="00B82C0A">
        <w:rPr>
          <w:rFonts w:asciiTheme="minorHAnsi" w:hAnsiTheme="minorHAnsi" w:cstheme="minorHAnsi" w:hint="cs"/>
          <w:bCs/>
          <w:sz w:val="24"/>
          <w:szCs w:val="24"/>
          <w:rtl/>
        </w:rPr>
        <w:t xml:space="preserve"> و</w:t>
      </w:r>
      <w:r w:rsidR="00D8527A">
        <w:rPr>
          <w:rFonts w:asciiTheme="minorHAnsi" w:hAnsiTheme="minorHAnsi" w:cstheme="minorHAnsi" w:hint="cs"/>
          <w:bCs/>
          <w:sz w:val="24"/>
          <w:szCs w:val="24"/>
          <w:rtl/>
        </w:rPr>
        <w:t>الخمسون</w:t>
      </w:r>
    </w:p>
    <w:p w14:paraId="04EB9AFD" w14:textId="77777777" w:rsidR="008B2CC1" w:rsidRPr="00D67EAE" w:rsidRDefault="00D67EAE" w:rsidP="00001744">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6B3130">
        <w:rPr>
          <w:rFonts w:asciiTheme="minorHAnsi" w:hAnsiTheme="minorHAnsi" w:cstheme="minorHAnsi" w:hint="cs"/>
          <w:bCs/>
          <w:sz w:val="24"/>
          <w:szCs w:val="24"/>
          <w:rtl/>
        </w:rPr>
        <w:t xml:space="preserve">من </w:t>
      </w:r>
      <w:r w:rsidR="00AC5FB6">
        <w:rPr>
          <w:rFonts w:asciiTheme="minorHAnsi" w:hAnsiTheme="minorHAnsi" w:cstheme="minorHAnsi" w:hint="cs"/>
          <w:bCs/>
          <w:sz w:val="24"/>
          <w:szCs w:val="24"/>
          <w:rtl/>
        </w:rPr>
        <w:t>4</w:t>
      </w:r>
      <w:r w:rsidR="00B82C0A">
        <w:rPr>
          <w:rFonts w:asciiTheme="minorHAnsi" w:hAnsiTheme="minorHAnsi" w:cstheme="minorHAnsi" w:hint="cs"/>
          <w:bCs/>
          <w:sz w:val="24"/>
          <w:szCs w:val="24"/>
          <w:rtl/>
        </w:rPr>
        <w:t xml:space="preserve"> </w:t>
      </w:r>
      <w:r w:rsidR="006B3130">
        <w:rPr>
          <w:rFonts w:asciiTheme="minorHAnsi" w:hAnsiTheme="minorHAnsi" w:cstheme="minorHAnsi" w:hint="cs"/>
          <w:bCs/>
          <w:sz w:val="24"/>
          <w:szCs w:val="24"/>
          <w:rtl/>
        </w:rPr>
        <w:t xml:space="preserve">إلى </w:t>
      </w:r>
      <w:r w:rsidR="00AC5FB6">
        <w:rPr>
          <w:rFonts w:asciiTheme="minorHAnsi" w:hAnsiTheme="minorHAnsi" w:cstheme="minorHAnsi" w:hint="cs"/>
          <w:bCs/>
          <w:sz w:val="24"/>
          <w:szCs w:val="24"/>
          <w:rtl/>
        </w:rPr>
        <w:t>13</w:t>
      </w:r>
      <w:r w:rsidRPr="00D67EAE">
        <w:rPr>
          <w:rFonts w:asciiTheme="minorHAnsi" w:hAnsiTheme="minorHAnsi" w:cstheme="minorHAnsi" w:hint="cs"/>
          <w:bCs/>
          <w:sz w:val="24"/>
          <w:szCs w:val="24"/>
          <w:rtl/>
        </w:rPr>
        <w:t xml:space="preserve"> </w:t>
      </w:r>
      <w:r w:rsidR="00AC5FB6">
        <w:rPr>
          <w:rFonts w:asciiTheme="minorHAnsi" w:hAnsiTheme="minorHAnsi" w:cstheme="minorHAnsi" w:hint="cs"/>
          <w:bCs/>
          <w:sz w:val="24"/>
          <w:szCs w:val="24"/>
          <w:rtl/>
        </w:rPr>
        <w:t>مارس</w:t>
      </w:r>
      <w:r w:rsidRPr="00D67EAE">
        <w:rPr>
          <w:rFonts w:asciiTheme="minorHAnsi" w:hAnsiTheme="minorHAnsi" w:cstheme="minorHAnsi" w:hint="cs"/>
          <w:bCs/>
          <w:sz w:val="24"/>
          <w:szCs w:val="24"/>
          <w:rtl/>
        </w:rPr>
        <w:t xml:space="preserve"> </w:t>
      </w:r>
      <w:r w:rsidR="00AC5FB6">
        <w:rPr>
          <w:rFonts w:asciiTheme="minorHAnsi" w:hAnsiTheme="minorHAnsi" w:cstheme="minorHAnsi" w:hint="cs"/>
          <w:bCs/>
          <w:sz w:val="24"/>
          <w:szCs w:val="24"/>
          <w:rtl/>
        </w:rPr>
        <w:t>2026</w:t>
      </w:r>
    </w:p>
    <w:p w14:paraId="5DA58A70" w14:textId="51B3A965" w:rsidR="008B2CC1" w:rsidRPr="00D67EAE" w:rsidRDefault="00D149D7" w:rsidP="00D149D7">
      <w:pPr>
        <w:spacing w:after="360"/>
        <w:outlineLvl w:val="0"/>
        <w:rPr>
          <w:rFonts w:asciiTheme="minorHAnsi" w:hAnsiTheme="minorHAnsi" w:cstheme="minorHAnsi"/>
          <w:caps/>
          <w:sz w:val="24"/>
        </w:rPr>
      </w:pPr>
      <w:bookmarkStart w:id="3" w:name="TitleOfDoc"/>
      <w:r w:rsidRPr="00D149D7">
        <w:rPr>
          <w:rFonts w:asciiTheme="minorHAnsi" w:hAnsiTheme="minorHAnsi" w:cstheme="minorHAnsi" w:hint="cs"/>
          <w:caps/>
          <w:sz w:val="28"/>
          <w:szCs w:val="24"/>
          <w:rtl/>
        </w:rPr>
        <w:t>مذكرة إعلامية لمنبر الجماعات الأصلية والمحلية</w:t>
      </w:r>
    </w:p>
    <w:p w14:paraId="32BCE32C" w14:textId="2889F2BA" w:rsidR="002928D3" w:rsidRDefault="00D149D7" w:rsidP="00D149D7">
      <w:pPr>
        <w:spacing w:after="1040"/>
        <w:rPr>
          <w:rFonts w:asciiTheme="minorHAnsi" w:hAnsiTheme="minorHAnsi" w:cstheme="minorHAnsi"/>
          <w:iCs/>
          <w:rtl/>
        </w:rPr>
      </w:pPr>
      <w:bookmarkStart w:id="4" w:name="Prepared"/>
      <w:bookmarkEnd w:id="3"/>
      <w:bookmarkEnd w:id="4"/>
      <w:r w:rsidRPr="00D149D7">
        <w:rPr>
          <w:rFonts w:asciiTheme="minorHAnsi" w:hAnsiTheme="minorHAnsi" w:cstheme="minorHAnsi" w:hint="cs"/>
          <w:i/>
          <w:iCs/>
          <w:rtl/>
        </w:rPr>
        <w:t>وثيقة من إعداد الأمانة</w:t>
      </w:r>
    </w:p>
    <w:p w14:paraId="1363EBD3" w14:textId="774AF40E" w:rsidR="00AC5FB6" w:rsidRDefault="00D149D7" w:rsidP="00D149D7">
      <w:pPr>
        <w:pStyle w:val="ONUMA"/>
        <w:rPr>
          <w:lang w:bidi="ar-DZ"/>
        </w:rPr>
      </w:pPr>
      <w:r w:rsidRPr="00D149D7">
        <w:rPr>
          <w:rFonts w:hint="cs"/>
          <w:rtl/>
        </w:rPr>
        <w:t>اتفقت اللجنة الحكومية الدولية المعنية بالملكية الفكرية والموارد الوراثية والمعارف التقليدية والفولكلور ("اللجنة")، في دورتها السابعة، على "أن ينظَّم، تماماً قبل استهلال دورات اللجنة، منبر يدوم نصف اليوم ويترأسه ممثل عن أحد المجتمعات المحلية أو الأصلية". وقد تواصل تنظيم منابر على ذلك المنوال قبل كل دورة من دورات اللجنة المعقودة منذ عام 2005.</w:t>
      </w:r>
    </w:p>
    <w:p w14:paraId="7436D9B5" w14:textId="6EE4304F" w:rsidR="00D149D7" w:rsidRPr="00D149D7" w:rsidRDefault="00D149D7" w:rsidP="00D149D7">
      <w:pPr>
        <w:pStyle w:val="ONUMA"/>
        <w:rPr>
          <w:lang w:bidi="ar-DZ"/>
        </w:rPr>
      </w:pPr>
      <w:r w:rsidRPr="00D149D7">
        <w:rPr>
          <w:rFonts w:hint="cs"/>
          <w:rtl/>
        </w:rPr>
        <w:t xml:space="preserve">وسيكون موضوع المنبر في هذه الدورة هو:  </w:t>
      </w:r>
      <w:r w:rsidRPr="00D149D7">
        <w:rPr>
          <w:rFonts w:hint="cs"/>
          <w:i/>
          <w:iCs/>
          <w:rtl/>
        </w:rPr>
        <w:t>"مع</w:t>
      </w:r>
      <w:r>
        <w:rPr>
          <w:rFonts w:hint="cs"/>
          <w:i/>
          <w:iCs/>
          <w:rtl/>
        </w:rPr>
        <w:t>اً</w:t>
      </w:r>
      <w:r w:rsidRPr="00D149D7">
        <w:rPr>
          <w:rFonts w:hint="cs"/>
          <w:i/>
          <w:iCs/>
          <w:rtl/>
        </w:rPr>
        <w:t xml:space="preserve"> أم كل على انفراد؟:  العلاقة بين المعارف التقليدية وأشكال التعبير الثقافي التقليدي".</w:t>
      </w:r>
    </w:p>
    <w:p w14:paraId="77710D41" w14:textId="0F0F9A72" w:rsidR="00D149D7" w:rsidRDefault="00D149D7" w:rsidP="00D149D7">
      <w:pPr>
        <w:pStyle w:val="ONUMA"/>
        <w:rPr>
          <w:lang w:bidi="ar-DZ"/>
        </w:rPr>
      </w:pPr>
      <w:r w:rsidRPr="00D149D7">
        <w:rPr>
          <w:rFonts w:hint="cs"/>
          <w:rtl/>
        </w:rPr>
        <w:t>ويرد في مرفق هذه الوثيقة البرنامج المؤقت لجلسة المنبر في الدورة الثانية والخمسين.</w:t>
      </w:r>
    </w:p>
    <w:p w14:paraId="35C565C1" w14:textId="77777777" w:rsidR="00D149D7" w:rsidRDefault="00D149D7" w:rsidP="00D149D7">
      <w:pPr>
        <w:pStyle w:val="Endofdocument-Annex"/>
        <w:spacing w:before="480"/>
        <w:ind w:left="5530"/>
        <w:rPr>
          <w:rtl/>
          <w:lang w:bidi="ar-DZ"/>
        </w:rPr>
        <w:sectPr w:rsidR="00D149D7"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Pr>
          <w:rFonts w:hint="cs"/>
          <w:rtl/>
          <w:lang w:bidi="ar-DZ"/>
        </w:rPr>
        <w:t>[يلي ذلك المرفق]</w:t>
      </w:r>
    </w:p>
    <w:p w14:paraId="71F54BC1" w14:textId="44122115" w:rsidR="00D149D7" w:rsidRPr="00D149D7" w:rsidRDefault="00D149D7" w:rsidP="00D149D7">
      <w:pPr>
        <w:pStyle w:val="BodyText"/>
        <w:rPr>
          <w:sz w:val="24"/>
          <w:szCs w:val="24"/>
          <w:rtl/>
        </w:rPr>
      </w:pPr>
      <w:r w:rsidRPr="00D149D7">
        <w:rPr>
          <w:rFonts w:hint="cs"/>
          <w:sz w:val="24"/>
          <w:szCs w:val="24"/>
          <w:rtl/>
        </w:rPr>
        <w:t>البرنامج المؤقت لجلسة المنبر</w:t>
      </w:r>
    </w:p>
    <w:p w14:paraId="6A682804" w14:textId="77777777" w:rsidR="00D149D7" w:rsidRPr="00D149D7" w:rsidRDefault="00D149D7" w:rsidP="00D149D7">
      <w:pPr>
        <w:pStyle w:val="BodyText"/>
        <w:rPr>
          <w:lang w:bidi="ar-DZ"/>
        </w:rPr>
      </w:pPr>
    </w:p>
    <w:tbl>
      <w:tblPr>
        <w:bidiVisual/>
        <w:tblW w:w="9450" w:type="dxa"/>
        <w:tblLayout w:type="fixed"/>
        <w:tblLook w:val="0000" w:firstRow="0" w:lastRow="0" w:firstColumn="0" w:lastColumn="0" w:noHBand="0" w:noVBand="0"/>
      </w:tblPr>
      <w:tblGrid>
        <w:gridCol w:w="2898"/>
        <w:gridCol w:w="6552"/>
      </w:tblGrid>
      <w:tr w:rsidR="00D149D7" w:rsidRPr="00D149D7" w14:paraId="73148ECA" w14:textId="77777777" w:rsidTr="000F373C">
        <w:tc>
          <w:tcPr>
            <w:tcW w:w="9450" w:type="dxa"/>
            <w:gridSpan w:val="2"/>
          </w:tcPr>
          <w:p w14:paraId="3BF10927" w14:textId="0DC069A8" w:rsidR="00D149D7" w:rsidRPr="00D149D7" w:rsidRDefault="00D149D7" w:rsidP="00D149D7">
            <w:pPr>
              <w:pStyle w:val="BodyText"/>
              <w:rPr>
                <w:u w:val="single"/>
                <w:rtl/>
              </w:rPr>
            </w:pPr>
            <w:r>
              <w:rPr>
                <w:rFonts w:hint="cs"/>
                <w:u w:val="single"/>
                <w:rtl/>
              </w:rPr>
              <w:t>الأربعاء</w:t>
            </w:r>
            <w:r w:rsidRPr="00D149D7">
              <w:rPr>
                <w:rFonts w:hint="cs"/>
                <w:u w:val="single"/>
                <w:rtl/>
              </w:rPr>
              <w:t xml:space="preserve">، 4 مارس‏ 2026  (بتوقيت جنيف) </w:t>
            </w:r>
          </w:p>
          <w:p w14:paraId="28F8FD27" w14:textId="77777777" w:rsidR="00D149D7" w:rsidRPr="00D149D7" w:rsidRDefault="00D149D7" w:rsidP="00D149D7">
            <w:pPr>
              <w:pStyle w:val="BodyText"/>
              <w:rPr>
                <w:lang w:bidi="ar-DZ"/>
              </w:rPr>
            </w:pPr>
          </w:p>
        </w:tc>
      </w:tr>
      <w:tr w:rsidR="00D149D7" w:rsidRPr="00D149D7" w14:paraId="25A4D1F3" w14:textId="77777777" w:rsidTr="000F373C">
        <w:tc>
          <w:tcPr>
            <w:tcW w:w="2898" w:type="dxa"/>
          </w:tcPr>
          <w:p w14:paraId="76B6E27A" w14:textId="77777777" w:rsidR="00D149D7" w:rsidRPr="00D149D7" w:rsidRDefault="00D149D7" w:rsidP="00D149D7">
            <w:pPr>
              <w:pStyle w:val="BodyText"/>
              <w:rPr>
                <w:rtl/>
              </w:rPr>
            </w:pPr>
            <w:r w:rsidRPr="00D149D7">
              <w:rPr>
                <w:rFonts w:hint="cs"/>
                <w:rtl/>
              </w:rPr>
              <w:t xml:space="preserve">15.00 </w:t>
            </w:r>
          </w:p>
        </w:tc>
        <w:tc>
          <w:tcPr>
            <w:tcW w:w="6552" w:type="dxa"/>
          </w:tcPr>
          <w:p w14:paraId="611B4F57" w14:textId="77777777" w:rsidR="00D149D7" w:rsidRPr="00D149D7" w:rsidRDefault="00D149D7" w:rsidP="00D149D7">
            <w:pPr>
              <w:pStyle w:val="BodyText"/>
              <w:rPr>
                <w:rtl/>
              </w:rPr>
            </w:pPr>
            <w:r w:rsidRPr="00D149D7">
              <w:rPr>
                <w:rFonts w:hint="cs"/>
                <w:rtl/>
              </w:rPr>
              <w:t>افتتاح الجلسة</w:t>
            </w:r>
          </w:p>
          <w:p w14:paraId="6FBFA188" w14:textId="77777777" w:rsidR="00D149D7" w:rsidRPr="00D149D7" w:rsidRDefault="00D149D7" w:rsidP="00D149D7">
            <w:pPr>
              <w:pStyle w:val="BodyText"/>
              <w:rPr>
                <w:rtl/>
              </w:rPr>
            </w:pPr>
            <w:r w:rsidRPr="00D149D7">
              <w:rPr>
                <w:rFonts w:hint="cs"/>
                <w:rtl/>
              </w:rPr>
              <w:t>الرئيس - (يختاره منتدى السكان الأصليين الاستشاري في الويبو)</w:t>
            </w:r>
          </w:p>
        </w:tc>
      </w:tr>
      <w:tr w:rsidR="00D149D7" w:rsidRPr="00D149D7" w14:paraId="1969432E" w14:textId="77777777" w:rsidTr="000F373C">
        <w:tc>
          <w:tcPr>
            <w:tcW w:w="2898" w:type="dxa"/>
          </w:tcPr>
          <w:p w14:paraId="3F170E5A" w14:textId="77777777" w:rsidR="00D149D7" w:rsidRPr="00D149D7" w:rsidRDefault="00D149D7" w:rsidP="00D149D7">
            <w:pPr>
              <w:pStyle w:val="BodyText"/>
              <w:rPr>
                <w:rtl/>
              </w:rPr>
            </w:pPr>
            <w:r w:rsidRPr="00D149D7">
              <w:rPr>
                <w:rFonts w:hint="cs"/>
                <w:rtl/>
              </w:rPr>
              <w:t>15.00 – 15.20</w:t>
            </w:r>
          </w:p>
        </w:tc>
        <w:tc>
          <w:tcPr>
            <w:tcW w:w="6552" w:type="dxa"/>
          </w:tcPr>
          <w:p w14:paraId="728E5993" w14:textId="77777777" w:rsidR="00D149D7" w:rsidRPr="00D149D7" w:rsidRDefault="00D149D7" w:rsidP="00D149D7">
            <w:pPr>
              <w:pStyle w:val="BodyText"/>
              <w:rPr>
                <w:rtl/>
              </w:rPr>
            </w:pPr>
            <w:r w:rsidRPr="00D149D7">
              <w:rPr>
                <w:rFonts w:hint="cs"/>
                <w:rtl/>
              </w:rPr>
              <w:t>السيد فيتال بامبانزي، وهو من السكان الأصليين من قبيلة موتوا في بوروندي، ويشغل منصب مدير منظمة ”نتحد من أجل النهوض بالباتوا“ (</w:t>
            </w:r>
            <w:r w:rsidRPr="00D149D7">
              <w:rPr>
                <w:lang w:bidi="ar-DZ"/>
              </w:rPr>
              <w:t>UNIPROBA</w:t>
            </w:r>
            <w:r w:rsidRPr="00D149D7">
              <w:rPr>
                <w:rFonts w:hint="cs"/>
                <w:rtl/>
              </w:rPr>
              <w:t>) في بوروندي.</w:t>
            </w:r>
          </w:p>
          <w:p w14:paraId="5A0F5629" w14:textId="77777777" w:rsidR="00D149D7" w:rsidRPr="00D149D7" w:rsidRDefault="00D149D7" w:rsidP="00D149D7">
            <w:pPr>
              <w:pStyle w:val="BodyText"/>
              <w:rPr>
                <w:lang w:bidi="ar-DZ"/>
              </w:rPr>
            </w:pPr>
          </w:p>
        </w:tc>
      </w:tr>
      <w:tr w:rsidR="00D149D7" w:rsidRPr="00D149D7" w14:paraId="0639C1CB" w14:textId="77777777" w:rsidTr="000F373C">
        <w:tc>
          <w:tcPr>
            <w:tcW w:w="2898" w:type="dxa"/>
          </w:tcPr>
          <w:p w14:paraId="7642FED8" w14:textId="77777777" w:rsidR="00D149D7" w:rsidRPr="00D149D7" w:rsidRDefault="00D149D7" w:rsidP="00D149D7">
            <w:pPr>
              <w:pStyle w:val="BodyText"/>
              <w:rPr>
                <w:rtl/>
              </w:rPr>
            </w:pPr>
            <w:r w:rsidRPr="00D149D7">
              <w:rPr>
                <w:rFonts w:hint="cs"/>
                <w:rtl/>
              </w:rPr>
              <w:t>15.20 – 15.40</w:t>
            </w:r>
          </w:p>
        </w:tc>
        <w:tc>
          <w:tcPr>
            <w:tcW w:w="6552" w:type="dxa"/>
          </w:tcPr>
          <w:p w14:paraId="03379B16" w14:textId="77777777" w:rsidR="00D149D7" w:rsidRPr="00D149D7" w:rsidRDefault="00D149D7" w:rsidP="00D149D7">
            <w:pPr>
              <w:pStyle w:val="BodyText"/>
              <w:rPr>
                <w:rtl/>
              </w:rPr>
            </w:pPr>
            <w:r w:rsidRPr="00D149D7">
              <w:rPr>
                <w:rFonts w:hint="cs"/>
                <w:rtl/>
              </w:rPr>
              <w:t>السيدة هاي-يوان تواليما، وهي من ساموا، من ساتاوا، بوابووا، إيفا، فالولا، ليبيا وساليلوغا في ساموا، وهي محاضرة قانونية رئيسية في جامعة فيكتوريا في ويلينغتون.</w:t>
            </w:r>
          </w:p>
          <w:p w14:paraId="07453CCA" w14:textId="77777777" w:rsidR="00D149D7" w:rsidRPr="00D149D7" w:rsidRDefault="00D149D7" w:rsidP="00D149D7">
            <w:pPr>
              <w:pStyle w:val="BodyText"/>
              <w:rPr>
                <w:lang w:bidi="ar-DZ"/>
              </w:rPr>
            </w:pPr>
          </w:p>
        </w:tc>
      </w:tr>
      <w:tr w:rsidR="00D149D7" w:rsidRPr="00D149D7" w14:paraId="51DD4ACA" w14:textId="77777777" w:rsidTr="000F373C">
        <w:trPr>
          <w:trHeight w:val="822"/>
        </w:trPr>
        <w:tc>
          <w:tcPr>
            <w:tcW w:w="2898" w:type="dxa"/>
          </w:tcPr>
          <w:p w14:paraId="70CC39E3" w14:textId="77777777" w:rsidR="00D149D7" w:rsidRPr="00D149D7" w:rsidRDefault="00D149D7" w:rsidP="00D149D7">
            <w:pPr>
              <w:pStyle w:val="BodyText"/>
              <w:rPr>
                <w:rtl/>
              </w:rPr>
            </w:pPr>
            <w:r w:rsidRPr="00D149D7">
              <w:rPr>
                <w:rFonts w:hint="cs"/>
                <w:rtl/>
              </w:rPr>
              <w:t>15.40 – 16.00</w:t>
            </w:r>
          </w:p>
        </w:tc>
        <w:tc>
          <w:tcPr>
            <w:tcW w:w="6552" w:type="dxa"/>
          </w:tcPr>
          <w:p w14:paraId="65D5B067" w14:textId="77777777" w:rsidR="00D149D7" w:rsidRPr="00D149D7" w:rsidRDefault="00D149D7" w:rsidP="00D149D7">
            <w:pPr>
              <w:pStyle w:val="BodyText"/>
              <w:rPr>
                <w:rtl/>
              </w:rPr>
            </w:pPr>
            <w:r w:rsidRPr="00D149D7">
              <w:rPr>
                <w:rFonts w:hint="cs"/>
                <w:rtl/>
              </w:rPr>
              <w:t>السيد آرون جونز، عضو قبائل تولاليب في واشنطن، ويشغل منصب مدير إدارة الموارد الطبيعية والثقافية لقبائل تولاليب في واشنطن بالولايات المتحدة الأمريكية.</w:t>
            </w:r>
          </w:p>
        </w:tc>
      </w:tr>
      <w:tr w:rsidR="00D149D7" w:rsidRPr="00D149D7" w14:paraId="11623957" w14:textId="77777777" w:rsidTr="000F373C">
        <w:trPr>
          <w:trHeight w:val="821"/>
        </w:trPr>
        <w:tc>
          <w:tcPr>
            <w:tcW w:w="2898" w:type="dxa"/>
          </w:tcPr>
          <w:p w14:paraId="318B0C63" w14:textId="77777777" w:rsidR="00D149D7" w:rsidRPr="00D149D7" w:rsidRDefault="00D149D7" w:rsidP="00D149D7">
            <w:pPr>
              <w:pStyle w:val="BodyText"/>
              <w:rPr>
                <w:rtl/>
              </w:rPr>
            </w:pPr>
            <w:r w:rsidRPr="00D149D7">
              <w:rPr>
                <w:rFonts w:hint="cs"/>
                <w:rtl/>
              </w:rPr>
              <w:t>16.00 – 16.20</w:t>
            </w:r>
          </w:p>
        </w:tc>
        <w:tc>
          <w:tcPr>
            <w:tcW w:w="6552" w:type="dxa"/>
          </w:tcPr>
          <w:p w14:paraId="3E67061C" w14:textId="77777777" w:rsidR="00D149D7" w:rsidRPr="00D149D7" w:rsidRDefault="00D149D7" w:rsidP="00D149D7">
            <w:pPr>
              <w:pStyle w:val="BodyText"/>
              <w:rPr>
                <w:rtl/>
              </w:rPr>
            </w:pPr>
            <w:r w:rsidRPr="00D149D7">
              <w:rPr>
                <w:rFonts w:hint="cs"/>
                <w:rtl/>
              </w:rPr>
              <w:t>السيدة إيفلين كارولينا أكوستا غوتيريز، وهي من السكان الأصليين من قبيلة وايو ديل كلان إيبوانا، وتعمل مع شبكة النساء الأصليات المعنية بالتنوع البيولوجي في أمريكا اللاتينية والكاريبي (</w:t>
            </w:r>
            <w:r w:rsidRPr="00D149D7">
              <w:rPr>
                <w:lang w:bidi="ar-DZ"/>
              </w:rPr>
              <w:t>RMIB-LAC</w:t>
            </w:r>
            <w:r w:rsidRPr="00D149D7">
              <w:rPr>
                <w:rFonts w:hint="cs"/>
                <w:rtl/>
              </w:rPr>
              <w:t>) في كولومبيا.</w:t>
            </w:r>
          </w:p>
        </w:tc>
      </w:tr>
      <w:tr w:rsidR="00D149D7" w:rsidRPr="00D149D7" w14:paraId="4134E3D6" w14:textId="77777777" w:rsidTr="000F373C">
        <w:tc>
          <w:tcPr>
            <w:tcW w:w="2898" w:type="dxa"/>
          </w:tcPr>
          <w:p w14:paraId="003E77EE" w14:textId="77777777" w:rsidR="00D149D7" w:rsidRPr="00D149D7" w:rsidRDefault="00D149D7" w:rsidP="00D149D7">
            <w:pPr>
              <w:pStyle w:val="BodyText"/>
              <w:rPr>
                <w:rtl/>
              </w:rPr>
            </w:pPr>
            <w:r w:rsidRPr="00D149D7">
              <w:rPr>
                <w:rFonts w:hint="cs"/>
                <w:rtl/>
              </w:rPr>
              <w:t>16.20 – 18.00</w:t>
            </w:r>
          </w:p>
        </w:tc>
        <w:tc>
          <w:tcPr>
            <w:tcW w:w="6552" w:type="dxa"/>
          </w:tcPr>
          <w:p w14:paraId="778B9736" w14:textId="77777777" w:rsidR="00D149D7" w:rsidRPr="00D149D7" w:rsidRDefault="00D149D7" w:rsidP="00D149D7">
            <w:pPr>
              <w:pStyle w:val="BodyText"/>
              <w:rPr>
                <w:rtl/>
              </w:rPr>
            </w:pPr>
            <w:r w:rsidRPr="00D149D7">
              <w:rPr>
                <w:rFonts w:hint="cs"/>
                <w:rtl/>
              </w:rPr>
              <w:t>نقاش مع الحاضرين واختتام الجلسة</w:t>
            </w:r>
          </w:p>
        </w:tc>
      </w:tr>
    </w:tbl>
    <w:p w14:paraId="46FE7653" w14:textId="5A69E489" w:rsidR="00D149D7" w:rsidRPr="00D149D7" w:rsidRDefault="00D149D7" w:rsidP="00D149D7">
      <w:pPr>
        <w:pStyle w:val="Endofdocument-Annex"/>
        <w:spacing w:before="480"/>
        <w:ind w:left="5530"/>
        <w:rPr>
          <w:rFonts w:hint="cs"/>
          <w:lang w:bidi="ar-DZ"/>
        </w:rPr>
      </w:pPr>
      <w:r>
        <w:rPr>
          <w:rFonts w:hint="cs"/>
          <w:rtl/>
          <w:lang w:bidi="ar-DZ"/>
        </w:rPr>
        <w:t>[نهاية المرفق والوثيقة]</w:t>
      </w:r>
    </w:p>
    <w:sectPr w:rsidR="00D149D7" w:rsidRPr="00D149D7" w:rsidSect="00CC3E2D">
      <w:headerReference w:type="first" r:id="rId1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DD03E" w14:textId="77777777" w:rsidR="00D251F9" w:rsidRDefault="00D251F9">
      <w:r>
        <w:separator/>
      </w:r>
    </w:p>
  </w:endnote>
  <w:endnote w:type="continuationSeparator" w:id="0">
    <w:p w14:paraId="727AEC70" w14:textId="77777777" w:rsidR="00D251F9" w:rsidRDefault="00D251F9" w:rsidP="003B38C1">
      <w:r>
        <w:separator/>
      </w:r>
    </w:p>
    <w:p w14:paraId="70CD7CCB" w14:textId="77777777" w:rsidR="00D251F9" w:rsidRPr="003B38C1" w:rsidRDefault="00D251F9" w:rsidP="003B38C1">
      <w:pPr>
        <w:spacing w:after="60"/>
        <w:rPr>
          <w:sz w:val="17"/>
        </w:rPr>
      </w:pPr>
      <w:r>
        <w:rPr>
          <w:sz w:val="17"/>
        </w:rPr>
        <w:t>[Endnote continued from previous page]</w:t>
      </w:r>
    </w:p>
  </w:endnote>
  <w:endnote w:type="continuationNotice" w:id="1">
    <w:p w14:paraId="36B86BA5" w14:textId="77777777" w:rsidR="00D251F9" w:rsidRPr="003B38C1" w:rsidRDefault="00D251F9"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6CE96" w14:textId="77777777" w:rsidR="00D251F9" w:rsidRDefault="00D251F9">
      <w:r>
        <w:separator/>
      </w:r>
    </w:p>
  </w:footnote>
  <w:footnote w:type="continuationSeparator" w:id="0">
    <w:p w14:paraId="15E98B4F" w14:textId="77777777" w:rsidR="00D251F9" w:rsidRDefault="00D251F9" w:rsidP="008B60B2">
      <w:r>
        <w:separator/>
      </w:r>
    </w:p>
    <w:p w14:paraId="3B921FE1" w14:textId="77777777" w:rsidR="00D251F9" w:rsidRPr="00ED77FB" w:rsidRDefault="00D251F9" w:rsidP="008B60B2">
      <w:pPr>
        <w:spacing w:after="60"/>
        <w:rPr>
          <w:sz w:val="17"/>
          <w:szCs w:val="17"/>
        </w:rPr>
      </w:pPr>
      <w:r w:rsidRPr="00ED77FB">
        <w:rPr>
          <w:sz w:val="17"/>
          <w:szCs w:val="17"/>
        </w:rPr>
        <w:t>[Footnote continued from previous page]</w:t>
      </w:r>
    </w:p>
  </w:footnote>
  <w:footnote w:type="continuationNotice" w:id="1">
    <w:p w14:paraId="2B2E4F14" w14:textId="77777777" w:rsidR="00D251F9" w:rsidRPr="00ED77FB" w:rsidRDefault="00D251F9"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D6714" w14:textId="77777777" w:rsidR="00D07C78" w:rsidRPr="002326AB" w:rsidRDefault="005E7B89" w:rsidP="00001744">
    <w:pPr>
      <w:bidi w:val="0"/>
      <w:rPr>
        <w:caps/>
      </w:rPr>
    </w:pPr>
    <w:bookmarkStart w:id="5" w:name="Code2"/>
    <w:bookmarkEnd w:id="5"/>
    <w:r>
      <w:rPr>
        <w:caps/>
      </w:rPr>
      <w:t>WIPO/GRTK</w:t>
    </w:r>
    <w:r w:rsidR="009B0855">
      <w:rPr>
        <w:caps/>
      </w:rPr>
      <w:t>f</w:t>
    </w:r>
    <w:r>
      <w:rPr>
        <w:caps/>
      </w:rPr>
      <w:t>/IC/</w:t>
    </w:r>
    <w:r w:rsidR="00B82C0A">
      <w:rPr>
        <w:caps/>
      </w:rPr>
      <w:t>5</w:t>
    </w:r>
    <w:r w:rsidR="00AC5FB6">
      <w:rPr>
        <w:caps/>
      </w:rPr>
      <w:t>2</w:t>
    </w:r>
    <w:r w:rsidR="00210D5F">
      <w:rPr>
        <w:caps/>
      </w:rPr>
      <w:t>/</w:t>
    </w:r>
  </w:p>
  <w:p w14:paraId="6EF859C2" w14:textId="77777777" w:rsidR="00D07C78" w:rsidRDefault="00D07C78" w:rsidP="00210D5F">
    <w:pPr>
      <w:bidi w:val="0"/>
    </w:pPr>
    <w:r>
      <w:fldChar w:fldCharType="begin"/>
    </w:r>
    <w:r>
      <w:instrText xml:space="preserve"> PAGE  \* MERGEFORMAT </w:instrText>
    </w:r>
    <w:r>
      <w:fldChar w:fldCharType="separate"/>
    </w:r>
    <w:r w:rsidR="00001744">
      <w:rPr>
        <w:noProof/>
      </w:rPr>
      <w:t>2</w:t>
    </w:r>
    <w:r>
      <w:fldChar w:fldCharType="end"/>
    </w:r>
  </w:p>
  <w:p w14:paraId="48984C1B" w14:textId="77777777" w:rsidR="00D07C78" w:rsidRDefault="00D07C78" w:rsidP="00210D5F">
    <w:pPr>
      <w:bidi w:val="0"/>
    </w:pPr>
  </w:p>
  <w:p w14:paraId="15AC7F8D" w14:textId="77777777"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0BB73" w14:textId="689759BB" w:rsidR="00D149D7" w:rsidRPr="00D149D7" w:rsidRDefault="00D149D7" w:rsidP="00D149D7">
    <w:pPr>
      <w:bidi w:val="0"/>
      <w:rPr>
        <w:rFonts w:cs="Arial"/>
        <w:caps/>
        <w:szCs w:val="20"/>
      </w:rPr>
    </w:pPr>
    <w:r w:rsidRPr="00D149D7">
      <w:rPr>
        <w:rFonts w:cs="Arial"/>
        <w:caps/>
        <w:szCs w:val="20"/>
      </w:rPr>
      <w:t>WIPO/GRTKF/IC/52/INF/5</w:t>
    </w:r>
  </w:p>
  <w:p w14:paraId="6FD3EBD0" w14:textId="77777777" w:rsidR="00D149D7" w:rsidRPr="00D149D7" w:rsidRDefault="00D149D7" w:rsidP="00D149D7">
    <w:pPr>
      <w:bidi w:val="0"/>
      <w:rPr>
        <w:rFonts w:cs="Arial"/>
        <w:szCs w:val="20"/>
      </w:rPr>
    </w:pPr>
    <w:r w:rsidRPr="00D149D7">
      <w:rPr>
        <w:rFonts w:cs="Arial"/>
        <w:szCs w:val="20"/>
      </w:rPr>
      <w:t>ANNEX</w:t>
    </w:r>
  </w:p>
  <w:p w14:paraId="300A7DE1" w14:textId="14B39B17" w:rsidR="00D149D7" w:rsidRPr="00D149D7" w:rsidRDefault="00D149D7" w:rsidP="00D149D7">
    <w:pPr>
      <w:jc w:val="right"/>
      <w:rPr>
        <w:rFonts w:asciiTheme="minorHAnsi" w:hAnsiTheme="minorHAnsi" w:cstheme="minorHAnsi"/>
        <w:rtl/>
        <w:lang w:bidi="ar-DZ"/>
      </w:rPr>
    </w:pPr>
    <w:r w:rsidRPr="00D149D7">
      <w:rPr>
        <w:rFonts w:asciiTheme="minorHAnsi" w:hAnsiTheme="minorHAnsi" w:cstheme="minorHAnsi"/>
        <w:rtl/>
        <w:lang w:bidi="ar-DZ"/>
      </w:rPr>
      <w:t>المرفق</w:t>
    </w:r>
  </w:p>
  <w:p w14:paraId="1D8BE932" w14:textId="77777777" w:rsidR="00D149D7" w:rsidRDefault="00D149D7" w:rsidP="00D149D7">
    <w:pPr>
      <w:bidi w:val="0"/>
      <w:rPr>
        <w:rFonts w:cs="Arial"/>
        <w:szCs w:val="20"/>
      </w:rPr>
    </w:pPr>
  </w:p>
  <w:p w14:paraId="510E2EE8" w14:textId="77777777" w:rsidR="00D149D7" w:rsidRPr="00D149D7" w:rsidRDefault="00D149D7" w:rsidP="00D149D7">
    <w:pPr>
      <w:bidi w:val="0"/>
      <w:rPr>
        <w:rFonts w:cs="Arial"/>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1612279454">
    <w:abstractNumId w:val="2"/>
  </w:num>
  <w:num w:numId="2" w16cid:durableId="1282952512">
    <w:abstractNumId w:val="5"/>
  </w:num>
  <w:num w:numId="3" w16cid:durableId="1735666289">
    <w:abstractNumId w:val="0"/>
  </w:num>
  <w:num w:numId="4" w16cid:durableId="273437791">
    <w:abstractNumId w:val="6"/>
  </w:num>
  <w:num w:numId="5" w16cid:durableId="1100179702">
    <w:abstractNumId w:val="1"/>
  </w:num>
  <w:num w:numId="6" w16cid:durableId="1538156749">
    <w:abstractNumId w:val="3"/>
  </w:num>
  <w:num w:numId="7" w16cid:durableId="1550799545">
    <w:abstractNumId w:val="7"/>
  </w:num>
  <w:num w:numId="8" w16cid:durableId="823397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1F9"/>
    <w:rsid w:val="00001744"/>
    <w:rsid w:val="00043CAA"/>
    <w:rsid w:val="00056816"/>
    <w:rsid w:val="0005719E"/>
    <w:rsid w:val="00075432"/>
    <w:rsid w:val="000968ED"/>
    <w:rsid w:val="000A3229"/>
    <w:rsid w:val="000A3D97"/>
    <w:rsid w:val="000F5E56"/>
    <w:rsid w:val="001362EE"/>
    <w:rsid w:val="001406E1"/>
    <w:rsid w:val="00155D8A"/>
    <w:rsid w:val="001647D5"/>
    <w:rsid w:val="001832A6"/>
    <w:rsid w:val="0019592A"/>
    <w:rsid w:val="001D4107"/>
    <w:rsid w:val="00203D24"/>
    <w:rsid w:val="00210D5F"/>
    <w:rsid w:val="0021217E"/>
    <w:rsid w:val="002326AB"/>
    <w:rsid w:val="00243430"/>
    <w:rsid w:val="0024540F"/>
    <w:rsid w:val="002634C4"/>
    <w:rsid w:val="002928D3"/>
    <w:rsid w:val="002E0612"/>
    <w:rsid w:val="002F1FE6"/>
    <w:rsid w:val="002F4E68"/>
    <w:rsid w:val="003005F5"/>
    <w:rsid w:val="00312F7F"/>
    <w:rsid w:val="00361450"/>
    <w:rsid w:val="003673CF"/>
    <w:rsid w:val="003845C1"/>
    <w:rsid w:val="003A6F89"/>
    <w:rsid w:val="003B355C"/>
    <w:rsid w:val="003B38C1"/>
    <w:rsid w:val="003C34E9"/>
    <w:rsid w:val="00423E3E"/>
    <w:rsid w:val="00427AF4"/>
    <w:rsid w:val="004647DA"/>
    <w:rsid w:val="00472E8E"/>
    <w:rsid w:val="00474062"/>
    <w:rsid w:val="00477D6B"/>
    <w:rsid w:val="004B2D49"/>
    <w:rsid w:val="005019FF"/>
    <w:rsid w:val="0053057A"/>
    <w:rsid w:val="00556076"/>
    <w:rsid w:val="00560A29"/>
    <w:rsid w:val="005C6649"/>
    <w:rsid w:val="005E7B89"/>
    <w:rsid w:val="00605827"/>
    <w:rsid w:val="00646050"/>
    <w:rsid w:val="006713CA"/>
    <w:rsid w:val="00676C5C"/>
    <w:rsid w:val="006B3130"/>
    <w:rsid w:val="006B5C12"/>
    <w:rsid w:val="00720EFD"/>
    <w:rsid w:val="00723270"/>
    <w:rsid w:val="007854AF"/>
    <w:rsid w:val="00793A7C"/>
    <w:rsid w:val="007A398A"/>
    <w:rsid w:val="007C4902"/>
    <w:rsid w:val="007D1613"/>
    <w:rsid w:val="007E4C0E"/>
    <w:rsid w:val="007F2029"/>
    <w:rsid w:val="00882E1D"/>
    <w:rsid w:val="008A01F4"/>
    <w:rsid w:val="008A134B"/>
    <w:rsid w:val="008B2CC1"/>
    <w:rsid w:val="008B60B2"/>
    <w:rsid w:val="0090731E"/>
    <w:rsid w:val="00916EE2"/>
    <w:rsid w:val="00966A22"/>
    <w:rsid w:val="0096722F"/>
    <w:rsid w:val="009804A0"/>
    <w:rsid w:val="00980843"/>
    <w:rsid w:val="009B0855"/>
    <w:rsid w:val="009B28D4"/>
    <w:rsid w:val="009E2791"/>
    <w:rsid w:val="009E3F6F"/>
    <w:rsid w:val="009F499F"/>
    <w:rsid w:val="00A37342"/>
    <w:rsid w:val="00A42DAF"/>
    <w:rsid w:val="00A45BD8"/>
    <w:rsid w:val="00A869B7"/>
    <w:rsid w:val="00A90F0A"/>
    <w:rsid w:val="00AA4217"/>
    <w:rsid w:val="00AC205C"/>
    <w:rsid w:val="00AC5FB6"/>
    <w:rsid w:val="00AF0A6B"/>
    <w:rsid w:val="00B05A69"/>
    <w:rsid w:val="00B42CA9"/>
    <w:rsid w:val="00B51FF7"/>
    <w:rsid w:val="00B75281"/>
    <w:rsid w:val="00B82C0A"/>
    <w:rsid w:val="00B92F1F"/>
    <w:rsid w:val="00B9734B"/>
    <w:rsid w:val="00BA30E2"/>
    <w:rsid w:val="00BC0F53"/>
    <w:rsid w:val="00C11BFE"/>
    <w:rsid w:val="00C13E4A"/>
    <w:rsid w:val="00C5068F"/>
    <w:rsid w:val="00C65266"/>
    <w:rsid w:val="00C736B4"/>
    <w:rsid w:val="00C86D74"/>
    <w:rsid w:val="00CB3DBA"/>
    <w:rsid w:val="00CC3E2D"/>
    <w:rsid w:val="00CD04F1"/>
    <w:rsid w:val="00CE19F8"/>
    <w:rsid w:val="00CF681A"/>
    <w:rsid w:val="00D07C78"/>
    <w:rsid w:val="00D149D7"/>
    <w:rsid w:val="00D251F9"/>
    <w:rsid w:val="00D45252"/>
    <w:rsid w:val="00D530E8"/>
    <w:rsid w:val="00D60B2C"/>
    <w:rsid w:val="00D67EAE"/>
    <w:rsid w:val="00D71B4D"/>
    <w:rsid w:val="00D8527A"/>
    <w:rsid w:val="00D90B96"/>
    <w:rsid w:val="00D93D55"/>
    <w:rsid w:val="00DD7B7F"/>
    <w:rsid w:val="00E15015"/>
    <w:rsid w:val="00E319DF"/>
    <w:rsid w:val="00E335FE"/>
    <w:rsid w:val="00E66CC5"/>
    <w:rsid w:val="00E7374D"/>
    <w:rsid w:val="00EA7D6E"/>
    <w:rsid w:val="00EB2F76"/>
    <w:rsid w:val="00EC4E49"/>
    <w:rsid w:val="00ED77FB"/>
    <w:rsid w:val="00EE066C"/>
    <w:rsid w:val="00EE45FA"/>
    <w:rsid w:val="00F043DE"/>
    <w:rsid w:val="00F16CA2"/>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C62E4"/>
  <w15:docId w15:val="{9F492754-BFA4-490B-89C8-C831E4B12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HeaderChar">
    <w:name w:val="Header Char"/>
    <w:basedOn w:val="DefaultParagraphFont"/>
    <w:link w:val="Header"/>
    <w:uiPriority w:val="99"/>
    <w:rsid w:val="00D149D7"/>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5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8239F-078C-4DD3-9BCA-3BDE99DD6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IGC_52_AR.dotx</Template>
  <TotalTime>10</TotalTime>
  <Pages>2</Pages>
  <Words>270</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WIPO/GRTK/IC/52</vt:lpstr>
    </vt:vector>
  </TitlesOfParts>
  <Company>WIPO</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WIPO/GRTK/IC/52/INF/5 (Arabic)</dc:title>
  <dc:creator>MERZOUK Fawzi</dc:creator>
  <cp:keywords>FOR OFFICIAL USE ONLY</cp:keywords>
  <cp:lastModifiedBy>MERZOUK Fawzi</cp:lastModifiedBy>
  <cp:revision>4</cp:revision>
  <cp:lastPrinted>2026-02-03T09:32:00Z</cp:lastPrinted>
  <dcterms:created xsi:type="dcterms:W3CDTF">2026-02-02T16:31:00Z</dcterms:created>
  <dcterms:modified xsi:type="dcterms:W3CDTF">2026-02-03T09:32:00Z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2024-10-14T07:34:55Z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e6f26eae-25e6-4db6-a548-14f3700da06f</vt:lpwstr>
  </property>
  <property fmtid="{D5CDD505-2E9C-101B-9397-08002B2CF9AE}" pid="13" name="MSIP_Label_20773ee6-353b-4fb9-a59d-0b94c8c67bea_ContentBits">
    <vt:lpwstr>0</vt:lpwstr>
  </property>
</Properties>
</file>