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3E5324" w:rsidP="007466C6">
            <w:pPr>
              <w:pStyle w:val="DocumentCodeAR"/>
              <w:bidi/>
              <w:rPr>
                <w:rtl/>
              </w:rPr>
            </w:pPr>
            <w:r>
              <w:t>WIPO/GRTKF/IC/</w:t>
            </w:r>
            <w:r w:rsidR="00F55FB5">
              <w:t>3</w:t>
            </w:r>
            <w:r w:rsidR="007466C6">
              <w:t>4</w:t>
            </w:r>
            <w:r w:rsidR="0015593C">
              <w:t>/</w:t>
            </w:r>
            <w:r w:rsidR="00971B0D" w:rsidRPr="00A3407F">
              <w:rPr>
                <w:rFonts w:eastAsia="Arial Black" w:cs="Arial Black"/>
                <w:spacing w:val="1"/>
                <w:sz w:val="15"/>
                <w:szCs w:val="15"/>
                <w:lang w:val="pt-BR"/>
              </w:rPr>
              <w:t>I</w:t>
            </w:r>
            <w:r w:rsidR="00971B0D" w:rsidRPr="00A3407F">
              <w:rPr>
                <w:rFonts w:eastAsia="Arial Black" w:cs="Arial Black"/>
                <w:spacing w:val="-3"/>
                <w:sz w:val="15"/>
                <w:szCs w:val="15"/>
                <w:lang w:val="pt-BR"/>
              </w:rPr>
              <w:t>N</w:t>
            </w:r>
            <w:r w:rsidR="00971B0D" w:rsidRPr="00A3407F">
              <w:rPr>
                <w:rFonts w:eastAsia="Arial Black" w:cs="Arial Black"/>
                <w:sz w:val="15"/>
                <w:szCs w:val="15"/>
                <w:lang w:val="pt-BR"/>
              </w:rPr>
              <w:t>F</w:t>
            </w:r>
            <w:r w:rsidR="00971B0D" w:rsidRPr="00A3407F">
              <w:rPr>
                <w:rFonts w:eastAsia="Arial Black" w:cs="Arial Black"/>
                <w:spacing w:val="1"/>
                <w:sz w:val="15"/>
                <w:szCs w:val="15"/>
                <w:lang w:val="pt-BR"/>
              </w:rPr>
              <w:t>/</w:t>
            </w:r>
            <w:r w:rsidR="00971B0D" w:rsidRPr="00A3407F">
              <w:rPr>
                <w:rFonts w:eastAsia="Arial Black" w:cs="Arial Black"/>
                <w:sz w:val="15"/>
                <w:szCs w:val="15"/>
                <w:lang w:val="pt-BR"/>
              </w:rPr>
              <w:t>9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71B0D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971B0D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71B0D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971B0D">
              <w:rPr>
                <w:rFonts w:hint="cs"/>
                <w:rtl/>
              </w:rPr>
              <w:t xml:space="preserve">9 </w:t>
            </w:r>
            <w:proofErr w:type="gramStart"/>
            <w:r w:rsidR="00971B0D">
              <w:rPr>
                <w:rFonts w:hint="cs"/>
                <w:rtl/>
              </w:rPr>
              <w:t>يونيو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F55FB5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7466C6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</w:t>
      </w:r>
      <w:r w:rsidR="007466C6">
        <w:rPr>
          <w:rFonts w:ascii="Cambria Math" w:hAnsi="Cambria Math" w:hint="cs"/>
          <w:rtl/>
        </w:rPr>
        <w:t>الرابعة</w:t>
      </w:r>
      <w:r w:rsidRPr="00783D11">
        <w:rPr>
          <w:rFonts w:ascii="Cambria Math" w:hAnsi="Cambria Math"/>
          <w:rtl/>
        </w:rPr>
        <w:t xml:space="preserve"> </w:t>
      </w:r>
      <w:proofErr w:type="gramStart"/>
      <w:r w:rsidR="0070344A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  <w:proofErr w:type="gramEnd"/>
    </w:p>
    <w:p w:rsidR="00D61541" w:rsidRPr="00D61541" w:rsidRDefault="0015593C" w:rsidP="007466C6">
      <w:pPr>
        <w:pStyle w:val="MeetingDatesAR"/>
        <w:bidi/>
        <w:rPr>
          <w:rtl/>
        </w:rPr>
      </w:pPr>
      <w:r w:rsidRPr="0015593C">
        <w:rPr>
          <w:rtl/>
        </w:rPr>
        <w:t xml:space="preserve">جنيف، </w:t>
      </w:r>
      <w:proofErr w:type="gramStart"/>
      <w:r w:rsidRPr="0015593C">
        <w:rPr>
          <w:rtl/>
        </w:rPr>
        <w:t>من</w:t>
      </w:r>
      <w:proofErr w:type="gramEnd"/>
      <w:r w:rsidRPr="0015593C">
        <w:rPr>
          <w:rtl/>
        </w:rPr>
        <w:t xml:space="preserve"> </w:t>
      </w:r>
      <w:r w:rsidR="007466C6" w:rsidRPr="007466C6">
        <w:rPr>
          <w:rtl/>
        </w:rPr>
        <w:t>12 إلى 16 يونيو 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71B0D" w:rsidP="00FB7EC9">
      <w:pPr>
        <w:pStyle w:val="DocumentTitleAR"/>
        <w:bidi/>
        <w:rPr>
          <w:rtl/>
        </w:rPr>
      </w:pPr>
      <w:proofErr w:type="gramStart"/>
      <w:r w:rsidRPr="00971B0D">
        <w:rPr>
          <w:rtl/>
        </w:rPr>
        <w:t>تقرير</w:t>
      </w:r>
      <w:proofErr w:type="gramEnd"/>
      <w:r w:rsidRPr="00971B0D">
        <w:rPr>
          <w:rtl/>
        </w:rPr>
        <w:t xml:space="preserve"> عن ندوة الملكية الفكرية وأشكال التعبير الثقافي التقليدي</w:t>
      </w:r>
    </w:p>
    <w:p w:rsidR="00D61541" w:rsidRPr="00D61541" w:rsidRDefault="00971B0D" w:rsidP="00931859">
      <w:pPr>
        <w:pStyle w:val="PreparedbyAR"/>
        <w:bidi/>
        <w:rPr>
          <w:rtl/>
        </w:rPr>
      </w:pPr>
      <w:proofErr w:type="gramStart"/>
      <w:r w:rsidRPr="00971B0D">
        <w:rPr>
          <w:rtl/>
        </w:rPr>
        <w:t>وثيقة</w:t>
      </w:r>
      <w:proofErr w:type="gramEnd"/>
      <w:r w:rsidRPr="00971B0D">
        <w:rPr>
          <w:rtl/>
        </w:rPr>
        <w:t xml:space="preserve"> من إعداد الأمانة</w:t>
      </w:r>
    </w:p>
    <w:p w:rsidR="00CF79DF" w:rsidRDefault="00971B0D" w:rsidP="00971B0D">
      <w:pPr>
        <w:pStyle w:val="NormalParaAR"/>
        <w:rPr>
          <w:rtl/>
        </w:rPr>
      </w:pPr>
      <w:r w:rsidRPr="00971B0D">
        <w:rPr>
          <w:rtl/>
        </w:rPr>
        <w:t xml:space="preserve">فيما يلي تقرير </w:t>
      </w:r>
      <w:r>
        <w:rPr>
          <w:rtl/>
        </w:rPr>
        <w:t xml:space="preserve">موجز بالمعلومات المتاحة </w:t>
      </w:r>
      <w:r>
        <w:rPr>
          <w:rFonts w:hint="cs"/>
          <w:rtl/>
        </w:rPr>
        <w:t>بشأن</w:t>
      </w:r>
      <w:r>
        <w:rPr>
          <w:rtl/>
        </w:rPr>
        <w:t xml:space="preserve"> ندوة</w:t>
      </w:r>
      <w:r w:rsidRPr="00971B0D">
        <w:rPr>
          <w:rtl/>
        </w:rPr>
        <w:t xml:space="preserve"> الملكية الفكرية </w:t>
      </w:r>
      <w:proofErr w:type="gramStart"/>
      <w:r w:rsidRPr="00971B0D">
        <w:rPr>
          <w:rtl/>
        </w:rPr>
        <w:t>وأشكال</w:t>
      </w:r>
      <w:proofErr w:type="gramEnd"/>
      <w:r w:rsidRPr="00971B0D">
        <w:rPr>
          <w:rtl/>
        </w:rPr>
        <w:t xml:space="preserve"> التعبير الثقافي التقليدي (الندوة) ال</w:t>
      </w:r>
      <w:r>
        <w:rPr>
          <w:rtl/>
        </w:rPr>
        <w:t>تي عُقدت يومي</w:t>
      </w:r>
      <w:r>
        <w:rPr>
          <w:rFonts w:hint="cs"/>
          <w:rtl/>
        </w:rPr>
        <w:t xml:space="preserve"> 8 و9 يونيو 2017</w:t>
      </w:r>
      <w:r w:rsidRPr="00971B0D">
        <w:rPr>
          <w:rtl/>
        </w:rPr>
        <w:t>.</w:t>
      </w:r>
    </w:p>
    <w:p w:rsidR="00971B0D" w:rsidRPr="00971B0D" w:rsidRDefault="00971B0D" w:rsidP="00971B0D">
      <w:pPr>
        <w:pStyle w:val="NormalParaAR"/>
        <w:rPr>
          <w:sz w:val="40"/>
          <w:szCs w:val="40"/>
          <w:rtl/>
        </w:rPr>
      </w:pPr>
      <w:r w:rsidRPr="00971B0D">
        <w:rPr>
          <w:rFonts w:hint="cs"/>
          <w:sz w:val="40"/>
          <w:szCs w:val="40"/>
          <w:rtl/>
        </w:rPr>
        <w:t>أولا.</w:t>
      </w:r>
      <w:r w:rsidRPr="00971B0D">
        <w:rPr>
          <w:rFonts w:hint="cs"/>
          <w:sz w:val="40"/>
          <w:szCs w:val="40"/>
          <w:rtl/>
        </w:rPr>
        <w:tab/>
      </w:r>
      <w:proofErr w:type="gramStart"/>
      <w:r w:rsidRPr="00971B0D">
        <w:rPr>
          <w:rFonts w:hint="cs"/>
          <w:sz w:val="40"/>
          <w:szCs w:val="40"/>
          <w:rtl/>
        </w:rPr>
        <w:t>معلومات</w:t>
      </w:r>
      <w:proofErr w:type="gramEnd"/>
      <w:r w:rsidRPr="00971B0D">
        <w:rPr>
          <w:rFonts w:hint="cs"/>
          <w:sz w:val="40"/>
          <w:szCs w:val="40"/>
          <w:rtl/>
        </w:rPr>
        <w:t xml:space="preserve"> عامة</w:t>
      </w:r>
    </w:p>
    <w:p w:rsidR="009F513E" w:rsidRDefault="00971B0D" w:rsidP="00971B0D">
      <w:pPr>
        <w:pStyle w:val="NormalParaAR"/>
        <w:rPr>
          <w:rtl/>
        </w:rPr>
      </w:pPr>
      <w:r w:rsidRPr="00971B0D">
        <w:rPr>
          <w:rtl/>
        </w:rPr>
        <w:t>كل المعلومات المتعلقة بالندوة متاحة على الرابط التالي:</w:t>
      </w:r>
      <w:r>
        <w:rPr>
          <w:rFonts w:hint="cs"/>
          <w:rtl/>
        </w:rPr>
        <w:br/>
      </w:r>
      <w:hyperlink r:id="rId9">
        <w:r w:rsidRPr="00CF0353">
          <w:rPr>
            <w:rStyle w:val="Hyperlink"/>
            <w:color w:val="auto"/>
            <w:u w:val="none"/>
          </w:rPr>
          <w:t>http://www.wipo.int/meetings/en/details.jsp?meeting_id=42301</w:t>
        </w:r>
      </w:hyperlink>
      <w:r>
        <w:rPr>
          <w:rFonts w:hint="cs"/>
          <w:rtl/>
        </w:rPr>
        <w:t>.</w:t>
      </w:r>
    </w:p>
    <w:p w:rsidR="00971B0D" w:rsidRPr="00CF0353" w:rsidRDefault="00971B0D" w:rsidP="00971B0D">
      <w:pPr>
        <w:pStyle w:val="NormalParaAR"/>
      </w:pPr>
      <w:r w:rsidRPr="00CF0353">
        <w:rPr>
          <w:rtl/>
        </w:rPr>
        <w:t>برنامج الندوة متاح على الرابط التالي:</w:t>
      </w:r>
      <w:r w:rsidRPr="00CF0353">
        <w:rPr>
          <w:rFonts w:hint="cs"/>
          <w:rtl/>
        </w:rPr>
        <w:br/>
      </w:r>
      <w:hyperlink r:id="rId10">
        <w:r w:rsidRPr="00CF0353">
          <w:rPr>
            <w:rStyle w:val="Hyperlink"/>
            <w:color w:val="auto"/>
            <w:u w:val="none"/>
          </w:rPr>
          <w:t>http://www.wipo.int/meetings/en/doc_details.jsp?doc_id=370302</w:t>
        </w:r>
      </w:hyperlink>
      <w:r w:rsidRPr="00CF0353">
        <w:t>.</w:t>
      </w:r>
    </w:p>
    <w:p w:rsidR="00971B0D" w:rsidRPr="00CF0353" w:rsidRDefault="00971B0D" w:rsidP="00971B0D">
      <w:pPr>
        <w:pStyle w:val="NormalParaAR"/>
      </w:pPr>
      <w:r w:rsidRPr="00CF0353">
        <w:rPr>
          <w:rtl/>
        </w:rPr>
        <w:t>المذكرة الإعلامية الخاصة بالندوة متاحة على الرابط التالي:</w:t>
      </w:r>
      <w:r w:rsidRPr="00CF0353">
        <w:rPr>
          <w:rFonts w:hint="cs"/>
          <w:rtl/>
        </w:rPr>
        <w:br/>
      </w:r>
      <w:hyperlink r:id="rId11">
        <w:r w:rsidRPr="00CF0353">
          <w:rPr>
            <w:rStyle w:val="Hyperlink"/>
            <w:color w:val="auto"/>
            <w:u w:val="none"/>
          </w:rPr>
          <w:t>http://www.wipo.int/meetings/en/doc_details.jsp?doc_id=373444</w:t>
        </w:r>
      </w:hyperlink>
      <w:r w:rsidRPr="00CF0353">
        <w:t>.</w:t>
      </w:r>
    </w:p>
    <w:p w:rsidR="003E5324" w:rsidRDefault="00971B0D" w:rsidP="00971B0D">
      <w:pPr>
        <w:pStyle w:val="NormalParaAR"/>
        <w:rPr>
          <w:rtl/>
        </w:rPr>
      </w:pPr>
      <w:r w:rsidRPr="00CF0353">
        <w:rPr>
          <w:rtl/>
        </w:rPr>
        <w:t>فيديوهات الندوة متاحة على الرابط التالي:</w:t>
      </w:r>
      <w:r w:rsidRPr="00CF0353">
        <w:rPr>
          <w:rFonts w:hint="cs"/>
          <w:rtl/>
        </w:rPr>
        <w:br/>
      </w:r>
      <w:hyperlink r:id="rId12" w:history="1">
        <w:r w:rsidRPr="00CF0353">
          <w:rPr>
            <w:rStyle w:val="Hyperlink"/>
            <w:color w:val="auto"/>
            <w:u w:val="none"/>
          </w:rPr>
          <w:t>http://www.wipo.int/webcasting/en/index.jsp?event=WIPO/IPTK/GE/17</w:t>
        </w:r>
      </w:hyperlink>
      <w:r w:rsidR="00CF0353">
        <w:rPr>
          <w:rFonts w:hint="cs"/>
          <w:rtl/>
        </w:rPr>
        <w:t>.</w:t>
      </w:r>
    </w:p>
    <w:p w:rsidR="00971B0D" w:rsidRDefault="00971B0D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971B0D" w:rsidRPr="003A6700" w:rsidRDefault="00971B0D" w:rsidP="00971B0D">
      <w:pPr>
        <w:pStyle w:val="NormalParaAR"/>
        <w:rPr>
          <w:sz w:val="40"/>
          <w:szCs w:val="40"/>
        </w:rPr>
      </w:pPr>
      <w:r w:rsidRPr="003A6700">
        <w:rPr>
          <w:rFonts w:hint="cs"/>
          <w:sz w:val="40"/>
          <w:szCs w:val="40"/>
          <w:rtl/>
        </w:rPr>
        <w:lastRenderedPageBreak/>
        <w:t>ثانيا.</w:t>
      </w:r>
      <w:r w:rsidRPr="003A6700">
        <w:rPr>
          <w:rFonts w:hint="cs"/>
          <w:sz w:val="40"/>
          <w:szCs w:val="40"/>
          <w:rtl/>
        </w:rPr>
        <w:tab/>
      </w:r>
      <w:proofErr w:type="gramStart"/>
      <w:r w:rsidRPr="003A6700">
        <w:rPr>
          <w:sz w:val="40"/>
          <w:szCs w:val="40"/>
          <w:rtl/>
        </w:rPr>
        <w:t>الكلمة</w:t>
      </w:r>
      <w:proofErr w:type="gramEnd"/>
      <w:r w:rsidRPr="003A6700">
        <w:rPr>
          <w:sz w:val="40"/>
          <w:szCs w:val="40"/>
          <w:rtl/>
        </w:rPr>
        <w:t xml:space="preserve"> الافتتاحية: الصكوك الدولية القائمة للملكية الفكرية وأشكال التعبير الثقافي التقليدي: ما هي الثغرات الموجودة، وتلك التي ينبغي سدّها إن وجدت؟</w:t>
      </w:r>
    </w:p>
    <w:p w:rsidR="003A6700" w:rsidRPr="00CF0353" w:rsidRDefault="003A6700" w:rsidP="003A6700">
      <w:pPr>
        <w:pStyle w:val="NormalParaAR"/>
      </w:pPr>
      <w:r w:rsidRPr="00CF0353">
        <w:rPr>
          <w:rFonts w:hint="cs"/>
          <w:rtl/>
        </w:rPr>
        <w:t xml:space="preserve">الكلمة الافتتاحية للسيد بيتر جازي </w:t>
      </w:r>
      <w:r w:rsidRPr="00CF0353">
        <w:rPr>
          <w:rtl/>
        </w:rPr>
        <w:t>متاحة على الرابط التالي:</w:t>
      </w:r>
      <w:r w:rsidRPr="00CF0353">
        <w:rPr>
          <w:rFonts w:hint="cs"/>
          <w:rtl/>
        </w:rPr>
        <w:br/>
      </w:r>
      <w:hyperlink r:id="rId13">
        <w:r w:rsidRPr="00CF0353">
          <w:rPr>
            <w:rStyle w:val="Hyperlink"/>
            <w:color w:val="auto"/>
            <w:u w:val="none"/>
          </w:rPr>
          <w:t>http://www.wipo.int/meetings/en/doc_details.jsp?doc_id=374447</w:t>
        </w:r>
      </w:hyperlink>
      <w:r w:rsidR="00CF0353">
        <w:rPr>
          <w:rFonts w:hint="cs"/>
          <w:rtl/>
        </w:rPr>
        <w:t>.</w:t>
      </w:r>
    </w:p>
    <w:p w:rsidR="00DF7400" w:rsidRPr="003A6700" w:rsidRDefault="003A6700" w:rsidP="007F38D1">
      <w:pPr>
        <w:pStyle w:val="NormalParaAR"/>
        <w:rPr>
          <w:sz w:val="40"/>
          <w:szCs w:val="40"/>
        </w:rPr>
      </w:pPr>
      <w:r w:rsidRPr="003A6700">
        <w:rPr>
          <w:rFonts w:hint="cs"/>
          <w:sz w:val="40"/>
          <w:szCs w:val="40"/>
          <w:rtl/>
        </w:rPr>
        <w:t>ثالثا.</w:t>
      </w:r>
      <w:r w:rsidRPr="003A6700">
        <w:rPr>
          <w:rFonts w:hint="cs"/>
          <w:sz w:val="40"/>
          <w:szCs w:val="40"/>
          <w:rtl/>
        </w:rPr>
        <w:tab/>
      </w:r>
      <w:proofErr w:type="gramStart"/>
      <w:r w:rsidRPr="003A6700">
        <w:rPr>
          <w:sz w:val="40"/>
          <w:szCs w:val="40"/>
          <w:rtl/>
        </w:rPr>
        <w:t>المائدة</w:t>
      </w:r>
      <w:proofErr w:type="gramEnd"/>
      <w:r w:rsidRPr="003A6700">
        <w:rPr>
          <w:sz w:val="40"/>
          <w:szCs w:val="40"/>
          <w:rtl/>
        </w:rPr>
        <w:t xml:space="preserve"> المستديرة 1: القضايا الرئيسية لسياسات الملكية الفكرية وأشكال ا</w:t>
      </w:r>
      <w:r>
        <w:rPr>
          <w:sz w:val="40"/>
          <w:szCs w:val="40"/>
          <w:rtl/>
        </w:rPr>
        <w:t>لتعبير الثقافي التقليدي: الجلسة</w:t>
      </w:r>
      <w:r>
        <w:rPr>
          <w:rFonts w:hint="cs"/>
          <w:sz w:val="40"/>
          <w:szCs w:val="40"/>
          <w:rtl/>
        </w:rPr>
        <w:t> </w:t>
      </w:r>
      <w:r w:rsidRPr="003A6700">
        <w:rPr>
          <w:sz w:val="40"/>
          <w:szCs w:val="40"/>
          <w:rtl/>
        </w:rPr>
        <w:t>الأولى</w:t>
      </w:r>
    </w:p>
    <w:p w:rsidR="003A6700" w:rsidRPr="00CF0353" w:rsidRDefault="003A6700" w:rsidP="003A6700">
      <w:pPr>
        <w:pStyle w:val="NormalParaAR"/>
      </w:pPr>
      <w:r w:rsidRPr="00CF0353">
        <w:rPr>
          <w:rFonts w:hint="cs"/>
          <w:rtl/>
        </w:rPr>
        <w:t xml:space="preserve">العرض الذي قدمته السيدة </w:t>
      </w:r>
      <w:proofErr w:type="spellStart"/>
      <w:r w:rsidRPr="00CF0353">
        <w:rPr>
          <w:rFonts w:hint="cs"/>
          <w:rtl/>
        </w:rPr>
        <w:t>شوانغ</w:t>
      </w:r>
      <w:proofErr w:type="spellEnd"/>
      <w:r w:rsidRPr="00CF0353">
        <w:rPr>
          <w:rFonts w:hint="cs"/>
          <w:rtl/>
        </w:rPr>
        <w:t xml:space="preserve"> هو </w:t>
      </w:r>
      <w:r w:rsidRPr="00CF0353">
        <w:rPr>
          <w:rtl/>
        </w:rPr>
        <w:t>متاح على الرابط التالي</w:t>
      </w:r>
      <w:r w:rsidRPr="00CF0353">
        <w:rPr>
          <w:rFonts w:hint="cs"/>
          <w:rtl/>
        </w:rPr>
        <w:t>:</w:t>
      </w:r>
      <w:r w:rsidRPr="00CF0353">
        <w:rPr>
          <w:rFonts w:hint="cs"/>
          <w:rtl/>
        </w:rPr>
        <w:br/>
      </w:r>
      <w:hyperlink r:id="rId14">
        <w:r w:rsidRPr="00CF0353">
          <w:rPr>
            <w:rStyle w:val="Hyperlink"/>
            <w:color w:val="auto"/>
            <w:u w:val="none"/>
          </w:rPr>
          <w:t>http://www.wipo.int/meetings/en/doc_details.jsp?doc_id=374478</w:t>
        </w:r>
      </w:hyperlink>
      <w:r w:rsidR="00CF0353">
        <w:rPr>
          <w:rFonts w:hint="cs"/>
          <w:rtl/>
        </w:rPr>
        <w:t>.</w:t>
      </w:r>
    </w:p>
    <w:p w:rsidR="003A6700" w:rsidRPr="00CF0353" w:rsidRDefault="003A6700" w:rsidP="003A6700">
      <w:pPr>
        <w:pStyle w:val="NormalParaAR"/>
      </w:pPr>
      <w:r w:rsidRPr="00CF0353">
        <w:rPr>
          <w:rFonts w:hint="cs"/>
          <w:rtl/>
        </w:rPr>
        <w:t xml:space="preserve">العرض الذي قدمه السيد بول </w:t>
      </w:r>
      <w:proofErr w:type="spellStart"/>
      <w:proofErr w:type="gramStart"/>
      <w:r w:rsidRPr="00CF0353">
        <w:rPr>
          <w:rFonts w:hint="cs"/>
          <w:rtl/>
        </w:rPr>
        <w:t>كوروك</w:t>
      </w:r>
      <w:proofErr w:type="spellEnd"/>
      <w:proofErr w:type="gramEnd"/>
      <w:r w:rsidRPr="00CF0353">
        <w:rPr>
          <w:rFonts w:hint="cs"/>
          <w:rtl/>
        </w:rPr>
        <w:t xml:space="preserve"> </w:t>
      </w:r>
      <w:r w:rsidRPr="00CF0353">
        <w:rPr>
          <w:rtl/>
        </w:rPr>
        <w:t>متاح على الرابط التالي</w:t>
      </w:r>
      <w:r w:rsidRPr="00CF0353">
        <w:rPr>
          <w:rFonts w:hint="cs"/>
          <w:rtl/>
        </w:rPr>
        <w:t>:</w:t>
      </w:r>
      <w:r w:rsidRPr="00CF0353">
        <w:rPr>
          <w:rFonts w:hint="cs"/>
          <w:rtl/>
        </w:rPr>
        <w:br/>
      </w:r>
      <w:hyperlink r:id="rId15">
        <w:r w:rsidRPr="00CF0353">
          <w:rPr>
            <w:rStyle w:val="Hyperlink"/>
            <w:color w:val="auto"/>
            <w:u w:val="none"/>
          </w:rPr>
          <w:t>http://www.wipo.int/meetings/en/doc_details.jsp?doc_id=374487</w:t>
        </w:r>
      </w:hyperlink>
      <w:r w:rsidR="00CF0353">
        <w:rPr>
          <w:rFonts w:hint="cs"/>
          <w:rtl/>
        </w:rPr>
        <w:t>.</w:t>
      </w:r>
    </w:p>
    <w:p w:rsidR="003A6700" w:rsidRPr="00CF0353" w:rsidRDefault="003A6700" w:rsidP="003A6700">
      <w:pPr>
        <w:pStyle w:val="NormalParaAR"/>
      </w:pPr>
      <w:r w:rsidRPr="00CF0353">
        <w:rPr>
          <w:rFonts w:hint="cs"/>
          <w:rtl/>
        </w:rPr>
        <w:t xml:space="preserve">العرض الذي قدمته السيدة تيري </w:t>
      </w:r>
      <w:proofErr w:type="spellStart"/>
      <w:r w:rsidRPr="00CF0353">
        <w:rPr>
          <w:rFonts w:hint="cs"/>
          <w:rtl/>
        </w:rPr>
        <w:t>يانكي</w:t>
      </w:r>
      <w:proofErr w:type="spellEnd"/>
      <w:r w:rsidRPr="00CF0353">
        <w:rPr>
          <w:rFonts w:hint="cs"/>
          <w:rtl/>
        </w:rPr>
        <w:t xml:space="preserve"> </w:t>
      </w:r>
      <w:r w:rsidRPr="00CF0353">
        <w:rPr>
          <w:rtl/>
        </w:rPr>
        <w:t>متاح على الرابط التالي</w:t>
      </w:r>
      <w:r w:rsidRPr="00CF0353">
        <w:rPr>
          <w:rFonts w:hint="cs"/>
          <w:rtl/>
        </w:rPr>
        <w:t>:</w:t>
      </w:r>
      <w:r w:rsidRPr="00CF0353">
        <w:rPr>
          <w:rFonts w:hint="cs"/>
          <w:rtl/>
        </w:rPr>
        <w:br/>
      </w:r>
      <w:hyperlink r:id="rId16">
        <w:r w:rsidRPr="00CF0353">
          <w:rPr>
            <w:rStyle w:val="Hyperlink"/>
            <w:color w:val="auto"/>
            <w:u w:val="none"/>
          </w:rPr>
          <w:t>http://www.wipo.int/meetings/en/doc_details.jsp?doc_id=374491</w:t>
        </w:r>
      </w:hyperlink>
      <w:r w:rsidR="00CF0353">
        <w:rPr>
          <w:rFonts w:hint="cs"/>
          <w:rtl/>
        </w:rPr>
        <w:t>.</w:t>
      </w:r>
    </w:p>
    <w:p w:rsidR="00DF7400" w:rsidRPr="003A6700" w:rsidRDefault="003A6700" w:rsidP="007F38D1">
      <w:pPr>
        <w:pStyle w:val="NormalParaAR"/>
        <w:rPr>
          <w:sz w:val="40"/>
          <w:szCs w:val="40"/>
        </w:rPr>
      </w:pPr>
      <w:r w:rsidRPr="003A6700">
        <w:rPr>
          <w:rFonts w:hint="cs"/>
          <w:sz w:val="40"/>
          <w:szCs w:val="40"/>
          <w:rtl/>
        </w:rPr>
        <w:t>رابعا.</w:t>
      </w:r>
      <w:r w:rsidRPr="003A6700">
        <w:rPr>
          <w:rFonts w:hint="cs"/>
          <w:sz w:val="40"/>
          <w:szCs w:val="40"/>
          <w:rtl/>
        </w:rPr>
        <w:tab/>
      </w:r>
      <w:r w:rsidRPr="003A6700">
        <w:rPr>
          <w:sz w:val="40"/>
          <w:szCs w:val="40"/>
          <w:rtl/>
        </w:rPr>
        <w:t xml:space="preserve">المائدة المستديرة 2: حماية أشكال التعبير الثقافي التقليدي: التجارب العملية والمبادرات </w:t>
      </w:r>
      <w:proofErr w:type="gramStart"/>
      <w:r w:rsidRPr="003A6700">
        <w:rPr>
          <w:sz w:val="40"/>
          <w:szCs w:val="40"/>
          <w:rtl/>
        </w:rPr>
        <w:t>والمشاريع</w:t>
      </w:r>
      <w:proofErr w:type="gramEnd"/>
    </w:p>
    <w:p w:rsidR="003A6700" w:rsidRPr="00CF0353" w:rsidRDefault="003A6700" w:rsidP="003A6700">
      <w:pPr>
        <w:pStyle w:val="NormalParaAR"/>
      </w:pPr>
      <w:r w:rsidRPr="00CF0353">
        <w:rPr>
          <w:rFonts w:hint="cs"/>
          <w:rtl/>
        </w:rPr>
        <w:t xml:space="preserve">العرض الذي قدمه السيد بيتر كامو </w:t>
      </w:r>
      <w:r w:rsidRPr="00CF0353">
        <w:rPr>
          <w:rtl/>
        </w:rPr>
        <w:t>متاح على الرابط التالي</w:t>
      </w:r>
      <w:r w:rsidRPr="00CF0353">
        <w:rPr>
          <w:rFonts w:hint="cs"/>
          <w:rtl/>
        </w:rPr>
        <w:t>:</w:t>
      </w:r>
      <w:r w:rsidRPr="00CF0353">
        <w:rPr>
          <w:rFonts w:hint="cs"/>
          <w:rtl/>
        </w:rPr>
        <w:br/>
      </w:r>
      <w:hyperlink r:id="rId17">
        <w:r w:rsidRPr="00CF0353">
          <w:rPr>
            <w:rStyle w:val="Hyperlink"/>
            <w:color w:val="auto"/>
            <w:u w:val="none"/>
          </w:rPr>
          <w:t>http://www.wipo.int/meetings/en/doc_details.jsp?doc_id=374480</w:t>
        </w:r>
      </w:hyperlink>
      <w:r w:rsidR="00CF0353">
        <w:rPr>
          <w:rFonts w:hint="cs"/>
          <w:rtl/>
        </w:rPr>
        <w:t>.</w:t>
      </w:r>
    </w:p>
    <w:p w:rsidR="003A6700" w:rsidRPr="00CF0353" w:rsidRDefault="003A6700" w:rsidP="003A6700">
      <w:pPr>
        <w:pStyle w:val="NormalParaAR"/>
      </w:pPr>
      <w:r w:rsidRPr="00CF0353">
        <w:rPr>
          <w:rFonts w:hint="cs"/>
          <w:rtl/>
        </w:rPr>
        <w:t xml:space="preserve">العرض الذي قدمته السيدة لينا </w:t>
      </w:r>
      <w:proofErr w:type="spellStart"/>
      <w:r w:rsidRPr="00CF0353">
        <w:rPr>
          <w:rFonts w:hint="cs"/>
          <w:rtl/>
        </w:rPr>
        <w:t>مارسيو</w:t>
      </w:r>
      <w:proofErr w:type="spellEnd"/>
      <w:r w:rsidRPr="00CF0353">
        <w:rPr>
          <w:rFonts w:hint="cs"/>
          <w:rtl/>
        </w:rPr>
        <w:t xml:space="preserve"> </w:t>
      </w:r>
      <w:r w:rsidRPr="00CF0353">
        <w:rPr>
          <w:rtl/>
        </w:rPr>
        <w:t>متاح على الرابط التالي</w:t>
      </w:r>
      <w:r w:rsidRPr="00CF0353">
        <w:rPr>
          <w:rFonts w:hint="cs"/>
          <w:rtl/>
        </w:rPr>
        <w:t>:</w:t>
      </w:r>
      <w:r w:rsidRPr="00CF0353">
        <w:rPr>
          <w:rFonts w:hint="cs"/>
          <w:rtl/>
        </w:rPr>
        <w:br/>
      </w:r>
      <w:hyperlink r:id="rId18">
        <w:r w:rsidRPr="00CF0353">
          <w:rPr>
            <w:rStyle w:val="Hyperlink"/>
            <w:color w:val="auto"/>
            <w:u w:val="none"/>
          </w:rPr>
          <w:t>http://www.wipo.int/meetings/en/doc_details.jsp?doc_id=374481</w:t>
        </w:r>
      </w:hyperlink>
      <w:r w:rsidR="00CF0353">
        <w:rPr>
          <w:rFonts w:hint="cs"/>
          <w:rtl/>
        </w:rPr>
        <w:t>.</w:t>
      </w:r>
    </w:p>
    <w:p w:rsidR="003A6700" w:rsidRPr="00CF0353" w:rsidRDefault="003A6700" w:rsidP="003A6700">
      <w:pPr>
        <w:pStyle w:val="NormalParaAR"/>
      </w:pPr>
      <w:r w:rsidRPr="00CF0353">
        <w:rPr>
          <w:rFonts w:hint="cs"/>
          <w:rtl/>
        </w:rPr>
        <w:t xml:space="preserve">العرض الذي قدمته السيدة سيسيليا </w:t>
      </w:r>
      <w:proofErr w:type="spellStart"/>
      <w:r w:rsidRPr="00CF0353">
        <w:rPr>
          <w:rFonts w:hint="cs"/>
          <w:rtl/>
        </w:rPr>
        <w:t>بيكاشي</w:t>
      </w:r>
      <w:proofErr w:type="spellEnd"/>
      <w:r w:rsidRPr="00CF0353">
        <w:rPr>
          <w:rFonts w:hint="cs"/>
          <w:rtl/>
        </w:rPr>
        <w:t xml:space="preserve"> </w:t>
      </w:r>
      <w:r w:rsidRPr="00CF0353">
        <w:rPr>
          <w:rtl/>
        </w:rPr>
        <w:t>متاح على الرابط التالي</w:t>
      </w:r>
      <w:r w:rsidRPr="00CF0353">
        <w:rPr>
          <w:rFonts w:hint="cs"/>
          <w:rtl/>
        </w:rPr>
        <w:t>:</w:t>
      </w:r>
      <w:r w:rsidRPr="00CF0353">
        <w:rPr>
          <w:rFonts w:hint="cs"/>
          <w:rtl/>
        </w:rPr>
        <w:br/>
      </w:r>
      <w:hyperlink r:id="rId19">
        <w:r w:rsidRPr="00CF0353">
          <w:rPr>
            <w:rStyle w:val="Hyperlink"/>
            <w:color w:val="auto"/>
            <w:u w:val="none"/>
          </w:rPr>
          <w:t>http://www.wipo.int/meetings/en/doc_details.jsp?doc_id=374448</w:t>
        </w:r>
      </w:hyperlink>
      <w:r w:rsidR="00CF0353">
        <w:rPr>
          <w:rFonts w:hint="cs"/>
          <w:rtl/>
        </w:rPr>
        <w:t>.</w:t>
      </w:r>
    </w:p>
    <w:p w:rsidR="003A6700" w:rsidRPr="00CF0353" w:rsidRDefault="003A6700" w:rsidP="003A6700">
      <w:pPr>
        <w:pStyle w:val="NormalParaAR"/>
      </w:pPr>
      <w:r w:rsidRPr="00CF0353">
        <w:rPr>
          <w:rFonts w:hint="cs"/>
          <w:rtl/>
        </w:rPr>
        <w:t xml:space="preserve">العرض الذي قدمه السيد كين فان واي </w:t>
      </w:r>
      <w:r w:rsidRPr="00CF0353">
        <w:rPr>
          <w:rtl/>
        </w:rPr>
        <w:t>متاح على الرابط التالي</w:t>
      </w:r>
      <w:r w:rsidRPr="00CF0353">
        <w:rPr>
          <w:rFonts w:hint="cs"/>
          <w:rtl/>
        </w:rPr>
        <w:t>:</w:t>
      </w:r>
      <w:r w:rsidRPr="00CF0353">
        <w:rPr>
          <w:rFonts w:hint="cs"/>
          <w:rtl/>
        </w:rPr>
        <w:br/>
      </w:r>
      <w:hyperlink r:id="rId20">
        <w:r w:rsidRPr="00CF0353">
          <w:rPr>
            <w:rStyle w:val="Hyperlink"/>
            <w:color w:val="auto"/>
            <w:u w:val="none"/>
          </w:rPr>
          <w:t>http://www.wipo.int/meetings/en/doc_details.jsp?doc_id=374450</w:t>
        </w:r>
      </w:hyperlink>
      <w:r w:rsidR="00CF0353">
        <w:rPr>
          <w:rFonts w:hint="cs"/>
          <w:rtl/>
        </w:rPr>
        <w:t>.</w:t>
      </w:r>
    </w:p>
    <w:p w:rsidR="00DF7400" w:rsidRDefault="003A6700" w:rsidP="003A6700">
      <w:pPr>
        <w:pStyle w:val="NormalParaAR"/>
        <w:rPr>
          <w:sz w:val="40"/>
          <w:szCs w:val="40"/>
          <w:rtl/>
        </w:rPr>
      </w:pPr>
      <w:r w:rsidRPr="003A6700">
        <w:rPr>
          <w:rFonts w:hint="cs"/>
          <w:sz w:val="40"/>
          <w:szCs w:val="40"/>
          <w:rtl/>
        </w:rPr>
        <w:t>خامسا.</w:t>
      </w:r>
      <w:r w:rsidRPr="003A6700">
        <w:rPr>
          <w:rFonts w:hint="cs"/>
          <w:sz w:val="40"/>
          <w:szCs w:val="40"/>
          <w:rtl/>
        </w:rPr>
        <w:tab/>
      </w:r>
      <w:proofErr w:type="gramStart"/>
      <w:r w:rsidRPr="003A6700">
        <w:rPr>
          <w:sz w:val="40"/>
          <w:szCs w:val="40"/>
          <w:rtl/>
        </w:rPr>
        <w:t>المائدة</w:t>
      </w:r>
      <w:proofErr w:type="gramEnd"/>
      <w:r w:rsidRPr="003A6700">
        <w:rPr>
          <w:sz w:val="40"/>
          <w:szCs w:val="40"/>
          <w:rtl/>
        </w:rPr>
        <w:t xml:space="preserve"> المستديرة 3: القضايا الرئيسية لسياسات الملكية الفكرية وأشكال ا</w:t>
      </w:r>
      <w:r>
        <w:rPr>
          <w:sz w:val="40"/>
          <w:szCs w:val="40"/>
          <w:rtl/>
        </w:rPr>
        <w:t>لتعبير الثقافي التقليدي: الجلسة</w:t>
      </w:r>
      <w:r>
        <w:rPr>
          <w:rFonts w:hint="cs"/>
          <w:sz w:val="40"/>
          <w:szCs w:val="40"/>
          <w:rtl/>
        </w:rPr>
        <w:t xml:space="preserve"> </w:t>
      </w:r>
      <w:r w:rsidRPr="003A6700">
        <w:rPr>
          <w:sz w:val="40"/>
          <w:szCs w:val="40"/>
          <w:rtl/>
        </w:rPr>
        <w:t>الثانية</w:t>
      </w:r>
    </w:p>
    <w:p w:rsidR="003A6700" w:rsidRPr="00CF0353" w:rsidRDefault="003A6700" w:rsidP="003A6700">
      <w:pPr>
        <w:pStyle w:val="NormalParaAR"/>
      </w:pPr>
      <w:r w:rsidRPr="00CF0353">
        <w:rPr>
          <w:rFonts w:hint="cs"/>
          <w:rtl/>
        </w:rPr>
        <w:t xml:space="preserve">العرض الذي قدمته السيدة باولا مورينو </w:t>
      </w:r>
      <w:r w:rsidRPr="00CF0353">
        <w:rPr>
          <w:rtl/>
        </w:rPr>
        <w:t>متاح على الرابط التالي</w:t>
      </w:r>
      <w:r w:rsidRPr="00CF0353">
        <w:rPr>
          <w:rFonts w:hint="cs"/>
          <w:rtl/>
        </w:rPr>
        <w:t>:</w:t>
      </w:r>
      <w:r w:rsidRPr="00CF0353">
        <w:rPr>
          <w:rFonts w:hint="cs"/>
          <w:rtl/>
        </w:rPr>
        <w:br/>
      </w:r>
      <w:hyperlink r:id="rId21">
        <w:r w:rsidRPr="00CF0353">
          <w:rPr>
            <w:rStyle w:val="Hyperlink"/>
            <w:color w:val="auto"/>
            <w:u w:val="none"/>
          </w:rPr>
          <w:t>http://www.wipo.int/meetings/en/doc_details.jsp?doc_id=374449</w:t>
        </w:r>
      </w:hyperlink>
      <w:r w:rsidR="00CF0353">
        <w:rPr>
          <w:rFonts w:hint="cs"/>
          <w:rtl/>
        </w:rPr>
        <w:t>.</w:t>
      </w:r>
    </w:p>
    <w:p w:rsidR="003A6700" w:rsidRPr="00CF0353" w:rsidRDefault="003A6700" w:rsidP="003A6700">
      <w:pPr>
        <w:pStyle w:val="NormalParaAR"/>
      </w:pPr>
      <w:r w:rsidRPr="00CF0353">
        <w:rPr>
          <w:rFonts w:hint="cs"/>
          <w:rtl/>
        </w:rPr>
        <w:t xml:space="preserve">العرض الذي قدمه السيد أمادو </w:t>
      </w:r>
      <w:proofErr w:type="spellStart"/>
      <w:r w:rsidRPr="00CF0353">
        <w:rPr>
          <w:rFonts w:hint="cs"/>
          <w:rtl/>
        </w:rPr>
        <w:t>تانكوانو</w:t>
      </w:r>
      <w:proofErr w:type="spellEnd"/>
      <w:r w:rsidRPr="00CF0353">
        <w:rPr>
          <w:rFonts w:hint="cs"/>
          <w:rtl/>
        </w:rPr>
        <w:t xml:space="preserve"> </w:t>
      </w:r>
      <w:r w:rsidRPr="00CF0353">
        <w:rPr>
          <w:rtl/>
        </w:rPr>
        <w:t>متاح على الرابط التالي</w:t>
      </w:r>
      <w:r w:rsidRPr="00CF0353">
        <w:rPr>
          <w:rFonts w:hint="cs"/>
          <w:rtl/>
        </w:rPr>
        <w:t>:</w:t>
      </w:r>
      <w:r w:rsidRPr="00CF0353">
        <w:rPr>
          <w:rFonts w:hint="cs"/>
          <w:rtl/>
        </w:rPr>
        <w:br/>
      </w:r>
      <w:hyperlink r:id="rId22">
        <w:r w:rsidRPr="00CF0353">
          <w:rPr>
            <w:rStyle w:val="Hyperlink"/>
            <w:color w:val="auto"/>
            <w:u w:val="none"/>
          </w:rPr>
          <w:t>http://www.wipo.int/meetings/en/doc_details.jsp?doc_id=374485</w:t>
        </w:r>
      </w:hyperlink>
      <w:r w:rsidR="00CF0353">
        <w:rPr>
          <w:rFonts w:hint="cs"/>
          <w:rtl/>
        </w:rPr>
        <w:t>.</w:t>
      </w:r>
    </w:p>
    <w:p w:rsidR="003A6700" w:rsidRPr="00CF0353" w:rsidRDefault="003A6700" w:rsidP="003A6700">
      <w:pPr>
        <w:pStyle w:val="NormalParaAR"/>
      </w:pPr>
      <w:r w:rsidRPr="00CF0353">
        <w:rPr>
          <w:rFonts w:hint="cs"/>
          <w:rtl/>
        </w:rPr>
        <w:t xml:space="preserve">العرض الذي قدمه السيد </w:t>
      </w:r>
      <w:proofErr w:type="spellStart"/>
      <w:r w:rsidRPr="00CF0353">
        <w:rPr>
          <w:rFonts w:hint="cs"/>
          <w:rtl/>
        </w:rPr>
        <w:t>برستون</w:t>
      </w:r>
      <w:proofErr w:type="spellEnd"/>
      <w:r w:rsidRPr="00CF0353">
        <w:rPr>
          <w:rFonts w:hint="cs"/>
          <w:rtl/>
        </w:rPr>
        <w:t xml:space="preserve"> هارديسون </w:t>
      </w:r>
      <w:r w:rsidRPr="00CF0353">
        <w:rPr>
          <w:rtl/>
        </w:rPr>
        <w:t>متاح على الرابط التالي</w:t>
      </w:r>
      <w:r w:rsidRPr="00CF0353">
        <w:rPr>
          <w:rFonts w:hint="cs"/>
          <w:rtl/>
        </w:rPr>
        <w:t>:</w:t>
      </w:r>
      <w:r w:rsidRPr="00CF0353">
        <w:rPr>
          <w:rFonts w:hint="cs"/>
          <w:rtl/>
        </w:rPr>
        <w:br/>
      </w:r>
      <w:hyperlink r:id="rId23">
        <w:r w:rsidRPr="00CF0353">
          <w:rPr>
            <w:rStyle w:val="Hyperlink"/>
            <w:color w:val="auto"/>
            <w:u w:val="none"/>
          </w:rPr>
          <w:t>http://www.wipo.int/meetings/en/doc_details.jsp?doc_id=374486</w:t>
        </w:r>
      </w:hyperlink>
      <w:r w:rsidR="00CF0353">
        <w:rPr>
          <w:rFonts w:hint="cs"/>
          <w:rtl/>
        </w:rPr>
        <w:t>.</w:t>
      </w:r>
    </w:p>
    <w:p w:rsidR="003A6700" w:rsidRDefault="003A6700" w:rsidP="003A6700">
      <w:pPr>
        <w:pStyle w:val="NormalParaA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سادسا.</w:t>
      </w:r>
      <w:r>
        <w:rPr>
          <w:rFonts w:hint="cs"/>
          <w:sz w:val="40"/>
          <w:szCs w:val="40"/>
          <w:rtl/>
        </w:rPr>
        <w:tab/>
      </w:r>
      <w:r w:rsidRPr="003A6700">
        <w:rPr>
          <w:sz w:val="40"/>
          <w:szCs w:val="40"/>
          <w:rtl/>
        </w:rPr>
        <w:t>المائدة المستديرة 4: التطورات المعيارية الدولية السابقة في مجال الملكية الفكرية: الدروس المستفادة من التفاوض على صك دولي بشأن أشكال التعبير الثقافي التقليدي؟</w:t>
      </w:r>
    </w:p>
    <w:p w:rsidR="003A6700" w:rsidRPr="00CF0353" w:rsidRDefault="003A6700" w:rsidP="003A6700">
      <w:pPr>
        <w:pStyle w:val="NormalParaAR"/>
      </w:pPr>
      <w:r w:rsidRPr="00CF0353">
        <w:rPr>
          <w:rFonts w:hint="cs"/>
          <w:rtl/>
        </w:rPr>
        <w:t xml:space="preserve">العرض الذي قدمه السيد ماركو دي أليساندرو </w:t>
      </w:r>
      <w:r w:rsidRPr="00CF0353">
        <w:rPr>
          <w:rtl/>
        </w:rPr>
        <w:t>متاح على الرابط التالي</w:t>
      </w:r>
      <w:r w:rsidRPr="00CF0353">
        <w:rPr>
          <w:rFonts w:hint="cs"/>
          <w:rtl/>
        </w:rPr>
        <w:t>:</w:t>
      </w:r>
      <w:r w:rsidRPr="00CF0353">
        <w:rPr>
          <w:rFonts w:hint="cs"/>
          <w:rtl/>
        </w:rPr>
        <w:br/>
      </w:r>
      <w:hyperlink r:id="rId24">
        <w:r w:rsidRPr="00CF0353">
          <w:rPr>
            <w:rStyle w:val="Hyperlink"/>
            <w:color w:val="auto"/>
            <w:u w:val="none"/>
          </w:rPr>
          <w:t>http://www.wipo.int/meetings/en/doc_details.jsp?doc_id=374490</w:t>
        </w:r>
      </w:hyperlink>
      <w:r w:rsidR="00CF0353">
        <w:rPr>
          <w:rFonts w:hint="cs"/>
          <w:rtl/>
        </w:rPr>
        <w:t>.</w:t>
      </w:r>
    </w:p>
    <w:p w:rsidR="00CF0353" w:rsidRPr="00CF0353" w:rsidRDefault="00CF0353" w:rsidP="00CF0353">
      <w:pPr>
        <w:pStyle w:val="NormalParaAR"/>
      </w:pPr>
      <w:r w:rsidRPr="00CF0353">
        <w:rPr>
          <w:rFonts w:hint="cs"/>
          <w:rtl/>
        </w:rPr>
        <w:t xml:space="preserve">العرض الذي قدمه السيد دانييل </w:t>
      </w:r>
      <w:proofErr w:type="spellStart"/>
      <w:r w:rsidRPr="00CF0353">
        <w:rPr>
          <w:rFonts w:hint="cs"/>
          <w:rtl/>
        </w:rPr>
        <w:t>بينتو</w:t>
      </w:r>
      <w:proofErr w:type="spellEnd"/>
      <w:r w:rsidRPr="00CF0353">
        <w:rPr>
          <w:rFonts w:hint="cs"/>
          <w:rtl/>
        </w:rPr>
        <w:t xml:space="preserve"> </w:t>
      </w:r>
      <w:r w:rsidRPr="00CF0353">
        <w:rPr>
          <w:rtl/>
        </w:rPr>
        <w:t>متاح على الرابط التالي</w:t>
      </w:r>
      <w:r w:rsidRPr="00CF0353">
        <w:rPr>
          <w:rFonts w:hint="cs"/>
          <w:rtl/>
        </w:rPr>
        <w:t>:</w:t>
      </w:r>
      <w:r w:rsidRPr="00CF0353">
        <w:rPr>
          <w:rFonts w:hint="cs"/>
          <w:rtl/>
        </w:rPr>
        <w:br/>
      </w:r>
      <w:hyperlink r:id="rId25">
        <w:r w:rsidRPr="00CF0353">
          <w:rPr>
            <w:rStyle w:val="Hyperlink"/>
            <w:color w:val="auto"/>
            <w:u w:val="none"/>
          </w:rPr>
          <w:t>http://www.wipo.int/meetings/en/doc_details.jsp?doc_id=374489</w:t>
        </w:r>
      </w:hyperlink>
      <w:r>
        <w:rPr>
          <w:rFonts w:hint="cs"/>
          <w:rtl/>
        </w:rPr>
        <w:t>.</w:t>
      </w:r>
    </w:p>
    <w:p w:rsidR="00CF0353" w:rsidRPr="00CF0353" w:rsidRDefault="00CF0353" w:rsidP="00CF0353">
      <w:pPr>
        <w:pStyle w:val="NormalParaAR"/>
      </w:pPr>
      <w:r w:rsidRPr="00CF0353">
        <w:rPr>
          <w:rFonts w:hint="cs"/>
          <w:rtl/>
        </w:rPr>
        <w:t xml:space="preserve">العرض الذي قدمته السيدة أروها تي </w:t>
      </w:r>
      <w:proofErr w:type="spellStart"/>
      <w:r w:rsidRPr="00CF0353">
        <w:rPr>
          <w:rFonts w:hint="cs"/>
          <w:rtl/>
        </w:rPr>
        <w:t>بارياكي</w:t>
      </w:r>
      <w:proofErr w:type="spellEnd"/>
      <w:r w:rsidRPr="00CF0353">
        <w:rPr>
          <w:rFonts w:hint="cs"/>
          <w:rtl/>
        </w:rPr>
        <w:t xml:space="preserve"> ميد </w:t>
      </w:r>
      <w:r w:rsidRPr="00CF0353">
        <w:rPr>
          <w:rtl/>
        </w:rPr>
        <w:t>متاح على الرابط التالي</w:t>
      </w:r>
      <w:r w:rsidRPr="00CF0353">
        <w:rPr>
          <w:rFonts w:hint="cs"/>
          <w:rtl/>
        </w:rPr>
        <w:t>:</w:t>
      </w:r>
      <w:r w:rsidRPr="00CF0353">
        <w:rPr>
          <w:rFonts w:hint="cs"/>
          <w:rtl/>
        </w:rPr>
        <w:br/>
      </w:r>
      <w:hyperlink r:id="rId26">
        <w:r w:rsidRPr="00CF0353">
          <w:rPr>
            <w:rStyle w:val="Hyperlink"/>
            <w:color w:val="auto"/>
            <w:u w:val="none"/>
          </w:rPr>
          <w:t>http://www.wipo.int/meetings/en/doc_details.jsp?doc_id=374492</w:t>
        </w:r>
      </w:hyperlink>
      <w:r>
        <w:rPr>
          <w:rFonts w:hint="cs"/>
          <w:rtl/>
        </w:rPr>
        <w:t>.</w:t>
      </w:r>
    </w:p>
    <w:p w:rsidR="003A6700" w:rsidRPr="00CF0353" w:rsidRDefault="00CF0353" w:rsidP="00CF0353">
      <w:pPr>
        <w:pStyle w:val="NormalParaAR"/>
        <w:rPr>
          <w:sz w:val="40"/>
          <w:szCs w:val="40"/>
          <w:rtl/>
        </w:rPr>
      </w:pPr>
      <w:r w:rsidRPr="00CF0353">
        <w:rPr>
          <w:rFonts w:hint="cs"/>
          <w:sz w:val="40"/>
          <w:szCs w:val="40"/>
          <w:rtl/>
        </w:rPr>
        <w:t>سابعا.</w:t>
      </w:r>
      <w:r w:rsidRPr="00CF0353">
        <w:rPr>
          <w:rFonts w:hint="cs"/>
          <w:sz w:val="40"/>
          <w:szCs w:val="40"/>
          <w:rtl/>
        </w:rPr>
        <w:tab/>
      </w:r>
      <w:proofErr w:type="gramStart"/>
      <w:r w:rsidRPr="00CF0353">
        <w:rPr>
          <w:sz w:val="40"/>
          <w:szCs w:val="40"/>
          <w:rtl/>
        </w:rPr>
        <w:t>الكلمة</w:t>
      </w:r>
      <w:proofErr w:type="gramEnd"/>
      <w:r w:rsidRPr="00CF0353">
        <w:rPr>
          <w:sz w:val="40"/>
          <w:szCs w:val="40"/>
          <w:rtl/>
        </w:rPr>
        <w:t xml:space="preserve"> الختامية: تأملات في الخطوات المستقبلية</w:t>
      </w:r>
    </w:p>
    <w:p w:rsidR="00CF0353" w:rsidRDefault="00CF0353" w:rsidP="00CF0353">
      <w:pPr>
        <w:pStyle w:val="NormalParaAR"/>
        <w:rPr>
          <w:rtl/>
        </w:rPr>
      </w:pPr>
      <w:r>
        <w:rPr>
          <w:rFonts w:hint="cs"/>
          <w:rtl/>
        </w:rPr>
        <w:t xml:space="preserve">ألقى </w:t>
      </w:r>
      <w:r w:rsidRPr="00CF0353">
        <w:rPr>
          <w:rtl/>
        </w:rPr>
        <w:t>السفير فيليب ريتشارد أواد</w:t>
      </w:r>
      <w:r>
        <w:rPr>
          <w:rFonts w:hint="cs"/>
          <w:rtl/>
        </w:rPr>
        <w:t xml:space="preserve"> الكلمة الختامية.</w:t>
      </w:r>
    </w:p>
    <w:p w:rsidR="00CF0353" w:rsidRPr="00CF0353" w:rsidRDefault="00CF0353" w:rsidP="00CF0353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CF0353" w:rsidRPr="00CF0353" w:rsidSect="00EB7752">
      <w:headerReference w:type="default" r:id="rId27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83B" w:rsidRDefault="006B783B">
      <w:r>
        <w:separator/>
      </w:r>
    </w:p>
  </w:endnote>
  <w:endnote w:type="continuationSeparator" w:id="0">
    <w:p w:rsidR="006B783B" w:rsidRDefault="006B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83B" w:rsidRDefault="006B783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B783B" w:rsidRDefault="006B783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B0D" w:rsidRDefault="0015593C" w:rsidP="00971B0D">
    <w:pPr>
      <w:spacing w:line="200" w:lineRule="exact"/>
    </w:pPr>
    <w:r w:rsidRPr="0015593C">
      <w:t>WIPO/GRTKF/IC/</w:t>
    </w:r>
    <w:r w:rsidR="003E5324">
      <w:t>3</w:t>
    </w:r>
    <w:r w:rsidR="007466C6">
      <w:t>4</w:t>
    </w:r>
    <w:r w:rsidR="00971B0D">
      <w:t>/</w:t>
    </w:r>
    <w:r w:rsidR="00971B0D" w:rsidRPr="00593D06">
      <w:t>INF/9</w:t>
    </w:r>
  </w:p>
  <w:p w:rsidR="002F77FC" w:rsidRDefault="002F77FC" w:rsidP="007466C6"/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6C5CC7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0D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9AC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6700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0E5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51A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810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83B"/>
    <w:rsid w:val="006B79A4"/>
    <w:rsid w:val="006C1254"/>
    <w:rsid w:val="006C2DC5"/>
    <w:rsid w:val="006C480B"/>
    <w:rsid w:val="006C570B"/>
    <w:rsid w:val="006C572E"/>
    <w:rsid w:val="006C5997"/>
    <w:rsid w:val="006C5CC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44A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6C6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42D8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1B0D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353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400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5FB5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71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71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ipo.int/meetings/en/doc_details.jsp?doc_id=374447" TargetMode="External"/><Relationship Id="rId18" Type="http://schemas.openxmlformats.org/officeDocument/2006/relationships/hyperlink" Target="http://www.wipo.int/meetings/en/doc_details.jsp?doc_id=374481" TargetMode="External"/><Relationship Id="rId26" Type="http://schemas.openxmlformats.org/officeDocument/2006/relationships/hyperlink" Target="http://www.wipo.int/meetings/en/doc_details.jsp?doc_id=37449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ipo.int/meetings/en/doc_details.jsp?doc_id=3744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ipo.int/webcasting/en/index.jsp?event=WIPO/IPTK/GE/17" TargetMode="External"/><Relationship Id="rId17" Type="http://schemas.openxmlformats.org/officeDocument/2006/relationships/hyperlink" Target="http://www.wipo.int/meetings/en/doc_details.jsp?doc_id=374480" TargetMode="External"/><Relationship Id="rId25" Type="http://schemas.openxmlformats.org/officeDocument/2006/relationships/hyperlink" Target="http://www.wipo.int/meetings/en/doc_details.jsp?doc_id=37448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po.int/meetings/en/doc_details.jsp?doc_id=374491" TargetMode="External"/><Relationship Id="rId20" Type="http://schemas.openxmlformats.org/officeDocument/2006/relationships/hyperlink" Target="http://www.wipo.int/meetings/en/doc_details.jsp?doc_id=37445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po.int/meetings/en/doc_details.jsp?doc_id=373444" TargetMode="External"/><Relationship Id="rId24" Type="http://schemas.openxmlformats.org/officeDocument/2006/relationships/hyperlink" Target="http://www.wipo.int/meetings/en/doc_details.jsp?doc_id=3744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po.int/meetings/en/doc_details.jsp?doc_id=374487" TargetMode="External"/><Relationship Id="rId23" Type="http://schemas.openxmlformats.org/officeDocument/2006/relationships/hyperlink" Target="http://www.wipo.int/meetings/en/doc_details.jsp?doc_id=37448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wipo.int/meetings/en/doc_details.jsp?doc_id=370302" TargetMode="External"/><Relationship Id="rId19" Type="http://schemas.openxmlformats.org/officeDocument/2006/relationships/hyperlink" Target="http://www.wipo.int/meetings/en/doc_details.jsp?doc_id=3744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etails.jsp?meeting_id=42301" TargetMode="External"/><Relationship Id="rId14" Type="http://schemas.openxmlformats.org/officeDocument/2006/relationships/hyperlink" Target="http://www.wipo.int/meetings/en/doc_details.jsp?doc_id=374478" TargetMode="External"/><Relationship Id="rId22" Type="http://schemas.openxmlformats.org/officeDocument/2006/relationships/hyperlink" Target="http://www.wipo.int/meetings/en/doc_details.jsp?doc_id=374485" TargetMode="External"/><Relationship Id="rId27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GRTKF_IC_34_AR.dotx</Template>
  <TotalTime>27</TotalTime>
  <Pages>3</Pages>
  <Words>361</Words>
  <Characters>4536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WIPO/GRTKF/IC/34/-- (Arabic)</vt:lpstr>
    </vt:vector>
  </TitlesOfParts>
  <Company>World Intellectual Property Organization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WIPO/GRTKF/IC/34/-- (Arabic)</dc:title>
  <dc:creator>Basel Alakhras</dc:creator>
  <cp:lastModifiedBy>YOUSSEF Randa</cp:lastModifiedBy>
  <cp:revision>2</cp:revision>
  <cp:lastPrinted>2017-06-12T07:55:00Z</cp:lastPrinted>
  <dcterms:created xsi:type="dcterms:W3CDTF">2017-06-12T07:24:00Z</dcterms:created>
  <dcterms:modified xsi:type="dcterms:W3CDTF">2017-06-12T07:55:00Z</dcterms:modified>
</cp:coreProperties>
</file>